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34EC6" w:rsidRPr="00DB22E3" w:rsidTr="00723F46">
        <w:trPr>
          <w:trHeight w:val="259"/>
        </w:trPr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4EC6" w:rsidRPr="00DB22E3" w:rsidRDefault="00434EC6" w:rsidP="00434E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4EC6" w:rsidRPr="00DB22E3" w:rsidTr="00723F46">
        <w:trPr>
          <w:trHeight w:val="342"/>
        </w:trPr>
        <w:tc>
          <w:tcPr>
            <w:tcW w:w="3888" w:type="dxa"/>
            <w:shd w:val="clear" w:color="auto" w:fill="auto"/>
          </w:tcPr>
          <w:p w:rsidR="00434EC6" w:rsidRPr="00DB22E3" w:rsidRDefault="00434EC6" w:rsidP="00723F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C6" w:rsidRPr="00DB22E3" w:rsidRDefault="00434EC6" w:rsidP="00434EC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34EC6" w:rsidRPr="00DB22E3" w:rsidRDefault="00434EC6" w:rsidP="00434EC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C6" w:rsidRPr="00DB22E3" w:rsidRDefault="00434EC6" w:rsidP="00434EC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22E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34EC6" w:rsidRPr="00DB22E3" w:rsidRDefault="00364298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4EC6" w:rsidRPr="00DB22E3" w:rsidTr="00723F46">
        <w:trPr>
          <w:trHeight w:val="259"/>
        </w:trPr>
        <w:tc>
          <w:tcPr>
            <w:tcW w:w="4952" w:type="dxa"/>
            <w:gridSpan w:val="7"/>
          </w:tcPr>
          <w:p w:rsidR="00434EC6" w:rsidRPr="00DB22E3" w:rsidRDefault="00434EC6" w:rsidP="00434E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12 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сентября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434EC6" w:rsidRPr="00DB22E3" w:rsidRDefault="00434EC6" w:rsidP="00434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552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985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EC6" w:rsidRPr="00434EC6" w:rsidRDefault="00434EC6" w:rsidP="00434EC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Арбитражный суд </w:t>
      </w:r>
      <w:r w:rsidRPr="00434EC6">
        <w:t>Приднестровской Молдавской Республики</w:t>
      </w:r>
      <w:r w:rsidRPr="00434EC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34EC6">
        <w:rPr>
          <w:rStyle w:val="FontStyle14"/>
          <w:sz w:val="24"/>
          <w:szCs w:val="24"/>
        </w:rPr>
        <w:t>Григорашенко</w:t>
      </w:r>
      <w:proofErr w:type="spellEnd"/>
      <w:r w:rsidRPr="00434EC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434EC6">
        <w:t>заявление Государственной службы связи Приднестровской Молдавской Республики (г. Тирасполь, ул. Правды, д. 31)  к обществу с ограниченной ответственностью «</w:t>
      </w:r>
      <w:proofErr w:type="spellStart"/>
      <w:r w:rsidRPr="00434EC6">
        <w:t>Линксервис</w:t>
      </w:r>
      <w:proofErr w:type="spellEnd"/>
      <w:r w:rsidRPr="00434EC6">
        <w:t xml:space="preserve">» (г. Бендеры, ул. </w:t>
      </w:r>
      <w:proofErr w:type="gramStart"/>
      <w:r w:rsidRPr="00434EC6">
        <w:t>Советская</w:t>
      </w:r>
      <w:proofErr w:type="gramEnd"/>
      <w:r w:rsidRPr="00434EC6">
        <w:t>, д. 54 «б»)</w:t>
      </w:r>
      <w:r w:rsidRPr="00434EC6">
        <w:rPr>
          <w:rStyle w:val="FontStyle14"/>
          <w:sz w:val="24"/>
          <w:szCs w:val="24"/>
        </w:rPr>
        <w:t xml:space="preserve"> об аннулировании лицензии,</w:t>
      </w:r>
      <w:r w:rsidRPr="00434EC6">
        <w:t xml:space="preserve"> </w:t>
      </w:r>
      <w:r w:rsidRPr="00434EC6">
        <w:rPr>
          <w:rStyle w:val="FontStyle14"/>
          <w:sz w:val="24"/>
          <w:szCs w:val="24"/>
        </w:rPr>
        <w:t>при участии представителей:</w:t>
      </w:r>
    </w:p>
    <w:p w:rsidR="00434EC6" w:rsidRPr="00434EC6" w:rsidRDefault="00434EC6" w:rsidP="00434EC6">
      <w:pPr>
        <w:pStyle w:val="Style4"/>
        <w:widowControl/>
        <w:spacing w:line="240" w:lineRule="auto"/>
        <w:ind w:left="-284" w:right="-30" w:firstLine="709"/>
      </w:pPr>
      <w:r w:rsidRPr="00434EC6">
        <w:rPr>
          <w:rStyle w:val="FontStyle14"/>
          <w:sz w:val="24"/>
          <w:szCs w:val="24"/>
        </w:rPr>
        <w:t>Государственной службы связи ПМР</w:t>
      </w:r>
      <w:r w:rsidRPr="00434EC6">
        <w:t xml:space="preserve"> – </w:t>
      </w:r>
      <w:proofErr w:type="spellStart"/>
      <w:r w:rsidRPr="00434EC6">
        <w:t>Мельгаф</w:t>
      </w:r>
      <w:proofErr w:type="spellEnd"/>
      <w:r w:rsidRPr="00434EC6">
        <w:t xml:space="preserve"> Л.В. по доверенности №12 от 12 марта 2019 года, </w:t>
      </w:r>
      <w:proofErr w:type="spellStart"/>
      <w:r w:rsidRPr="00434EC6">
        <w:t>Легась</w:t>
      </w:r>
      <w:proofErr w:type="spellEnd"/>
      <w:r w:rsidRPr="00434EC6">
        <w:t xml:space="preserve"> С.В. по доверенности  №18 от 15 июля 2019 года, </w:t>
      </w:r>
      <w:proofErr w:type="gramStart"/>
      <w:r w:rsidRPr="00434EC6">
        <w:t>Клеван</w:t>
      </w:r>
      <w:proofErr w:type="gramEnd"/>
      <w:r w:rsidRPr="00434EC6">
        <w:t xml:space="preserve"> С.В. по доверенности  № 13 от 12 марта 2019 года;</w:t>
      </w:r>
    </w:p>
    <w:p w:rsidR="00434EC6" w:rsidRPr="00434EC6" w:rsidRDefault="00434EC6" w:rsidP="00434EC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434EC6">
        <w:rPr>
          <w:rStyle w:val="FontStyle14"/>
          <w:sz w:val="24"/>
          <w:szCs w:val="24"/>
        </w:rPr>
        <w:t>ООО «</w:t>
      </w:r>
      <w:proofErr w:type="spellStart"/>
      <w:r w:rsidRPr="00434EC6">
        <w:rPr>
          <w:rStyle w:val="FontStyle14"/>
          <w:sz w:val="24"/>
          <w:szCs w:val="24"/>
        </w:rPr>
        <w:t>Линксервис</w:t>
      </w:r>
      <w:proofErr w:type="spellEnd"/>
      <w:r w:rsidRPr="00434EC6">
        <w:rPr>
          <w:rStyle w:val="FontStyle14"/>
          <w:sz w:val="24"/>
          <w:szCs w:val="24"/>
        </w:rPr>
        <w:t>» - Кириченко О.В. по доверенности №1 от 6 февраля 2019 года;</w:t>
      </w:r>
    </w:p>
    <w:p w:rsidR="00434EC6" w:rsidRPr="00434EC6" w:rsidRDefault="00434EC6" w:rsidP="00434EC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434EC6">
        <w:rPr>
          <w:rStyle w:val="FontStyle14"/>
          <w:sz w:val="24"/>
          <w:szCs w:val="24"/>
        </w:rPr>
        <w:t>разъяснив процессуальные права и обязанности лиц, участвующих в деле, предусмотренных статьей 25 Арбитражного процессуального кодекса Приднестровской Молдавской Республики (далее – АПК ПМР),</w:t>
      </w:r>
      <w:r w:rsidRPr="00434EC6">
        <w:t xml:space="preserve"> и при отсутствии отводов составу суда </w:t>
      </w:r>
    </w:p>
    <w:p w:rsidR="00434EC6" w:rsidRPr="00434EC6" w:rsidRDefault="00434EC6" w:rsidP="00434EC6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434EC6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34EC6" w:rsidRPr="00434EC6" w:rsidRDefault="00434EC6" w:rsidP="00434EC6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434EC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определением 30 августа 2019 года к производству Арбитражного суда принято заявление </w:t>
      </w:r>
      <w:r w:rsidRPr="00434EC6">
        <w:rPr>
          <w:rFonts w:ascii="Times New Roman" w:hAnsi="Times New Roman" w:cs="Times New Roman"/>
          <w:sz w:val="24"/>
          <w:szCs w:val="24"/>
        </w:rPr>
        <w:t xml:space="preserve">Государственной службы связи Приднестровской Молдавской Республики (далее – 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госслужба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, заявитель)  к обществу с ограниченной ответственностью «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», общество)</w:t>
      </w:r>
      <w:r w:rsidRPr="00434EC6">
        <w:rPr>
          <w:rStyle w:val="FontStyle14"/>
          <w:sz w:val="24"/>
          <w:szCs w:val="24"/>
        </w:rPr>
        <w:t xml:space="preserve"> об аннулировании лицензии</w:t>
      </w:r>
      <w:r w:rsidRPr="00434EC6">
        <w:rPr>
          <w:rFonts w:ascii="Times New Roman" w:hAnsi="Times New Roman" w:cs="Times New Roman"/>
          <w:sz w:val="24"/>
          <w:szCs w:val="24"/>
        </w:rPr>
        <w:t xml:space="preserve">, его рассмотрение назначено на 12 сентября  2019 года. 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 xml:space="preserve">В состоявшемся заседании заслушана правовая позиция заявителя, после чего были заданы уточняющие </w:t>
      </w:r>
      <w:proofErr w:type="gramStart"/>
      <w:r w:rsidRPr="00434EC6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434EC6">
        <w:rPr>
          <w:rFonts w:ascii="Times New Roman" w:hAnsi="Times New Roman" w:cs="Times New Roman"/>
          <w:sz w:val="24"/>
          <w:szCs w:val="24"/>
        </w:rPr>
        <w:t xml:space="preserve"> как Арбитражным судом, так и представител</w:t>
      </w:r>
      <w:r w:rsidR="00474394">
        <w:rPr>
          <w:rFonts w:ascii="Times New Roman" w:hAnsi="Times New Roman" w:cs="Times New Roman"/>
          <w:sz w:val="24"/>
          <w:szCs w:val="24"/>
        </w:rPr>
        <w:t>ем</w:t>
      </w:r>
      <w:r w:rsidRPr="00434EC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 xml:space="preserve">Также в ходе судебного заседания общество устно озвучило правовую позицию относительно заявления 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госслужбы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 xml:space="preserve">, в котором возражало против удовлетворения требования ввиду необоснованности такового. 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При этом сторонами процесса в ходе устных пояснений указывалось на обстоятельства</w:t>
      </w:r>
      <w:r w:rsidR="00474394">
        <w:rPr>
          <w:rFonts w:ascii="Times New Roman" w:hAnsi="Times New Roman" w:cs="Times New Roman"/>
          <w:sz w:val="24"/>
          <w:szCs w:val="24"/>
        </w:rPr>
        <w:t>,</w:t>
      </w:r>
      <w:r w:rsidRPr="00434EC6">
        <w:rPr>
          <w:rFonts w:ascii="Times New Roman" w:hAnsi="Times New Roman" w:cs="Times New Roman"/>
          <w:sz w:val="24"/>
          <w:szCs w:val="24"/>
        </w:rPr>
        <w:t xml:space="preserve"> которые подлежат установлению Арбитражным судом в ходе рассмотрения  настоящего спора, при этом ни одной из сторон не представлено доказательств</w:t>
      </w:r>
      <w:r w:rsidR="00474394">
        <w:rPr>
          <w:rFonts w:ascii="Times New Roman" w:hAnsi="Times New Roman" w:cs="Times New Roman"/>
          <w:sz w:val="24"/>
          <w:szCs w:val="24"/>
        </w:rPr>
        <w:t xml:space="preserve">, </w:t>
      </w:r>
      <w:r w:rsidRPr="00434EC6">
        <w:rPr>
          <w:rFonts w:ascii="Times New Roman" w:hAnsi="Times New Roman" w:cs="Times New Roman"/>
          <w:sz w:val="24"/>
          <w:szCs w:val="24"/>
        </w:rPr>
        <w:t xml:space="preserve">подтверждающих озвученные позиции. 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Госслужбой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 xml:space="preserve"> заявлено ходатайство об отложении судебного заседания, мотивированное необходимостью представления дополнительных доказательств. Рассмотрев данное ходатайство</w:t>
      </w:r>
      <w:r w:rsidR="00474394">
        <w:rPr>
          <w:rFonts w:ascii="Times New Roman" w:hAnsi="Times New Roman" w:cs="Times New Roman"/>
          <w:sz w:val="24"/>
          <w:szCs w:val="24"/>
        </w:rPr>
        <w:t>, А</w:t>
      </w:r>
      <w:r w:rsidRPr="00434EC6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том, что таковое подлежит удовлетворению исходя из следующего. 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45 АПК ПМР  каждое лицо, участвующее в деле, должно доказать те обстоятельства, на которые оно ссылается как на основани</w:t>
      </w:r>
      <w:proofErr w:type="gramStart"/>
      <w:r w:rsidRPr="00434EC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34EC6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возражений.  При этом в силу пункта 1 статьи 46 АПК ПМР доказательства представляются лицами, участвующими в деле. 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На основании изложенного Арбитражный суд пришел к выводу о необходимости предоставления лицам, участвующим в деле, возможности представить дополнительные доказательства, в том числе, с учетом позиций, озвученных в ходе судебного заседания, и заданных вопросов, следовательно, судебное разбирательство подлежит отложению на основании статьи 109 АПК ПМР.</w:t>
      </w:r>
    </w:p>
    <w:p w:rsidR="00434EC6" w:rsidRPr="00434EC6" w:rsidRDefault="00434EC6" w:rsidP="00434EC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EC6" w:rsidRPr="00434EC6" w:rsidRDefault="00434EC6" w:rsidP="00434EC6">
      <w:pPr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Style w:val="FontStyle14"/>
          <w:sz w:val="24"/>
          <w:szCs w:val="24"/>
        </w:rPr>
        <w:t>На основании изложенного,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434EC6">
      <w:pPr>
        <w:pStyle w:val="a3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 xml:space="preserve">Ходатайство Государственной службы связи Приднестровской Молдавской Республики удовлетворить. </w:t>
      </w:r>
    </w:p>
    <w:p w:rsidR="00434EC6" w:rsidRPr="00434EC6" w:rsidRDefault="00434EC6" w:rsidP="00434EC6">
      <w:pPr>
        <w:pStyle w:val="a3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 xml:space="preserve">Судебное разбирательство по делу № 552/19-12 отложить на 19 сентября 2019 года на 9-30 в здании Арбитражного суда Приднестровской Молдавской Республики по адресу: </w:t>
      </w:r>
      <w:proofErr w:type="gramStart"/>
      <w:r w:rsidRPr="00434E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4EC6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. 205.</w:t>
      </w: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364298" w:rsidRPr="00434EC6" w:rsidRDefault="00364298" w:rsidP="00434EC6">
      <w:pPr>
        <w:spacing w:after="0" w:line="240" w:lineRule="auto"/>
        <w:rPr>
          <w:sz w:val="24"/>
          <w:szCs w:val="24"/>
        </w:rPr>
      </w:pPr>
    </w:p>
    <w:sectPr w:rsidR="00364298" w:rsidRPr="00434EC6" w:rsidSect="000C20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710"/>
    <w:multiLevelType w:val="hybridMultilevel"/>
    <w:tmpl w:val="E786BFE4"/>
    <w:lvl w:ilvl="0" w:tplc="F484057C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34EC6"/>
    <w:rsid w:val="000C2088"/>
    <w:rsid w:val="00364298"/>
    <w:rsid w:val="00434EC6"/>
    <w:rsid w:val="0047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34EC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34E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4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2019-09-16T06:45:00Z</dcterms:created>
  <dcterms:modified xsi:type="dcterms:W3CDTF">2019-09-16T10:40:00Z</dcterms:modified>
</cp:coreProperties>
</file>