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9D49BD" w:rsidRPr="009D49BD" w:rsidTr="009D49BD">
        <w:trPr>
          <w:trHeight w:val="259"/>
        </w:trPr>
        <w:tc>
          <w:tcPr>
            <w:tcW w:w="396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9D49BD" w:rsidRPr="009D49BD" w:rsidTr="009D49BD">
        <w:tc>
          <w:tcPr>
            <w:tcW w:w="396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D49BD" w:rsidRPr="009D49BD" w:rsidTr="009D49BD">
        <w:tc>
          <w:tcPr>
            <w:tcW w:w="396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D49B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D49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D49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D4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D49BD" w:rsidRPr="009D49BD" w:rsidRDefault="009D49BD" w:rsidP="009D49BD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9D49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49B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D49BD" w:rsidRPr="009D49BD" w:rsidTr="009D49BD">
        <w:trPr>
          <w:trHeight w:val="342"/>
        </w:trPr>
        <w:tc>
          <w:tcPr>
            <w:tcW w:w="3888" w:type="dxa"/>
            <w:shd w:val="clear" w:color="auto" w:fill="auto"/>
          </w:tcPr>
          <w:p w:rsidR="009D49BD" w:rsidRPr="009D49BD" w:rsidRDefault="009D49BD" w:rsidP="009D49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49BD" w:rsidRPr="009D49BD" w:rsidRDefault="009D49BD" w:rsidP="009D49BD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9D49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9D49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9D49BD" w:rsidRPr="009D49BD" w:rsidRDefault="009D49BD" w:rsidP="009D49BD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D49BD" w:rsidRPr="009D49BD" w:rsidRDefault="009D49BD" w:rsidP="009D4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49BD" w:rsidRPr="009D49BD" w:rsidRDefault="009D49BD" w:rsidP="009D49BD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D4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D4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D49B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D49BD" w:rsidRPr="009D49BD" w:rsidRDefault="009D49BD" w:rsidP="009D4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D49B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D49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49B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D49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49B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D49BD">
        <w:rPr>
          <w:rFonts w:ascii="Times New Roman" w:hAnsi="Times New Roman" w:cs="Times New Roman"/>
          <w:sz w:val="24"/>
          <w:szCs w:val="24"/>
        </w:rPr>
        <w:t>.</w:t>
      </w:r>
      <w:r w:rsidRPr="009D49B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9D49BD" w:rsidRPr="009D49BD" w:rsidRDefault="00AC4B39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D49B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49B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D49BD" w:rsidRPr="009D49BD" w:rsidTr="009D49BD">
        <w:trPr>
          <w:trHeight w:val="259"/>
        </w:trPr>
        <w:tc>
          <w:tcPr>
            <w:tcW w:w="4952" w:type="dxa"/>
            <w:gridSpan w:val="7"/>
          </w:tcPr>
          <w:p w:rsidR="009D49BD" w:rsidRPr="00E76086" w:rsidRDefault="00A852AD" w:rsidP="00A852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  <w:r w:rsidR="009D49BD" w:rsidRPr="00E76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49BD" w:rsidRPr="00E760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сентября 2019 года                           </w:t>
            </w:r>
          </w:p>
        </w:tc>
        <w:tc>
          <w:tcPr>
            <w:tcW w:w="4971" w:type="dxa"/>
            <w:gridSpan w:val="3"/>
          </w:tcPr>
          <w:p w:rsidR="009D49BD" w:rsidRPr="00E76086" w:rsidRDefault="009D49BD" w:rsidP="00E76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0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E76086">
              <w:rPr>
                <w:rFonts w:ascii="Times New Roman" w:eastAsia="Calibri" w:hAnsi="Times New Roman" w:cs="Times New Roman"/>
                <w:sz w:val="24"/>
                <w:szCs w:val="24"/>
              </w:rPr>
              <w:t>№ 53</w:t>
            </w:r>
            <w:r w:rsidR="00E76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76086">
              <w:rPr>
                <w:rFonts w:ascii="Times New Roman" w:eastAsia="Calibri" w:hAnsi="Times New Roman" w:cs="Times New Roman"/>
                <w:sz w:val="24"/>
                <w:szCs w:val="24"/>
              </w:rPr>
              <w:t>/19-</w:t>
            </w:r>
            <w:r w:rsidR="00E76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 w:rsidRPr="00E76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9D49BD" w:rsidRPr="009D49BD" w:rsidTr="009D49BD">
        <w:tc>
          <w:tcPr>
            <w:tcW w:w="119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D49BD" w:rsidRPr="009D49BD" w:rsidRDefault="009D49BD" w:rsidP="009D49B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9BD" w:rsidRPr="009D49BD" w:rsidTr="009D49BD">
        <w:tc>
          <w:tcPr>
            <w:tcW w:w="1985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D49BD" w:rsidRPr="009D49BD" w:rsidRDefault="009D49BD" w:rsidP="009D4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D49BD" w:rsidRPr="009D49BD" w:rsidRDefault="009D49BD" w:rsidP="009D4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9BD" w:rsidRPr="009D49BD" w:rsidTr="009D49BD">
        <w:tc>
          <w:tcPr>
            <w:tcW w:w="119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9BD" w:rsidRPr="00E76086" w:rsidTr="009D49BD">
        <w:tc>
          <w:tcPr>
            <w:tcW w:w="1199" w:type="dxa"/>
          </w:tcPr>
          <w:p w:rsidR="009D49BD" w:rsidRPr="00E76086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D49BD" w:rsidRPr="00E76086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D49BD" w:rsidRPr="00E76086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D49BD" w:rsidRPr="00E76086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D49BD" w:rsidRPr="00E76086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D49BD" w:rsidRPr="00E76086" w:rsidRDefault="009D49BD" w:rsidP="009D49BD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proofErr w:type="gramStart"/>
      <w:r w:rsidRPr="00E76086">
        <w:rPr>
          <w:rStyle w:val="FontStyle14"/>
          <w:sz w:val="24"/>
          <w:szCs w:val="24"/>
        </w:rPr>
        <w:t xml:space="preserve">Арбитражный суд </w:t>
      </w:r>
      <w:r w:rsidRPr="00E76086">
        <w:t>Приднестровской Молдавской Республики</w:t>
      </w:r>
      <w:r w:rsidRPr="00E76086">
        <w:rPr>
          <w:rStyle w:val="FontStyle14"/>
          <w:sz w:val="24"/>
          <w:szCs w:val="24"/>
        </w:rPr>
        <w:t xml:space="preserve"> в составе судьи </w:t>
      </w:r>
      <w:r w:rsidR="00E76086" w:rsidRPr="00E76086">
        <w:rPr>
          <w:rStyle w:val="FontStyle14"/>
          <w:sz w:val="24"/>
          <w:szCs w:val="24"/>
        </w:rPr>
        <w:t xml:space="preserve">Шевченко А. А. (далее – </w:t>
      </w:r>
      <w:r w:rsidR="00B20E4E">
        <w:rPr>
          <w:rStyle w:val="FontStyle14"/>
          <w:sz w:val="24"/>
          <w:szCs w:val="24"/>
        </w:rPr>
        <w:t>А</w:t>
      </w:r>
      <w:r w:rsidR="00E76086" w:rsidRPr="00E76086">
        <w:rPr>
          <w:rStyle w:val="FontStyle14"/>
          <w:sz w:val="24"/>
          <w:szCs w:val="24"/>
        </w:rPr>
        <w:t>рбитражный суд, суд)</w:t>
      </w:r>
      <w:r w:rsidRPr="00E76086">
        <w:rPr>
          <w:rStyle w:val="FontStyle14"/>
          <w:sz w:val="24"/>
          <w:szCs w:val="24"/>
        </w:rPr>
        <w:t xml:space="preserve">, рассматривая в открытом судебном заседании </w:t>
      </w:r>
      <w:r w:rsidR="00E76086" w:rsidRPr="00E76086">
        <w:rPr>
          <w:rStyle w:val="FontStyle14"/>
          <w:sz w:val="24"/>
          <w:szCs w:val="24"/>
        </w:rPr>
        <w:t>з</w:t>
      </w:r>
      <w:r w:rsidR="00E76086" w:rsidRPr="00E76086">
        <w:t>аявление  ООО «Технический центр безопасности в промышленности» (г.</w:t>
      </w:r>
      <w:r w:rsidR="00DC6E43">
        <w:t xml:space="preserve"> </w:t>
      </w:r>
      <w:r w:rsidR="00E76086" w:rsidRPr="00E76086">
        <w:t>Бендеры ул.З.Космодемьянской, д.53,</w:t>
      </w:r>
      <w:r w:rsidR="00DC6E43">
        <w:t xml:space="preserve"> </w:t>
      </w:r>
      <w:r w:rsidR="00E76086" w:rsidRPr="00E76086">
        <w:t>к.13) о признании недействительным Предписания № 113-0211-19 от 5.08.2019 года, вынесенного Налоговой инспекцией по г. Бендеры</w:t>
      </w:r>
      <w:r w:rsidR="00E80D65" w:rsidRPr="00E80D65">
        <w:rPr>
          <w:szCs w:val="28"/>
        </w:rPr>
        <w:t xml:space="preserve"> </w:t>
      </w:r>
      <w:r w:rsidR="00E80D65">
        <w:rPr>
          <w:szCs w:val="28"/>
        </w:rPr>
        <w:t>Государственной налоговой службы Министерства финансов Приднестровской Молдавской Республики (далее – Налоговой</w:t>
      </w:r>
      <w:proofErr w:type="gramEnd"/>
      <w:r w:rsidR="00E80D65">
        <w:rPr>
          <w:szCs w:val="28"/>
        </w:rPr>
        <w:t xml:space="preserve"> </w:t>
      </w:r>
      <w:proofErr w:type="gramStart"/>
      <w:r w:rsidR="00E80D65">
        <w:rPr>
          <w:szCs w:val="28"/>
        </w:rPr>
        <w:t xml:space="preserve">инспекции по г. Бендеры) </w:t>
      </w:r>
      <w:r w:rsidR="00E76086" w:rsidRPr="00E76086">
        <w:t xml:space="preserve"> (г. Бендеры, ул. Калинина, д.17)</w:t>
      </w:r>
      <w:r w:rsidRPr="00E76086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E76086" w:rsidRPr="00E76086" w:rsidRDefault="00E76086" w:rsidP="00E76086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E76086">
        <w:rPr>
          <w:rStyle w:val="FontStyle14"/>
          <w:sz w:val="24"/>
          <w:szCs w:val="24"/>
        </w:rPr>
        <w:t xml:space="preserve">ООО «Технический центр безопасности в промышленности» – </w:t>
      </w:r>
      <w:proofErr w:type="spellStart"/>
      <w:r w:rsidRPr="00E76086">
        <w:rPr>
          <w:rStyle w:val="FontStyle14"/>
          <w:sz w:val="24"/>
          <w:szCs w:val="24"/>
        </w:rPr>
        <w:t>Касаречи</w:t>
      </w:r>
      <w:proofErr w:type="spellEnd"/>
      <w:r w:rsidRPr="00E76086">
        <w:rPr>
          <w:rStyle w:val="FontStyle14"/>
          <w:sz w:val="24"/>
          <w:szCs w:val="24"/>
        </w:rPr>
        <w:t xml:space="preserve"> Д. А. по доверенности от 12 августа 2019 года, Левченко А.Ю. по доверенности  № 13 от 3 сентября 2019 года,</w:t>
      </w:r>
    </w:p>
    <w:p w:rsidR="00E76086" w:rsidRPr="00E76086" w:rsidRDefault="00E76086" w:rsidP="00E76086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E76086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E76086">
        <w:rPr>
          <w:rStyle w:val="FontStyle14"/>
          <w:sz w:val="24"/>
          <w:szCs w:val="24"/>
        </w:rPr>
        <w:t>г</w:t>
      </w:r>
      <w:proofErr w:type="gramEnd"/>
      <w:r w:rsidRPr="00E76086">
        <w:rPr>
          <w:rStyle w:val="FontStyle14"/>
          <w:sz w:val="24"/>
          <w:szCs w:val="24"/>
        </w:rPr>
        <w:t>. Бендеры – Петренко Г.А. по доверенности от 9 сентября 2019 года № 35,  Лупу М.Н. по доверенности от 21 января 2019 года № 11,</w:t>
      </w:r>
    </w:p>
    <w:p w:rsidR="009D49BD" w:rsidRPr="009D49BD" w:rsidRDefault="009D49BD" w:rsidP="009D49BD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</w:p>
    <w:p w:rsidR="009D49BD" w:rsidRDefault="009D49BD" w:rsidP="00176815">
      <w:pPr>
        <w:spacing w:after="0" w:line="240" w:lineRule="auto"/>
        <w:ind w:right="-30"/>
        <w:rPr>
          <w:rFonts w:ascii="Times New Roman" w:hAnsi="Times New Roman" w:cs="Times New Roman"/>
          <w:b/>
          <w:sz w:val="24"/>
          <w:szCs w:val="24"/>
        </w:rPr>
      </w:pPr>
    </w:p>
    <w:p w:rsidR="009D49BD" w:rsidRPr="009D49BD" w:rsidRDefault="009D49BD" w:rsidP="009D49BD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852AD" w:rsidRPr="00971557" w:rsidRDefault="00A852AD" w:rsidP="00E7608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211E05" w:rsidRPr="009D49BD" w:rsidRDefault="00211E05" w:rsidP="00211E05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9BD">
        <w:rPr>
          <w:rFonts w:ascii="Times New Roman" w:hAnsi="Times New Roman" w:cs="Times New Roman"/>
          <w:sz w:val="24"/>
          <w:szCs w:val="24"/>
        </w:rPr>
        <w:t xml:space="preserve">определением от 14 августа 2019 года к производству Арбитражного суда принято заявление </w:t>
      </w:r>
      <w:r w:rsidRPr="009D49BD">
        <w:rPr>
          <w:rStyle w:val="FontStyle14"/>
          <w:sz w:val="24"/>
          <w:szCs w:val="24"/>
        </w:rPr>
        <w:t>общества с ограниченной ответственностью «</w:t>
      </w:r>
      <w:r w:rsidR="00971557" w:rsidRPr="00971557">
        <w:rPr>
          <w:rStyle w:val="FontStyle14"/>
          <w:sz w:val="24"/>
          <w:szCs w:val="24"/>
        </w:rPr>
        <w:t>Технический центр безопасности в промышленности</w:t>
      </w:r>
      <w:r w:rsidRPr="009D49BD">
        <w:rPr>
          <w:rStyle w:val="FontStyle14"/>
          <w:sz w:val="24"/>
          <w:szCs w:val="24"/>
        </w:rPr>
        <w:t>» (далее – заявитель, ООО «</w:t>
      </w:r>
      <w:r w:rsidR="00971557" w:rsidRPr="00971557">
        <w:rPr>
          <w:rStyle w:val="FontStyle14"/>
          <w:sz w:val="24"/>
          <w:szCs w:val="24"/>
        </w:rPr>
        <w:t>Технический центр безопасности в промышленности</w:t>
      </w:r>
      <w:r w:rsidRPr="009D49BD">
        <w:rPr>
          <w:rStyle w:val="FontStyle14"/>
          <w:sz w:val="24"/>
          <w:szCs w:val="24"/>
        </w:rPr>
        <w:t xml:space="preserve">») о признании недействительным Предписания </w:t>
      </w:r>
      <w:r w:rsidR="00971557" w:rsidRPr="00971557">
        <w:rPr>
          <w:rStyle w:val="FontStyle14"/>
          <w:sz w:val="24"/>
          <w:szCs w:val="24"/>
        </w:rPr>
        <w:t xml:space="preserve">№ 113-0211-19 от 5 </w:t>
      </w:r>
      <w:r w:rsidR="00971557">
        <w:rPr>
          <w:rStyle w:val="FontStyle14"/>
          <w:sz w:val="24"/>
          <w:szCs w:val="24"/>
        </w:rPr>
        <w:t xml:space="preserve">августа </w:t>
      </w:r>
      <w:r w:rsidR="00971557" w:rsidRPr="00971557">
        <w:rPr>
          <w:rStyle w:val="FontStyle14"/>
          <w:sz w:val="24"/>
          <w:szCs w:val="24"/>
        </w:rPr>
        <w:t xml:space="preserve">2019 года </w:t>
      </w:r>
      <w:r w:rsidRPr="009D49BD">
        <w:rPr>
          <w:rStyle w:val="FontStyle14"/>
          <w:sz w:val="24"/>
          <w:szCs w:val="24"/>
        </w:rPr>
        <w:t>Налоговой инспекции по г. Бендеры (далее – НИ</w:t>
      </w:r>
      <w:r w:rsidR="00971557">
        <w:rPr>
          <w:rStyle w:val="FontStyle14"/>
          <w:sz w:val="24"/>
          <w:szCs w:val="24"/>
        </w:rPr>
        <w:t xml:space="preserve"> по г. Бендеры</w:t>
      </w:r>
      <w:r w:rsidRPr="009D49BD">
        <w:rPr>
          <w:rStyle w:val="FontStyle14"/>
          <w:sz w:val="24"/>
          <w:szCs w:val="24"/>
        </w:rPr>
        <w:t xml:space="preserve">) по акту мероприятия по контролю </w:t>
      </w:r>
      <w:r w:rsidR="00971557" w:rsidRPr="00971557">
        <w:rPr>
          <w:rStyle w:val="FontStyle14"/>
          <w:sz w:val="24"/>
          <w:szCs w:val="24"/>
        </w:rPr>
        <w:t xml:space="preserve">013-0211-19 от </w:t>
      </w:r>
      <w:r w:rsidR="00971557">
        <w:rPr>
          <w:rStyle w:val="FontStyle14"/>
          <w:sz w:val="24"/>
          <w:szCs w:val="24"/>
        </w:rPr>
        <w:t xml:space="preserve">25 июля </w:t>
      </w:r>
      <w:r w:rsidR="00971557" w:rsidRPr="00971557">
        <w:rPr>
          <w:rStyle w:val="FontStyle14"/>
          <w:sz w:val="24"/>
          <w:szCs w:val="24"/>
        </w:rPr>
        <w:t>2019 года</w:t>
      </w:r>
      <w:proofErr w:type="gramEnd"/>
      <w:r w:rsidRPr="009D49BD">
        <w:rPr>
          <w:rFonts w:ascii="Times New Roman" w:hAnsi="Times New Roman" w:cs="Times New Roman"/>
          <w:sz w:val="24"/>
          <w:szCs w:val="24"/>
        </w:rPr>
        <w:t>, слушание дела</w:t>
      </w:r>
      <w:r>
        <w:rPr>
          <w:rFonts w:ascii="Times New Roman" w:hAnsi="Times New Roman" w:cs="Times New Roman"/>
          <w:sz w:val="24"/>
          <w:szCs w:val="24"/>
        </w:rPr>
        <w:t xml:space="preserve"> было</w:t>
      </w:r>
      <w:r w:rsidRPr="009D49BD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971557">
        <w:rPr>
          <w:rFonts w:ascii="Times New Roman" w:hAnsi="Times New Roman" w:cs="Times New Roman"/>
          <w:sz w:val="24"/>
          <w:szCs w:val="24"/>
        </w:rPr>
        <w:t>30</w:t>
      </w:r>
      <w:r w:rsidRPr="009D49BD">
        <w:rPr>
          <w:rFonts w:ascii="Times New Roman" w:hAnsi="Times New Roman" w:cs="Times New Roman"/>
          <w:sz w:val="24"/>
          <w:szCs w:val="24"/>
        </w:rPr>
        <w:t xml:space="preserve"> августа 2019 года</w:t>
      </w:r>
      <w:r>
        <w:rPr>
          <w:rFonts w:ascii="Times New Roman" w:hAnsi="Times New Roman" w:cs="Times New Roman"/>
          <w:sz w:val="24"/>
          <w:szCs w:val="24"/>
        </w:rPr>
        <w:t xml:space="preserve">, по итогам которого судебное заседание откладывалось. </w:t>
      </w:r>
    </w:p>
    <w:p w:rsidR="00CF2BA3" w:rsidRDefault="009D49BD" w:rsidP="00CF2BA3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41119E">
        <w:rPr>
          <w:rFonts w:ascii="Times New Roman" w:hAnsi="Times New Roman" w:cs="Times New Roman"/>
          <w:sz w:val="24"/>
          <w:szCs w:val="24"/>
        </w:rPr>
        <w:t xml:space="preserve">25 сентября 2019 года </w:t>
      </w:r>
      <w:r w:rsidR="003A3E9E">
        <w:rPr>
          <w:rFonts w:ascii="Times New Roman" w:hAnsi="Times New Roman" w:cs="Times New Roman"/>
          <w:sz w:val="24"/>
          <w:szCs w:val="24"/>
        </w:rPr>
        <w:t xml:space="preserve">судебном </w:t>
      </w:r>
      <w:r w:rsidRPr="009D49BD">
        <w:rPr>
          <w:rFonts w:ascii="Times New Roman" w:hAnsi="Times New Roman" w:cs="Times New Roman"/>
          <w:sz w:val="24"/>
          <w:szCs w:val="24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</w:rPr>
        <w:t>представител</w:t>
      </w:r>
      <w:r w:rsidR="0010238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19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ООО «</w:t>
      </w:r>
      <w:r w:rsidR="00E76086">
        <w:rPr>
          <w:rFonts w:ascii="Times New Roman" w:hAnsi="Times New Roman" w:cs="Times New Roman"/>
          <w:sz w:val="24"/>
          <w:szCs w:val="24"/>
        </w:rPr>
        <w:t>Технический центр безопасности в промышленности</w:t>
      </w:r>
      <w:r>
        <w:rPr>
          <w:rFonts w:ascii="Times New Roman" w:hAnsi="Times New Roman" w:cs="Times New Roman"/>
          <w:sz w:val="24"/>
          <w:szCs w:val="24"/>
        </w:rPr>
        <w:t xml:space="preserve">» представил </w:t>
      </w:r>
      <w:r w:rsidR="00CF2BA3">
        <w:rPr>
          <w:rFonts w:ascii="Times New Roman" w:hAnsi="Times New Roman" w:cs="Times New Roman"/>
          <w:sz w:val="24"/>
          <w:szCs w:val="24"/>
        </w:rPr>
        <w:t xml:space="preserve">дополнительные пояснения. Также, в ходе судебного заседания по ходатайству лиц, участвующих в деле, к материалам дела были приобщены документы, являющиеся доказательствами по делу, а также лица, участвующие в деле, задали друг другу  вопросы по существу  обстоятельств дела. </w:t>
      </w:r>
    </w:p>
    <w:p w:rsidR="00CF2BA3" w:rsidRDefault="00CF2BA3" w:rsidP="00CF2BA3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представленных непосредственно в судебное заседание дополнительных пояснений и дополнительных доказательств, а также их объема, Арбитражный суд приходит к выводу о необходимости дополнительного изучения материалов дела, что в силу статьи 109 АПК ПМР является основанием для отложения рассмотрения дела.</w:t>
      </w:r>
    </w:p>
    <w:p w:rsidR="00CF2BA3" w:rsidRDefault="00CF2BA3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BA3" w:rsidRDefault="00CF2BA3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BA3" w:rsidRDefault="00CF2BA3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9BD" w:rsidRDefault="009D49BD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 учетом представленных непосредственно в судебное заседание дополнительных пояснений и дополнительных доказательств, а также их объема, Арбитражный суд при</w:t>
      </w:r>
      <w:r w:rsidR="00842418">
        <w:rPr>
          <w:rFonts w:ascii="Times New Roman" w:hAnsi="Times New Roman" w:cs="Times New Roman"/>
          <w:sz w:val="24"/>
          <w:szCs w:val="24"/>
        </w:rPr>
        <w:t>шел</w:t>
      </w:r>
      <w:r>
        <w:rPr>
          <w:rFonts w:ascii="Times New Roman" w:hAnsi="Times New Roman" w:cs="Times New Roman"/>
          <w:sz w:val="24"/>
          <w:szCs w:val="24"/>
        </w:rPr>
        <w:t xml:space="preserve"> к выводу о необходимости дополнительного изучения материалов дела</w:t>
      </w:r>
      <w:r w:rsidR="00F2749A">
        <w:rPr>
          <w:rFonts w:ascii="Times New Roman" w:hAnsi="Times New Roman" w:cs="Times New Roman"/>
          <w:sz w:val="24"/>
          <w:szCs w:val="24"/>
        </w:rPr>
        <w:t xml:space="preserve"> и невозможности рассмотрения дела в данном судебном</w:t>
      </w:r>
      <w:r>
        <w:rPr>
          <w:rFonts w:ascii="Times New Roman" w:hAnsi="Times New Roman" w:cs="Times New Roman"/>
          <w:sz w:val="24"/>
          <w:szCs w:val="24"/>
        </w:rPr>
        <w:t xml:space="preserve">, что в силу статьи 109 АПК ПМР является основанием для отложения рассмотрения дела. </w:t>
      </w:r>
      <w:proofErr w:type="gramEnd"/>
    </w:p>
    <w:p w:rsidR="009D49BD" w:rsidRDefault="009D49BD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="001768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статьями 109 и 128 Арбитражного процессуального кодекса Приднестровской Молдавской Республики, Арбитражный суд  </w:t>
      </w:r>
    </w:p>
    <w:p w:rsidR="009D49BD" w:rsidRDefault="009D49BD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9BD" w:rsidRDefault="009D49BD" w:rsidP="009D49BD">
      <w:pPr>
        <w:tabs>
          <w:tab w:val="left" w:pos="9354"/>
        </w:tabs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D49B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49B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C6E43" w:rsidRDefault="00DC6E43" w:rsidP="009D49BD">
      <w:pPr>
        <w:tabs>
          <w:tab w:val="left" w:pos="9354"/>
        </w:tabs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9BD" w:rsidRPr="009D49BD" w:rsidRDefault="00347221" w:rsidP="009D49BD">
      <w:pPr>
        <w:tabs>
          <w:tab w:val="left" w:pos="9354"/>
        </w:tabs>
        <w:spacing w:after="0" w:line="240" w:lineRule="auto"/>
        <w:ind w:left="-284" w:right="-30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D49BD" w:rsidRPr="009D49BD">
        <w:rPr>
          <w:rFonts w:ascii="Times New Roman" w:hAnsi="Times New Roman"/>
          <w:sz w:val="24"/>
          <w:szCs w:val="24"/>
        </w:rPr>
        <w:t>удебное разбирательство по делу № 53</w:t>
      </w:r>
      <w:r w:rsidR="00E80D65">
        <w:rPr>
          <w:rFonts w:ascii="Times New Roman" w:hAnsi="Times New Roman"/>
          <w:sz w:val="24"/>
          <w:szCs w:val="24"/>
        </w:rPr>
        <w:t>3</w:t>
      </w:r>
      <w:r w:rsidR="009D49BD" w:rsidRPr="009D49BD">
        <w:rPr>
          <w:rFonts w:ascii="Times New Roman" w:hAnsi="Times New Roman"/>
          <w:sz w:val="24"/>
          <w:szCs w:val="24"/>
        </w:rPr>
        <w:t>/19-</w:t>
      </w:r>
      <w:r w:rsidR="00E80D65">
        <w:rPr>
          <w:rFonts w:ascii="Times New Roman" w:hAnsi="Times New Roman"/>
          <w:sz w:val="24"/>
          <w:szCs w:val="24"/>
        </w:rPr>
        <w:t>09</w:t>
      </w:r>
      <w:r w:rsidR="009D49BD" w:rsidRPr="009D49BD">
        <w:rPr>
          <w:rFonts w:ascii="Times New Roman" w:hAnsi="Times New Roman"/>
          <w:sz w:val="24"/>
          <w:szCs w:val="24"/>
        </w:rPr>
        <w:t xml:space="preserve"> отложить </w:t>
      </w:r>
      <w:r w:rsidR="009D49BD" w:rsidRPr="00347221">
        <w:rPr>
          <w:rFonts w:ascii="Times New Roman" w:hAnsi="Times New Roman"/>
          <w:sz w:val="24"/>
          <w:szCs w:val="24"/>
        </w:rPr>
        <w:t xml:space="preserve">на </w:t>
      </w:r>
      <w:r w:rsidR="00FC66E2">
        <w:rPr>
          <w:rFonts w:ascii="Times New Roman" w:hAnsi="Times New Roman"/>
          <w:sz w:val="24"/>
          <w:szCs w:val="24"/>
        </w:rPr>
        <w:t>7</w:t>
      </w:r>
      <w:r w:rsidR="009D49BD" w:rsidRPr="00347221">
        <w:rPr>
          <w:rFonts w:ascii="Times New Roman" w:hAnsi="Times New Roman"/>
          <w:sz w:val="24"/>
          <w:szCs w:val="24"/>
        </w:rPr>
        <w:t xml:space="preserve"> </w:t>
      </w:r>
      <w:r w:rsidR="00FC66E2">
        <w:rPr>
          <w:rFonts w:ascii="Times New Roman" w:hAnsi="Times New Roman"/>
          <w:sz w:val="24"/>
          <w:szCs w:val="24"/>
        </w:rPr>
        <w:t>октября</w:t>
      </w:r>
      <w:r w:rsidR="009D49BD" w:rsidRPr="00347221">
        <w:rPr>
          <w:rFonts w:ascii="Times New Roman" w:hAnsi="Times New Roman"/>
          <w:sz w:val="24"/>
          <w:szCs w:val="24"/>
        </w:rPr>
        <w:t xml:space="preserve"> 2019 года на 1</w:t>
      </w:r>
      <w:r w:rsidRPr="00347221">
        <w:rPr>
          <w:rFonts w:ascii="Times New Roman" w:hAnsi="Times New Roman"/>
          <w:sz w:val="24"/>
          <w:szCs w:val="24"/>
        </w:rPr>
        <w:t>0</w:t>
      </w:r>
      <w:r w:rsidR="009D49BD" w:rsidRPr="00347221">
        <w:rPr>
          <w:rFonts w:ascii="Times New Roman" w:hAnsi="Times New Roman"/>
          <w:sz w:val="24"/>
          <w:szCs w:val="24"/>
        </w:rPr>
        <w:t>.00</w:t>
      </w:r>
      <w:r w:rsidR="009D49BD" w:rsidRPr="009D49BD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r w:rsidR="009D49BD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9D49BD" w:rsidRPr="009D49BD">
        <w:rPr>
          <w:rFonts w:ascii="Times New Roman" w:hAnsi="Times New Roman"/>
          <w:sz w:val="24"/>
          <w:szCs w:val="24"/>
        </w:rPr>
        <w:t>г</w:t>
      </w:r>
      <w:proofErr w:type="gramEnd"/>
      <w:r w:rsidR="009D49BD" w:rsidRPr="009D49BD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="009D49BD" w:rsidRPr="009D49BD">
        <w:rPr>
          <w:rFonts w:ascii="Times New Roman" w:hAnsi="Times New Roman"/>
          <w:sz w:val="24"/>
          <w:szCs w:val="24"/>
        </w:rPr>
        <w:t>каб</w:t>
      </w:r>
      <w:proofErr w:type="spellEnd"/>
      <w:r w:rsidR="009D49BD" w:rsidRPr="009D49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304</w:t>
      </w:r>
      <w:r w:rsidR="009D49BD" w:rsidRPr="009D49BD">
        <w:rPr>
          <w:rFonts w:ascii="Times New Roman" w:hAnsi="Times New Roman"/>
          <w:sz w:val="24"/>
          <w:szCs w:val="24"/>
        </w:rPr>
        <w:t>.</w:t>
      </w:r>
    </w:p>
    <w:p w:rsidR="009D49BD" w:rsidRPr="009D49BD" w:rsidRDefault="009D49BD" w:rsidP="009D49BD">
      <w:pPr>
        <w:spacing w:after="0" w:line="240" w:lineRule="auto"/>
        <w:ind w:right="-17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9D49BD" w:rsidRPr="009D49BD" w:rsidRDefault="009D49BD" w:rsidP="009D49BD">
      <w:pPr>
        <w:spacing w:after="0" w:line="240" w:lineRule="auto"/>
        <w:ind w:right="-170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6E2" w:rsidRDefault="00FC66E2" w:rsidP="009D49BD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D65" w:rsidRDefault="009D49BD" w:rsidP="009D49BD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D49BD" w:rsidRDefault="00E80D65" w:rsidP="009D49BD">
      <w:pPr>
        <w:spacing w:after="0" w:line="240" w:lineRule="auto"/>
        <w:ind w:right="-17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                                                     Шевченко А. А.</w:t>
      </w:r>
      <w:r w:rsidR="009D49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sectPr w:rsidR="009D49BD" w:rsidSect="009D49BD">
      <w:pgSz w:w="11906" w:h="16838"/>
      <w:pgMar w:top="567" w:right="737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BA3" w:rsidRDefault="00CF2BA3" w:rsidP="009D49BD">
      <w:pPr>
        <w:spacing w:after="0" w:line="240" w:lineRule="auto"/>
      </w:pPr>
      <w:r>
        <w:separator/>
      </w:r>
    </w:p>
  </w:endnote>
  <w:endnote w:type="continuationSeparator" w:id="1">
    <w:p w:rsidR="00CF2BA3" w:rsidRDefault="00CF2BA3" w:rsidP="009D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BA3" w:rsidRDefault="00CF2BA3" w:rsidP="009D49BD">
      <w:pPr>
        <w:spacing w:after="0" w:line="240" w:lineRule="auto"/>
      </w:pPr>
      <w:r>
        <w:separator/>
      </w:r>
    </w:p>
  </w:footnote>
  <w:footnote w:type="continuationSeparator" w:id="1">
    <w:p w:rsidR="00CF2BA3" w:rsidRDefault="00CF2BA3" w:rsidP="009D4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69C5"/>
    <w:multiLevelType w:val="hybridMultilevel"/>
    <w:tmpl w:val="892E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9BD"/>
    <w:rsid w:val="00102384"/>
    <w:rsid w:val="00176815"/>
    <w:rsid w:val="001A208D"/>
    <w:rsid w:val="00211E05"/>
    <w:rsid w:val="00347221"/>
    <w:rsid w:val="003A3E9E"/>
    <w:rsid w:val="0041119E"/>
    <w:rsid w:val="004B4B1A"/>
    <w:rsid w:val="00542EC7"/>
    <w:rsid w:val="00741BB6"/>
    <w:rsid w:val="00842418"/>
    <w:rsid w:val="00964E12"/>
    <w:rsid w:val="00971557"/>
    <w:rsid w:val="009D49BD"/>
    <w:rsid w:val="00A852AD"/>
    <w:rsid w:val="00AC4B39"/>
    <w:rsid w:val="00B20E4E"/>
    <w:rsid w:val="00C01354"/>
    <w:rsid w:val="00CF2BA3"/>
    <w:rsid w:val="00DC6E43"/>
    <w:rsid w:val="00E76086"/>
    <w:rsid w:val="00E80D65"/>
    <w:rsid w:val="00F2749A"/>
    <w:rsid w:val="00FC66E2"/>
    <w:rsid w:val="00FF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49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D49B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9D49BD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9D49B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49B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D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4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16</cp:revision>
  <dcterms:created xsi:type="dcterms:W3CDTF">2019-09-09T06:56:00Z</dcterms:created>
  <dcterms:modified xsi:type="dcterms:W3CDTF">2019-10-01T07:25:00Z</dcterms:modified>
</cp:coreProperties>
</file>