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61C42" w:rsidRPr="008723D7" w:rsidTr="00C61C42">
        <w:trPr>
          <w:trHeight w:val="259"/>
        </w:trPr>
        <w:tc>
          <w:tcPr>
            <w:tcW w:w="3969" w:type="dxa"/>
          </w:tcPr>
          <w:p w:rsidR="00C61C42" w:rsidRPr="008723D7" w:rsidRDefault="00C61C42" w:rsidP="000B184C">
            <w:pPr>
              <w:spacing w:after="0" w:line="240" w:lineRule="auto"/>
              <w:rPr>
                <w:rFonts w:ascii="Times New Roman" w:eastAsia="Calibri" w:hAnsi="Times New Roman" w:cs="Times New Roman"/>
                <w:bCs/>
                <w:sz w:val="24"/>
                <w:szCs w:val="24"/>
              </w:rPr>
            </w:pPr>
            <w:r w:rsidRPr="008723D7">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8723D7">
              <w:rPr>
                <w:rFonts w:ascii="Times New Roman" w:eastAsia="Calibri" w:hAnsi="Times New Roman" w:cs="Times New Roman"/>
                <w:sz w:val="24"/>
                <w:szCs w:val="24"/>
              </w:rPr>
              <w:t xml:space="preserve">исх. № </w:t>
            </w:r>
            <w:r w:rsidRPr="008723D7">
              <w:rPr>
                <w:rFonts w:ascii="Times New Roman" w:eastAsia="Calibri" w:hAnsi="Times New Roman" w:cs="Times New Roman"/>
                <w:bCs/>
                <w:sz w:val="24"/>
                <w:szCs w:val="24"/>
              </w:rPr>
              <w:t>______________________</w:t>
            </w:r>
          </w:p>
        </w:tc>
      </w:tr>
      <w:tr w:rsidR="00C61C42" w:rsidRPr="008723D7" w:rsidTr="00C61C42">
        <w:tc>
          <w:tcPr>
            <w:tcW w:w="396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r w:rsidR="00C61C42" w:rsidRPr="008723D7" w:rsidTr="00C61C42">
        <w:tc>
          <w:tcPr>
            <w:tcW w:w="3969" w:type="dxa"/>
          </w:tcPr>
          <w:p w:rsidR="00C61C42" w:rsidRPr="008723D7" w:rsidRDefault="00C61C42" w:rsidP="000B184C">
            <w:pPr>
              <w:spacing w:after="0" w:line="240" w:lineRule="auto"/>
              <w:rPr>
                <w:rFonts w:ascii="Times New Roman" w:eastAsia="Calibri" w:hAnsi="Times New Roman" w:cs="Times New Roman"/>
                <w:bCs/>
                <w:sz w:val="24"/>
                <w:szCs w:val="24"/>
              </w:rPr>
            </w:pPr>
            <w:r w:rsidRPr="008723D7">
              <w:rPr>
                <w:rFonts w:ascii="Times New Roman" w:eastAsia="Calibri" w:hAnsi="Times New Roman" w:cs="Times New Roman"/>
                <w:bCs/>
                <w:sz w:val="24"/>
                <w:szCs w:val="24"/>
              </w:rPr>
              <w:t xml:space="preserve">от </w:t>
            </w:r>
            <w:r w:rsidRPr="008723D7">
              <w:rPr>
                <w:rFonts w:ascii="Times New Roman" w:eastAsia="Calibri" w:hAnsi="Times New Roman" w:cs="Times New Roman"/>
                <w:sz w:val="24"/>
                <w:szCs w:val="24"/>
              </w:rPr>
              <w:t>«</w:t>
            </w:r>
            <w:r w:rsidRPr="008723D7">
              <w:rPr>
                <w:rFonts w:ascii="Times New Roman" w:eastAsia="Calibri" w:hAnsi="Times New Roman" w:cs="Times New Roman"/>
                <w:sz w:val="24"/>
                <w:szCs w:val="24"/>
                <w:lang w:val="en-US"/>
              </w:rPr>
              <w:t>___</w:t>
            </w:r>
            <w:r w:rsidRPr="008723D7">
              <w:rPr>
                <w:rFonts w:ascii="Times New Roman" w:eastAsia="Calibri" w:hAnsi="Times New Roman" w:cs="Times New Roman"/>
                <w:sz w:val="24"/>
                <w:szCs w:val="24"/>
              </w:rPr>
              <w:t>»</w:t>
            </w:r>
            <w:r w:rsidRPr="008723D7">
              <w:rPr>
                <w:rFonts w:ascii="Times New Roman" w:eastAsia="Calibri" w:hAnsi="Times New Roman" w:cs="Times New Roman"/>
                <w:bCs/>
                <w:sz w:val="24"/>
                <w:szCs w:val="24"/>
              </w:rPr>
              <w:t>_____________ 20____г.</w:t>
            </w:r>
          </w:p>
        </w:tc>
      </w:tr>
    </w:tbl>
    <w:p w:rsidR="00C61C42" w:rsidRPr="008723D7" w:rsidRDefault="00C61C42" w:rsidP="000B184C">
      <w:pPr>
        <w:spacing w:after="0" w:line="240" w:lineRule="auto"/>
        <w:ind w:firstLine="709"/>
        <w:rPr>
          <w:rFonts w:ascii="Times New Roman" w:eastAsia="Times New Roman" w:hAnsi="Times New Roman" w:cs="Times New Roman"/>
          <w:b/>
          <w:vanish/>
          <w:sz w:val="24"/>
          <w:szCs w:val="24"/>
        </w:rPr>
      </w:pPr>
    </w:p>
    <w:tbl>
      <w:tblPr>
        <w:tblpPr w:leftFromText="180" w:rightFromText="180" w:vertAnchor="text" w:horzAnchor="margin" w:tblpXSpec="right" w:tblpY="-759"/>
        <w:tblW w:w="0" w:type="auto"/>
        <w:tblLook w:val="01E0"/>
      </w:tblPr>
      <w:tblGrid>
        <w:gridCol w:w="3888"/>
      </w:tblGrid>
      <w:tr w:rsidR="00C61C42" w:rsidRPr="008723D7" w:rsidTr="00C61C42">
        <w:trPr>
          <w:trHeight w:val="342"/>
        </w:trPr>
        <w:tc>
          <w:tcPr>
            <w:tcW w:w="3888" w:type="dxa"/>
            <w:shd w:val="clear" w:color="auto" w:fill="auto"/>
          </w:tcPr>
          <w:p w:rsidR="00C61C42" w:rsidRPr="008723D7" w:rsidRDefault="00C61C42" w:rsidP="000B184C">
            <w:pPr>
              <w:spacing w:after="0" w:line="240" w:lineRule="auto"/>
              <w:ind w:firstLine="709"/>
              <w:jc w:val="right"/>
              <w:rPr>
                <w:rFonts w:ascii="Times New Roman" w:eastAsia="Calibri" w:hAnsi="Times New Roman" w:cs="Times New Roman"/>
                <w:b/>
                <w:sz w:val="24"/>
                <w:szCs w:val="24"/>
              </w:rPr>
            </w:pPr>
          </w:p>
        </w:tc>
      </w:tr>
    </w:tbl>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АРБИТРАЖНЫЙ СУД</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ПРИДНЕСТРОВСКОЙ МОЛДАВСКОЙ РЕСПУБЛИКИ</w:t>
      </w:r>
    </w:p>
    <w:p w:rsidR="00C61C42" w:rsidRPr="008723D7" w:rsidRDefault="00C61C42" w:rsidP="000B184C">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723D7">
          <w:rPr>
            <w:rFonts w:ascii="Times New Roman" w:eastAsia="Times New Roman" w:hAnsi="Times New Roman" w:cs="Times New Roman"/>
            <w:sz w:val="24"/>
            <w:szCs w:val="24"/>
          </w:rPr>
          <w:t>3300, г</w:t>
        </w:r>
      </w:smartTag>
      <w:r w:rsidRPr="008723D7">
        <w:rPr>
          <w:rFonts w:ascii="Times New Roman" w:eastAsia="Times New Roman" w:hAnsi="Times New Roman" w:cs="Times New Roman"/>
          <w:sz w:val="24"/>
          <w:szCs w:val="24"/>
        </w:rPr>
        <w:t>. Тирасполь, ул. Ленина, 1/2. Тел. 7-70-47, 7-42-07</w:t>
      </w:r>
    </w:p>
    <w:p w:rsidR="00C61C42" w:rsidRPr="008723D7" w:rsidRDefault="00C61C42" w:rsidP="000B184C">
      <w:pPr>
        <w:spacing w:after="0" w:line="240" w:lineRule="auto"/>
        <w:ind w:firstLine="709"/>
        <w:jc w:val="center"/>
        <w:rPr>
          <w:rFonts w:ascii="Times New Roman" w:eastAsia="Times New Roman" w:hAnsi="Times New Roman" w:cs="Times New Roman"/>
          <w:sz w:val="24"/>
          <w:szCs w:val="24"/>
        </w:rPr>
      </w:pPr>
      <w:r w:rsidRPr="008723D7">
        <w:rPr>
          <w:rFonts w:ascii="Times New Roman" w:eastAsia="Times New Roman" w:hAnsi="Times New Roman" w:cs="Times New Roman"/>
          <w:sz w:val="24"/>
          <w:szCs w:val="24"/>
        </w:rPr>
        <w:t xml:space="preserve">Официальный сайт: </w:t>
      </w:r>
      <w:proofErr w:type="spellStart"/>
      <w:r w:rsidRPr="008723D7">
        <w:rPr>
          <w:rFonts w:ascii="Times New Roman" w:eastAsia="Times New Roman" w:hAnsi="Times New Roman" w:cs="Times New Roman"/>
          <w:sz w:val="24"/>
          <w:szCs w:val="24"/>
        </w:rPr>
        <w:t>www</w:t>
      </w:r>
      <w:proofErr w:type="spellEnd"/>
      <w:r w:rsidRPr="008723D7">
        <w:rPr>
          <w:rFonts w:ascii="Times New Roman" w:eastAsia="Times New Roman" w:hAnsi="Times New Roman" w:cs="Times New Roman"/>
          <w:sz w:val="24"/>
          <w:szCs w:val="24"/>
        </w:rPr>
        <w:t>.</w:t>
      </w:r>
      <w:proofErr w:type="spellStart"/>
      <w:r w:rsidRPr="008723D7">
        <w:rPr>
          <w:rFonts w:ascii="Times New Roman" w:eastAsia="Times New Roman" w:hAnsi="Times New Roman" w:cs="Times New Roman"/>
          <w:sz w:val="24"/>
          <w:szCs w:val="24"/>
          <w:lang w:val="en-US"/>
        </w:rPr>
        <w:t>arbitr</w:t>
      </w:r>
      <w:proofErr w:type="spellEnd"/>
      <w:r w:rsidRPr="008723D7">
        <w:rPr>
          <w:rFonts w:ascii="Times New Roman" w:eastAsia="Times New Roman" w:hAnsi="Times New Roman" w:cs="Times New Roman"/>
          <w:sz w:val="24"/>
          <w:szCs w:val="24"/>
        </w:rPr>
        <w:t>.</w:t>
      </w:r>
      <w:proofErr w:type="spellStart"/>
      <w:r w:rsidRPr="008723D7">
        <w:rPr>
          <w:rFonts w:ascii="Times New Roman" w:eastAsia="Times New Roman" w:hAnsi="Times New Roman" w:cs="Times New Roman"/>
          <w:sz w:val="24"/>
          <w:szCs w:val="24"/>
        </w:rPr>
        <w:t>gospmr</w:t>
      </w:r>
      <w:proofErr w:type="spellEnd"/>
      <w:r w:rsidRPr="008723D7">
        <w:rPr>
          <w:rFonts w:ascii="Times New Roman" w:eastAsia="Times New Roman" w:hAnsi="Times New Roman" w:cs="Times New Roman"/>
          <w:sz w:val="24"/>
          <w:szCs w:val="24"/>
        </w:rPr>
        <w:t>.</w:t>
      </w:r>
      <w:r w:rsidRPr="008723D7">
        <w:rPr>
          <w:rFonts w:ascii="Times New Roman" w:eastAsia="Times New Roman" w:hAnsi="Times New Roman" w:cs="Times New Roman"/>
          <w:sz w:val="24"/>
          <w:szCs w:val="24"/>
          <w:lang w:val="en-US"/>
        </w:rPr>
        <w:t>org</w:t>
      </w:r>
    </w:p>
    <w:p w:rsidR="00C61C42" w:rsidRPr="008723D7" w:rsidRDefault="007B0021" w:rsidP="000B184C">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rPr>
        <w:pict>
          <v:shape id="_x0000_s1029" type="#_x0000_t32" style="position:absolute;left:0;text-align:left;margin-left:11.55pt;margin-top:4.5pt;width:480.45pt;height:0;z-index:251662336" o:connectortype="straight" strokeweight=".5pt"/>
        </w:pic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ИМЕНЕМ ПРИДНЕСТРОВСКОЙ МОЛДАВСКОЙ РЕСПУБЛИКИ</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proofErr w:type="gramStart"/>
      <w:r w:rsidRPr="008723D7">
        <w:rPr>
          <w:rFonts w:ascii="Times New Roman" w:eastAsia="Times New Roman" w:hAnsi="Times New Roman" w:cs="Times New Roman"/>
          <w:b/>
          <w:sz w:val="24"/>
          <w:szCs w:val="24"/>
        </w:rPr>
        <w:t>Р</w:t>
      </w:r>
      <w:proofErr w:type="gramEnd"/>
      <w:r w:rsidRPr="008723D7">
        <w:rPr>
          <w:rFonts w:ascii="Times New Roman" w:eastAsia="Times New Roman" w:hAnsi="Times New Roman" w:cs="Times New Roman"/>
          <w:b/>
          <w:sz w:val="24"/>
          <w:szCs w:val="24"/>
        </w:rPr>
        <w:t xml:space="preserve"> Е Ш Е Н И Е</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61C42" w:rsidRPr="008723D7" w:rsidTr="00C61C42">
        <w:trPr>
          <w:trHeight w:val="259"/>
        </w:trPr>
        <w:tc>
          <w:tcPr>
            <w:tcW w:w="4952" w:type="dxa"/>
            <w:gridSpan w:val="7"/>
          </w:tcPr>
          <w:p w:rsidR="00C61C42" w:rsidRPr="008723D7" w:rsidRDefault="00C61C42" w:rsidP="000B184C">
            <w:pPr>
              <w:spacing w:after="0" w:line="240" w:lineRule="auto"/>
              <w:rPr>
                <w:rFonts w:ascii="Times New Roman" w:eastAsia="Calibri" w:hAnsi="Times New Roman" w:cs="Times New Roman"/>
                <w:b/>
                <w:bCs/>
                <w:sz w:val="24"/>
                <w:szCs w:val="24"/>
                <w:u w:val="single"/>
              </w:rPr>
            </w:pPr>
            <w:r w:rsidRPr="008723D7">
              <w:rPr>
                <w:rFonts w:ascii="Times New Roman" w:eastAsia="Calibri" w:hAnsi="Times New Roman" w:cs="Times New Roman"/>
                <w:b/>
                <w:sz w:val="24"/>
                <w:szCs w:val="24"/>
                <w:u w:val="single"/>
              </w:rPr>
              <w:t>«1</w:t>
            </w:r>
            <w:r w:rsidR="00677FD9" w:rsidRPr="008723D7">
              <w:rPr>
                <w:rFonts w:ascii="Times New Roman" w:eastAsia="Calibri" w:hAnsi="Times New Roman" w:cs="Times New Roman"/>
                <w:b/>
                <w:sz w:val="24"/>
                <w:szCs w:val="24"/>
                <w:u w:val="single"/>
              </w:rPr>
              <w:t>0</w:t>
            </w:r>
            <w:r w:rsidRPr="008723D7">
              <w:rPr>
                <w:rFonts w:ascii="Times New Roman" w:eastAsia="Calibri" w:hAnsi="Times New Roman" w:cs="Times New Roman"/>
                <w:b/>
                <w:sz w:val="24"/>
                <w:szCs w:val="24"/>
                <w:u w:val="single"/>
              </w:rPr>
              <w:t xml:space="preserve"> » </w:t>
            </w:r>
            <w:r w:rsidR="00677FD9" w:rsidRPr="008723D7">
              <w:rPr>
                <w:rFonts w:ascii="Times New Roman" w:eastAsia="Calibri" w:hAnsi="Times New Roman" w:cs="Times New Roman"/>
                <w:b/>
                <w:sz w:val="24"/>
                <w:szCs w:val="24"/>
                <w:u w:val="single"/>
              </w:rPr>
              <w:t xml:space="preserve">декабря </w:t>
            </w:r>
            <w:r w:rsidRPr="008723D7">
              <w:rPr>
                <w:rFonts w:ascii="Times New Roman" w:eastAsia="Calibri" w:hAnsi="Times New Roman" w:cs="Times New Roman"/>
                <w:b/>
                <w:sz w:val="24"/>
                <w:szCs w:val="24"/>
                <w:u w:val="single"/>
              </w:rPr>
              <w:t xml:space="preserve"> </w:t>
            </w:r>
            <w:r w:rsidRPr="008723D7">
              <w:rPr>
                <w:rFonts w:ascii="Times New Roman" w:eastAsia="Calibri" w:hAnsi="Times New Roman" w:cs="Times New Roman"/>
                <w:b/>
                <w:bCs/>
                <w:sz w:val="24"/>
                <w:szCs w:val="24"/>
                <w:u w:val="single"/>
              </w:rPr>
              <w:t xml:space="preserve"> 2019 года</w:t>
            </w:r>
          </w:p>
        </w:tc>
        <w:tc>
          <w:tcPr>
            <w:tcW w:w="4971" w:type="dxa"/>
            <w:gridSpan w:val="3"/>
          </w:tcPr>
          <w:p w:rsidR="00C61C42" w:rsidRPr="008723D7" w:rsidRDefault="00C61C42" w:rsidP="000B184C">
            <w:pPr>
              <w:spacing w:after="0" w:line="240" w:lineRule="auto"/>
              <w:jc w:val="center"/>
              <w:rPr>
                <w:rFonts w:ascii="Times New Roman" w:eastAsia="Calibri" w:hAnsi="Times New Roman" w:cs="Times New Roman"/>
                <w:b/>
                <w:bCs/>
                <w:sz w:val="24"/>
                <w:szCs w:val="24"/>
                <w:u w:val="single"/>
              </w:rPr>
            </w:pPr>
            <w:r w:rsidRPr="008723D7">
              <w:rPr>
                <w:rFonts w:ascii="Times New Roman" w:eastAsia="Calibri" w:hAnsi="Times New Roman" w:cs="Times New Roman"/>
                <w:b/>
                <w:bCs/>
                <w:sz w:val="24"/>
                <w:szCs w:val="24"/>
                <w:u w:val="single"/>
              </w:rPr>
              <w:t xml:space="preserve">    Дело </w:t>
            </w:r>
            <w:r w:rsidRPr="008723D7">
              <w:rPr>
                <w:rFonts w:ascii="Times New Roman" w:eastAsia="Calibri" w:hAnsi="Times New Roman" w:cs="Times New Roman"/>
                <w:b/>
                <w:sz w:val="24"/>
                <w:szCs w:val="24"/>
                <w:u w:val="single"/>
              </w:rPr>
              <w:t xml:space="preserve">№ </w:t>
            </w:r>
            <w:r w:rsidR="00677FD9" w:rsidRPr="008723D7">
              <w:rPr>
                <w:rFonts w:ascii="Times New Roman" w:eastAsia="Times New Roman" w:hAnsi="Times New Roman" w:cs="Times New Roman"/>
                <w:b/>
                <w:bCs/>
                <w:sz w:val="24"/>
                <w:szCs w:val="24"/>
                <w:u w:val="single"/>
              </w:rPr>
              <w:t>530</w:t>
            </w:r>
            <w:r w:rsidRPr="008723D7">
              <w:rPr>
                <w:rFonts w:ascii="Times New Roman" w:eastAsia="Times New Roman" w:hAnsi="Times New Roman" w:cs="Times New Roman"/>
                <w:b/>
                <w:bCs/>
                <w:sz w:val="24"/>
                <w:szCs w:val="24"/>
                <w:u w:val="single"/>
              </w:rPr>
              <w:t>/1</w:t>
            </w:r>
            <w:r w:rsidR="00677FD9" w:rsidRPr="008723D7">
              <w:rPr>
                <w:rFonts w:ascii="Times New Roman" w:eastAsia="Times New Roman" w:hAnsi="Times New Roman" w:cs="Times New Roman"/>
                <w:b/>
                <w:bCs/>
                <w:sz w:val="24"/>
                <w:szCs w:val="24"/>
                <w:u w:val="single"/>
              </w:rPr>
              <w:t>9</w:t>
            </w:r>
            <w:r w:rsidRPr="008723D7">
              <w:rPr>
                <w:rFonts w:ascii="Times New Roman" w:eastAsia="Times New Roman" w:hAnsi="Times New Roman" w:cs="Times New Roman"/>
                <w:b/>
                <w:bCs/>
                <w:sz w:val="24"/>
                <w:szCs w:val="24"/>
                <w:u w:val="single"/>
              </w:rPr>
              <w:t>-12</w:t>
            </w:r>
          </w:p>
        </w:tc>
      </w:tr>
      <w:tr w:rsidR="00C61C42" w:rsidRPr="008723D7" w:rsidTr="00C61C42">
        <w:tc>
          <w:tcPr>
            <w:tcW w:w="1199"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3577" w:type="dxa"/>
            <w:gridSpan w:val="2"/>
          </w:tcPr>
          <w:p w:rsidR="00C61C42" w:rsidRPr="008723D7" w:rsidRDefault="00C61C42" w:rsidP="000B184C">
            <w:pPr>
              <w:tabs>
                <w:tab w:val="center" w:pos="1805"/>
              </w:tabs>
              <w:spacing w:after="0" w:line="240" w:lineRule="auto"/>
              <w:ind w:firstLine="709"/>
              <w:jc w:val="center"/>
              <w:rPr>
                <w:rFonts w:ascii="Times New Roman" w:eastAsia="Calibri" w:hAnsi="Times New Roman" w:cs="Times New Roman"/>
                <w:b/>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r>
      <w:tr w:rsidR="00C61C42" w:rsidRPr="008723D7" w:rsidTr="00C61C42">
        <w:tc>
          <w:tcPr>
            <w:tcW w:w="1985" w:type="dxa"/>
            <w:gridSpan w:val="2"/>
          </w:tcPr>
          <w:p w:rsidR="00C61C42" w:rsidRPr="008723D7" w:rsidRDefault="00C61C42" w:rsidP="000B184C">
            <w:pPr>
              <w:spacing w:after="0" w:line="240" w:lineRule="auto"/>
              <w:rPr>
                <w:rFonts w:ascii="Times New Roman" w:eastAsia="Calibri" w:hAnsi="Times New Roman" w:cs="Times New Roman"/>
                <w:b/>
                <w:bCs/>
                <w:sz w:val="24"/>
                <w:szCs w:val="24"/>
              </w:rPr>
            </w:pPr>
            <w:r w:rsidRPr="008723D7">
              <w:rPr>
                <w:rFonts w:ascii="Times New Roman" w:eastAsia="Calibri" w:hAnsi="Times New Roman" w:cs="Times New Roman"/>
                <w:b/>
                <w:bCs/>
                <w:sz w:val="24"/>
                <w:szCs w:val="24"/>
              </w:rPr>
              <w:t>г. Тирасполь</w:t>
            </w:r>
          </w:p>
        </w:tc>
        <w:tc>
          <w:tcPr>
            <w:tcW w:w="283"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284" w:type="dxa"/>
          </w:tcPr>
          <w:p w:rsidR="00C61C42" w:rsidRPr="008723D7" w:rsidRDefault="00C61C42" w:rsidP="000B184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61C42" w:rsidRPr="008723D7" w:rsidRDefault="00C61C42" w:rsidP="000B184C">
            <w:pPr>
              <w:spacing w:after="0" w:line="240" w:lineRule="auto"/>
              <w:ind w:firstLine="709"/>
              <w:rPr>
                <w:rFonts w:ascii="Times New Roman" w:eastAsia="Calibri" w:hAnsi="Times New Roman" w:cs="Times New Roman"/>
                <w:b/>
                <w:bCs/>
                <w:sz w:val="24"/>
                <w:szCs w:val="24"/>
                <w:lang w:val="en-US"/>
              </w:rPr>
            </w:pPr>
          </w:p>
        </w:tc>
        <w:tc>
          <w:tcPr>
            <w:tcW w:w="2784"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r>
      <w:tr w:rsidR="00C61C42" w:rsidRPr="008723D7" w:rsidTr="00C61C42">
        <w:trPr>
          <w:trHeight w:val="80"/>
        </w:trPr>
        <w:tc>
          <w:tcPr>
            <w:tcW w:w="119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3577"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r w:rsidR="00C61C42" w:rsidRPr="008723D7" w:rsidTr="00C61C42">
        <w:trPr>
          <w:trHeight w:val="80"/>
        </w:trPr>
        <w:tc>
          <w:tcPr>
            <w:tcW w:w="119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3577"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bl>
    <w:p w:rsidR="00677FD9" w:rsidRPr="008723D7" w:rsidRDefault="00677FD9" w:rsidP="000B184C">
      <w:pPr>
        <w:pStyle w:val="Style4"/>
        <w:widowControl/>
        <w:spacing w:line="240" w:lineRule="auto"/>
        <w:ind w:right="-171" w:firstLine="709"/>
        <w:rPr>
          <w:rStyle w:val="FontStyle14"/>
          <w:sz w:val="24"/>
          <w:szCs w:val="24"/>
        </w:rPr>
      </w:pPr>
      <w:proofErr w:type="gramStart"/>
      <w:r w:rsidRPr="008723D7">
        <w:rPr>
          <w:rStyle w:val="FontStyle14"/>
          <w:sz w:val="24"/>
          <w:szCs w:val="24"/>
        </w:rPr>
        <w:t xml:space="preserve">Арбитражный суд </w:t>
      </w:r>
      <w:r w:rsidRPr="008723D7">
        <w:t>Приднестровской Молдавской Республики</w:t>
      </w:r>
      <w:r w:rsidRPr="008723D7">
        <w:rPr>
          <w:rStyle w:val="FontStyle14"/>
          <w:sz w:val="24"/>
          <w:szCs w:val="24"/>
        </w:rPr>
        <w:t xml:space="preserve"> в составе судьи </w:t>
      </w:r>
      <w:proofErr w:type="spellStart"/>
      <w:r w:rsidRPr="008723D7">
        <w:rPr>
          <w:rStyle w:val="FontStyle14"/>
          <w:sz w:val="24"/>
          <w:szCs w:val="24"/>
        </w:rPr>
        <w:t>Григорашенко</w:t>
      </w:r>
      <w:proofErr w:type="spellEnd"/>
      <w:r w:rsidRPr="008723D7">
        <w:rPr>
          <w:rStyle w:val="FontStyle14"/>
          <w:sz w:val="24"/>
          <w:szCs w:val="24"/>
        </w:rPr>
        <w:t xml:space="preserve"> И. П., </w:t>
      </w:r>
      <w:proofErr w:type="spellStart"/>
      <w:r w:rsidRPr="008723D7">
        <w:rPr>
          <w:rStyle w:val="FontStyle14"/>
          <w:sz w:val="24"/>
          <w:szCs w:val="24"/>
        </w:rPr>
        <w:t>рассматр</w:t>
      </w:r>
      <w:r w:rsidR="003258FD">
        <w:rPr>
          <w:rStyle w:val="FontStyle14"/>
          <w:sz w:val="24"/>
          <w:szCs w:val="24"/>
        </w:rPr>
        <w:t>ев</w:t>
      </w:r>
      <w:proofErr w:type="spellEnd"/>
      <w:r w:rsidRPr="008723D7">
        <w:rPr>
          <w:rStyle w:val="FontStyle14"/>
          <w:sz w:val="24"/>
          <w:szCs w:val="24"/>
        </w:rPr>
        <w:t xml:space="preserve"> в открытом судебном заседании </w:t>
      </w:r>
      <w:r w:rsidRPr="008723D7">
        <w:t xml:space="preserve">заявление </w:t>
      </w:r>
      <w:r w:rsidRPr="008723D7">
        <w:rPr>
          <w:rStyle w:val="FontStyle14"/>
          <w:sz w:val="24"/>
          <w:szCs w:val="24"/>
        </w:rPr>
        <w:t>общества с ограниченной ответственностью «</w:t>
      </w:r>
      <w:proofErr w:type="spellStart"/>
      <w:r w:rsidRPr="008723D7">
        <w:rPr>
          <w:rStyle w:val="FontStyle14"/>
          <w:sz w:val="24"/>
          <w:szCs w:val="24"/>
        </w:rPr>
        <w:t>Дивар</w:t>
      </w:r>
      <w:proofErr w:type="spellEnd"/>
      <w:r w:rsidRPr="008723D7">
        <w:rPr>
          <w:rStyle w:val="FontStyle14"/>
          <w:sz w:val="24"/>
          <w:szCs w:val="24"/>
        </w:rPr>
        <w:t>» (г. Бендеры, ул. 40 лет Победы, д.46, кв. 44) к Налоговой инспекции по г. Бендеры (г. Бендеры, ул. Калинина, д.17) о признании незаконным решения Налоговой инспекции по г. Бендеры № 213-0216-19 от 5 августа 2019 года по</w:t>
      </w:r>
      <w:proofErr w:type="gramEnd"/>
      <w:r w:rsidRPr="008723D7">
        <w:rPr>
          <w:rStyle w:val="FontStyle14"/>
          <w:sz w:val="24"/>
          <w:szCs w:val="24"/>
        </w:rPr>
        <w:t xml:space="preserve"> акту мероприятия по контролю № 013-0216-19 от 30 июля 2019 года, при участии представителей:</w:t>
      </w:r>
    </w:p>
    <w:p w:rsidR="00677FD9" w:rsidRPr="008723D7" w:rsidRDefault="00677FD9" w:rsidP="000B184C">
      <w:pPr>
        <w:pStyle w:val="Style4"/>
        <w:widowControl/>
        <w:spacing w:line="240" w:lineRule="auto"/>
        <w:ind w:right="-171" w:firstLine="709"/>
        <w:rPr>
          <w:rStyle w:val="FontStyle14"/>
          <w:sz w:val="24"/>
          <w:szCs w:val="24"/>
        </w:rPr>
      </w:pPr>
      <w:r w:rsidRPr="008723D7">
        <w:rPr>
          <w:rStyle w:val="FontStyle14"/>
          <w:sz w:val="24"/>
          <w:szCs w:val="24"/>
        </w:rPr>
        <w:t>ООО «</w:t>
      </w:r>
      <w:proofErr w:type="spellStart"/>
      <w:r w:rsidRPr="008723D7">
        <w:rPr>
          <w:rStyle w:val="FontStyle14"/>
          <w:sz w:val="24"/>
          <w:szCs w:val="24"/>
        </w:rPr>
        <w:t>Дивар</w:t>
      </w:r>
      <w:proofErr w:type="spellEnd"/>
      <w:r w:rsidRPr="008723D7">
        <w:rPr>
          <w:rStyle w:val="FontStyle14"/>
          <w:sz w:val="24"/>
          <w:szCs w:val="24"/>
        </w:rPr>
        <w:t xml:space="preserve">» – </w:t>
      </w:r>
      <w:proofErr w:type="spellStart"/>
      <w:r w:rsidRPr="008723D7">
        <w:rPr>
          <w:rStyle w:val="FontStyle14"/>
          <w:sz w:val="24"/>
          <w:szCs w:val="24"/>
        </w:rPr>
        <w:t>Касаречи</w:t>
      </w:r>
      <w:proofErr w:type="spellEnd"/>
      <w:r w:rsidRPr="008723D7">
        <w:rPr>
          <w:rStyle w:val="FontStyle14"/>
          <w:sz w:val="24"/>
          <w:szCs w:val="24"/>
        </w:rPr>
        <w:t xml:space="preserve"> Д. А. по доверенности от 29 октября  2019 года,</w:t>
      </w:r>
    </w:p>
    <w:p w:rsidR="00677FD9" w:rsidRPr="008723D7" w:rsidRDefault="00677FD9" w:rsidP="000B184C">
      <w:pPr>
        <w:pStyle w:val="Style4"/>
        <w:widowControl/>
        <w:spacing w:line="240" w:lineRule="auto"/>
        <w:ind w:right="-171" w:firstLine="709"/>
        <w:rPr>
          <w:rStyle w:val="FontStyle14"/>
          <w:sz w:val="24"/>
          <w:szCs w:val="24"/>
        </w:rPr>
      </w:pPr>
      <w:r w:rsidRPr="008723D7">
        <w:rPr>
          <w:rStyle w:val="FontStyle14"/>
          <w:sz w:val="24"/>
          <w:szCs w:val="24"/>
        </w:rPr>
        <w:t xml:space="preserve">Налоговой инспекции по </w:t>
      </w:r>
      <w:proofErr w:type="gramStart"/>
      <w:r w:rsidRPr="008723D7">
        <w:rPr>
          <w:rStyle w:val="FontStyle14"/>
          <w:sz w:val="24"/>
          <w:szCs w:val="24"/>
        </w:rPr>
        <w:t>г</w:t>
      </w:r>
      <w:proofErr w:type="gramEnd"/>
      <w:r w:rsidRPr="008723D7">
        <w:rPr>
          <w:rStyle w:val="FontStyle14"/>
          <w:sz w:val="24"/>
          <w:szCs w:val="24"/>
        </w:rPr>
        <w:t>. Бендеры – Бобровой Л. Г. по доверенности от 21 января 2019 года № 12,</w:t>
      </w:r>
    </w:p>
    <w:p w:rsidR="00677FD9" w:rsidRPr="008723D7" w:rsidRDefault="00677FD9" w:rsidP="000B184C">
      <w:pPr>
        <w:pStyle w:val="Style4"/>
        <w:widowControl/>
        <w:spacing w:line="240" w:lineRule="auto"/>
        <w:ind w:right="-171" w:firstLine="709"/>
        <w:rPr>
          <w:rStyle w:val="FontStyle14"/>
          <w:sz w:val="24"/>
          <w:szCs w:val="24"/>
        </w:rPr>
      </w:pPr>
      <w:r w:rsidRPr="008723D7">
        <w:rPr>
          <w:rStyle w:val="FontStyle14"/>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677FD9" w:rsidRPr="008723D7" w:rsidRDefault="00677FD9" w:rsidP="000B184C">
      <w:pPr>
        <w:spacing w:after="0" w:line="240" w:lineRule="auto"/>
        <w:ind w:right="-171" w:firstLine="709"/>
        <w:jc w:val="center"/>
        <w:rPr>
          <w:rFonts w:ascii="Times New Roman" w:hAnsi="Times New Roman" w:cs="Times New Roman"/>
          <w:sz w:val="24"/>
          <w:szCs w:val="24"/>
        </w:rPr>
      </w:pPr>
    </w:p>
    <w:p w:rsidR="00677FD9" w:rsidRPr="008723D7" w:rsidRDefault="00677FD9" w:rsidP="000B184C">
      <w:pPr>
        <w:spacing w:after="0" w:line="240" w:lineRule="auto"/>
        <w:ind w:right="-171" w:firstLine="709"/>
        <w:jc w:val="center"/>
        <w:rPr>
          <w:rFonts w:ascii="Times New Roman" w:hAnsi="Times New Roman" w:cs="Times New Roman"/>
          <w:b/>
          <w:sz w:val="24"/>
          <w:szCs w:val="24"/>
        </w:rPr>
      </w:pPr>
      <w:r w:rsidRPr="008723D7">
        <w:rPr>
          <w:rFonts w:ascii="Times New Roman" w:hAnsi="Times New Roman" w:cs="Times New Roman"/>
          <w:b/>
          <w:sz w:val="24"/>
          <w:szCs w:val="24"/>
        </w:rPr>
        <w:t>У С Т А Н О В И Л:</w:t>
      </w:r>
    </w:p>
    <w:p w:rsidR="00677FD9" w:rsidRPr="008723D7" w:rsidRDefault="00677FD9" w:rsidP="000B184C">
      <w:pPr>
        <w:spacing w:after="0" w:line="240" w:lineRule="auto"/>
        <w:ind w:right="-171" w:firstLine="709"/>
        <w:jc w:val="center"/>
        <w:rPr>
          <w:rFonts w:ascii="Times New Roman" w:hAnsi="Times New Roman" w:cs="Times New Roman"/>
          <w:sz w:val="24"/>
          <w:szCs w:val="24"/>
        </w:rPr>
      </w:pPr>
    </w:p>
    <w:p w:rsidR="00677FD9" w:rsidRPr="008723D7" w:rsidRDefault="00677FD9" w:rsidP="000B184C">
      <w:pPr>
        <w:spacing w:after="0" w:line="240" w:lineRule="auto"/>
        <w:ind w:right="-171" w:firstLine="709"/>
        <w:jc w:val="both"/>
        <w:rPr>
          <w:rFonts w:ascii="Times New Roman" w:hAnsi="Times New Roman" w:cs="Times New Roman"/>
          <w:sz w:val="24"/>
          <w:szCs w:val="24"/>
        </w:rPr>
      </w:pPr>
      <w:proofErr w:type="gramStart"/>
      <w:r w:rsidRPr="008723D7">
        <w:rPr>
          <w:rFonts w:ascii="Times New Roman" w:hAnsi="Times New Roman" w:cs="Times New Roman"/>
          <w:sz w:val="24"/>
          <w:szCs w:val="24"/>
        </w:rPr>
        <w:t xml:space="preserve">определением от 14 августа 2019 года к производству Арбитражного суда Приднестровской Молдавской Республики принято заявление </w:t>
      </w:r>
      <w:r w:rsidRPr="008723D7">
        <w:rPr>
          <w:rStyle w:val="FontStyle14"/>
          <w:sz w:val="24"/>
          <w:szCs w:val="24"/>
        </w:rPr>
        <w:t>общества с ограниченной ответственностью «</w:t>
      </w:r>
      <w:proofErr w:type="spellStart"/>
      <w:r w:rsidRPr="008723D7">
        <w:rPr>
          <w:rStyle w:val="FontStyle14"/>
          <w:sz w:val="24"/>
          <w:szCs w:val="24"/>
        </w:rPr>
        <w:t>Дивар</w:t>
      </w:r>
      <w:proofErr w:type="spellEnd"/>
      <w:r w:rsidRPr="008723D7">
        <w:rPr>
          <w:rStyle w:val="FontStyle14"/>
          <w:sz w:val="24"/>
          <w:szCs w:val="24"/>
        </w:rPr>
        <w:t>» (далее – заявитель, ООО «</w:t>
      </w:r>
      <w:proofErr w:type="spellStart"/>
      <w:r w:rsidRPr="008723D7">
        <w:rPr>
          <w:rStyle w:val="FontStyle14"/>
          <w:sz w:val="24"/>
          <w:szCs w:val="24"/>
        </w:rPr>
        <w:t>Дивар</w:t>
      </w:r>
      <w:proofErr w:type="spellEnd"/>
      <w:r w:rsidRPr="008723D7">
        <w:rPr>
          <w:rStyle w:val="FontStyle14"/>
          <w:sz w:val="24"/>
          <w:szCs w:val="24"/>
        </w:rPr>
        <w:t xml:space="preserve">») о признании незаконным решения Налоговой инспекции по г. Бендеры (далее – </w:t>
      </w:r>
      <w:r w:rsidR="00D11989">
        <w:rPr>
          <w:rStyle w:val="FontStyle14"/>
          <w:sz w:val="24"/>
          <w:szCs w:val="24"/>
        </w:rPr>
        <w:t xml:space="preserve"> налоговая инспекция</w:t>
      </w:r>
      <w:r w:rsidRPr="008723D7">
        <w:rPr>
          <w:rStyle w:val="FontStyle14"/>
          <w:sz w:val="24"/>
          <w:szCs w:val="24"/>
        </w:rPr>
        <w:t>) № 213-0216-19 от 5 августа 2019 года по акту мероприятия по контролю № 013-0216-19 от 30 июля 2019 года</w:t>
      </w:r>
      <w:r w:rsidRPr="008723D7">
        <w:rPr>
          <w:rFonts w:ascii="Times New Roman" w:hAnsi="Times New Roman" w:cs="Times New Roman"/>
          <w:sz w:val="24"/>
          <w:szCs w:val="24"/>
        </w:rPr>
        <w:t>, слушание дела назначено на 28 августа 2019</w:t>
      </w:r>
      <w:proofErr w:type="gramEnd"/>
      <w:r w:rsidRPr="008723D7">
        <w:rPr>
          <w:rFonts w:ascii="Times New Roman" w:hAnsi="Times New Roman" w:cs="Times New Roman"/>
          <w:sz w:val="24"/>
          <w:szCs w:val="24"/>
        </w:rPr>
        <w:t xml:space="preserve"> года. </w:t>
      </w:r>
    </w:p>
    <w:p w:rsidR="00677FD9" w:rsidRPr="008723D7" w:rsidRDefault="00677FD9" w:rsidP="000B184C">
      <w:pPr>
        <w:spacing w:after="0" w:line="240" w:lineRule="auto"/>
        <w:ind w:right="-171" w:firstLine="709"/>
        <w:jc w:val="both"/>
        <w:rPr>
          <w:rFonts w:ascii="Times New Roman" w:hAnsi="Times New Roman" w:cs="Times New Roman"/>
          <w:sz w:val="24"/>
          <w:szCs w:val="24"/>
        </w:rPr>
      </w:pPr>
      <w:r w:rsidRPr="008723D7">
        <w:rPr>
          <w:rFonts w:ascii="Times New Roman" w:hAnsi="Times New Roman" w:cs="Times New Roman"/>
          <w:sz w:val="24"/>
          <w:szCs w:val="24"/>
        </w:rPr>
        <w:t xml:space="preserve">Определением Арбитражного суда от 6 сентября 2019 года производство по делу </w:t>
      </w:r>
      <w:r w:rsidR="00D11989">
        <w:rPr>
          <w:rFonts w:ascii="Times New Roman" w:hAnsi="Times New Roman" w:cs="Times New Roman"/>
          <w:sz w:val="24"/>
          <w:szCs w:val="24"/>
        </w:rPr>
        <w:t xml:space="preserve">                        </w:t>
      </w:r>
      <w:r w:rsidRPr="008723D7">
        <w:rPr>
          <w:rFonts w:ascii="Times New Roman" w:hAnsi="Times New Roman" w:cs="Times New Roman"/>
          <w:sz w:val="24"/>
          <w:szCs w:val="24"/>
        </w:rPr>
        <w:t xml:space="preserve">№ 530/19-12 приостановлено до вступления в законную силу судебного акта, которым будет окончено производство по делу № 531/19-12. </w:t>
      </w:r>
    </w:p>
    <w:p w:rsidR="00677FD9" w:rsidRPr="008723D7" w:rsidRDefault="00677FD9" w:rsidP="000B184C">
      <w:pPr>
        <w:spacing w:after="0" w:line="240" w:lineRule="auto"/>
        <w:ind w:right="-171" w:firstLine="709"/>
        <w:jc w:val="both"/>
        <w:rPr>
          <w:rFonts w:ascii="Times New Roman" w:hAnsi="Times New Roman" w:cs="Times New Roman"/>
          <w:sz w:val="24"/>
          <w:szCs w:val="24"/>
        </w:rPr>
      </w:pPr>
      <w:r w:rsidRPr="008723D7">
        <w:rPr>
          <w:rFonts w:ascii="Times New Roman" w:hAnsi="Times New Roman" w:cs="Times New Roman"/>
          <w:sz w:val="24"/>
          <w:szCs w:val="24"/>
        </w:rPr>
        <w:t xml:space="preserve">В связи с минованием обстоятельства, послужившего основанием для приостановления производства по делу № 530/19-12, определением Арбитражного суда от 26 ноября 2019 года  таковое возобновлено на основании положений статьи 72 АПК ПМР. </w:t>
      </w:r>
    </w:p>
    <w:p w:rsidR="00C61C42" w:rsidRPr="008723D7" w:rsidRDefault="00C61C42" w:rsidP="000B184C">
      <w:pPr>
        <w:spacing w:after="0" w:line="240" w:lineRule="auto"/>
        <w:ind w:right="-171" w:firstLine="709"/>
        <w:jc w:val="both"/>
        <w:rPr>
          <w:rFonts w:ascii="Times New Roman" w:hAnsi="Times New Roman" w:cs="Times New Roman"/>
          <w:sz w:val="24"/>
          <w:szCs w:val="24"/>
        </w:rPr>
      </w:pPr>
      <w:r w:rsidRPr="008723D7">
        <w:rPr>
          <w:rFonts w:ascii="Times New Roman" w:hAnsi="Times New Roman" w:cs="Times New Roman"/>
          <w:sz w:val="24"/>
          <w:szCs w:val="24"/>
        </w:rPr>
        <w:t xml:space="preserve">Окончательно дело рассмотрено в судебном заседании </w:t>
      </w:r>
      <w:r w:rsidR="00677FD9" w:rsidRPr="008723D7">
        <w:rPr>
          <w:rFonts w:ascii="Times New Roman" w:hAnsi="Times New Roman" w:cs="Times New Roman"/>
          <w:sz w:val="24"/>
          <w:szCs w:val="24"/>
        </w:rPr>
        <w:t>10 декабря</w:t>
      </w:r>
      <w:r w:rsidRPr="008723D7">
        <w:rPr>
          <w:rFonts w:ascii="Times New Roman" w:hAnsi="Times New Roman" w:cs="Times New Roman"/>
          <w:sz w:val="24"/>
          <w:szCs w:val="24"/>
        </w:rPr>
        <w:t xml:space="preserve"> 2019 года,  </w:t>
      </w:r>
      <w:r w:rsidRPr="008723D7">
        <w:rPr>
          <w:rFonts w:ascii="Times New Roman" w:eastAsia="Times New Roman" w:hAnsi="Times New Roman" w:cs="Times New Roman"/>
          <w:sz w:val="24"/>
          <w:szCs w:val="24"/>
        </w:rPr>
        <w:t>в котором лицам, участвующим в деле, оглашена резолютивная часть такового.  Полный текст решения изготовлен 1</w:t>
      </w:r>
      <w:r w:rsidR="00D11989">
        <w:rPr>
          <w:rFonts w:ascii="Times New Roman" w:eastAsia="Times New Roman" w:hAnsi="Times New Roman" w:cs="Times New Roman"/>
          <w:sz w:val="24"/>
          <w:szCs w:val="24"/>
        </w:rPr>
        <w:t>6</w:t>
      </w:r>
      <w:r w:rsidRPr="008723D7">
        <w:rPr>
          <w:rFonts w:ascii="Times New Roman" w:eastAsia="Times New Roman" w:hAnsi="Times New Roman" w:cs="Times New Roman"/>
          <w:sz w:val="24"/>
          <w:szCs w:val="24"/>
        </w:rPr>
        <w:t xml:space="preserve"> </w:t>
      </w:r>
      <w:r w:rsidR="00677FD9" w:rsidRPr="008723D7">
        <w:rPr>
          <w:rFonts w:ascii="Times New Roman" w:eastAsia="Times New Roman" w:hAnsi="Times New Roman" w:cs="Times New Roman"/>
          <w:sz w:val="24"/>
          <w:szCs w:val="24"/>
        </w:rPr>
        <w:t xml:space="preserve">декабря </w:t>
      </w:r>
      <w:r w:rsidRPr="008723D7">
        <w:rPr>
          <w:rFonts w:ascii="Times New Roman" w:eastAsia="Times New Roman" w:hAnsi="Times New Roman" w:cs="Times New Roman"/>
          <w:sz w:val="24"/>
          <w:szCs w:val="24"/>
        </w:rPr>
        <w:t xml:space="preserve"> 2019 года.</w:t>
      </w:r>
    </w:p>
    <w:p w:rsidR="00CD3210" w:rsidRDefault="00CD3210" w:rsidP="000B184C">
      <w:pPr>
        <w:spacing w:after="0" w:line="240" w:lineRule="auto"/>
        <w:ind w:right="-171" w:firstLine="709"/>
        <w:jc w:val="both"/>
        <w:rPr>
          <w:rFonts w:ascii="Times New Roman" w:eastAsia="Times New Roman" w:hAnsi="Times New Roman" w:cs="Times New Roman"/>
          <w:b/>
          <w:sz w:val="24"/>
          <w:szCs w:val="24"/>
        </w:rPr>
      </w:pPr>
    </w:p>
    <w:p w:rsidR="00C61C42" w:rsidRPr="008723D7" w:rsidRDefault="00C61C42" w:rsidP="000B184C">
      <w:pPr>
        <w:spacing w:after="0" w:line="240" w:lineRule="auto"/>
        <w:ind w:right="-171" w:firstLine="709"/>
        <w:jc w:val="both"/>
        <w:rPr>
          <w:rFonts w:ascii="Times New Roman" w:eastAsia="Times New Roman" w:hAnsi="Times New Roman" w:cs="Times New Roman"/>
          <w:sz w:val="24"/>
          <w:szCs w:val="24"/>
        </w:rPr>
      </w:pPr>
      <w:r w:rsidRPr="008723D7">
        <w:rPr>
          <w:rFonts w:ascii="Times New Roman" w:eastAsia="Times New Roman" w:hAnsi="Times New Roman" w:cs="Times New Roman"/>
          <w:b/>
          <w:sz w:val="24"/>
          <w:szCs w:val="24"/>
        </w:rPr>
        <w:t>ООО «</w:t>
      </w:r>
      <w:proofErr w:type="spellStart"/>
      <w:r w:rsidR="00677FD9" w:rsidRPr="008723D7">
        <w:rPr>
          <w:rFonts w:ascii="Times New Roman" w:eastAsia="Times New Roman" w:hAnsi="Times New Roman" w:cs="Times New Roman"/>
          <w:b/>
          <w:sz w:val="24"/>
          <w:szCs w:val="24"/>
        </w:rPr>
        <w:t>Дивар</w:t>
      </w:r>
      <w:proofErr w:type="spellEnd"/>
      <w:r w:rsidRPr="008723D7">
        <w:rPr>
          <w:rFonts w:ascii="Times New Roman" w:eastAsia="Times New Roman" w:hAnsi="Times New Roman" w:cs="Times New Roman"/>
          <w:b/>
          <w:sz w:val="24"/>
          <w:szCs w:val="24"/>
        </w:rPr>
        <w:t>»</w:t>
      </w:r>
      <w:r w:rsidRPr="008723D7">
        <w:rPr>
          <w:rFonts w:ascii="Times New Roman" w:eastAsia="Times New Roman" w:hAnsi="Times New Roman" w:cs="Times New Roman"/>
          <w:sz w:val="24"/>
          <w:szCs w:val="24"/>
        </w:rPr>
        <w:t xml:space="preserve">  в ходе разбирательства по делу поддерж</w:t>
      </w:r>
      <w:r w:rsidR="003258FD">
        <w:rPr>
          <w:rFonts w:ascii="Times New Roman" w:eastAsia="Times New Roman" w:hAnsi="Times New Roman" w:cs="Times New Roman"/>
          <w:sz w:val="24"/>
          <w:szCs w:val="24"/>
        </w:rPr>
        <w:t>а</w:t>
      </w:r>
      <w:r w:rsidRPr="008723D7">
        <w:rPr>
          <w:rFonts w:ascii="Times New Roman" w:eastAsia="Times New Roman" w:hAnsi="Times New Roman" w:cs="Times New Roman"/>
          <w:sz w:val="24"/>
          <w:szCs w:val="24"/>
        </w:rPr>
        <w:t>ло заявленное требование в полном объеме и просило Арбитражный суд удовлетворить его. При этом</w:t>
      </w:r>
      <w:proofErr w:type="gramStart"/>
      <w:r w:rsidR="003258FD">
        <w:rPr>
          <w:rFonts w:ascii="Times New Roman" w:eastAsia="Times New Roman" w:hAnsi="Times New Roman" w:cs="Times New Roman"/>
          <w:sz w:val="24"/>
          <w:szCs w:val="24"/>
        </w:rPr>
        <w:t>,</w:t>
      </w:r>
      <w:proofErr w:type="gramEnd"/>
      <w:r w:rsidRPr="008723D7">
        <w:rPr>
          <w:rFonts w:ascii="Times New Roman" w:eastAsia="Times New Roman" w:hAnsi="Times New Roman" w:cs="Times New Roman"/>
          <w:sz w:val="24"/>
          <w:szCs w:val="24"/>
        </w:rPr>
        <w:t xml:space="preserve"> в  обоснование заявленного требования приводились следующие обстоятельства со ссылками на нормы права. </w:t>
      </w:r>
    </w:p>
    <w:p w:rsidR="00677FD9" w:rsidRPr="008723D7" w:rsidRDefault="00677FD9" w:rsidP="000B184C">
      <w:pPr>
        <w:pStyle w:val="13"/>
        <w:ind w:left="-142" w:right="-171" w:firstLine="851"/>
        <w:jc w:val="both"/>
        <w:rPr>
          <w:rFonts w:ascii="Times New Roman" w:hAnsi="Times New Roman"/>
          <w:sz w:val="24"/>
          <w:szCs w:val="24"/>
        </w:rPr>
      </w:pPr>
      <w:r w:rsidRPr="008723D7">
        <w:rPr>
          <w:rFonts w:ascii="Times New Roman" w:hAnsi="Times New Roman"/>
          <w:sz w:val="24"/>
          <w:szCs w:val="24"/>
        </w:rPr>
        <w:lastRenderedPageBreak/>
        <w:t>В отношен</w:t>
      </w:r>
      <w:proofErr w:type="gramStart"/>
      <w:r w:rsidRPr="008723D7">
        <w:rPr>
          <w:rFonts w:ascii="Times New Roman" w:hAnsi="Times New Roman"/>
          <w:sz w:val="24"/>
          <w:szCs w:val="24"/>
        </w:rPr>
        <w:t>ии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w:t>
      </w:r>
      <w:r w:rsidR="00D11989">
        <w:rPr>
          <w:rFonts w:ascii="Times New Roman" w:hAnsi="Times New Roman"/>
          <w:sz w:val="24"/>
          <w:szCs w:val="24"/>
        </w:rPr>
        <w:t>н</w:t>
      </w:r>
      <w:r w:rsidRPr="008723D7">
        <w:rPr>
          <w:rFonts w:ascii="Times New Roman" w:hAnsi="Times New Roman"/>
          <w:sz w:val="24"/>
          <w:szCs w:val="24"/>
        </w:rPr>
        <w:t>алоговой инспекцией проведено плановое контр</w:t>
      </w:r>
      <w:r w:rsidR="00D11989">
        <w:rPr>
          <w:rFonts w:ascii="Times New Roman" w:hAnsi="Times New Roman"/>
          <w:sz w:val="24"/>
          <w:szCs w:val="24"/>
        </w:rPr>
        <w:t xml:space="preserve">ольное мероприятие за период с  </w:t>
      </w:r>
      <w:r w:rsidRPr="008723D7">
        <w:rPr>
          <w:rFonts w:ascii="Times New Roman" w:hAnsi="Times New Roman"/>
          <w:sz w:val="24"/>
          <w:szCs w:val="24"/>
        </w:rPr>
        <w:t>1</w:t>
      </w:r>
      <w:r w:rsidR="00D11989">
        <w:rPr>
          <w:rFonts w:ascii="Times New Roman" w:hAnsi="Times New Roman"/>
          <w:sz w:val="24"/>
          <w:szCs w:val="24"/>
        </w:rPr>
        <w:t xml:space="preserve"> апреля </w:t>
      </w:r>
      <w:r w:rsidRPr="008723D7">
        <w:rPr>
          <w:rFonts w:ascii="Times New Roman" w:hAnsi="Times New Roman"/>
          <w:sz w:val="24"/>
          <w:szCs w:val="24"/>
        </w:rPr>
        <w:t xml:space="preserve">2014 </w:t>
      </w:r>
      <w:r w:rsidR="00D11989">
        <w:rPr>
          <w:rFonts w:ascii="Times New Roman" w:hAnsi="Times New Roman"/>
          <w:sz w:val="24"/>
          <w:szCs w:val="24"/>
        </w:rPr>
        <w:t>года</w:t>
      </w:r>
      <w:r w:rsidRPr="008723D7">
        <w:rPr>
          <w:rFonts w:ascii="Times New Roman" w:hAnsi="Times New Roman"/>
          <w:sz w:val="24"/>
          <w:szCs w:val="24"/>
        </w:rPr>
        <w:t xml:space="preserve"> по 30</w:t>
      </w:r>
      <w:r w:rsidR="00D11989">
        <w:rPr>
          <w:rFonts w:ascii="Times New Roman" w:hAnsi="Times New Roman"/>
          <w:sz w:val="24"/>
          <w:szCs w:val="24"/>
        </w:rPr>
        <w:t xml:space="preserve"> апреля </w:t>
      </w:r>
      <w:r w:rsidRPr="008723D7">
        <w:rPr>
          <w:rFonts w:ascii="Times New Roman" w:hAnsi="Times New Roman"/>
          <w:sz w:val="24"/>
          <w:szCs w:val="24"/>
        </w:rPr>
        <w:t xml:space="preserve">2019 </w:t>
      </w:r>
      <w:r w:rsidR="00D11989">
        <w:rPr>
          <w:rFonts w:ascii="Times New Roman" w:hAnsi="Times New Roman"/>
          <w:sz w:val="24"/>
          <w:szCs w:val="24"/>
        </w:rPr>
        <w:t>года</w:t>
      </w:r>
      <w:r w:rsidRPr="008723D7">
        <w:rPr>
          <w:rFonts w:ascii="Times New Roman" w:hAnsi="Times New Roman"/>
          <w:sz w:val="24"/>
          <w:szCs w:val="24"/>
        </w:rPr>
        <w:t>. По итогам проверки должностными лицами налогового органа составлен Акт № 013-0216-19 от 30</w:t>
      </w:r>
      <w:r w:rsidR="00D11989">
        <w:rPr>
          <w:rFonts w:ascii="Times New Roman" w:hAnsi="Times New Roman"/>
          <w:sz w:val="24"/>
          <w:szCs w:val="24"/>
        </w:rPr>
        <w:t xml:space="preserve"> июля </w:t>
      </w:r>
      <w:r w:rsidRPr="008723D7">
        <w:rPr>
          <w:rFonts w:ascii="Times New Roman" w:hAnsi="Times New Roman"/>
          <w:sz w:val="24"/>
          <w:szCs w:val="24"/>
        </w:rPr>
        <w:t>2019 года мероприятия по контролю в отношен</w:t>
      </w:r>
      <w:proofErr w:type="gramStart"/>
      <w:r w:rsidRPr="008723D7">
        <w:rPr>
          <w:rFonts w:ascii="Times New Roman" w:hAnsi="Times New Roman"/>
          <w:sz w:val="24"/>
          <w:szCs w:val="24"/>
        </w:rPr>
        <w:t>ии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w:t>
      </w:r>
    </w:p>
    <w:p w:rsidR="00677FD9" w:rsidRPr="008723D7" w:rsidRDefault="00677FD9" w:rsidP="000B184C">
      <w:pPr>
        <w:pStyle w:val="13"/>
        <w:ind w:left="-142" w:firstLine="851"/>
        <w:jc w:val="both"/>
        <w:rPr>
          <w:rFonts w:ascii="Times New Roman" w:hAnsi="Times New Roman"/>
          <w:sz w:val="24"/>
          <w:szCs w:val="24"/>
        </w:rPr>
      </w:pPr>
      <w:r w:rsidRPr="008723D7">
        <w:rPr>
          <w:rFonts w:ascii="Times New Roman" w:hAnsi="Times New Roman"/>
          <w:sz w:val="24"/>
          <w:szCs w:val="24"/>
        </w:rPr>
        <w:t>5</w:t>
      </w:r>
      <w:r w:rsidR="00D11989">
        <w:rPr>
          <w:rFonts w:ascii="Times New Roman" w:hAnsi="Times New Roman"/>
          <w:sz w:val="24"/>
          <w:szCs w:val="24"/>
        </w:rPr>
        <w:t xml:space="preserve"> августа </w:t>
      </w:r>
      <w:r w:rsidRPr="008723D7">
        <w:rPr>
          <w:rFonts w:ascii="Times New Roman" w:hAnsi="Times New Roman"/>
          <w:sz w:val="24"/>
          <w:szCs w:val="24"/>
        </w:rPr>
        <w:t xml:space="preserve">2019 </w:t>
      </w:r>
      <w:r w:rsidR="00D11989">
        <w:rPr>
          <w:rFonts w:ascii="Times New Roman" w:hAnsi="Times New Roman"/>
          <w:sz w:val="24"/>
          <w:szCs w:val="24"/>
        </w:rPr>
        <w:t>года</w:t>
      </w:r>
      <w:r w:rsidRPr="008723D7">
        <w:rPr>
          <w:rFonts w:ascii="Times New Roman" w:hAnsi="Times New Roman"/>
          <w:sz w:val="24"/>
          <w:szCs w:val="24"/>
        </w:rPr>
        <w:t xml:space="preserve"> административным органом было вынесено решение № 213-0216-19</w:t>
      </w:r>
      <w:r w:rsidR="003258FD">
        <w:rPr>
          <w:rFonts w:ascii="Times New Roman" w:hAnsi="Times New Roman"/>
          <w:sz w:val="24"/>
          <w:szCs w:val="24"/>
        </w:rPr>
        <w:t>,</w:t>
      </w:r>
      <w:r w:rsidRPr="008723D7">
        <w:rPr>
          <w:rFonts w:ascii="Times New Roman" w:hAnsi="Times New Roman"/>
          <w:sz w:val="24"/>
          <w:szCs w:val="24"/>
        </w:rPr>
        <w:t xml:space="preserve"> в соответствии с которым к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применены финансовые санкции в размере  683 649,35 рублей. </w:t>
      </w:r>
    </w:p>
    <w:p w:rsidR="00677FD9" w:rsidRPr="008723D7" w:rsidRDefault="00677FD9" w:rsidP="000B184C">
      <w:pPr>
        <w:pStyle w:val="13"/>
        <w:ind w:left="-142" w:firstLine="851"/>
        <w:jc w:val="both"/>
        <w:rPr>
          <w:rFonts w:ascii="Times New Roman" w:hAnsi="Times New Roman"/>
          <w:sz w:val="24"/>
          <w:szCs w:val="24"/>
        </w:rPr>
      </w:pPr>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полагает, что контрольное мероприятие было проведено с нарушениями действующего законодательства ПМР, а решение принято незаконно и необоснованно ввиду следующего. </w:t>
      </w:r>
    </w:p>
    <w:p w:rsidR="00677FD9" w:rsidRPr="008723D7" w:rsidRDefault="00677FD9" w:rsidP="000B184C">
      <w:pPr>
        <w:pStyle w:val="13"/>
        <w:ind w:left="-142" w:firstLine="851"/>
        <w:jc w:val="both"/>
        <w:rPr>
          <w:rFonts w:ascii="Times New Roman" w:hAnsi="Times New Roman"/>
          <w:sz w:val="24"/>
          <w:szCs w:val="24"/>
        </w:rPr>
      </w:pPr>
      <w:proofErr w:type="gramStart"/>
      <w:r w:rsidRPr="008723D7">
        <w:rPr>
          <w:rFonts w:ascii="Times New Roman" w:hAnsi="Times New Roman"/>
          <w:sz w:val="24"/>
          <w:szCs w:val="24"/>
        </w:rPr>
        <w:t>Пунктом 1 раздела акта № 013-0216-19 от 30</w:t>
      </w:r>
      <w:r w:rsidR="00D11989">
        <w:rPr>
          <w:rFonts w:ascii="Times New Roman" w:hAnsi="Times New Roman"/>
          <w:sz w:val="24"/>
          <w:szCs w:val="24"/>
        </w:rPr>
        <w:t xml:space="preserve"> июля </w:t>
      </w:r>
      <w:r w:rsidRPr="008723D7">
        <w:rPr>
          <w:rFonts w:ascii="Times New Roman" w:hAnsi="Times New Roman"/>
          <w:sz w:val="24"/>
          <w:szCs w:val="24"/>
        </w:rPr>
        <w:t xml:space="preserve">2019 </w:t>
      </w:r>
      <w:r w:rsidR="00D11989">
        <w:rPr>
          <w:rFonts w:ascii="Times New Roman" w:hAnsi="Times New Roman"/>
          <w:sz w:val="24"/>
          <w:szCs w:val="24"/>
        </w:rPr>
        <w:t>года</w:t>
      </w:r>
      <w:r w:rsidRPr="008723D7">
        <w:rPr>
          <w:rFonts w:ascii="Times New Roman" w:hAnsi="Times New Roman"/>
          <w:sz w:val="24"/>
          <w:szCs w:val="24"/>
        </w:rPr>
        <w:t xml:space="preserve"> «Подоходный налог с физических лиц; единый социальный налог и обязательный страховой взнос» налоговым органом </w:t>
      </w:r>
      <w:r w:rsidR="003258FD">
        <w:rPr>
          <w:rFonts w:ascii="Times New Roman" w:hAnsi="Times New Roman"/>
          <w:sz w:val="24"/>
          <w:szCs w:val="24"/>
        </w:rPr>
        <w:t>установлено</w:t>
      </w:r>
      <w:r w:rsidRPr="008723D7">
        <w:rPr>
          <w:rFonts w:ascii="Times New Roman" w:hAnsi="Times New Roman"/>
          <w:sz w:val="24"/>
          <w:szCs w:val="24"/>
        </w:rPr>
        <w:t xml:space="preserve">, что </w:t>
      </w:r>
      <w:proofErr w:type="spellStart"/>
      <w:r w:rsidRPr="008723D7">
        <w:rPr>
          <w:rFonts w:ascii="Times New Roman" w:hAnsi="Times New Roman"/>
          <w:sz w:val="24"/>
          <w:szCs w:val="24"/>
        </w:rPr>
        <w:t>Киричук</w:t>
      </w:r>
      <w:proofErr w:type="spellEnd"/>
      <w:r w:rsidRPr="008723D7">
        <w:rPr>
          <w:rFonts w:ascii="Times New Roman" w:hAnsi="Times New Roman"/>
          <w:sz w:val="24"/>
          <w:szCs w:val="24"/>
        </w:rPr>
        <w:t xml:space="preserve"> С.Н. в период май, июль, август, сентябрь, октябрь, ноябрь 2015 г. не являлся индивидуальным предпринимателем и при оказании для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услуг по перевозке грузов выступал как физическое лицо. </w:t>
      </w:r>
      <w:proofErr w:type="gramEnd"/>
    </w:p>
    <w:p w:rsidR="00677FD9" w:rsidRPr="008723D7" w:rsidRDefault="00677FD9" w:rsidP="000B184C">
      <w:pPr>
        <w:pStyle w:val="13"/>
        <w:ind w:left="-142" w:firstLine="851"/>
        <w:jc w:val="both"/>
        <w:rPr>
          <w:rFonts w:ascii="Times New Roman" w:hAnsi="Times New Roman"/>
          <w:sz w:val="24"/>
          <w:szCs w:val="24"/>
        </w:rPr>
      </w:pPr>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не нарушало вмененных налоговым органом норм действующего законодательства, указанных в пункте 1 раздела акта № 013-0216-19 от 30</w:t>
      </w:r>
      <w:r w:rsidR="00D11989">
        <w:rPr>
          <w:rFonts w:ascii="Times New Roman" w:hAnsi="Times New Roman"/>
          <w:sz w:val="24"/>
          <w:szCs w:val="24"/>
        </w:rPr>
        <w:t xml:space="preserve"> июля </w:t>
      </w:r>
      <w:r w:rsidRPr="008723D7">
        <w:rPr>
          <w:rFonts w:ascii="Times New Roman" w:hAnsi="Times New Roman"/>
          <w:sz w:val="24"/>
          <w:szCs w:val="24"/>
        </w:rPr>
        <w:t>2019</w:t>
      </w:r>
      <w:r w:rsidR="00D11989">
        <w:rPr>
          <w:rFonts w:ascii="Times New Roman" w:hAnsi="Times New Roman"/>
          <w:sz w:val="24"/>
          <w:szCs w:val="24"/>
        </w:rPr>
        <w:t xml:space="preserve"> года </w:t>
      </w:r>
      <w:r w:rsidRPr="008723D7">
        <w:rPr>
          <w:rFonts w:ascii="Times New Roman" w:hAnsi="Times New Roman"/>
          <w:sz w:val="24"/>
          <w:szCs w:val="24"/>
        </w:rPr>
        <w:t xml:space="preserve"> «Подоходный налог с физических лиц; единый социальный налог и обязательный страховой взнос». </w:t>
      </w:r>
    </w:p>
    <w:p w:rsidR="003258FD" w:rsidRDefault="00677FD9" w:rsidP="003258FD">
      <w:pPr>
        <w:pStyle w:val="13"/>
        <w:ind w:left="-142" w:firstLine="851"/>
        <w:jc w:val="both"/>
        <w:rPr>
          <w:rFonts w:ascii="Times New Roman" w:hAnsi="Times New Roman"/>
          <w:sz w:val="24"/>
          <w:szCs w:val="24"/>
        </w:rPr>
      </w:pPr>
      <w:r w:rsidRPr="008723D7">
        <w:rPr>
          <w:rFonts w:ascii="Times New Roman" w:hAnsi="Times New Roman"/>
          <w:sz w:val="24"/>
          <w:szCs w:val="24"/>
        </w:rPr>
        <w:t>Безосновательными и не соответствующими нормам законодательств</w:t>
      </w:r>
      <w:proofErr w:type="gramStart"/>
      <w:r w:rsidRPr="008723D7">
        <w:rPr>
          <w:rFonts w:ascii="Times New Roman" w:hAnsi="Times New Roman"/>
          <w:sz w:val="24"/>
          <w:szCs w:val="24"/>
        </w:rPr>
        <w:t>а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считает </w:t>
      </w:r>
      <w:r w:rsidR="003258FD">
        <w:rPr>
          <w:rFonts w:ascii="Times New Roman" w:hAnsi="Times New Roman"/>
          <w:sz w:val="24"/>
          <w:szCs w:val="24"/>
        </w:rPr>
        <w:t xml:space="preserve">выводы налоговой инспекции, указные в пункте </w:t>
      </w:r>
      <w:r w:rsidRPr="008723D7">
        <w:rPr>
          <w:rFonts w:ascii="Times New Roman" w:hAnsi="Times New Roman"/>
          <w:sz w:val="24"/>
          <w:szCs w:val="24"/>
        </w:rPr>
        <w:t>2 раздела акта № 013-0216-19 от 30</w:t>
      </w:r>
      <w:r w:rsidR="00D11989">
        <w:rPr>
          <w:rFonts w:ascii="Times New Roman" w:hAnsi="Times New Roman"/>
          <w:sz w:val="24"/>
          <w:szCs w:val="24"/>
        </w:rPr>
        <w:t xml:space="preserve"> июля </w:t>
      </w:r>
      <w:r w:rsidRPr="008723D7">
        <w:rPr>
          <w:rFonts w:ascii="Times New Roman" w:hAnsi="Times New Roman"/>
          <w:sz w:val="24"/>
          <w:szCs w:val="24"/>
        </w:rPr>
        <w:t>2019</w:t>
      </w:r>
      <w:r w:rsidR="00D11989">
        <w:rPr>
          <w:rFonts w:ascii="Times New Roman" w:hAnsi="Times New Roman"/>
          <w:sz w:val="24"/>
          <w:szCs w:val="24"/>
        </w:rPr>
        <w:t xml:space="preserve"> </w:t>
      </w:r>
      <w:r w:rsidRPr="008723D7">
        <w:rPr>
          <w:rFonts w:ascii="Times New Roman" w:hAnsi="Times New Roman"/>
          <w:sz w:val="24"/>
          <w:szCs w:val="24"/>
        </w:rPr>
        <w:t>г</w:t>
      </w:r>
      <w:r w:rsidR="00D11989">
        <w:rPr>
          <w:rFonts w:ascii="Times New Roman" w:hAnsi="Times New Roman"/>
          <w:sz w:val="24"/>
          <w:szCs w:val="24"/>
        </w:rPr>
        <w:t xml:space="preserve">ода. </w:t>
      </w:r>
    </w:p>
    <w:p w:rsidR="00677FD9" w:rsidRPr="008723D7" w:rsidRDefault="003258FD" w:rsidP="003258FD">
      <w:pPr>
        <w:pStyle w:val="13"/>
        <w:ind w:left="-142" w:firstLine="851"/>
        <w:jc w:val="both"/>
        <w:rPr>
          <w:rFonts w:ascii="Times New Roman" w:hAnsi="Times New Roman"/>
          <w:sz w:val="24"/>
          <w:szCs w:val="24"/>
        </w:rPr>
      </w:pPr>
      <w:r>
        <w:rPr>
          <w:rFonts w:ascii="Times New Roman" w:hAnsi="Times New Roman"/>
          <w:sz w:val="24"/>
          <w:szCs w:val="24"/>
        </w:rPr>
        <w:t>Так, б</w:t>
      </w:r>
      <w:r w:rsidR="00677FD9" w:rsidRPr="008723D7">
        <w:rPr>
          <w:rFonts w:ascii="Times New Roman" w:hAnsi="Times New Roman"/>
          <w:sz w:val="24"/>
          <w:szCs w:val="24"/>
        </w:rPr>
        <w:t xml:space="preserve">есспорных доказательств того, что акты выполненных работ не подписывались предпринимателями </w:t>
      </w:r>
      <w:proofErr w:type="spellStart"/>
      <w:r w:rsidR="00677FD9" w:rsidRPr="008723D7">
        <w:rPr>
          <w:rFonts w:ascii="Times New Roman" w:hAnsi="Times New Roman"/>
          <w:sz w:val="24"/>
          <w:szCs w:val="24"/>
        </w:rPr>
        <w:t>Кучук</w:t>
      </w:r>
      <w:proofErr w:type="spellEnd"/>
      <w:r w:rsidR="00677FD9" w:rsidRPr="008723D7">
        <w:rPr>
          <w:rFonts w:ascii="Times New Roman" w:hAnsi="Times New Roman"/>
          <w:sz w:val="24"/>
          <w:szCs w:val="24"/>
        </w:rPr>
        <w:t xml:space="preserve"> Р.А. и Димитровым С.И., а выполненные предпринимателями работы не оплачивались ООО «</w:t>
      </w:r>
      <w:proofErr w:type="spellStart"/>
      <w:r w:rsidR="00677FD9" w:rsidRPr="008723D7">
        <w:rPr>
          <w:rFonts w:ascii="Times New Roman" w:hAnsi="Times New Roman"/>
          <w:sz w:val="24"/>
          <w:szCs w:val="24"/>
        </w:rPr>
        <w:t>Дивар</w:t>
      </w:r>
      <w:proofErr w:type="spellEnd"/>
      <w:r w:rsidR="00677FD9" w:rsidRPr="008723D7">
        <w:rPr>
          <w:rFonts w:ascii="Times New Roman" w:hAnsi="Times New Roman"/>
          <w:sz w:val="24"/>
          <w:szCs w:val="24"/>
        </w:rPr>
        <w:t xml:space="preserve">» в материалах проверки налоговой инспекции не содержится, таковых не имеется и в материалах уголовного дела. Объяснения </w:t>
      </w:r>
      <w:proofErr w:type="spellStart"/>
      <w:r w:rsidR="00677FD9" w:rsidRPr="008723D7">
        <w:rPr>
          <w:rFonts w:ascii="Times New Roman" w:hAnsi="Times New Roman"/>
          <w:sz w:val="24"/>
          <w:szCs w:val="24"/>
        </w:rPr>
        <w:t>Кучук</w:t>
      </w:r>
      <w:proofErr w:type="spellEnd"/>
      <w:r w:rsidR="00677FD9" w:rsidRPr="008723D7">
        <w:rPr>
          <w:rFonts w:ascii="Times New Roman" w:hAnsi="Times New Roman"/>
          <w:sz w:val="24"/>
          <w:szCs w:val="24"/>
        </w:rPr>
        <w:t xml:space="preserve"> Р.А. и Димитрова С.И. о том, что они не подписывали расходные накладные и акты выполненных работ с ООО «</w:t>
      </w:r>
      <w:proofErr w:type="spellStart"/>
      <w:r w:rsidR="00677FD9" w:rsidRPr="008723D7">
        <w:rPr>
          <w:rFonts w:ascii="Times New Roman" w:hAnsi="Times New Roman"/>
          <w:sz w:val="24"/>
          <w:szCs w:val="24"/>
        </w:rPr>
        <w:t>Дивар</w:t>
      </w:r>
      <w:proofErr w:type="spellEnd"/>
      <w:r w:rsidR="00677FD9" w:rsidRPr="008723D7">
        <w:rPr>
          <w:rFonts w:ascii="Times New Roman" w:hAnsi="Times New Roman"/>
          <w:sz w:val="24"/>
          <w:szCs w:val="24"/>
        </w:rPr>
        <w:t xml:space="preserve">» почерковедческой экспертизой не подтверждены. Кроме того, объяснения предпринимателей </w:t>
      </w:r>
      <w:proofErr w:type="spellStart"/>
      <w:r w:rsidR="00677FD9" w:rsidRPr="008723D7">
        <w:rPr>
          <w:rFonts w:ascii="Times New Roman" w:hAnsi="Times New Roman"/>
          <w:sz w:val="24"/>
          <w:szCs w:val="24"/>
        </w:rPr>
        <w:t>Кучук</w:t>
      </w:r>
      <w:proofErr w:type="spellEnd"/>
      <w:r w:rsidR="00677FD9" w:rsidRPr="008723D7">
        <w:rPr>
          <w:rFonts w:ascii="Times New Roman" w:hAnsi="Times New Roman"/>
          <w:sz w:val="24"/>
          <w:szCs w:val="24"/>
        </w:rPr>
        <w:t xml:space="preserve"> Р.А. и Димитрова С.И., данные в рамках досудебного производства не подтверждены вступившим в законную силу решением суда, что не может служить доказательством по делу согласно ст. 50 АПК ПМР.</w:t>
      </w:r>
    </w:p>
    <w:p w:rsidR="00677FD9" w:rsidRPr="008723D7" w:rsidRDefault="003258FD" w:rsidP="000B184C">
      <w:pPr>
        <w:pStyle w:val="13"/>
        <w:ind w:left="-142" w:firstLine="851"/>
        <w:jc w:val="both"/>
        <w:rPr>
          <w:rFonts w:ascii="Times New Roman" w:hAnsi="Times New Roman"/>
          <w:sz w:val="24"/>
          <w:szCs w:val="24"/>
        </w:rPr>
      </w:pPr>
      <w:proofErr w:type="gramStart"/>
      <w:r>
        <w:rPr>
          <w:rFonts w:ascii="Times New Roman" w:hAnsi="Times New Roman"/>
          <w:sz w:val="24"/>
          <w:szCs w:val="24"/>
        </w:rPr>
        <w:t>У</w:t>
      </w:r>
      <w:r w:rsidR="00677FD9" w:rsidRPr="008723D7">
        <w:rPr>
          <w:rFonts w:ascii="Times New Roman" w:hAnsi="Times New Roman"/>
          <w:sz w:val="24"/>
          <w:szCs w:val="24"/>
        </w:rPr>
        <w:t xml:space="preserve">читывая неполное выяснение обстоятельств дела, нарушение процессуальных действий </w:t>
      </w:r>
      <w:proofErr w:type="spellStart"/>
      <w:r w:rsidR="00677FD9" w:rsidRPr="008723D7">
        <w:rPr>
          <w:rFonts w:ascii="Times New Roman" w:hAnsi="Times New Roman"/>
          <w:sz w:val="24"/>
          <w:szCs w:val="24"/>
        </w:rPr>
        <w:t>УБЭПиК</w:t>
      </w:r>
      <w:proofErr w:type="spellEnd"/>
      <w:r w:rsidR="00677FD9" w:rsidRPr="008723D7">
        <w:rPr>
          <w:rFonts w:ascii="Times New Roman" w:hAnsi="Times New Roman"/>
          <w:sz w:val="24"/>
          <w:szCs w:val="24"/>
        </w:rPr>
        <w:t xml:space="preserve"> и налоговой инспекции при наличии подписанных первичных бухгалтерских документов о выполнении предпринимателями </w:t>
      </w:r>
      <w:proofErr w:type="spellStart"/>
      <w:r w:rsidR="00677FD9" w:rsidRPr="008723D7">
        <w:rPr>
          <w:rFonts w:ascii="Times New Roman" w:hAnsi="Times New Roman"/>
          <w:sz w:val="24"/>
          <w:szCs w:val="24"/>
        </w:rPr>
        <w:t>Кучук</w:t>
      </w:r>
      <w:proofErr w:type="spellEnd"/>
      <w:r w:rsidR="00677FD9" w:rsidRPr="008723D7">
        <w:rPr>
          <w:rFonts w:ascii="Times New Roman" w:hAnsi="Times New Roman"/>
          <w:sz w:val="24"/>
          <w:szCs w:val="24"/>
        </w:rPr>
        <w:t xml:space="preserve"> Р.А. и Димитровым С.А. для ООО «</w:t>
      </w:r>
      <w:proofErr w:type="spellStart"/>
      <w:r w:rsidR="00677FD9" w:rsidRPr="008723D7">
        <w:rPr>
          <w:rFonts w:ascii="Times New Roman" w:hAnsi="Times New Roman"/>
          <w:sz w:val="24"/>
          <w:szCs w:val="24"/>
        </w:rPr>
        <w:t>Дивар</w:t>
      </w:r>
      <w:proofErr w:type="spellEnd"/>
      <w:r w:rsidR="00677FD9" w:rsidRPr="008723D7">
        <w:rPr>
          <w:rFonts w:ascii="Times New Roman" w:hAnsi="Times New Roman"/>
          <w:sz w:val="24"/>
          <w:szCs w:val="24"/>
        </w:rPr>
        <w:t>» работ, ООО «</w:t>
      </w:r>
      <w:proofErr w:type="spellStart"/>
      <w:r w:rsidR="00677FD9" w:rsidRPr="008723D7">
        <w:rPr>
          <w:rFonts w:ascii="Times New Roman" w:hAnsi="Times New Roman"/>
          <w:sz w:val="24"/>
          <w:szCs w:val="24"/>
        </w:rPr>
        <w:t>Дивар</w:t>
      </w:r>
      <w:proofErr w:type="spellEnd"/>
      <w:r w:rsidR="00677FD9" w:rsidRPr="008723D7">
        <w:rPr>
          <w:rFonts w:ascii="Times New Roman" w:hAnsi="Times New Roman"/>
          <w:sz w:val="24"/>
          <w:szCs w:val="24"/>
        </w:rPr>
        <w:t>» считает необоснованными выводы налоговой инспекции о том, что денежные средства, полученные заместителем директора ООО «</w:t>
      </w:r>
      <w:proofErr w:type="spellStart"/>
      <w:r w:rsidR="00677FD9" w:rsidRPr="008723D7">
        <w:rPr>
          <w:rFonts w:ascii="Times New Roman" w:hAnsi="Times New Roman"/>
          <w:sz w:val="24"/>
          <w:szCs w:val="24"/>
        </w:rPr>
        <w:t>Дивар</w:t>
      </w:r>
      <w:proofErr w:type="spellEnd"/>
      <w:r w:rsidR="00677FD9" w:rsidRPr="008723D7">
        <w:rPr>
          <w:rFonts w:ascii="Times New Roman" w:hAnsi="Times New Roman"/>
          <w:sz w:val="24"/>
          <w:szCs w:val="24"/>
        </w:rPr>
        <w:t>» Федоренко Д.В., являются для Федоренко Д.В. доходом, в связи</w:t>
      </w:r>
      <w:proofErr w:type="gramEnd"/>
      <w:r w:rsidR="00677FD9" w:rsidRPr="008723D7">
        <w:rPr>
          <w:rFonts w:ascii="Times New Roman" w:hAnsi="Times New Roman"/>
          <w:sz w:val="24"/>
          <w:szCs w:val="24"/>
        </w:rPr>
        <w:t xml:space="preserve"> с недоказанностью фиктивности (мнимости) сделок и исходя из презумпции невиновности и принципа добросовестности юридического лица.</w:t>
      </w:r>
    </w:p>
    <w:p w:rsidR="003258FD" w:rsidRDefault="00677FD9" w:rsidP="003258FD">
      <w:pPr>
        <w:pStyle w:val="13"/>
        <w:ind w:left="-142" w:firstLine="851"/>
        <w:jc w:val="both"/>
        <w:rPr>
          <w:rFonts w:ascii="Times New Roman" w:hAnsi="Times New Roman"/>
          <w:sz w:val="24"/>
          <w:szCs w:val="24"/>
        </w:rPr>
      </w:pPr>
      <w:r w:rsidRPr="008723D7">
        <w:rPr>
          <w:rFonts w:ascii="Times New Roman" w:hAnsi="Times New Roman"/>
          <w:sz w:val="24"/>
          <w:szCs w:val="24"/>
        </w:rPr>
        <w:t>На основании вышеизложенного</w:t>
      </w:r>
      <w:r w:rsidR="003258FD">
        <w:rPr>
          <w:rFonts w:ascii="Times New Roman" w:hAnsi="Times New Roman"/>
          <w:sz w:val="24"/>
          <w:szCs w:val="24"/>
        </w:rPr>
        <w:t>,</w:t>
      </w:r>
      <w:r w:rsidRPr="008723D7">
        <w:rPr>
          <w:rFonts w:ascii="Times New Roman" w:hAnsi="Times New Roman"/>
          <w:sz w:val="24"/>
          <w:szCs w:val="24"/>
        </w:rPr>
        <w:t xml:space="preserve">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не должно было исчислять, удерживать суммы подоходного налога, а также не должно было определять </w:t>
      </w:r>
      <w:proofErr w:type="gramStart"/>
      <w:r w:rsidRPr="008723D7">
        <w:rPr>
          <w:rFonts w:ascii="Times New Roman" w:hAnsi="Times New Roman"/>
          <w:sz w:val="24"/>
          <w:szCs w:val="24"/>
        </w:rPr>
        <w:t>выплаты Федоренко</w:t>
      </w:r>
      <w:proofErr w:type="gramEnd"/>
      <w:r w:rsidRPr="008723D7">
        <w:rPr>
          <w:rFonts w:ascii="Times New Roman" w:hAnsi="Times New Roman"/>
          <w:sz w:val="24"/>
          <w:szCs w:val="24"/>
        </w:rPr>
        <w:t xml:space="preserve"> Д.В. как налоговую базу по единому социальному налогу.</w:t>
      </w:r>
    </w:p>
    <w:p w:rsidR="003258FD" w:rsidRDefault="00677FD9" w:rsidP="003258FD">
      <w:pPr>
        <w:pStyle w:val="13"/>
        <w:ind w:left="-142" w:firstLine="851"/>
        <w:jc w:val="both"/>
        <w:rPr>
          <w:rFonts w:ascii="Times New Roman" w:hAnsi="Times New Roman"/>
          <w:sz w:val="24"/>
          <w:szCs w:val="24"/>
        </w:rPr>
      </w:pPr>
      <w:proofErr w:type="gramStart"/>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считает безосновательным и незаконным изменение государственным органом правовой сути принятого на общем собрании учредителей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решения о распределении части чистой прибыли, путем определения полученной учредителем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w:t>
      </w:r>
      <w:proofErr w:type="spellStart"/>
      <w:r w:rsidRPr="008723D7">
        <w:rPr>
          <w:rFonts w:ascii="Times New Roman" w:hAnsi="Times New Roman"/>
          <w:sz w:val="24"/>
          <w:szCs w:val="24"/>
        </w:rPr>
        <w:t>Крупениковым</w:t>
      </w:r>
      <w:proofErr w:type="spellEnd"/>
      <w:r w:rsidRPr="008723D7">
        <w:rPr>
          <w:rFonts w:ascii="Times New Roman" w:hAnsi="Times New Roman"/>
          <w:sz w:val="24"/>
          <w:szCs w:val="24"/>
        </w:rPr>
        <w:t xml:space="preserve"> Д.В. части чистой прибыли в сумме 116 129,00 руб., не дивидендами, а его доходом как физического лица, который подлежит налогообложению подоходным и единым социальным налогом по пункту 3</w:t>
      </w:r>
      <w:proofErr w:type="gramEnd"/>
      <w:r w:rsidRPr="008723D7">
        <w:rPr>
          <w:rFonts w:ascii="Times New Roman" w:hAnsi="Times New Roman"/>
          <w:sz w:val="24"/>
          <w:szCs w:val="24"/>
        </w:rPr>
        <w:t xml:space="preserve"> раздела акта № 013-0216-19 от 30</w:t>
      </w:r>
      <w:r w:rsidR="00D11989">
        <w:rPr>
          <w:rFonts w:ascii="Times New Roman" w:hAnsi="Times New Roman"/>
          <w:sz w:val="24"/>
          <w:szCs w:val="24"/>
        </w:rPr>
        <w:t xml:space="preserve"> июля </w:t>
      </w:r>
      <w:r w:rsidRPr="008723D7">
        <w:rPr>
          <w:rFonts w:ascii="Times New Roman" w:hAnsi="Times New Roman"/>
          <w:sz w:val="24"/>
          <w:szCs w:val="24"/>
        </w:rPr>
        <w:t>2019</w:t>
      </w:r>
      <w:r w:rsidR="00D11989">
        <w:rPr>
          <w:rFonts w:ascii="Times New Roman" w:hAnsi="Times New Roman"/>
          <w:sz w:val="24"/>
          <w:szCs w:val="24"/>
        </w:rPr>
        <w:t xml:space="preserve"> </w:t>
      </w:r>
      <w:r w:rsidRPr="008723D7">
        <w:rPr>
          <w:rFonts w:ascii="Times New Roman" w:hAnsi="Times New Roman"/>
          <w:sz w:val="24"/>
          <w:szCs w:val="24"/>
        </w:rPr>
        <w:t>г</w:t>
      </w:r>
      <w:r w:rsidR="00D11989">
        <w:rPr>
          <w:rFonts w:ascii="Times New Roman" w:hAnsi="Times New Roman"/>
          <w:sz w:val="24"/>
          <w:szCs w:val="24"/>
        </w:rPr>
        <w:t>ода</w:t>
      </w:r>
      <w:r w:rsidRPr="008723D7">
        <w:rPr>
          <w:rFonts w:ascii="Times New Roman" w:hAnsi="Times New Roman"/>
          <w:sz w:val="24"/>
          <w:szCs w:val="24"/>
        </w:rPr>
        <w:t xml:space="preserve"> «Подоходный налог с физических лиц; единый социальный налог и обязательный страховой взнос».</w:t>
      </w:r>
    </w:p>
    <w:p w:rsidR="003258FD" w:rsidRDefault="00677FD9" w:rsidP="003258FD">
      <w:pPr>
        <w:pStyle w:val="13"/>
        <w:ind w:left="-142" w:firstLine="851"/>
        <w:jc w:val="both"/>
        <w:rPr>
          <w:rFonts w:ascii="Times New Roman" w:hAnsi="Times New Roman"/>
          <w:sz w:val="24"/>
          <w:szCs w:val="24"/>
        </w:rPr>
      </w:pPr>
      <w:proofErr w:type="gramStart"/>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отмечает, что Законом ПМР «Об обществах с ограниченной ответственностью» устанавливается необходимость выплаты учредителю Кисляковой В.</w:t>
      </w:r>
      <w:r w:rsidR="00D11989">
        <w:rPr>
          <w:rFonts w:ascii="Times New Roman" w:hAnsi="Times New Roman"/>
          <w:sz w:val="24"/>
          <w:szCs w:val="24"/>
        </w:rPr>
        <w:t xml:space="preserve"> </w:t>
      </w:r>
      <w:r w:rsidRPr="008723D7">
        <w:rPr>
          <w:rFonts w:ascii="Times New Roman" w:hAnsi="Times New Roman"/>
          <w:sz w:val="24"/>
          <w:szCs w:val="24"/>
        </w:rPr>
        <w:t xml:space="preserve">П. причитающихся дивидендов за 2013 г. в такой же сумме, как и </w:t>
      </w:r>
      <w:proofErr w:type="spellStart"/>
      <w:r w:rsidRPr="008723D7">
        <w:rPr>
          <w:rFonts w:ascii="Times New Roman" w:hAnsi="Times New Roman"/>
          <w:sz w:val="24"/>
          <w:szCs w:val="24"/>
        </w:rPr>
        <w:t>Крупеникову</w:t>
      </w:r>
      <w:proofErr w:type="spellEnd"/>
      <w:r w:rsidRPr="008723D7">
        <w:rPr>
          <w:rFonts w:ascii="Times New Roman" w:hAnsi="Times New Roman"/>
          <w:sz w:val="24"/>
          <w:szCs w:val="24"/>
        </w:rPr>
        <w:t xml:space="preserve"> Д.В. Вместе с </w:t>
      </w:r>
      <w:r w:rsidRPr="008723D7">
        <w:rPr>
          <w:rFonts w:ascii="Times New Roman" w:hAnsi="Times New Roman"/>
          <w:sz w:val="24"/>
          <w:szCs w:val="24"/>
        </w:rPr>
        <w:lastRenderedPageBreak/>
        <w:t>тем</w:t>
      </w:r>
      <w:r w:rsidR="003258FD">
        <w:rPr>
          <w:rFonts w:ascii="Times New Roman" w:hAnsi="Times New Roman"/>
          <w:sz w:val="24"/>
          <w:szCs w:val="24"/>
        </w:rPr>
        <w:t>,</w:t>
      </w:r>
      <w:r w:rsidRPr="008723D7">
        <w:rPr>
          <w:rFonts w:ascii="Times New Roman" w:hAnsi="Times New Roman"/>
          <w:sz w:val="24"/>
          <w:szCs w:val="24"/>
        </w:rPr>
        <w:t xml:space="preserve"> на момент налоговой проверки чистая прибыль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за 2013 г. полностью не выплачена учредителям, из 3 497 702 руб. выплачено 1 617 197,02 руб</w:t>
      </w:r>
      <w:proofErr w:type="gramEnd"/>
      <w:r w:rsidRPr="008723D7">
        <w:rPr>
          <w:rFonts w:ascii="Times New Roman" w:hAnsi="Times New Roman"/>
          <w:sz w:val="24"/>
          <w:szCs w:val="24"/>
        </w:rPr>
        <w:t>., учредители общества и по настоящий момент периодически получают прибыль за 2013 г. Остаток чистой прибыли за 2013 г. – 1 880 504,98 руб. ПМР. Таким образом, учредитель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Кислякова В.П. имеет право в дальнейшем получить причитающиеся ей согласно её доле дивиденды за 2013г. Кроме того, протокол общего собрания учредителей не оспорен и является действующим.</w:t>
      </w:r>
    </w:p>
    <w:p w:rsidR="003258FD" w:rsidRDefault="00677FD9" w:rsidP="003258FD">
      <w:pPr>
        <w:pStyle w:val="13"/>
        <w:ind w:left="-142" w:firstLine="851"/>
        <w:jc w:val="both"/>
        <w:rPr>
          <w:rFonts w:ascii="Times New Roman" w:hAnsi="Times New Roman"/>
          <w:sz w:val="24"/>
          <w:szCs w:val="24"/>
        </w:rPr>
      </w:pPr>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считает безосновательными и не соответствующими нормам законодательства Приднестровской Молдавской Республики выводы налоговой инспекции по пункту 4 раздела акта № 013-0216-19 от</w:t>
      </w:r>
      <w:r w:rsidR="00D11989">
        <w:rPr>
          <w:rFonts w:ascii="Times New Roman" w:hAnsi="Times New Roman"/>
          <w:sz w:val="24"/>
          <w:szCs w:val="24"/>
        </w:rPr>
        <w:t xml:space="preserve"> </w:t>
      </w:r>
      <w:r w:rsidRPr="008723D7">
        <w:rPr>
          <w:rFonts w:ascii="Times New Roman" w:hAnsi="Times New Roman"/>
          <w:sz w:val="24"/>
          <w:szCs w:val="24"/>
        </w:rPr>
        <w:t xml:space="preserve"> 30</w:t>
      </w:r>
      <w:r w:rsidR="00D11989">
        <w:rPr>
          <w:rFonts w:ascii="Times New Roman" w:hAnsi="Times New Roman"/>
          <w:sz w:val="24"/>
          <w:szCs w:val="24"/>
        </w:rPr>
        <w:t xml:space="preserve"> июля </w:t>
      </w:r>
      <w:r w:rsidRPr="008723D7">
        <w:rPr>
          <w:rFonts w:ascii="Times New Roman" w:hAnsi="Times New Roman"/>
          <w:sz w:val="24"/>
          <w:szCs w:val="24"/>
        </w:rPr>
        <w:t>2019 г</w:t>
      </w:r>
      <w:r w:rsidR="00D11989">
        <w:rPr>
          <w:rFonts w:ascii="Times New Roman" w:hAnsi="Times New Roman"/>
          <w:sz w:val="24"/>
          <w:szCs w:val="24"/>
        </w:rPr>
        <w:t>ода</w:t>
      </w:r>
      <w:r w:rsidRPr="008723D7">
        <w:rPr>
          <w:rFonts w:ascii="Times New Roman" w:hAnsi="Times New Roman"/>
          <w:sz w:val="24"/>
          <w:szCs w:val="24"/>
        </w:rPr>
        <w:t>.</w:t>
      </w:r>
      <w:r w:rsidR="00D11989">
        <w:rPr>
          <w:rFonts w:ascii="Times New Roman" w:hAnsi="Times New Roman"/>
          <w:sz w:val="24"/>
          <w:szCs w:val="24"/>
        </w:rPr>
        <w:t xml:space="preserve"> </w:t>
      </w:r>
    </w:p>
    <w:p w:rsidR="003258FD" w:rsidRDefault="003258FD" w:rsidP="003258FD">
      <w:pPr>
        <w:pStyle w:val="13"/>
        <w:ind w:left="-142" w:firstLine="851"/>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Дивар</w:t>
      </w:r>
      <w:proofErr w:type="spellEnd"/>
      <w:r>
        <w:rPr>
          <w:rFonts w:ascii="Times New Roman" w:hAnsi="Times New Roman"/>
          <w:sz w:val="24"/>
          <w:szCs w:val="24"/>
        </w:rPr>
        <w:t xml:space="preserve">» полагает, что </w:t>
      </w:r>
      <w:r w:rsidR="00677FD9" w:rsidRPr="008723D7">
        <w:rPr>
          <w:rFonts w:ascii="Times New Roman" w:hAnsi="Times New Roman"/>
          <w:sz w:val="24"/>
          <w:szCs w:val="24"/>
        </w:rPr>
        <w:t>бесспорных доказательств того, что договоры купли-продажи и товарно-транспортные накладные не подписывались, а товары не поставлялись на объект</w:t>
      </w:r>
      <w:proofErr w:type="gramStart"/>
      <w:r w:rsidR="00677FD9" w:rsidRPr="008723D7">
        <w:rPr>
          <w:rFonts w:ascii="Times New Roman" w:hAnsi="Times New Roman"/>
          <w:sz w:val="24"/>
          <w:szCs w:val="24"/>
        </w:rPr>
        <w:t>ы ООО</w:t>
      </w:r>
      <w:proofErr w:type="gramEnd"/>
      <w:r w:rsidR="00677FD9" w:rsidRPr="008723D7">
        <w:rPr>
          <w:rFonts w:ascii="Times New Roman" w:hAnsi="Times New Roman"/>
          <w:sz w:val="24"/>
          <w:szCs w:val="24"/>
        </w:rPr>
        <w:t xml:space="preserve"> «</w:t>
      </w:r>
      <w:proofErr w:type="spellStart"/>
      <w:r w:rsidR="00677FD9" w:rsidRPr="008723D7">
        <w:rPr>
          <w:rFonts w:ascii="Times New Roman" w:hAnsi="Times New Roman"/>
          <w:sz w:val="24"/>
          <w:szCs w:val="24"/>
        </w:rPr>
        <w:t>Дивар</w:t>
      </w:r>
      <w:proofErr w:type="spellEnd"/>
      <w:r w:rsidR="00677FD9" w:rsidRPr="008723D7">
        <w:rPr>
          <w:rFonts w:ascii="Times New Roman" w:hAnsi="Times New Roman"/>
          <w:sz w:val="24"/>
          <w:szCs w:val="24"/>
        </w:rPr>
        <w:t xml:space="preserve">» (как это указано в объяснениях </w:t>
      </w:r>
      <w:proofErr w:type="spellStart"/>
      <w:r w:rsidR="00677FD9" w:rsidRPr="008723D7">
        <w:rPr>
          <w:rFonts w:ascii="Times New Roman" w:hAnsi="Times New Roman"/>
          <w:sz w:val="24"/>
          <w:szCs w:val="24"/>
        </w:rPr>
        <w:t>Рышановской</w:t>
      </w:r>
      <w:proofErr w:type="spellEnd"/>
      <w:r w:rsidR="00677FD9" w:rsidRPr="008723D7">
        <w:rPr>
          <w:rFonts w:ascii="Times New Roman" w:hAnsi="Times New Roman"/>
          <w:sz w:val="24"/>
          <w:szCs w:val="24"/>
        </w:rPr>
        <w:t xml:space="preserve"> Е.С., приложенных к Акту </w:t>
      </w:r>
      <w:proofErr w:type="spellStart"/>
      <w:r w:rsidR="00677FD9" w:rsidRPr="008723D7">
        <w:rPr>
          <w:rFonts w:ascii="Times New Roman" w:hAnsi="Times New Roman"/>
          <w:sz w:val="24"/>
          <w:szCs w:val="24"/>
        </w:rPr>
        <w:t>УБЭПиК</w:t>
      </w:r>
      <w:proofErr w:type="spellEnd"/>
      <w:r w:rsidR="00677FD9" w:rsidRPr="008723D7">
        <w:rPr>
          <w:rFonts w:ascii="Times New Roman" w:hAnsi="Times New Roman"/>
          <w:sz w:val="24"/>
          <w:szCs w:val="24"/>
        </w:rPr>
        <w:t xml:space="preserve">) в материалах проверки налоговой инспекции не содержится, таковых не имеется и в материалах уголовного дела. Кроме того, объяснения </w:t>
      </w:r>
      <w:proofErr w:type="spellStart"/>
      <w:r w:rsidR="00677FD9" w:rsidRPr="008723D7">
        <w:rPr>
          <w:rFonts w:ascii="Times New Roman" w:hAnsi="Times New Roman"/>
          <w:sz w:val="24"/>
          <w:szCs w:val="24"/>
        </w:rPr>
        <w:t>Рышановской</w:t>
      </w:r>
      <w:proofErr w:type="spellEnd"/>
      <w:r w:rsidR="00677FD9" w:rsidRPr="008723D7">
        <w:rPr>
          <w:rFonts w:ascii="Times New Roman" w:hAnsi="Times New Roman"/>
          <w:sz w:val="24"/>
          <w:szCs w:val="24"/>
        </w:rPr>
        <w:t xml:space="preserve"> Е.С., данные ею в рамках досудебного производства также не подтверждены вступившим в законную силу Решением или Приговором суда, что не может служить доказательством по делу согласно ст. 50 АПК ПМР.</w:t>
      </w:r>
    </w:p>
    <w:p w:rsidR="003258FD" w:rsidRDefault="00677FD9" w:rsidP="003258FD">
      <w:pPr>
        <w:pStyle w:val="13"/>
        <w:ind w:left="-142" w:firstLine="851"/>
        <w:jc w:val="both"/>
        <w:rPr>
          <w:rFonts w:ascii="Times New Roman" w:hAnsi="Times New Roman"/>
          <w:sz w:val="24"/>
          <w:szCs w:val="24"/>
        </w:rPr>
      </w:pPr>
      <w:proofErr w:type="gramStart"/>
      <w:r w:rsidRPr="008723D7">
        <w:rPr>
          <w:rFonts w:ascii="Times New Roman" w:hAnsi="Times New Roman"/>
          <w:sz w:val="24"/>
          <w:szCs w:val="24"/>
        </w:rPr>
        <w:t>В части взаимоотношений с фирмами ООО «Бордо», ООО «</w:t>
      </w:r>
      <w:proofErr w:type="spellStart"/>
      <w:r w:rsidRPr="008723D7">
        <w:rPr>
          <w:rFonts w:ascii="Times New Roman" w:hAnsi="Times New Roman"/>
          <w:sz w:val="24"/>
          <w:szCs w:val="24"/>
        </w:rPr>
        <w:t>Анекс</w:t>
      </w:r>
      <w:proofErr w:type="spellEnd"/>
      <w:r w:rsidRPr="008723D7">
        <w:rPr>
          <w:rFonts w:ascii="Times New Roman" w:hAnsi="Times New Roman"/>
          <w:sz w:val="24"/>
          <w:szCs w:val="24"/>
        </w:rPr>
        <w:t xml:space="preserve"> Групп», ООО «</w:t>
      </w:r>
      <w:proofErr w:type="spellStart"/>
      <w:r w:rsidRPr="008723D7">
        <w:rPr>
          <w:rFonts w:ascii="Times New Roman" w:hAnsi="Times New Roman"/>
          <w:sz w:val="24"/>
          <w:szCs w:val="24"/>
        </w:rPr>
        <w:t>Грандекс</w:t>
      </w:r>
      <w:proofErr w:type="spellEnd"/>
      <w:r w:rsidRPr="008723D7">
        <w:rPr>
          <w:rFonts w:ascii="Times New Roman" w:hAnsi="Times New Roman"/>
          <w:sz w:val="24"/>
          <w:szCs w:val="24"/>
        </w:rPr>
        <w:t xml:space="preserve"> Групп» заявитель подробно высказал позицию также в дополнительных пояснениях, имеющихся в материалах дела, указав на наличие совокупности документов (выписки по лицевому счету, счета-фактуры, договоры, ТТН и т. д.), подтверждающих </w:t>
      </w:r>
      <w:proofErr w:type="spellStart"/>
      <w:r w:rsidRPr="008723D7">
        <w:rPr>
          <w:rFonts w:ascii="Times New Roman" w:hAnsi="Times New Roman"/>
          <w:sz w:val="24"/>
          <w:szCs w:val="24"/>
        </w:rPr>
        <w:t>заключенность</w:t>
      </w:r>
      <w:proofErr w:type="spellEnd"/>
      <w:r w:rsidRPr="008723D7">
        <w:rPr>
          <w:rFonts w:ascii="Times New Roman" w:hAnsi="Times New Roman"/>
          <w:sz w:val="24"/>
          <w:szCs w:val="24"/>
        </w:rPr>
        <w:t xml:space="preserve"> и реальность правоотношений между перечисленными юридическими лицами и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w:t>
      </w:r>
      <w:proofErr w:type="gramEnd"/>
      <w:r w:rsidRPr="008723D7">
        <w:rPr>
          <w:rFonts w:ascii="Times New Roman" w:hAnsi="Times New Roman"/>
          <w:sz w:val="24"/>
          <w:szCs w:val="24"/>
        </w:rPr>
        <w:t xml:space="preserve"> Решений суда о признании сделок </w:t>
      </w:r>
      <w:proofErr w:type="gramStart"/>
      <w:r w:rsidRPr="008723D7">
        <w:rPr>
          <w:rFonts w:ascii="Times New Roman" w:hAnsi="Times New Roman"/>
          <w:sz w:val="24"/>
          <w:szCs w:val="24"/>
        </w:rPr>
        <w:t>недействительными</w:t>
      </w:r>
      <w:proofErr w:type="gramEnd"/>
      <w:r w:rsidRPr="008723D7">
        <w:rPr>
          <w:rFonts w:ascii="Times New Roman" w:hAnsi="Times New Roman"/>
          <w:sz w:val="24"/>
          <w:szCs w:val="24"/>
        </w:rPr>
        <w:t xml:space="preserve"> в материалах дела № 531/19-12 не имеется. Налоговой инспекцией не представлено доказательств действительных взаимоотношений </w:t>
      </w:r>
      <w:proofErr w:type="spellStart"/>
      <w:r w:rsidRPr="008723D7">
        <w:rPr>
          <w:rFonts w:ascii="Times New Roman" w:hAnsi="Times New Roman"/>
          <w:sz w:val="24"/>
          <w:szCs w:val="24"/>
        </w:rPr>
        <w:t>Рышановской</w:t>
      </w:r>
      <w:proofErr w:type="spellEnd"/>
      <w:r w:rsidRPr="008723D7">
        <w:rPr>
          <w:rFonts w:ascii="Times New Roman" w:hAnsi="Times New Roman"/>
          <w:sz w:val="24"/>
          <w:szCs w:val="24"/>
        </w:rPr>
        <w:t xml:space="preserve"> Е. С. с ООО «Бордо», ООО «</w:t>
      </w:r>
      <w:proofErr w:type="spellStart"/>
      <w:r w:rsidRPr="008723D7">
        <w:rPr>
          <w:rFonts w:ascii="Times New Roman" w:hAnsi="Times New Roman"/>
          <w:sz w:val="24"/>
          <w:szCs w:val="24"/>
        </w:rPr>
        <w:t>Анекс</w:t>
      </w:r>
      <w:proofErr w:type="spellEnd"/>
      <w:r w:rsidRPr="008723D7">
        <w:rPr>
          <w:rFonts w:ascii="Times New Roman" w:hAnsi="Times New Roman"/>
          <w:sz w:val="24"/>
          <w:szCs w:val="24"/>
        </w:rPr>
        <w:t xml:space="preserve"> Групп», ООО «</w:t>
      </w:r>
      <w:proofErr w:type="spellStart"/>
      <w:r w:rsidRPr="008723D7">
        <w:rPr>
          <w:rFonts w:ascii="Times New Roman" w:hAnsi="Times New Roman"/>
          <w:sz w:val="24"/>
          <w:szCs w:val="24"/>
        </w:rPr>
        <w:t>Грандекс</w:t>
      </w:r>
      <w:proofErr w:type="spellEnd"/>
      <w:r w:rsidRPr="008723D7">
        <w:rPr>
          <w:rFonts w:ascii="Times New Roman" w:hAnsi="Times New Roman"/>
          <w:sz w:val="24"/>
          <w:szCs w:val="24"/>
        </w:rPr>
        <w:t xml:space="preserve"> Групп» (в частности, того, что она являлась коммерческим директором данных юридических лиц), на объяснениях которой налоговый орган основывает свои выводы и на основании которых впоследствии составлен акт документальной ревизии. </w:t>
      </w:r>
    </w:p>
    <w:p w:rsidR="003258FD" w:rsidRDefault="00677FD9" w:rsidP="003258FD">
      <w:pPr>
        <w:pStyle w:val="13"/>
        <w:ind w:left="-142" w:firstLine="851"/>
        <w:jc w:val="both"/>
        <w:rPr>
          <w:rFonts w:ascii="Times New Roman" w:hAnsi="Times New Roman"/>
          <w:sz w:val="24"/>
          <w:szCs w:val="24"/>
        </w:rPr>
      </w:pPr>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считает безосновательным и незаконным выводы налоговой инспекции по пункту 5 раздела акта № 013-0216-19 от 30</w:t>
      </w:r>
      <w:r w:rsidR="00D11989">
        <w:rPr>
          <w:rFonts w:ascii="Times New Roman" w:hAnsi="Times New Roman"/>
          <w:sz w:val="24"/>
          <w:szCs w:val="24"/>
        </w:rPr>
        <w:t xml:space="preserve"> июля </w:t>
      </w:r>
      <w:r w:rsidRPr="008723D7">
        <w:rPr>
          <w:rFonts w:ascii="Times New Roman" w:hAnsi="Times New Roman"/>
          <w:sz w:val="24"/>
          <w:szCs w:val="24"/>
        </w:rPr>
        <w:t>2019</w:t>
      </w:r>
      <w:r w:rsidR="00D11989">
        <w:rPr>
          <w:rFonts w:ascii="Times New Roman" w:hAnsi="Times New Roman"/>
          <w:sz w:val="24"/>
          <w:szCs w:val="24"/>
        </w:rPr>
        <w:t xml:space="preserve"> </w:t>
      </w:r>
      <w:r w:rsidRPr="008723D7">
        <w:rPr>
          <w:rFonts w:ascii="Times New Roman" w:hAnsi="Times New Roman"/>
          <w:sz w:val="24"/>
          <w:szCs w:val="24"/>
        </w:rPr>
        <w:t>г</w:t>
      </w:r>
      <w:r w:rsidR="00D11989">
        <w:rPr>
          <w:rFonts w:ascii="Times New Roman" w:hAnsi="Times New Roman"/>
          <w:sz w:val="24"/>
          <w:szCs w:val="24"/>
        </w:rPr>
        <w:t>ода.</w:t>
      </w:r>
    </w:p>
    <w:p w:rsidR="003258FD" w:rsidRDefault="00677FD9" w:rsidP="003258FD">
      <w:pPr>
        <w:pStyle w:val="13"/>
        <w:ind w:left="-142" w:firstLine="851"/>
        <w:jc w:val="both"/>
        <w:rPr>
          <w:rFonts w:ascii="Times New Roman" w:hAnsi="Times New Roman"/>
          <w:sz w:val="24"/>
          <w:szCs w:val="24"/>
        </w:rPr>
      </w:pPr>
      <w:r w:rsidRPr="008723D7">
        <w:rPr>
          <w:rFonts w:ascii="Times New Roman" w:hAnsi="Times New Roman"/>
          <w:sz w:val="24"/>
          <w:szCs w:val="24"/>
        </w:rPr>
        <w:t>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поясн</w:t>
      </w:r>
      <w:r w:rsidR="003258FD">
        <w:rPr>
          <w:rFonts w:ascii="Times New Roman" w:hAnsi="Times New Roman"/>
          <w:sz w:val="24"/>
          <w:szCs w:val="24"/>
        </w:rPr>
        <w:t>ил</w:t>
      </w:r>
      <w:r w:rsidRPr="008723D7">
        <w:rPr>
          <w:rFonts w:ascii="Times New Roman" w:hAnsi="Times New Roman"/>
          <w:sz w:val="24"/>
          <w:szCs w:val="24"/>
        </w:rPr>
        <w:t xml:space="preserve">, что в проверенных в ходе проведения мероприятия по контролю путевых листах бухгалтером ошибочно указаны неверные показания одометра. Однако списание топлива  </w:t>
      </w:r>
      <w:proofErr w:type="gramStart"/>
      <w:r w:rsidRPr="008723D7">
        <w:rPr>
          <w:rFonts w:ascii="Times New Roman" w:hAnsi="Times New Roman"/>
          <w:sz w:val="24"/>
          <w:szCs w:val="24"/>
        </w:rPr>
        <w:t>произведено</w:t>
      </w:r>
      <w:proofErr w:type="gramEnd"/>
      <w:r w:rsidRPr="008723D7">
        <w:rPr>
          <w:rFonts w:ascii="Times New Roman" w:hAnsi="Times New Roman"/>
          <w:sz w:val="24"/>
          <w:szCs w:val="24"/>
        </w:rPr>
        <w:t xml:space="preserve"> верно, с учетом фактически пройденного пут</w:t>
      </w:r>
      <w:r w:rsidR="003258FD">
        <w:rPr>
          <w:rFonts w:ascii="Times New Roman" w:hAnsi="Times New Roman"/>
          <w:sz w:val="24"/>
          <w:szCs w:val="24"/>
        </w:rPr>
        <w:t>и</w:t>
      </w:r>
      <w:r w:rsidRPr="008723D7">
        <w:rPr>
          <w:rFonts w:ascii="Times New Roman" w:hAnsi="Times New Roman"/>
          <w:sz w:val="24"/>
          <w:szCs w:val="24"/>
        </w:rPr>
        <w:t xml:space="preserve">, указанного на обороте путевых листов. Тем более </w:t>
      </w:r>
      <w:proofErr w:type="gramStart"/>
      <w:r w:rsidRPr="008723D7">
        <w:rPr>
          <w:rFonts w:ascii="Times New Roman" w:hAnsi="Times New Roman"/>
          <w:sz w:val="24"/>
          <w:szCs w:val="24"/>
        </w:rPr>
        <w:t>у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недостачи по топливу и излишек в таком количестве не имеется. Фактов хищения топлива не установлено. Претензий со сторон</w:t>
      </w:r>
      <w:proofErr w:type="gramStart"/>
      <w:r w:rsidRPr="008723D7">
        <w:rPr>
          <w:rFonts w:ascii="Times New Roman" w:hAnsi="Times New Roman"/>
          <w:sz w:val="24"/>
          <w:szCs w:val="24"/>
        </w:rPr>
        <w:t>ы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к работникам нет.</w:t>
      </w:r>
    </w:p>
    <w:p w:rsidR="003258FD" w:rsidRDefault="00677FD9" w:rsidP="003258FD">
      <w:pPr>
        <w:pStyle w:val="13"/>
        <w:ind w:left="-142" w:firstLine="851"/>
        <w:jc w:val="both"/>
        <w:rPr>
          <w:rFonts w:ascii="Times New Roman" w:hAnsi="Times New Roman"/>
          <w:sz w:val="24"/>
          <w:szCs w:val="24"/>
        </w:rPr>
      </w:pPr>
      <w:proofErr w:type="gramStart"/>
      <w:r w:rsidRPr="008723D7">
        <w:rPr>
          <w:rFonts w:ascii="Times New Roman" w:hAnsi="Times New Roman"/>
          <w:sz w:val="24"/>
          <w:szCs w:val="24"/>
        </w:rPr>
        <w:t xml:space="preserve">На основании изложенного, ссылаясь на п.п. </w:t>
      </w:r>
      <w:proofErr w:type="spellStart"/>
      <w:r w:rsidRPr="008723D7">
        <w:rPr>
          <w:rFonts w:ascii="Times New Roman" w:hAnsi="Times New Roman"/>
          <w:sz w:val="24"/>
          <w:szCs w:val="24"/>
        </w:rPr>
        <w:t>д</w:t>
      </w:r>
      <w:proofErr w:type="spellEnd"/>
      <w:r w:rsidRPr="008723D7">
        <w:rPr>
          <w:rFonts w:ascii="Times New Roman" w:hAnsi="Times New Roman"/>
          <w:sz w:val="24"/>
          <w:szCs w:val="24"/>
        </w:rPr>
        <w:t>) статьи 13 Закона ПМР «О порядке проведения проверок при осуществлении государственного контроля (надзора)», пункт 3 статьи 12, пункт 5 статьи 16 Закона ПМР «О порядке проведения проверок при осуществлении государственного контроля (надзора)», статьи 1, 12, 13, 225, ГК ПМР, положения Закона ПМР «О подоходном налоге с физических лиц», Закона ПМР «О едином</w:t>
      </w:r>
      <w:proofErr w:type="gramEnd"/>
      <w:r w:rsidRPr="008723D7">
        <w:rPr>
          <w:rFonts w:ascii="Times New Roman" w:hAnsi="Times New Roman"/>
          <w:sz w:val="24"/>
          <w:szCs w:val="24"/>
        </w:rPr>
        <w:t xml:space="preserve"> социальном </w:t>
      </w:r>
      <w:proofErr w:type="gramStart"/>
      <w:r w:rsidRPr="008723D7">
        <w:rPr>
          <w:rFonts w:ascii="Times New Roman" w:hAnsi="Times New Roman"/>
          <w:sz w:val="24"/>
          <w:szCs w:val="24"/>
        </w:rPr>
        <w:t>налоге</w:t>
      </w:r>
      <w:proofErr w:type="gramEnd"/>
      <w:r w:rsidRPr="008723D7">
        <w:rPr>
          <w:rFonts w:ascii="Times New Roman" w:hAnsi="Times New Roman"/>
          <w:sz w:val="24"/>
          <w:szCs w:val="24"/>
        </w:rPr>
        <w:t>», пункт 1 статьи 130-10 АПК ПМР, заявитель просил Арбитражный суд признать незаконным Решение № 213-0216-19 от 05 августа 2019 года, вынесенное Налоговой инспекцией по г. Бендеры в отношении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w:t>
      </w:r>
    </w:p>
    <w:p w:rsidR="003258FD" w:rsidRDefault="003258FD" w:rsidP="003258FD">
      <w:pPr>
        <w:pStyle w:val="13"/>
        <w:ind w:left="-142" w:firstLine="851"/>
        <w:jc w:val="both"/>
        <w:rPr>
          <w:rFonts w:ascii="Times New Roman" w:hAnsi="Times New Roman"/>
          <w:sz w:val="24"/>
          <w:szCs w:val="24"/>
        </w:rPr>
      </w:pPr>
    </w:p>
    <w:p w:rsidR="003258FD" w:rsidRDefault="009C24C9" w:rsidP="003258FD">
      <w:pPr>
        <w:pStyle w:val="13"/>
        <w:ind w:left="-142" w:firstLine="851"/>
        <w:jc w:val="both"/>
        <w:rPr>
          <w:rFonts w:ascii="Times New Roman" w:hAnsi="Times New Roman"/>
          <w:sz w:val="24"/>
          <w:szCs w:val="24"/>
        </w:rPr>
      </w:pPr>
      <w:r w:rsidRPr="008723D7">
        <w:rPr>
          <w:rFonts w:ascii="Times New Roman" w:hAnsi="Times New Roman"/>
          <w:b/>
          <w:sz w:val="24"/>
          <w:szCs w:val="24"/>
        </w:rPr>
        <w:t>Налоговая инспекция</w:t>
      </w:r>
      <w:r w:rsidRPr="008723D7">
        <w:rPr>
          <w:rFonts w:ascii="Times New Roman" w:hAnsi="Times New Roman"/>
          <w:sz w:val="24"/>
          <w:szCs w:val="24"/>
        </w:rPr>
        <w:t xml:space="preserve"> 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677FD9" w:rsidRPr="003258FD" w:rsidRDefault="00677FD9" w:rsidP="003258FD">
      <w:pPr>
        <w:pStyle w:val="13"/>
        <w:ind w:left="-142" w:firstLine="851"/>
        <w:jc w:val="both"/>
        <w:rPr>
          <w:rFonts w:ascii="Times New Roman" w:hAnsi="Times New Roman"/>
          <w:sz w:val="24"/>
          <w:szCs w:val="24"/>
        </w:rPr>
      </w:pPr>
      <w:proofErr w:type="gramStart"/>
      <w:r w:rsidRPr="003258FD">
        <w:rPr>
          <w:rFonts w:ascii="Times New Roman" w:hAnsi="Times New Roman"/>
          <w:color w:val="000000"/>
          <w:sz w:val="24"/>
          <w:szCs w:val="24"/>
        </w:rPr>
        <w:t xml:space="preserve">Согласно данным </w:t>
      </w:r>
      <w:r w:rsidR="00D11989" w:rsidRPr="003258FD">
        <w:rPr>
          <w:rFonts w:ascii="Times New Roman" w:hAnsi="Times New Roman"/>
          <w:color w:val="000000"/>
          <w:sz w:val="24"/>
          <w:szCs w:val="24"/>
        </w:rPr>
        <w:t>н</w:t>
      </w:r>
      <w:r w:rsidRPr="003258FD">
        <w:rPr>
          <w:rFonts w:ascii="Times New Roman" w:hAnsi="Times New Roman"/>
          <w:color w:val="000000"/>
          <w:sz w:val="24"/>
          <w:szCs w:val="24"/>
        </w:rPr>
        <w:t xml:space="preserve">алоговой инспекции </w:t>
      </w:r>
      <w:proofErr w:type="spellStart"/>
      <w:r w:rsidRPr="003258FD">
        <w:rPr>
          <w:rFonts w:ascii="Times New Roman" w:hAnsi="Times New Roman"/>
          <w:color w:val="000000"/>
          <w:sz w:val="24"/>
          <w:szCs w:val="24"/>
        </w:rPr>
        <w:t>Киричук</w:t>
      </w:r>
      <w:proofErr w:type="spellEnd"/>
      <w:r w:rsidRPr="003258FD">
        <w:rPr>
          <w:rFonts w:ascii="Times New Roman" w:hAnsi="Times New Roman"/>
          <w:color w:val="000000"/>
          <w:sz w:val="24"/>
          <w:szCs w:val="24"/>
        </w:rPr>
        <w:t xml:space="preserve"> С.Н. в 2015 г. осуществлял индивидуальную предпринимате</w:t>
      </w:r>
      <w:r w:rsidR="00D11989" w:rsidRPr="003258FD">
        <w:rPr>
          <w:rFonts w:ascii="Times New Roman" w:hAnsi="Times New Roman"/>
          <w:color w:val="000000"/>
          <w:sz w:val="24"/>
          <w:szCs w:val="24"/>
        </w:rPr>
        <w:t xml:space="preserve">льскую деятельность в период с </w:t>
      </w:r>
      <w:r w:rsidRPr="003258FD">
        <w:rPr>
          <w:rFonts w:ascii="Times New Roman" w:hAnsi="Times New Roman"/>
          <w:color w:val="000000"/>
          <w:sz w:val="24"/>
          <w:szCs w:val="24"/>
        </w:rPr>
        <w:t>1</w:t>
      </w:r>
      <w:r w:rsidR="00D11989" w:rsidRPr="003258FD">
        <w:rPr>
          <w:rFonts w:ascii="Times New Roman" w:hAnsi="Times New Roman"/>
          <w:color w:val="000000"/>
          <w:sz w:val="24"/>
          <w:szCs w:val="24"/>
        </w:rPr>
        <w:t xml:space="preserve"> января </w:t>
      </w:r>
      <w:r w:rsidRPr="003258FD">
        <w:rPr>
          <w:rFonts w:ascii="Times New Roman" w:hAnsi="Times New Roman"/>
          <w:color w:val="000000"/>
          <w:sz w:val="24"/>
          <w:szCs w:val="24"/>
        </w:rPr>
        <w:t>2015 г</w:t>
      </w:r>
      <w:r w:rsidR="00D11989" w:rsidRPr="003258FD">
        <w:rPr>
          <w:rFonts w:ascii="Times New Roman" w:hAnsi="Times New Roman"/>
          <w:color w:val="000000"/>
          <w:sz w:val="24"/>
          <w:szCs w:val="24"/>
        </w:rPr>
        <w:t>ода</w:t>
      </w:r>
      <w:r w:rsidRPr="003258FD">
        <w:rPr>
          <w:rFonts w:ascii="Times New Roman" w:hAnsi="Times New Roman"/>
          <w:color w:val="000000"/>
          <w:sz w:val="24"/>
          <w:szCs w:val="24"/>
        </w:rPr>
        <w:t xml:space="preserve"> по 28</w:t>
      </w:r>
      <w:r w:rsidR="00D11989" w:rsidRPr="003258FD">
        <w:rPr>
          <w:rFonts w:ascii="Times New Roman" w:hAnsi="Times New Roman"/>
          <w:color w:val="000000"/>
          <w:sz w:val="24"/>
          <w:szCs w:val="24"/>
        </w:rPr>
        <w:t xml:space="preserve"> февраля </w:t>
      </w:r>
      <w:r w:rsidRPr="003258FD">
        <w:rPr>
          <w:rFonts w:ascii="Times New Roman" w:hAnsi="Times New Roman"/>
          <w:color w:val="000000"/>
          <w:sz w:val="24"/>
          <w:szCs w:val="24"/>
        </w:rPr>
        <w:t>2015 г</w:t>
      </w:r>
      <w:r w:rsidR="00D11989" w:rsidRPr="003258FD">
        <w:rPr>
          <w:rFonts w:ascii="Times New Roman" w:hAnsi="Times New Roman"/>
          <w:color w:val="000000"/>
          <w:sz w:val="24"/>
          <w:szCs w:val="24"/>
        </w:rPr>
        <w:t>ода</w:t>
      </w:r>
      <w:r w:rsidRPr="003258FD">
        <w:rPr>
          <w:rFonts w:ascii="Times New Roman" w:hAnsi="Times New Roman"/>
          <w:color w:val="000000"/>
          <w:sz w:val="24"/>
          <w:szCs w:val="24"/>
        </w:rPr>
        <w:t xml:space="preserve">, что подтверждается копией патента на занятие предпринимательской </w:t>
      </w:r>
      <w:r w:rsidRPr="003258FD">
        <w:rPr>
          <w:rFonts w:ascii="Times New Roman" w:hAnsi="Times New Roman"/>
          <w:color w:val="000000"/>
          <w:sz w:val="24"/>
          <w:szCs w:val="24"/>
        </w:rPr>
        <w:lastRenderedPageBreak/>
        <w:t xml:space="preserve">деятельностью серии МП № 1414871 на имя </w:t>
      </w:r>
      <w:proofErr w:type="spellStart"/>
      <w:r w:rsidRPr="003258FD">
        <w:rPr>
          <w:rFonts w:ascii="Times New Roman" w:hAnsi="Times New Roman"/>
          <w:color w:val="000000"/>
          <w:sz w:val="24"/>
          <w:szCs w:val="24"/>
        </w:rPr>
        <w:t>Киричук</w:t>
      </w:r>
      <w:proofErr w:type="spellEnd"/>
      <w:r w:rsidRPr="003258FD">
        <w:rPr>
          <w:rFonts w:ascii="Times New Roman" w:hAnsi="Times New Roman"/>
          <w:color w:val="000000"/>
          <w:sz w:val="24"/>
          <w:szCs w:val="24"/>
        </w:rPr>
        <w:t xml:space="preserve"> С.Н., где на оборотной стороне патента четко прослеживаются отметки налогового органа о сроках начала и приостановления действия патента.</w:t>
      </w:r>
      <w:proofErr w:type="gramEnd"/>
    </w:p>
    <w:p w:rsidR="00677FD9" w:rsidRPr="008723D7" w:rsidRDefault="00677FD9" w:rsidP="000B184C">
      <w:pPr>
        <w:pStyle w:val="30"/>
        <w:shd w:val="clear" w:color="auto" w:fill="auto"/>
        <w:spacing w:line="240" w:lineRule="auto"/>
        <w:ind w:left="-142" w:right="20" w:firstLine="426"/>
        <w:jc w:val="both"/>
        <w:rPr>
          <w:sz w:val="24"/>
          <w:szCs w:val="24"/>
        </w:rPr>
      </w:pPr>
      <w:r w:rsidRPr="003258FD">
        <w:rPr>
          <w:rStyle w:val="33"/>
          <w:i w:val="0"/>
          <w:sz w:val="24"/>
          <w:szCs w:val="24"/>
        </w:rPr>
        <w:t>Таким образом, довод</w:t>
      </w:r>
      <w:r w:rsidRPr="008723D7">
        <w:rPr>
          <w:rStyle w:val="33"/>
          <w:i w:val="0"/>
          <w:sz w:val="24"/>
          <w:szCs w:val="24"/>
        </w:rPr>
        <w:t xml:space="preserve"> заявителя о том, что </w:t>
      </w:r>
      <w:r w:rsidRPr="008723D7">
        <w:rPr>
          <w:color w:val="000000"/>
          <w:spacing w:val="0"/>
          <w:sz w:val="24"/>
          <w:szCs w:val="24"/>
        </w:rPr>
        <w:t xml:space="preserve">услуги </w:t>
      </w:r>
      <w:proofErr w:type="spellStart"/>
      <w:r w:rsidRPr="008723D7">
        <w:rPr>
          <w:color w:val="000000"/>
          <w:spacing w:val="0"/>
          <w:sz w:val="24"/>
          <w:szCs w:val="24"/>
        </w:rPr>
        <w:t>Киричук</w:t>
      </w:r>
      <w:proofErr w:type="spellEnd"/>
      <w:r w:rsidRPr="008723D7">
        <w:rPr>
          <w:color w:val="000000"/>
          <w:spacing w:val="0"/>
          <w:sz w:val="24"/>
          <w:szCs w:val="24"/>
        </w:rPr>
        <w:t xml:space="preserve"> С.Н. оказывал для </w:t>
      </w:r>
      <w:r w:rsidRPr="008723D7">
        <w:rPr>
          <w:rStyle w:val="31"/>
          <w:b w:val="0"/>
          <w:iCs/>
          <w:sz w:val="24"/>
          <w:szCs w:val="24"/>
          <w:u w:val="none"/>
        </w:rPr>
        <w:t xml:space="preserve">ООО </w:t>
      </w:r>
      <w:r w:rsidRPr="008723D7">
        <w:rPr>
          <w:color w:val="000000"/>
          <w:spacing w:val="0"/>
          <w:sz w:val="24"/>
          <w:szCs w:val="24"/>
        </w:rPr>
        <w:t>«</w:t>
      </w:r>
      <w:proofErr w:type="spellStart"/>
      <w:r w:rsidRPr="008723D7">
        <w:rPr>
          <w:color w:val="000000"/>
          <w:spacing w:val="0"/>
          <w:sz w:val="24"/>
          <w:szCs w:val="24"/>
        </w:rPr>
        <w:t>Дивар</w:t>
      </w:r>
      <w:proofErr w:type="spellEnd"/>
      <w:r w:rsidRPr="008723D7">
        <w:rPr>
          <w:color w:val="000000"/>
          <w:spacing w:val="0"/>
          <w:sz w:val="24"/>
          <w:szCs w:val="24"/>
        </w:rPr>
        <w:t>» как индивидуальный предприниматель</w:t>
      </w:r>
      <w:r w:rsidRPr="008723D7">
        <w:rPr>
          <w:rStyle w:val="3FranklinGothicBook85pt"/>
          <w:rFonts w:ascii="Times New Roman" w:hAnsi="Times New Roman" w:cs="Times New Roman"/>
          <w:i w:val="0"/>
          <w:sz w:val="24"/>
          <w:szCs w:val="24"/>
          <w:lang w:val="ru-RU"/>
        </w:rPr>
        <w:t xml:space="preserve"> </w:t>
      </w:r>
      <w:r w:rsidRPr="008723D7">
        <w:rPr>
          <w:rStyle w:val="32"/>
          <w:b w:val="0"/>
          <w:i w:val="0"/>
          <w:sz w:val="24"/>
          <w:szCs w:val="24"/>
          <w:u w:val="none"/>
        </w:rPr>
        <w:t xml:space="preserve">не соответствует действительности. </w:t>
      </w:r>
      <w:r w:rsidR="003258FD">
        <w:rPr>
          <w:rStyle w:val="33"/>
          <w:i w:val="0"/>
          <w:sz w:val="24"/>
          <w:szCs w:val="24"/>
        </w:rPr>
        <w:t>В</w:t>
      </w:r>
      <w:r w:rsidRPr="008723D7">
        <w:rPr>
          <w:rStyle w:val="33"/>
          <w:i w:val="0"/>
          <w:sz w:val="24"/>
          <w:szCs w:val="24"/>
        </w:rPr>
        <w:t xml:space="preserve"> договоре на перевозку грузов автомобильным транспортом от 22 апреля </w:t>
      </w:r>
      <w:r w:rsidRPr="008723D7">
        <w:rPr>
          <w:rStyle w:val="32"/>
          <w:b w:val="0"/>
          <w:i w:val="0"/>
          <w:sz w:val="24"/>
          <w:szCs w:val="24"/>
          <w:u w:val="none"/>
        </w:rPr>
        <w:t xml:space="preserve">2015 года </w:t>
      </w:r>
      <w:proofErr w:type="gramStart"/>
      <w:r w:rsidRPr="008723D7">
        <w:rPr>
          <w:rStyle w:val="33"/>
          <w:i w:val="0"/>
          <w:sz w:val="24"/>
          <w:szCs w:val="24"/>
        </w:rPr>
        <w:t>в</w:t>
      </w:r>
      <w:proofErr w:type="gramEnd"/>
      <w:r w:rsidRPr="008723D7">
        <w:rPr>
          <w:rStyle w:val="33"/>
          <w:i w:val="0"/>
          <w:sz w:val="24"/>
          <w:szCs w:val="24"/>
        </w:rPr>
        <w:t xml:space="preserve"> преамбуле указывается, что </w:t>
      </w:r>
      <w:proofErr w:type="spellStart"/>
      <w:r w:rsidRPr="008723D7">
        <w:rPr>
          <w:rStyle w:val="33"/>
          <w:i w:val="0"/>
          <w:sz w:val="24"/>
          <w:szCs w:val="24"/>
        </w:rPr>
        <w:t>Киричук</w:t>
      </w:r>
      <w:proofErr w:type="spellEnd"/>
      <w:r w:rsidRPr="008723D7">
        <w:rPr>
          <w:rStyle w:val="33"/>
          <w:i w:val="0"/>
          <w:sz w:val="24"/>
          <w:szCs w:val="24"/>
        </w:rPr>
        <w:t xml:space="preserve"> С.Н., именуемый в дальнейшем «Перевозчик», действует от своего имени на основании патента серии </w:t>
      </w:r>
      <w:r w:rsidRPr="008723D7">
        <w:rPr>
          <w:rStyle w:val="32"/>
          <w:b w:val="0"/>
          <w:i w:val="0"/>
          <w:sz w:val="24"/>
          <w:szCs w:val="24"/>
          <w:u w:val="none"/>
        </w:rPr>
        <w:t xml:space="preserve">МП №1408021. </w:t>
      </w:r>
      <w:r w:rsidRPr="008723D7">
        <w:rPr>
          <w:rStyle w:val="33"/>
          <w:i w:val="0"/>
          <w:sz w:val="24"/>
          <w:szCs w:val="24"/>
        </w:rPr>
        <w:t xml:space="preserve">Однако патент на осуществление предпринимательской деятельности серии </w:t>
      </w:r>
      <w:r w:rsidRPr="008723D7">
        <w:rPr>
          <w:rStyle w:val="32"/>
          <w:b w:val="0"/>
          <w:i w:val="0"/>
          <w:sz w:val="24"/>
          <w:szCs w:val="24"/>
          <w:u w:val="none"/>
        </w:rPr>
        <w:t xml:space="preserve">МП №1408021 </w:t>
      </w:r>
      <w:r w:rsidRPr="008723D7">
        <w:rPr>
          <w:rStyle w:val="33"/>
          <w:i w:val="0"/>
          <w:sz w:val="24"/>
          <w:szCs w:val="24"/>
        </w:rPr>
        <w:t xml:space="preserve">ИП выбирал </w:t>
      </w:r>
      <w:r w:rsidRPr="008723D7">
        <w:rPr>
          <w:rStyle w:val="32"/>
          <w:b w:val="0"/>
          <w:i w:val="0"/>
          <w:sz w:val="24"/>
          <w:szCs w:val="24"/>
          <w:u w:val="none"/>
        </w:rPr>
        <w:t xml:space="preserve">в 2014 году </w:t>
      </w:r>
      <w:r w:rsidR="00FB38CE">
        <w:rPr>
          <w:rStyle w:val="33"/>
          <w:i w:val="0"/>
          <w:sz w:val="24"/>
          <w:szCs w:val="24"/>
        </w:rPr>
        <w:t xml:space="preserve">со сроком действия патента с </w:t>
      </w:r>
      <w:r w:rsidRPr="008723D7">
        <w:rPr>
          <w:rStyle w:val="33"/>
          <w:i w:val="0"/>
          <w:sz w:val="24"/>
          <w:szCs w:val="24"/>
        </w:rPr>
        <w:t>1</w:t>
      </w:r>
      <w:r w:rsidR="00FB38CE">
        <w:rPr>
          <w:rStyle w:val="33"/>
          <w:i w:val="0"/>
          <w:sz w:val="24"/>
          <w:szCs w:val="24"/>
        </w:rPr>
        <w:t xml:space="preserve"> февраля </w:t>
      </w:r>
      <w:r w:rsidRPr="008723D7">
        <w:rPr>
          <w:rStyle w:val="33"/>
          <w:i w:val="0"/>
          <w:sz w:val="24"/>
          <w:szCs w:val="24"/>
        </w:rPr>
        <w:t>2014 г</w:t>
      </w:r>
      <w:r w:rsidR="00FB38CE">
        <w:rPr>
          <w:rStyle w:val="33"/>
          <w:i w:val="0"/>
          <w:sz w:val="24"/>
          <w:szCs w:val="24"/>
        </w:rPr>
        <w:t>ода</w:t>
      </w:r>
      <w:r w:rsidRPr="008723D7">
        <w:rPr>
          <w:rStyle w:val="33"/>
          <w:i w:val="0"/>
          <w:sz w:val="24"/>
          <w:szCs w:val="24"/>
        </w:rPr>
        <w:t xml:space="preserve"> по 31</w:t>
      </w:r>
      <w:r w:rsidR="00FB38CE">
        <w:rPr>
          <w:rStyle w:val="33"/>
          <w:i w:val="0"/>
          <w:sz w:val="24"/>
          <w:szCs w:val="24"/>
        </w:rPr>
        <w:t xml:space="preserve"> октября </w:t>
      </w:r>
      <w:r w:rsidRPr="008723D7">
        <w:rPr>
          <w:rStyle w:val="33"/>
          <w:i w:val="0"/>
          <w:sz w:val="24"/>
          <w:szCs w:val="24"/>
        </w:rPr>
        <w:t>2014 г</w:t>
      </w:r>
      <w:r w:rsidR="00FB38CE">
        <w:rPr>
          <w:rStyle w:val="33"/>
          <w:i w:val="0"/>
          <w:sz w:val="24"/>
          <w:szCs w:val="24"/>
        </w:rPr>
        <w:t>ода</w:t>
      </w:r>
      <w:r w:rsidRPr="008723D7">
        <w:rPr>
          <w:rStyle w:val="33"/>
          <w:i w:val="0"/>
          <w:sz w:val="24"/>
          <w:szCs w:val="24"/>
        </w:rPr>
        <w:t xml:space="preserve">. </w:t>
      </w:r>
    </w:p>
    <w:p w:rsidR="003258FD" w:rsidRDefault="00677FD9" w:rsidP="003258FD">
      <w:pPr>
        <w:pStyle w:val="2"/>
        <w:shd w:val="clear" w:color="auto" w:fill="auto"/>
        <w:spacing w:line="240" w:lineRule="auto"/>
        <w:ind w:left="-142" w:right="20" w:firstLine="426"/>
        <w:jc w:val="both"/>
        <w:rPr>
          <w:color w:val="000000"/>
          <w:sz w:val="24"/>
          <w:szCs w:val="24"/>
        </w:rPr>
      </w:pPr>
      <w:proofErr w:type="gramStart"/>
      <w:r w:rsidRPr="008723D7">
        <w:rPr>
          <w:color w:val="000000"/>
          <w:sz w:val="24"/>
          <w:szCs w:val="24"/>
        </w:rPr>
        <w:t>На основании вышеизложенного и, исходя из пункта 1 статьи 2, подпункта а) пункта 1 статьи 3, пункта 1 статьи 4 Закона ПМР «О подоходном налоге с физических лиц», где к доходам от источников в ПМР относятся доходы в денежной, натуральной и иной форме, получаемые физическим лицом в результате осуществления деятельности на территории ПМР, пунктов 1, 2 статьи 17 Закона ПМР</w:t>
      </w:r>
      <w:proofErr w:type="gramEnd"/>
      <w:r w:rsidRPr="008723D7">
        <w:rPr>
          <w:color w:val="000000"/>
          <w:sz w:val="24"/>
          <w:szCs w:val="24"/>
        </w:rPr>
        <w:t xml:space="preserve"> «</w:t>
      </w:r>
      <w:proofErr w:type="gramStart"/>
      <w:r w:rsidRPr="008723D7">
        <w:rPr>
          <w:color w:val="000000"/>
          <w:sz w:val="24"/>
          <w:szCs w:val="24"/>
        </w:rPr>
        <w:t>О подоходном налоге с физических лиц» пункта 1 статьи 2, пункта 1 статьи 3 Закона ПМР «О едином социальном налоге и обязательном страховом взносе»,</w:t>
      </w:r>
      <w:r w:rsidRPr="008723D7">
        <w:rPr>
          <w:sz w:val="24"/>
          <w:szCs w:val="24"/>
        </w:rPr>
        <w:t xml:space="preserve"> </w:t>
      </w:r>
      <w:r w:rsidRPr="008723D7">
        <w:rPr>
          <w:color w:val="000000"/>
          <w:sz w:val="24"/>
          <w:szCs w:val="24"/>
        </w:rPr>
        <w:t xml:space="preserve">статьи 4 Закона ПМР «О едином социальном налоге и обязательном страховом взносе» следует, что при выплате доходов </w:t>
      </w:r>
      <w:proofErr w:type="spellStart"/>
      <w:r w:rsidRPr="008723D7">
        <w:rPr>
          <w:color w:val="000000"/>
          <w:sz w:val="24"/>
          <w:szCs w:val="24"/>
        </w:rPr>
        <w:t>Киричук</w:t>
      </w:r>
      <w:proofErr w:type="spellEnd"/>
      <w:r w:rsidRPr="008723D7">
        <w:rPr>
          <w:color w:val="000000"/>
          <w:sz w:val="24"/>
          <w:szCs w:val="24"/>
        </w:rPr>
        <w:t xml:space="preserve"> С.Н. в денежной форме ООО </w:t>
      </w:r>
      <w:r w:rsidR="00FB38CE">
        <w:rPr>
          <w:color w:val="000000"/>
          <w:sz w:val="24"/>
          <w:szCs w:val="24"/>
        </w:rPr>
        <w:t>«</w:t>
      </w:r>
      <w:proofErr w:type="spellStart"/>
      <w:r w:rsidRPr="008723D7">
        <w:rPr>
          <w:color w:val="000000"/>
          <w:sz w:val="24"/>
          <w:szCs w:val="24"/>
        </w:rPr>
        <w:t>Дивар</w:t>
      </w:r>
      <w:proofErr w:type="spellEnd"/>
      <w:r w:rsidR="00FB38CE">
        <w:rPr>
          <w:color w:val="000000"/>
          <w:sz w:val="24"/>
          <w:szCs w:val="24"/>
        </w:rPr>
        <w:t>»</w:t>
      </w:r>
      <w:r w:rsidRPr="008723D7">
        <w:rPr>
          <w:color w:val="000000"/>
          <w:sz w:val="24"/>
          <w:szCs w:val="24"/>
        </w:rPr>
        <w:t xml:space="preserve"> занизило объект налогообложения по подоходному налогу с физических лиц и по</w:t>
      </w:r>
      <w:proofErr w:type="gramEnd"/>
      <w:r w:rsidRPr="008723D7">
        <w:rPr>
          <w:color w:val="000000"/>
          <w:sz w:val="24"/>
          <w:szCs w:val="24"/>
        </w:rPr>
        <w:t xml:space="preserve"> единому социальному налогу в размере 9 692,10 руб., что повлекло неуплату подоходного налога с физических лиц в размере 1 453,83 руб., с учетом коэффициента инфляции 1 868,31 руб. и единого социального налог в размере 2 423,04 руб., с учетом коэффициента инфляции 3 113,63 руб. </w:t>
      </w:r>
    </w:p>
    <w:p w:rsidR="00677FD9" w:rsidRPr="003258FD" w:rsidRDefault="00677FD9" w:rsidP="003258FD">
      <w:pPr>
        <w:pStyle w:val="2"/>
        <w:shd w:val="clear" w:color="auto" w:fill="auto"/>
        <w:spacing w:line="240" w:lineRule="auto"/>
        <w:ind w:left="-142" w:right="20" w:firstLine="426"/>
        <w:jc w:val="both"/>
        <w:rPr>
          <w:sz w:val="24"/>
          <w:szCs w:val="24"/>
        </w:rPr>
      </w:pPr>
      <w:proofErr w:type="gramStart"/>
      <w:r w:rsidRPr="008723D7">
        <w:rPr>
          <w:color w:val="000000"/>
          <w:sz w:val="24"/>
          <w:szCs w:val="24"/>
        </w:rPr>
        <w:t xml:space="preserve">В ходе проведения мероприятия по контролю </w:t>
      </w:r>
      <w:r w:rsidR="00FB38CE">
        <w:rPr>
          <w:color w:val="000000"/>
          <w:sz w:val="24"/>
          <w:szCs w:val="24"/>
        </w:rPr>
        <w:t>н</w:t>
      </w:r>
      <w:r w:rsidRPr="008723D7">
        <w:rPr>
          <w:color w:val="000000"/>
          <w:sz w:val="24"/>
          <w:szCs w:val="24"/>
        </w:rPr>
        <w:t>алоговой инспекцией произведен анализ направленных в адрес налогового органа письмом от 26</w:t>
      </w:r>
      <w:r w:rsidR="00FB38CE">
        <w:rPr>
          <w:color w:val="000000"/>
          <w:sz w:val="24"/>
          <w:szCs w:val="24"/>
        </w:rPr>
        <w:t xml:space="preserve"> апреля </w:t>
      </w:r>
      <w:r w:rsidRPr="008723D7">
        <w:rPr>
          <w:color w:val="000000"/>
          <w:sz w:val="24"/>
          <w:szCs w:val="24"/>
        </w:rPr>
        <w:t>2019 г</w:t>
      </w:r>
      <w:r w:rsidR="00FB38CE">
        <w:rPr>
          <w:color w:val="000000"/>
          <w:sz w:val="24"/>
          <w:szCs w:val="24"/>
        </w:rPr>
        <w:t>ода</w:t>
      </w:r>
      <w:r w:rsidRPr="008723D7">
        <w:rPr>
          <w:color w:val="000000"/>
          <w:sz w:val="24"/>
          <w:szCs w:val="24"/>
        </w:rPr>
        <w:t xml:space="preserve"> №18/4- 1202 материалов проверки </w:t>
      </w:r>
      <w:proofErr w:type="spellStart"/>
      <w:r w:rsidRPr="008723D7">
        <w:rPr>
          <w:color w:val="000000"/>
          <w:sz w:val="24"/>
          <w:szCs w:val="24"/>
        </w:rPr>
        <w:t>УБЭПиК</w:t>
      </w:r>
      <w:proofErr w:type="spellEnd"/>
      <w:r w:rsidRPr="008723D7">
        <w:rPr>
          <w:color w:val="000000"/>
          <w:sz w:val="24"/>
          <w:szCs w:val="24"/>
        </w:rPr>
        <w:t xml:space="preserve"> МВД ПМР в отношении ООО «</w:t>
      </w:r>
      <w:proofErr w:type="spellStart"/>
      <w:r w:rsidRPr="008723D7">
        <w:rPr>
          <w:color w:val="000000"/>
          <w:sz w:val="24"/>
          <w:szCs w:val="24"/>
        </w:rPr>
        <w:t>Дивар</w:t>
      </w:r>
      <w:proofErr w:type="spellEnd"/>
      <w:r w:rsidRPr="008723D7">
        <w:rPr>
          <w:color w:val="000000"/>
          <w:sz w:val="24"/>
          <w:szCs w:val="24"/>
        </w:rPr>
        <w:t>», в т.ч. справки выборочного документального исследования документов заявителя за период с 31</w:t>
      </w:r>
      <w:r w:rsidR="00FB38CE">
        <w:rPr>
          <w:color w:val="000000"/>
          <w:sz w:val="24"/>
          <w:szCs w:val="24"/>
        </w:rPr>
        <w:t xml:space="preserve"> июля </w:t>
      </w:r>
      <w:r w:rsidRPr="008723D7">
        <w:rPr>
          <w:color w:val="000000"/>
          <w:sz w:val="24"/>
          <w:szCs w:val="24"/>
        </w:rPr>
        <w:t>2015 г</w:t>
      </w:r>
      <w:r w:rsidR="00FB38CE">
        <w:rPr>
          <w:color w:val="000000"/>
          <w:sz w:val="24"/>
          <w:szCs w:val="24"/>
        </w:rPr>
        <w:t>ода</w:t>
      </w:r>
      <w:r w:rsidRPr="008723D7">
        <w:rPr>
          <w:color w:val="000000"/>
          <w:sz w:val="24"/>
          <w:szCs w:val="24"/>
        </w:rPr>
        <w:t xml:space="preserve"> по 27</w:t>
      </w:r>
      <w:r w:rsidR="00FB38CE">
        <w:rPr>
          <w:color w:val="000000"/>
          <w:sz w:val="24"/>
          <w:szCs w:val="24"/>
        </w:rPr>
        <w:t xml:space="preserve"> ноября </w:t>
      </w:r>
      <w:r w:rsidRPr="008723D7">
        <w:rPr>
          <w:color w:val="000000"/>
          <w:sz w:val="24"/>
          <w:szCs w:val="24"/>
        </w:rPr>
        <w:t>2015 г</w:t>
      </w:r>
      <w:r w:rsidR="00FB38CE">
        <w:rPr>
          <w:color w:val="000000"/>
          <w:sz w:val="24"/>
          <w:szCs w:val="24"/>
        </w:rPr>
        <w:t>ода.</w:t>
      </w:r>
      <w:proofErr w:type="gramEnd"/>
      <w:r w:rsidR="00FB38CE">
        <w:rPr>
          <w:color w:val="000000"/>
          <w:sz w:val="24"/>
          <w:szCs w:val="24"/>
        </w:rPr>
        <w:t xml:space="preserve"> </w:t>
      </w:r>
      <w:r w:rsidRPr="008723D7">
        <w:rPr>
          <w:color w:val="000000"/>
          <w:sz w:val="24"/>
          <w:szCs w:val="24"/>
        </w:rPr>
        <w:t xml:space="preserve"> </w:t>
      </w:r>
      <w:proofErr w:type="gramStart"/>
      <w:r w:rsidRPr="008723D7">
        <w:rPr>
          <w:color w:val="000000"/>
          <w:sz w:val="24"/>
          <w:szCs w:val="24"/>
        </w:rPr>
        <w:t xml:space="preserve">В результате чего согласно данной справке и на основании представленных </w:t>
      </w:r>
      <w:proofErr w:type="spellStart"/>
      <w:r w:rsidRPr="008723D7">
        <w:rPr>
          <w:color w:val="000000"/>
          <w:sz w:val="24"/>
          <w:szCs w:val="24"/>
        </w:rPr>
        <w:t>УБЭПиК</w:t>
      </w:r>
      <w:proofErr w:type="spellEnd"/>
      <w:r w:rsidRPr="008723D7">
        <w:rPr>
          <w:color w:val="000000"/>
          <w:sz w:val="24"/>
          <w:szCs w:val="24"/>
        </w:rPr>
        <w:t xml:space="preserve"> МВД ПМР для проведения планового мероприятия по контролю бухгалтерских документов ООО «</w:t>
      </w:r>
      <w:proofErr w:type="spellStart"/>
      <w:r w:rsidRPr="008723D7">
        <w:rPr>
          <w:color w:val="000000"/>
          <w:sz w:val="24"/>
          <w:szCs w:val="24"/>
        </w:rPr>
        <w:t>Дивар</w:t>
      </w:r>
      <w:proofErr w:type="spellEnd"/>
      <w:r w:rsidRPr="008723D7">
        <w:rPr>
          <w:color w:val="000000"/>
          <w:sz w:val="24"/>
          <w:szCs w:val="24"/>
        </w:rPr>
        <w:t xml:space="preserve">» (расходные кассовые ордера, акты выполненных работ) было установлено, что заявитель в лице соучредителя и директора </w:t>
      </w:r>
      <w:proofErr w:type="spellStart"/>
      <w:r w:rsidRPr="008723D7">
        <w:rPr>
          <w:color w:val="000000"/>
          <w:sz w:val="24"/>
          <w:szCs w:val="24"/>
        </w:rPr>
        <w:t>Крупеникова</w:t>
      </w:r>
      <w:proofErr w:type="spellEnd"/>
      <w:r w:rsidRPr="008723D7">
        <w:rPr>
          <w:color w:val="000000"/>
          <w:sz w:val="24"/>
          <w:szCs w:val="24"/>
        </w:rPr>
        <w:t xml:space="preserve"> Дениса Владимировича в период с 31</w:t>
      </w:r>
      <w:r w:rsidR="00FB38CE">
        <w:rPr>
          <w:color w:val="000000"/>
          <w:sz w:val="24"/>
          <w:szCs w:val="24"/>
        </w:rPr>
        <w:t xml:space="preserve"> июля </w:t>
      </w:r>
      <w:r w:rsidRPr="008723D7">
        <w:rPr>
          <w:color w:val="000000"/>
          <w:sz w:val="24"/>
          <w:szCs w:val="24"/>
        </w:rPr>
        <w:t>2015 г</w:t>
      </w:r>
      <w:r w:rsidR="00FB38CE">
        <w:rPr>
          <w:color w:val="000000"/>
          <w:sz w:val="24"/>
          <w:szCs w:val="24"/>
        </w:rPr>
        <w:t>ода</w:t>
      </w:r>
      <w:r w:rsidRPr="008723D7">
        <w:rPr>
          <w:color w:val="000000"/>
          <w:sz w:val="24"/>
          <w:szCs w:val="24"/>
        </w:rPr>
        <w:t xml:space="preserve"> по 27</w:t>
      </w:r>
      <w:r w:rsidR="00FB38CE">
        <w:rPr>
          <w:color w:val="000000"/>
          <w:sz w:val="24"/>
          <w:szCs w:val="24"/>
        </w:rPr>
        <w:t xml:space="preserve"> ноября </w:t>
      </w:r>
      <w:r w:rsidRPr="008723D7">
        <w:rPr>
          <w:color w:val="000000"/>
          <w:sz w:val="24"/>
          <w:szCs w:val="24"/>
        </w:rPr>
        <w:t>2015 г</w:t>
      </w:r>
      <w:r w:rsidR="00FB38CE">
        <w:rPr>
          <w:color w:val="000000"/>
          <w:sz w:val="24"/>
          <w:szCs w:val="24"/>
        </w:rPr>
        <w:t>ода</w:t>
      </w:r>
      <w:r w:rsidRPr="008723D7">
        <w:rPr>
          <w:color w:val="000000"/>
          <w:sz w:val="24"/>
          <w:szCs w:val="24"/>
        </w:rPr>
        <w:t xml:space="preserve"> посредством заключения мнимых сделок с индивидуальными предпринимателями</w:t>
      </w:r>
      <w:proofErr w:type="gramEnd"/>
      <w:r w:rsidRPr="008723D7">
        <w:rPr>
          <w:color w:val="000000"/>
          <w:sz w:val="24"/>
          <w:szCs w:val="24"/>
        </w:rPr>
        <w:t xml:space="preserve"> </w:t>
      </w:r>
      <w:proofErr w:type="spellStart"/>
      <w:r w:rsidRPr="008723D7">
        <w:rPr>
          <w:color w:val="000000"/>
          <w:sz w:val="24"/>
          <w:szCs w:val="24"/>
        </w:rPr>
        <w:t>Кучук</w:t>
      </w:r>
      <w:proofErr w:type="spellEnd"/>
      <w:r w:rsidRPr="008723D7">
        <w:rPr>
          <w:color w:val="000000"/>
          <w:sz w:val="24"/>
          <w:szCs w:val="24"/>
        </w:rPr>
        <w:t xml:space="preserve"> Р.А. и Димитровым С.И. фактически осуществил выплаты </w:t>
      </w:r>
      <w:proofErr w:type="spellStart"/>
      <w:r w:rsidRPr="008723D7">
        <w:rPr>
          <w:color w:val="000000"/>
          <w:sz w:val="24"/>
          <w:szCs w:val="24"/>
        </w:rPr>
        <w:t>Крупеникову</w:t>
      </w:r>
      <w:proofErr w:type="spellEnd"/>
      <w:r w:rsidRPr="008723D7">
        <w:rPr>
          <w:color w:val="000000"/>
          <w:sz w:val="24"/>
          <w:szCs w:val="24"/>
        </w:rPr>
        <w:t xml:space="preserve"> Д.В. на общую сумму 552 029,60 руб., с которых ООО «</w:t>
      </w:r>
      <w:proofErr w:type="spellStart"/>
      <w:r w:rsidRPr="008723D7">
        <w:rPr>
          <w:color w:val="000000"/>
          <w:sz w:val="24"/>
          <w:szCs w:val="24"/>
        </w:rPr>
        <w:t>Дивар</w:t>
      </w:r>
      <w:proofErr w:type="spellEnd"/>
      <w:r w:rsidRPr="008723D7">
        <w:rPr>
          <w:color w:val="000000"/>
          <w:sz w:val="24"/>
          <w:szCs w:val="24"/>
        </w:rPr>
        <w:t>» не были исчислены и не перечислены в бюджет налоговые платежи.</w:t>
      </w:r>
    </w:p>
    <w:p w:rsidR="003258FD" w:rsidRDefault="00677FD9" w:rsidP="003258FD">
      <w:pPr>
        <w:pStyle w:val="2"/>
        <w:shd w:val="clear" w:color="auto" w:fill="auto"/>
        <w:spacing w:line="240" w:lineRule="auto"/>
        <w:ind w:left="-142" w:right="20" w:firstLine="426"/>
        <w:jc w:val="both"/>
        <w:rPr>
          <w:color w:val="000000"/>
          <w:sz w:val="24"/>
          <w:szCs w:val="24"/>
        </w:rPr>
      </w:pPr>
      <w:r w:rsidRPr="008723D7">
        <w:rPr>
          <w:color w:val="000000"/>
          <w:sz w:val="24"/>
          <w:szCs w:val="24"/>
        </w:rPr>
        <w:t xml:space="preserve">На основании п. 1, п. 2 ст. 8 Закона ПМР «О Государственной налоговой службе Приднестровской Молдавской Республики» в рамках проведения мероприятия по контролю Налоговой инспекцией по </w:t>
      </w:r>
      <w:proofErr w:type="gramStart"/>
      <w:r w:rsidRPr="008723D7">
        <w:rPr>
          <w:color w:val="000000"/>
          <w:sz w:val="24"/>
          <w:szCs w:val="24"/>
        </w:rPr>
        <w:t>г</w:t>
      </w:r>
      <w:proofErr w:type="gramEnd"/>
      <w:r w:rsidRPr="008723D7">
        <w:rPr>
          <w:color w:val="000000"/>
          <w:sz w:val="24"/>
          <w:szCs w:val="24"/>
        </w:rPr>
        <w:t>. Бендеры были опрошены директор ООО «</w:t>
      </w:r>
      <w:proofErr w:type="spellStart"/>
      <w:r w:rsidRPr="008723D7">
        <w:rPr>
          <w:color w:val="000000"/>
          <w:sz w:val="24"/>
          <w:szCs w:val="24"/>
        </w:rPr>
        <w:t>Дивар</w:t>
      </w:r>
      <w:proofErr w:type="spellEnd"/>
      <w:r w:rsidRPr="008723D7">
        <w:rPr>
          <w:color w:val="000000"/>
          <w:sz w:val="24"/>
          <w:szCs w:val="24"/>
        </w:rPr>
        <w:t xml:space="preserve">» Крупеников Д.В., </w:t>
      </w:r>
      <w:r w:rsidRPr="008723D7">
        <w:rPr>
          <w:rStyle w:val="12"/>
          <w:sz w:val="24"/>
          <w:szCs w:val="24"/>
          <w:u w:val="none"/>
        </w:rPr>
        <w:t>ин</w:t>
      </w:r>
      <w:r w:rsidRPr="008723D7">
        <w:rPr>
          <w:color w:val="000000"/>
          <w:sz w:val="24"/>
          <w:szCs w:val="24"/>
        </w:rPr>
        <w:t>д</w:t>
      </w:r>
      <w:r w:rsidRPr="008723D7">
        <w:rPr>
          <w:rStyle w:val="12"/>
          <w:sz w:val="24"/>
          <w:szCs w:val="24"/>
          <w:u w:val="none"/>
        </w:rPr>
        <w:t>иви</w:t>
      </w:r>
      <w:r w:rsidRPr="008723D7">
        <w:rPr>
          <w:color w:val="000000"/>
          <w:sz w:val="24"/>
          <w:szCs w:val="24"/>
        </w:rPr>
        <w:t xml:space="preserve">дуальные предприниматели </w:t>
      </w:r>
      <w:proofErr w:type="spellStart"/>
      <w:r w:rsidRPr="008723D7">
        <w:rPr>
          <w:color w:val="000000"/>
          <w:sz w:val="24"/>
          <w:szCs w:val="24"/>
        </w:rPr>
        <w:t>Кучук</w:t>
      </w:r>
      <w:proofErr w:type="spellEnd"/>
      <w:r w:rsidRPr="008723D7">
        <w:rPr>
          <w:color w:val="000000"/>
          <w:sz w:val="24"/>
          <w:szCs w:val="24"/>
        </w:rPr>
        <w:t xml:space="preserve"> Р.А. и Димитров С.А.</w:t>
      </w:r>
    </w:p>
    <w:p w:rsidR="00677FD9" w:rsidRPr="003258FD" w:rsidRDefault="00677FD9" w:rsidP="003258FD">
      <w:pPr>
        <w:pStyle w:val="2"/>
        <w:shd w:val="clear" w:color="auto" w:fill="auto"/>
        <w:spacing w:line="240" w:lineRule="auto"/>
        <w:ind w:left="-142" w:right="20" w:firstLine="426"/>
        <w:jc w:val="both"/>
        <w:rPr>
          <w:color w:val="000000"/>
          <w:sz w:val="24"/>
          <w:szCs w:val="24"/>
        </w:rPr>
      </w:pPr>
      <w:r w:rsidRPr="008723D7">
        <w:rPr>
          <w:color w:val="000000"/>
          <w:sz w:val="24"/>
          <w:szCs w:val="24"/>
        </w:rPr>
        <w:t>Протоколом №1 Собра</w:t>
      </w:r>
      <w:r w:rsidR="00FB38CE">
        <w:rPr>
          <w:color w:val="000000"/>
          <w:sz w:val="24"/>
          <w:szCs w:val="24"/>
        </w:rPr>
        <w:t>ния учредителей ООО «</w:t>
      </w:r>
      <w:proofErr w:type="spellStart"/>
      <w:r w:rsidR="00FB38CE">
        <w:rPr>
          <w:color w:val="000000"/>
          <w:sz w:val="24"/>
          <w:szCs w:val="24"/>
        </w:rPr>
        <w:t>Дивар</w:t>
      </w:r>
      <w:proofErr w:type="spellEnd"/>
      <w:r w:rsidR="00FB38CE">
        <w:rPr>
          <w:color w:val="000000"/>
          <w:sz w:val="24"/>
          <w:szCs w:val="24"/>
        </w:rPr>
        <w:t xml:space="preserve">» от </w:t>
      </w:r>
      <w:r w:rsidRPr="008723D7">
        <w:rPr>
          <w:color w:val="000000"/>
          <w:sz w:val="24"/>
          <w:szCs w:val="24"/>
        </w:rPr>
        <w:t>1</w:t>
      </w:r>
      <w:r w:rsidR="00FB38CE">
        <w:rPr>
          <w:color w:val="000000"/>
          <w:sz w:val="24"/>
          <w:szCs w:val="24"/>
        </w:rPr>
        <w:t xml:space="preserve"> апреля </w:t>
      </w:r>
      <w:r w:rsidRPr="008723D7">
        <w:rPr>
          <w:color w:val="000000"/>
          <w:sz w:val="24"/>
          <w:szCs w:val="24"/>
        </w:rPr>
        <w:t>2014 г</w:t>
      </w:r>
      <w:r w:rsidR="00FB38CE">
        <w:rPr>
          <w:color w:val="000000"/>
          <w:sz w:val="24"/>
          <w:szCs w:val="24"/>
        </w:rPr>
        <w:t>ода</w:t>
      </w:r>
      <w:r w:rsidRPr="008723D7">
        <w:rPr>
          <w:color w:val="000000"/>
          <w:sz w:val="24"/>
          <w:szCs w:val="24"/>
        </w:rPr>
        <w:t xml:space="preserve"> было принято решение произвести выплату дивидендов за 2013 г</w:t>
      </w:r>
      <w:r w:rsidR="00FB38CE">
        <w:rPr>
          <w:color w:val="000000"/>
          <w:sz w:val="24"/>
          <w:szCs w:val="24"/>
        </w:rPr>
        <w:t>од</w:t>
      </w:r>
      <w:r w:rsidRPr="008723D7">
        <w:rPr>
          <w:color w:val="000000"/>
          <w:sz w:val="24"/>
          <w:szCs w:val="24"/>
        </w:rPr>
        <w:t xml:space="preserve"> учредителю </w:t>
      </w:r>
      <w:proofErr w:type="spellStart"/>
      <w:r w:rsidRPr="008723D7">
        <w:rPr>
          <w:color w:val="000000"/>
          <w:sz w:val="24"/>
          <w:szCs w:val="24"/>
        </w:rPr>
        <w:t>Крупеникову</w:t>
      </w:r>
      <w:proofErr w:type="spellEnd"/>
      <w:r w:rsidRPr="008723D7">
        <w:rPr>
          <w:color w:val="000000"/>
          <w:sz w:val="24"/>
          <w:szCs w:val="24"/>
        </w:rPr>
        <w:t xml:space="preserve"> Д.В. в сумме 322 258,00 руб.</w:t>
      </w:r>
    </w:p>
    <w:p w:rsidR="003258FD" w:rsidRDefault="00FB38CE" w:rsidP="003258FD">
      <w:pPr>
        <w:pStyle w:val="2"/>
        <w:shd w:val="clear" w:color="auto" w:fill="auto"/>
        <w:spacing w:line="240" w:lineRule="auto"/>
        <w:ind w:left="-142" w:right="20" w:firstLine="426"/>
        <w:jc w:val="both"/>
        <w:rPr>
          <w:sz w:val="24"/>
          <w:szCs w:val="24"/>
        </w:rPr>
      </w:pPr>
      <w:r>
        <w:rPr>
          <w:color w:val="000000"/>
          <w:sz w:val="24"/>
          <w:szCs w:val="24"/>
        </w:rPr>
        <w:t>Ч</w:t>
      </w:r>
      <w:r w:rsidR="00677FD9" w:rsidRPr="008723D7">
        <w:rPr>
          <w:color w:val="000000"/>
          <w:sz w:val="24"/>
          <w:szCs w:val="24"/>
        </w:rPr>
        <w:t xml:space="preserve">асть прибыли, направленная на выплату участникам общества в размере 322 258,0 руб., должна была быть распределена пропорционально доле каждого учредителя (участника), в связи с чем, доходами </w:t>
      </w:r>
      <w:proofErr w:type="spellStart"/>
      <w:r w:rsidR="00677FD9" w:rsidRPr="008723D7">
        <w:rPr>
          <w:color w:val="000000"/>
          <w:sz w:val="24"/>
          <w:szCs w:val="24"/>
        </w:rPr>
        <w:t>Крупеникова</w:t>
      </w:r>
      <w:proofErr w:type="spellEnd"/>
      <w:r w:rsidR="00677FD9" w:rsidRPr="008723D7">
        <w:rPr>
          <w:color w:val="000000"/>
          <w:sz w:val="24"/>
          <w:szCs w:val="24"/>
        </w:rPr>
        <w:t xml:space="preserve"> Д.В., квалифицируемыми как дивиденды, являются 161 129,00 руб. (50 процентов распределённых доходов - чистой прибыли).</w:t>
      </w:r>
    </w:p>
    <w:p w:rsidR="00D7210C" w:rsidRDefault="00677FD9" w:rsidP="00D7210C">
      <w:pPr>
        <w:pStyle w:val="2"/>
        <w:shd w:val="clear" w:color="auto" w:fill="auto"/>
        <w:spacing w:line="240" w:lineRule="auto"/>
        <w:ind w:left="-142" w:right="20" w:firstLine="426"/>
        <w:jc w:val="both"/>
        <w:rPr>
          <w:color w:val="000000"/>
          <w:sz w:val="24"/>
          <w:szCs w:val="24"/>
        </w:rPr>
      </w:pPr>
      <w:proofErr w:type="gramStart"/>
      <w:r w:rsidRPr="008723D7">
        <w:rPr>
          <w:color w:val="000000"/>
          <w:sz w:val="24"/>
          <w:szCs w:val="24"/>
        </w:rPr>
        <w:t>Так как Протоколом №1 Собра</w:t>
      </w:r>
      <w:r w:rsidR="00FB38CE">
        <w:rPr>
          <w:color w:val="000000"/>
          <w:sz w:val="24"/>
          <w:szCs w:val="24"/>
        </w:rPr>
        <w:t>ния учредителей ООО «</w:t>
      </w:r>
      <w:proofErr w:type="spellStart"/>
      <w:r w:rsidR="00FB38CE">
        <w:rPr>
          <w:color w:val="000000"/>
          <w:sz w:val="24"/>
          <w:szCs w:val="24"/>
        </w:rPr>
        <w:t>Дивар</w:t>
      </w:r>
      <w:proofErr w:type="spellEnd"/>
      <w:r w:rsidR="00FB38CE">
        <w:rPr>
          <w:color w:val="000000"/>
          <w:sz w:val="24"/>
          <w:szCs w:val="24"/>
        </w:rPr>
        <w:t xml:space="preserve">» от </w:t>
      </w:r>
      <w:r w:rsidRPr="008723D7">
        <w:rPr>
          <w:color w:val="000000"/>
          <w:sz w:val="24"/>
          <w:szCs w:val="24"/>
        </w:rPr>
        <w:t>1</w:t>
      </w:r>
      <w:r w:rsidR="00FB38CE">
        <w:rPr>
          <w:color w:val="000000"/>
          <w:sz w:val="24"/>
          <w:szCs w:val="24"/>
        </w:rPr>
        <w:t xml:space="preserve"> апреля </w:t>
      </w:r>
      <w:r w:rsidRPr="008723D7">
        <w:rPr>
          <w:color w:val="000000"/>
          <w:sz w:val="24"/>
          <w:szCs w:val="24"/>
        </w:rPr>
        <w:t>2014 г</w:t>
      </w:r>
      <w:r w:rsidR="00FB38CE">
        <w:rPr>
          <w:color w:val="000000"/>
          <w:sz w:val="24"/>
          <w:szCs w:val="24"/>
        </w:rPr>
        <w:t xml:space="preserve">ода </w:t>
      </w:r>
      <w:r w:rsidRPr="008723D7">
        <w:rPr>
          <w:color w:val="000000"/>
          <w:sz w:val="24"/>
          <w:szCs w:val="24"/>
        </w:rPr>
        <w:t>принято решение произвести выплату дивидендов за 2013 г</w:t>
      </w:r>
      <w:r w:rsidR="00FB38CE">
        <w:rPr>
          <w:color w:val="000000"/>
          <w:sz w:val="24"/>
          <w:szCs w:val="24"/>
        </w:rPr>
        <w:t>од</w:t>
      </w:r>
      <w:r w:rsidRPr="008723D7">
        <w:rPr>
          <w:color w:val="000000"/>
          <w:sz w:val="24"/>
          <w:szCs w:val="24"/>
        </w:rPr>
        <w:t xml:space="preserve"> только одному участнику </w:t>
      </w:r>
      <w:r w:rsidR="00FB38CE" w:rsidRPr="008723D7">
        <w:rPr>
          <w:color w:val="000000"/>
          <w:sz w:val="24"/>
          <w:szCs w:val="24"/>
        </w:rPr>
        <w:t>общества,</w:t>
      </w:r>
      <w:r w:rsidRPr="008723D7">
        <w:rPr>
          <w:color w:val="000000"/>
          <w:sz w:val="24"/>
          <w:szCs w:val="24"/>
        </w:rPr>
        <w:t xml:space="preserve"> а не распределить между участниками фактически выплаченные денежные средства в размере 161 129,00 руб. не являются для </w:t>
      </w:r>
      <w:proofErr w:type="spellStart"/>
      <w:r w:rsidRPr="008723D7">
        <w:rPr>
          <w:color w:val="000000"/>
          <w:sz w:val="24"/>
          <w:szCs w:val="24"/>
        </w:rPr>
        <w:t>Крупеникова</w:t>
      </w:r>
      <w:proofErr w:type="spellEnd"/>
      <w:r w:rsidRPr="008723D7">
        <w:rPr>
          <w:color w:val="000000"/>
          <w:sz w:val="24"/>
          <w:szCs w:val="24"/>
        </w:rPr>
        <w:t xml:space="preserve"> Д.В. распределенной чистой прибылью между участниками общества (дивидендами), а являются иным доходом, который подлежит налогообложению подоходным</w:t>
      </w:r>
      <w:proofErr w:type="gramEnd"/>
      <w:r w:rsidRPr="008723D7">
        <w:rPr>
          <w:color w:val="000000"/>
          <w:sz w:val="24"/>
          <w:szCs w:val="24"/>
        </w:rPr>
        <w:t xml:space="preserve"> и единым социальным налогами на </w:t>
      </w:r>
      <w:r w:rsidRPr="008723D7">
        <w:rPr>
          <w:color w:val="000000"/>
          <w:sz w:val="24"/>
          <w:szCs w:val="24"/>
        </w:rPr>
        <w:lastRenderedPageBreak/>
        <w:t>общих основаниях в соответствии с нормами права Закона ПМР «О подоходном налоге с физических лиц» и Закона ПМР «О едином социальном налоге и обязательном страховом взносе».</w:t>
      </w:r>
    </w:p>
    <w:p w:rsidR="00D7210C" w:rsidRDefault="00677FD9" w:rsidP="00D7210C">
      <w:pPr>
        <w:pStyle w:val="2"/>
        <w:shd w:val="clear" w:color="auto" w:fill="auto"/>
        <w:spacing w:line="240" w:lineRule="auto"/>
        <w:ind w:left="-142" w:right="20" w:firstLine="426"/>
        <w:jc w:val="both"/>
        <w:rPr>
          <w:sz w:val="24"/>
          <w:szCs w:val="24"/>
        </w:rPr>
      </w:pPr>
      <w:proofErr w:type="gramStart"/>
      <w:r w:rsidRPr="00D7210C">
        <w:rPr>
          <w:sz w:val="24"/>
          <w:szCs w:val="24"/>
        </w:rPr>
        <w:t xml:space="preserve">В ходе мероприятия по контролю </w:t>
      </w:r>
      <w:r w:rsidR="00FB38CE" w:rsidRPr="00D7210C">
        <w:rPr>
          <w:sz w:val="24"/>
          <w:szCs w:val="24"/>
        </w:rPr>
        <w:t>н</w:t>
      </w:r>
      <w:r w:rsidRPr="00D7210C">
        <w:rPr>
          <w:sz w:val="24"/>
          <w:szCs w:val="24"/>
        </w:rPr>
        <w:t xml:space="preserve">алоговой инспекцией произведен анализ материалов </w:t>
      </w:r>
      <w:proofErr w:type="spellStart"/>
      <w:r w:rsidRPr="00D7210C">
        <w:rPr>
          <w:sz w:val="24"/>
          <w:szCs w:val="24"/>
        </w:rPr>
        <w:t>УБЭПиК</w:t>
      </w:r>
      <w:proofErr w:type="spellEnd"/>
      <w:r w:rsidRPr="00D7210C">
        <w:rPr>
          <w:sz w:val="24"/>
          <w:szCs w:val="24"/>
        </w:rPr>
        <w:t>, в т.ч. Акта выборочной документальной ревизии ООО «</w:t>
      </w:r>
      <w:proofErr w:type="spellStart"/>
      <w:r w:rsidRPr="00D7210C">
        <w:rPr>
          <w:sz w:val="24"/>
          <w:szCs w:val="24"/>
        </w:rPr>
        <w:t>Дивар</w:t>
      </w:r>
      <w:proofErr w:type="spellEnd"/>
      <w:r w:rsidRPr="00D7210C">
        <w:rPr>
          <w:sz w:val="24"/>
          <w:szCs w:val="24"/>
        </w:rPr>
        <w:t>» за 2014 г. – 2017 г. в р</w:t>
      </w:r>
      <w:r w:rsidR="00FB38CE" w:rsidRPr="00D7210C">
        <w:rPr>
          <w:sz w:val="24"/>
          <w:szCs w:val="24"/>
        </w:rPr>
        <w:t xml:space="preserve">амках материалов КУЗП № 209 от </w:t>
      </w:r>
      <w:r w:rsidRPr="00D7210C">
        <w:rPr>
          <w:sz w:val="24"/>
          <w:szCs w:val="24"/>
        </w:rPr>
        <w:t>7</w:t>
      </w:r>
      <w:r w:rsidR="00FB38CE" w:rsidRPr="00D7210C">
        <w:rPr>
          <w:sz w:val="24"/>
          <w:szCs w:val="24"/>
        </w:rPr>
        <w:t xml:space="preserve"> февраля </w:t>
      </w:r>
      <w:r w:rsidRPr="00D7210C">
        <w:rPr>
          <w:sz w:val="24"/>
          <w:szCs w:val="24"/>
        </w:rPr>
        <w:t>2019 г</w:t>
      </w:r>
      <w:r w:rsidR="00FB38CE" w:rsidRPr="00D7210C">
        <w:rPr>
          <w:sz w:val="24"/>
          <w:szCs w:val="24"/>
        </w:rPr>
        <w:t>ода,</w:t>
      </w:r>
      <w:r w:rsidRPr="00D7210C">
        <w:rPr>
          <w:sz w:val="24"/>
          <w:szCs w:val="24"/>
        </w:rPr>
        <w:t xml:space="preserve"> зарегистрированного УВД г. Бендеры, согласно которому на основании представленных бухгалтерских документов ООО «</w:t>
      </w:r>
      <w:proofErr w:type="spellStart"/>
      <w:r w:rsidRPr="00D7210C">
        <w:rPr>
          <w:sz w:val="24"/>
          <w:szCs w:val="24"/>
        </w:rPr>
        <w:t>Дивар</w:t>
      </w:r>
      <w:proofErr w:type="spellEnd"/>
      <w:r w:rsidRPr="00D7210C">
        <w:rPr>
          <w:sz w:val="24"/>
          <w:szCs w:val="24"/>
        </w:rPr>
        <w:t>», а именно банковских выписок по движению денежных средств по текущему счету, установлено</w:t>
      </w:r>
      <w:proofErr w:type="gramEnd"/>
      <w:r w:rsidRPr="00D7210C">
        <w:rPr>
          <w:sz w:val="24"/>
          <w:szCs w:val="24"/>
        </w:rPr>
        <w:t>, что в период времени 2015-2017 гг. заявитель перечислил в адрес фирм ООО «Бордо», ООО «</w:t>
      </w:r>
      <w:proofErr w:type="spellStart"/>
      <w:r w:rsidRPr="00D7210C">
        <w:rPr>
          <w:sz w:val="24"/>
          <w:szCs w:val="24"/>
        </w:rPr>
        <w:t>Анекс</w:t>
      </w:r>
      <w:proofErr w:type="spellEnd"/>
      <w:r w:rsidRPr="00D7210C">
        <w:rPr>
          <w:sz w:val="24"/>
          <w:szCs w:val="24"/>
        </w:rPr>
        <w:t xml:space="preserve"> групп» </w:t>
      </w:r>
      <w:proofErr w:type="gramStart"/>
      <w:r w:rsidRPr="00D7210C">
        <w:rPr>
          <w:sz w:val="24"/>
          <w:szCs w:val="24"/>
        </w:rPr>
        <w:t>и ООО</w:t>
      </w:r>
      <w:proofErr w:type="gramEnd"/>
      <w:r w:rsidRPr="00D7210C">
        <w:rPr>
          <w:sz w:val="24"/>
          <w:szCs w:val="24"/>
        </w:rPr>
        <w:t xml:space="preserve"> «</w:t>
      </w:r>
      <w:proofErr w:type="spellStart"/>
      <w:r w:rsidRPr="00D7210C">
        <w:rPr>
          <w:sz w:val="24"/>
          <w:szCs w:val="24"/>
        </w:rPr>
        <w:t>Грандекс</w:t>
      </w:r>
      <w:proofErr w:type="spellEnd"/>
      <w:r w:rsidRPr="00D7210C">
        <w:rPr>
          <w:sz w:val="24"/>
          <w:szCs w:val="24"/>
        </w:rPr>
        <w:t xml:space="preserve"> групп» денежные средства в размере 1 958 486,70 руб.</w:t>
      </w:r>
    </w:p>
    <w:p w:rsidR="00D7210C" w:rsidRDefault="00677FD9" w:rsidP="00D7210C">
      <w:pPr>
        <w:pStyle w:val="2"/>
        <w:shd w:val="clear" w:color="auto" w:fill="auto"/>
        <w:spacing w:line="240" w:lineRule="auto"/>
        <w:ind w:left="-142" w:right="20" w:firstLine="426"/>
        <w:jc w:val="both"/>
        <w:rPr>
          <w:sz w:val="24"/>
          <w:szCs w:val="24"/>
        </w:rPr>
      </w:pPr>
      <w:r w:rsidRPr="008723D7">
        <w:rPr>
          <w:sz w:val="24"/>
          <w:szCs w:val="24"/>
        </w:rPr>
        <w:t xml:space="preserve">Согласно объяснениям </w:t>
      </w:r>
      <w:proofErr w:type="spellStart"/>
      <w:r w:rsidRPr="008723D7">
        <w:rPr>
          <w:sz w:val="24"/>
          <w:szCs w:val="24"/>
        </w:rPr>
        <w:t>Рышановской</w:t>
      </w:r>
      <w:proofErr w:type="spellEnd"/>
      <w:r w:rsidRPr="008723D7">
        <w:rPr>
          <w:sz w:val="24"/>
          <w:szCs w:val="24"/>
        </w:rPr>
        <w:t xml:space="preserve"> Елены Степановны, которая в ревизуемый период являлась коммерческим директором указанных фирм, следует, что фактически товарные сделки межд</w:t>
      </w:r>
      <w:proofErr w:type="gramStart"/>
      <w:r w:rsidRPr="008723D7">
        <w:rPr>
          <w:sz w:val="24"/>
          <w:szCs w:val="24"/>
        </w:rPr>
        <w:t>у ООО</w:t>
      </w:r>
      <w:proofErr w:type="gramEnd"/>
      <w:r w:rsidRPr="008723D7">
        <w:rPr>
          <w:sz w:val="24"/>
          <w:szCs w:val="24"/>
        </w:rPr>
        <w:t xml:space="preserve"> «</w:t>
      </w:r>
      <w:proofErr w:type="spellStart"/>
      <w:r w:rsidRPr="008723D7">
        <w:rPr>
          <w:sz w:val="24"/>
          <w:szCs w:val="24"/>
        </w:rPr>
        <w:t>Дивар</w:t>
      </w:r>
      <w:proofErr w:type="spellEnd"/>
      <w:r w:rsidRPr="008723D7">
        <w:rPr>
          <w:sz w:val="24"/>
          <w:szCs w:val="24"/>
        </w:rPr>
        <w:t>» и вышеперечисленными фирмами не осуществлялись, то есть являются недействительными.</w:t>
      </w:r>
    </w:p>
    <w:p w:rsidR="00D7210C" w:rsidRDefault="00677FD9" w:rsidP="00D7210C">
      <w:pPr>
        <w:pStyle w:val="2"/>
        <w:shd w:val="clear" w:color="auto" w:fill="auto"/>
        <w:spacing w:line="240" w:lineRule="auto"/>
        <w:ind w:left="-142" w:right="20" w:firstLine="426"/>
        <w:jc w:val="both"/>
        <w:rPr>
          <w:sz w:val="24"/>
          <w:szCs w:val="24"/>
        </w:rPr>
      </w:pPr>
      <w:r w:rsidRPr="008723D7">
        <w:rPr>
          <w:sz w:val="24"/>
          <w:szCs w:val="24"/>
        </w:rPr>
        <w:t>На основании вышеизложенного Актом выборочной документальной ревизии заявителя за 2014</w:t>
      </w:r>
      <w:r w:rsidR="00D7210C">
        <w:rPr>
          <w:sz w:val="24"/>
          <w:szCs w:val="24"/>
        </w:rPr>
        <w:t xml:space="preserve"> </w:t>
      </w:r>
      <w:r w:rsidRPr="008723D7">
        <w:rPr>
          <w:sz w:val="24"/>
          <w:szCs w:val="24"/>
        </w:rPr>
        <w:t>г.</w:t>
      </w:r>
      <w:r w:rsidR="00D7210C">
        <w:rPr>
          <w:sz w:val="24"/>
          <w:szCs w:val="24"/>
        </w:rPr>
        <w:t xml:space="preserve"> </w:t>
      </w:r>
      <w:r w:rsidRPr="008723D7">
        <w:rPr>
          <w:sz w:val="24"/>
          <w:szCs w:val="24"/>
        </w:rPr>
        <w:t>-</w:t>
      </w:r>
      <w:r w:rsidR="00D7210C">
        <w:rPr>
          <w:sz w:val="24"/>
          <w:szCs w:val="24"/>
        </w:rPr>
        <w:t xml:space="preserve"> </w:t>
      </w:r>
      <w:r w:rsidRPr="008723D7">
        <w:rPr>
          <w:sz w:val="24"/>
          <w:szCs w:val="24"/>
        </w:rPr>
        <w:t>2017 г. по мат</w:t>
      </w:r>
      <w:r w:rsidR="00FB38CE">
        <w:rPr>
          <w:sz w:val="24"/>
          <w:szCs w:val="24"/>
        </w:rPr>
        <w:t xml:space="preserve">ериалам проверки КУЗП № 209 от </w:t>
      </w:r>
      <w:r w:rsidRPr="008723D7">
        <w:rPr>
          <w:sz w:val="24"/>
          <w:szCs w:val="24"/>
        </w:rPr>
        <w:t>7</w:t>
      </w:r>
      <w:r w:rsidR="00FB38CE">
        <w:rPr>
          <w:sz w:val="24"/>
          <w:szCs w:val="24"/>
        </w:rPr>
        <w:t xml:space="preserve"> февраля </w:t>
      </w:r>
      <w:r w:rsidRPr="008723D7">
        <w:rPr>
          <w:sz w:val="24"/>
          <w:szCs w:val="24"/>
        </w:rPr>
        <w:t>2019 г</w:t>
      </w:r>
      <w:r w:rsidR="00FB38CE">
        <w:rPr>
          <w:sz w:val="24"/>
          <w:szCs w:val="24"/>
        </w:rPr>
        <w:t>ода</w:t>
      </w:r>
      <w:r w:rsidRPr="008723D7">
        <w:rPr>
          <w:sz w:val="24"/>
          <w:szCs w:val="24"/>
        </w:rPr>
        <w:t xml:space="preserve"> установлено, что ООО «</w:t>
      </w:r>
      <w:proofErr w:type="spellStart"/>
      <w:r w:rsidRPr="008723D7">
        <w:rPr>
          <w:sz w:val="24"/>
          <w:szCs w:val="24"/>
        </w:rPr>
        <w:t>Дивар</w:t>
      </w:r>
      <w:proofErr w:type="spellEnd"/>
      <w:r w:rsidRPr="008723D7">
        <w:rPr>
          <w:sz w:val="24"/>
          <w:szCs w:val="24"/>
        </w:rPr>
        <w:t xml:space="preserve">» в период времени с 2015 г. – 2017 г. произвело безвозмездные выплаты в пользу физического лица Федоренко Д.В. в сумме 1 889 939,65 руб. (1 958 486,70-3,5%), при </w:t>
      </w:r>
      <w:proofErr w:type="gramStart"/>
      <w:r w:rsidRPr="008723D7">
        <w:rPr>
          <w:sz w:val="24"/>
          <w:szCs w:val="24"/>
        </w:rPr>
        <w:t>этом</w:t>
      </w:r>
      <w:proofErr w:type="gramEnd"/>
      <w:r w:rsidRPr="008723D7">
        <w:rPr>
          <w:sz w:val="24"/>
          <w:szCs w:val="24"/>
        </w:rPr>
        <w:t xml:space="preserve"> не исчислив и не удержав соответствующих налогов согласно действующему законодательству ПМР.</w:t>
      </w:r>
    </w:p>
    <w:p w:rsidR="00D7210C" w:rsidRDefault="00677FD9" w:rsidP="00D7210C">
      <w:pPr>
        <w:pStyle w:val="2"/>
        <w:shd w:val="clear" w:color="auto" w:fill="auto"/>
        <w:spacing w:line="240" w:lineRule="auto"/>
        <w:ind w:left="-142" w:right="20" w:firstLine="426"/>
        <w:jc w:val="both"/>
        <w:rPr>
          <w:sz w:val="24"/>
          <w:szCs w:val="24"/>
        </w:rPr>
      </w:pPr>
      <w:r w:rsidRPr="008723D7">
        <w:rPr>
          <w:sz w:val="24"/>
          <w:szCs w:val="24"/>
        </w:rPr>
        <w:t xml:space="preserve">В ходе мероприятия по контролю, руководствуясь п. </w:t>
      </w:r>
      <w:proofErr w:type="gramStart"/>
      <w:r w:rsidRPr="008723D7">
        <w:rPr>
          <w:sz w:val="24"/>
          <w:szCs w:val="24"/>
        </w:rPr>
        <w:t>З</w:t>
      </w:r>
      <w:proofErr w:type="gramEnd"/>
      <w:r w:rsidRPr="008723D7">
        <w:rPr>
          <w:sz w:val="24"/>
          <w:szCs w:val="24"/>
        </w:rPr>
        <w:t xml:space="preserve"> ст. 8 Закона ПМР «О Государственной налоговой службе Приднестровской Молдавской Республики» налоговым органом письмом за № 03-04/3188 от 29</w:t>
      </w:r>
      <w:r w:rsidR="00FB38CE">
        <w:rPr>
          <w:sz w:val="24"/>
          <w:szCs w:val="24"/>
        </w:rPr>
        <w:t xml:space="preserve"> мая </w:t>
      </w:r>
      <w:r w:rsidRPr="008723D7">
        <w:rPr>
          <w:sz w:val="24"/>
          <w:szCs w:val="24"/>
        </w:rPr>
        <w:t>2019 г</w:t>
      </w:r>
      <w:r w:rsidR="00FB38CE">
        <w:rPr>
          <w:sz w:val="24"/>
          <w:szCs w:val="24"/>
        </w:rPr>
        <w:t xml:space="preserve">ода </w:t>
      </w:r>
      <w:r w:rsidRPr="008723D7">
        <w:rPr>
          <w:sz w:val="24"/>
          <w:szCs w:val="24"/>
        </w:rPr>
        <w:t>был направлен запрос в адрес Бендерского филиала ЗАО «Приднестровский Сберегательный банк» с просьбой предоставить информацию о движени</w:t>
      </w:r>
      <w:r w:rsidR="00FB38CE">
        <w:rPr>
          <w:sz w:val="24"/>
          <w:szCs w:val="24"/>
        </w:rPr>
        <w:t xml:space="preserve">и денежных средств за период с </w:t>
      </w:r>
      <w:r w:rsidRPr="008723D7">
        <w:rPr>
          <w:sz w:val="24"/>
          <w:szCs w:val="24"/>
        </w:rPr>
        <w:t>1</w:t>
      </w:r>
      <w:r w:rsidR="00FB38CE">
        <w:rPr>
          <w:sz w:val="24"/>
          <w:szCs w:val="24"/>
        </w:rPr>
        <w:t xml:space="preserve"> апреля </w:t>
      </w:r>
      <w:r w:rsidRPr="008723D7">
        <w:rPr>
          <w:sz w:val="24"/>
          <w:szCs w:val="24"/>
        </w:rPr>
        <w:t>2014 г</w:t>
      </w:r>
      <w:r w:rsidR="00FB38CE">
        <w:rPr>
          <w:sz w:val="24"/>
          <w:szCs w:val="24"/>
        </w:rPr>
        <w:t>ода</w:t>
      </w:r>
      <w:r w:rsidRPr="008723D7">
        <w:rPr>
          <w:sz w:val="24"/>
          <w:szCs w:val="24"/>
        </w:rPr>
        <w:t xml:space="preserve"> по 30</w:t>
      </w:r>
      <w:r w:rsidR="00FB38CE">
        <w:rPr>
          <w:sz w:val="24"/>
          <w:szCs w:val="24"/>
        </w:rPr>
        <w:t xml:space="preserve"> апреля </w:t>
      </w:r>
      <w:r w:rsidRPr="008723D7">
        <w:rPr>
          <w:sz w:val="24"/>
          <w:szCs w:val="24"/>
        </w:rPr>
        <w:t>2019</w:t>
      </w:r>
      <w:r w:rsidR="00FB38CE">
        <w:rPr>
          <w:sz w:val="24"/>
          <w:szCs w:val="24"/>
        </w:rPr>
        <w:t xml:space="preserve"> года</w:t>
      </w:r>
      <w:r w:rsidRPr="008723D7">
        <w:rPr>
          <w:sz w:val="24"/>
          <w:szCs w:val="24"/>
        </w:rPr>
        <w:t xml:space="preserve"> с отражением в выписке к лицевому счету клиента графы «наименование плательщика (взыскателя, получателя)».</w:t>
      </w:r>
    </w:p>
    <w:p w:rsidR="00D7210C" w:rsidRDefault="00677FD9" w:rsidP="00D7210C">
      <w:pPr>
        <w:pStyle w:val="2"/>
        <w:shd w:val="clear" w:color="auto" w:fill="auto"/>
        <w:spacing w:line="240" w:lineRule="auto"/>
        <w:ind w:left="-142" w:right="20" w:firstLine="426"/>
        <w:jc w:val="both"/>
        <w:rPr>
          <w:sz w:val="24"/>
          <w:szCs w:val="24"/>
        </w:rPr>
      </w:pPr>
      <w:proofErr w:type="gramStart"/>
      <w:r w:rsidRPr="00D7210C">
        <w:rPr>
          <w:sz w:val="24"/>
          <w:szCs w:val="24"/>
        </w:rPr>
        <w:t>В ходе совокупного анализа всех материалов и данных налоговым органом был сделан вывод, что заместителем директора ООО «</w:t>
      </w:r>
      <w:proofErr w:type="spellStart"/>
      <w:r w:rsidRPr="00D7210C">
        <w:rPr>
          <w:sz w:val="24"/>
          <w:szCs w:val="24"/>
        </w:rPr>
        <w:t>Ди</w:t>
      </w:r>
      <w:r w:rsidR="00FB38CE" w:rsidRPr="00D7210C">
        <w:rPr>
          <w:sz w:val="24"/>
          <w:szCs w:val="24"/>
        </w:rPr>
        <w:t>вар</w:t>
      </w:r>
      <w:proofErr w:type="spellEnd"/>
      <w:r w:rsidR="00FB38CE" w:rsidRPr="00D7210C">
        <w:rPr>
          <w:sz w:val="24"/>
          <w:szCs w:val="24"/>
        </w:rPr>
        <w:t xml:space="preserve">» Федоренко Д.В. в период с </w:t>
      </w:r>
      <w:r w:rsidRPr="00D7210C">
        <w:rPr>
          <w:sz w:val="24"/>
          <w:szCs w:val="24"/>
        </w:rPr>
        <w:t>1</w:t>
      </w:r>
      <w:r w:rsidR="00FB38CE" w:rsidRPr="00D7210C">
        <w:rPr>
          <w:sz w:val="24"/>
          <w:szCs w:val="24"/>
        </w:rPr>
        <w:t xml:space="preserve"> января </w:t>
      </w:r>
      <w:r w:rsidRPr="00D7210C">
        <w:rPr>
          <w:sz w:val="24"/>
          <w:szCs w:val="24"/>
        </w:rPr>
        <w:t>2015 г</w:t>
      </w:r>
      <w:r w:rsidR="00FB38CE" w:rsidRPr="00D7210C">
        <w:rPr>
          <w:sz w:val="24"/>
          <w:szCs w:val="24"/>
        </w:rPr>
        <w:t>ода</w:t>
      </w:r>
      <w:r w:rsidRPr="00D7210C">
        <w:rPr>
          <w:sz w:val="24"/>
          <w:szCs w:val="24"/>
        </w:rPr>
        <w:t xml:space="preserve"> по 31</w:t>
      </w:r>
      <w:r w:rsidR="00FB38CE" w:rsidRPr="00D7210C">
        <w:rPr>
          <w:sz w:val="24"/>
          <w:szCs w:val="24"/>
        </w:rPr>
        <w:t xml:space="preserve"> декабря </w:t>
      </w:r>
      <w:r w:rsidRPr="00D7210C">
        <w:rPr>
          <w:sz w:val="24"/>
          <w:szCs w:val="24"/>
        </w:rPr>
        <w:t xml:space="preserve">2017 </w:t>
      </w:r>
      <w:r w:rsidR="00FB38CE" w:rsidRPr="00D7210C">
        <w:rPr>
          <w:sz w:val="24"/>
          <w:szCs w:val="24"/>
        </w:rPr>
        <w:t>года</w:t>
      </w:r>
      <w:r w:rsidRPr="00D7210C">
        <w:rPr>
          <w:sz w:val="24"/>
          <w:szCs w:val="24"/>
        </w:rPr>
        <w:t xml:space="preserve"> был получен доход в сумме 2 330 876,82 руб. в виде всей суммы денежных средств, перечисленных ООО «</w:t>
      </w:r>
      <w:proofErr w:type="spellStart"/>
      <w:r w:rsidRPr="00D7210C">
        <w:rPr>
          <w:sz w:val="24"/>
          <w:szCs w:val="24"/>
        </w:rPr>
        <w:t>Дивар</w:t>
      </w:r>
      <w:proofErr w:type="spellEnd"/>
      <w:r w:rsidRPr="00D7210C">
        <w:rPr>
          <w:sz w:val="24"/>
          <w:szCs w:val="24"/>
        </w:rPr>
        <w:t>» на счета указанных юридических лиц.</w:t>
      </w:r>
      <w:proofErr w:type="gramEnd"/>
    </w:p>
    <w:p w:rsidR="00D7210C" w:rsidRDefault="00677FD9" w:rsidP="00D7210C">
      <w:pPr>
        <w:pStyle w:val="2"/>
        <w:shd w:val="clear" w:color="auto" w:fill="auto"/>
        <w:spacing w:line="240" w:lineRule="auto"/>
        <w:ind w:left="-142" w:right="20" w:firstLine="426"/>
        <w:jc w:val="both"/>
        <w:rPr>
          <w:sz w:val="24"/>
          <w:szCs w:val="24"/>
        </w:rPr>
      </w:pPr>
      <w:proofErr w:type="gramStart"/>
      <w:r w:rsidRPr="00D7210C">
        <w:rPr>
          <w:sz w:val="24"/>
          <w:szCs w:val="24"/>
        </w:rPr>
        <w:t>Учитывая вышеизложенное</w:t>
      </w:r>
      <w:r w:rsidRPr="008723D7">
        <w:rPr>
          <w:sz w:val="24"/>
          <w:szCs w:val="24"/>
        </w:rPr>
        <w:t>, в нарушение норм Закона ПМР «О подоходном налоге с физических лиц», Закона ПМР «О едином социальном налоге и обязательном страховом взносе», ООО «</w:t>
      </w:r>
      <w:proofErr w:type="spellStart"/>
      <w:r w:rsidRPr="008723D7">
        <w:rPr>
          <w:sz w:val="24"/>
          <w:szCs w:val="24"/>
        </w:rPr>
        <w:t>Дивар</w:t>
      </w:r>
      <w:proofErr w:type="spellEnd"/>
      <w:r w:rsidRPr="008723D7">
        <w:rPr>
          <w:sz w:val="24"/>
          <w:szCs w:val="24"/>
        </w:rPr>
        <w:t>» за период 2015</w:t>
      </w:r>
      <w:r w:rsidR="00D7210C">
        <w:rPr>
          <w:sz w:val="24"/>
          <w:szCs w:val="24"/>
        </w:rPr>
        <w:t xml:space="preserve"> г. </w:t>
      </w:r>
      <w:r w:rsidRPr="008723D7">
        <w:rPr>
          <w:sz w:val="24"/>
          <w:szCs w:val="24"/>
        </w:rPr>
        <w:t>-2017 гг. сокрыло объект налогообложения по подоходному и единому социальному налогам в сумме 2 330 876,82 руб. в результате чего: в период 2015-2017 гг. не был исчислен подоходный налог в размере</w:t>
      </w:r>
      <w:proofErr w:type="gramEnd"/>
      <w:r w:rsidRPr="008723D7">
        <w:rPr>
          <w:sz w:val="24"/>
          <w:szCs w:val="24"/>
        </w:rPr>
        <w:t xml:space="preserve"> </w:t>
      </w:r>
      <w:proofErr w:type="gramStart"/>
      <w:r w:rsidRPr="008723D7">
        <w:rPr>
          <w:sz w:val="24"/>
          <w:szCs w:val="24"/>
        </w:rPr>
        <w:t>349</w:t>
      </w:r>
      <w:proofErr w:type="gramEnd"/>
      <w:r w:rsidRPr="008723D7">
        <w:rPr>
          <w:sz w:val="24"/>
          <w:szCs w:val="24"/>
        </w:rPr>
        <w:t xml:space="preserve"> </w:t>
      </w:r>
      <w:proofErr w:type="gramStart"/>
      <w:r w:rsidRPr="008723D7">
        <w:rPr>
          <w:sz w:val="24"/>
          <w:szCs w:val="24"/>
        </w:rPr>
        <w:t>631,53</w:t>
      </w:r>
      <w:proofErr w:type="gramEnd"/>
      <w:r w:rsidRPr="008723D7">
        <w:rPr>
          <w:sz w:val="24"/>
          <w:szCs w:val="24"/>
        </w:rPr>
        <w:t xml:space="preserve"> </w:t>
      </w:r>
      <w:proofErr w:type="gramStart"/>
      <w:r w:rsidRPr="008723D7">
        <w:rPr>
          <w:sz w:val="24"/>
          <w:szCs w:val="24"/>
        </w:rPr>
        <w:t>руб. (с учётом коэффициента инфляции 396 946,01 руб.); в период 2015 г. - единый социальный налог в размере 44 125 руб. (с учётом коэффициента инфляции 56 890,35 руб.</w:t>
      </w:r>
      <w:proofErr w:type="gramEnd"/>
    </w:p>
    <w:p w:rsidR="00D7210C" w:rsidRDefault="00677FD9" w:rsidP="00D7210C">
      <w:pPr>
        <w:pStyle w:val="2"/>
        <w:shd w:val="clear" w:color="auto" w:fill="auto"/>
        <w:spacing w:line="240" w:lineRule="auto"/>
        <w:ind w:left="-142" w:right="20" w:firstLine="426"/>
        <w:jc w:val="both"/>
        <w:rPr>
          <w:sz w:val="24"/>
          <w:szCs w:val="24"/>
        </w:rPr>
      </w:pPr>
      <w:proofErr w:type="gramStart"/>
      <w:r w:rsidRPr="008723D7">
        <w:rPr>
          <w:sz w:val="24"/>
          <w:szCs w:val="24"/>
        </w:rPr>
        <w:t xml:space="preserve">В нарушение пункта 1 статьи 2, подпункта а) пункта 1 статьи 3, пункта статьи 4, пунктов 1, 2 статьи 17 Закона ПМР «О подоходном налоге с физических лиц» заявитель не произвел исчисления, удержания и уплаты подоходного налога с физических лиц с суммы доходов, полученных Федоренко Д.В., </w:t>
      </w:r>
      <w:proofErr w:type="spellStart"/>
      <w:r w:rsidRPr="008723D7">
        <w:rPr>
          <w:sz w:val="24"/>
          <w:szCs w:val="24"/>
        </w:rPr>
        <w:t>Влаевым</w:t>
      </w:r>
      <w:proofErr w:type="spellEnd"/>
      <w:r w:rsidRPr="008723D7">
        <w:rPr>
          <w:sz w:val="24"/>
          <w:szCs w:val="24"/>
        </w:rPr>
        <w:t xml:space="preserve"> И.В. в натуральной форме, что привело к занижению объекта налогообложения по</w:t>
      </w:r>
      <w:proofErr w:type="gramEnd"/>
      <w:r w:rsidRPr="008723D7">
        <w:rPr>
          <w:sz w:val="24"/>
          <w:szCs w:val="24"/>
        </w:rPr>
        <w:t xml:space="preserve"> подоходному налогу с физических лиц в размере 3 565 руб., </w:t>
      </w:r>
      <w:proofErr w:type="gramStart"/>
      <w:r w:rsidRPr="008723D7">
        <w:rPr>
          <w:sz w:val="24"/>
          <w:szCs w:val="24"/>
        </w:rPr>
        <w:t>повлекшее</w:t>
      </w:r>
      <w:proofErr w:type="gramEnd"/>
      <w:r w:rsidRPr="008723D7">
        <w:rPr>
          <w:sz w:val="24"/>
          <w:szCs w:val="24"/>
        </w:rPr>
        <w:t xml:space="preserve"> неуплату подоходного налога с физических лиц в размере 534,75 руб. (с учетом коэффициента инфляции 575,33 руб.).</w:t>
      </w:r>
    </w:p>
    <w:p w:rsidR="00D7210C" w:rsidRDefault="00677FD9" w:rsidP="00D7210C">
      <w:pPr>
        <w:pStyle w:val="2"/>
        <w:shd w:val="clear" w:color="auto" w:fill="auto"/>
        <w:spacing w:line="240" w:lineRule="auto"/>
        <w:ind w:left="-142" w:right="20" w:firstLine="426"/>
        <w:jc w:val="both"/>
        <w:rPr>
          <w:sz w:val="24"/>
          <w:szCs w:val="24"/>
        </w:rPr>
      </w:pPr>
      <w:r w:rsidRPr="008723D7">
        <w:rPr>
          <w:sz w:val="24"/>
          <w:szCs w:val="24"/>
        </w:rPr>
        <w:t>ООО «</w:t>
      </w:r>
      <w:proofErr w:type="spellStart"/>
      <w:r w:rsidRPr="008723D7">
        <w:rPr>
          <w:sz w:val="24"/>
          <w:szCs w:val="24"/>
        </w:rPr>
        <w:t>Дивар</w:t>
      </w:r>
      <w:proofErr w:type="spellEnd"/>
      <w:r w:rsidRPr="008723D7">
        <w:rPr>
          <w:sz w:val="24"/>
          <w:szCs w:val="24"/>
        </w:rPr>
        <w:t xml:space="preserve">» считает, что «налоговая </w:t>
      </w:r>
      <w:proofErr w:type="gramStart"/>
      <w:r w:rsidRPr="008723D7">
        <w:rPr>
          <w:sz w:val="24"/>
          <w:szCs w:val="24"/>
        </w:rPr>
        <w:t>инспекция</w:t>
      </w:r>
      <w:proofErr w:type="gramEnd"/>
      <w:r w:rsidRPr="008723D7">
        <w:rPr>
          <w:sz w:val="24"/>
          <w:szCs w:val="24"/>
        </w:rPr>
        <w:t xml:space="preserve"> по сути ссылается на описку бухгалтера по показаниям одометра, неправомерно игнорирует фактически пройденный маршрут, тем самым делая неправильный вывод о получении водителями дохода».</w:t>
      </w:r>
    </w:p>
    <w:p w:rsidR="00677FD9" w:rsidRPr="008723D7" w:rsidRDefault="00677FD9" w:rsidP="00D7210C">
      <w:pPr>
        <w:pStyle w:val="2"/>
        <w:shd w:val="clear" w:color="auto" w:fill="auto"/>
        <w:spacing w:line="240" w:lineRule="auto"/>
        <w:ind w:left="-142" w:right="20" w:firstLine="426"/>
        <w:jc w:val="both"/>
        <w:rPr>
          <w:sz w:val="24"/>
          <w:szCs w:val="24"/>
        </w:rPr>
      </w:pPr>
      <w:proofErr w:type="gramStart"/>
      <w:r w:rsidRPr="008723D7">
        <w:rPr>
          <w:sz w:val="24"/>
          <w:szCs w:val="24"/>
        </w:rPr>
        <w:t xml:space="preserve">С  вышеизложенным </w:t>
      </w:r>
      <w:r w:rsidR="00FB38CE">
        <w:rPr>
          <w:sz w:val="24"/>
          <w:szCs w:val="24"/>
        </w:rPr>
        <w:t>н</w:t>
      </w:r>
      <w:r w:rsidRPr="008723D7">
        <w:rPr>
          <w:sz w:val="24"/>
          <w:szCs w:val="24"/>
        </w:rPr>
        <w:t xml:space="preserve">алоговая инспекция не согласна ввиду положений статьи 2, пунктов 1, 3 статьи 11 Закона ПМР «О бухгалтерском учёте и финансовой отчётности», пункта 44 Приложения № 2 «Инструкция по применению Альбома унифицированных форм </w:t>
      </w:r>
      <w:r w:rsidRPr="008723D7">
        <w:rPr>
          <w:sz w:val="24"/>
          <w:szCs w:val="24"/>
        </w:rPr>
        <w:lastRenderedPageBreak/>
        <w:t>первичной учетной документации» к Приказу Министерства финансов Приднестровской Молдавской Республики от 2 декабря 2008 года № 226 «Об утверждении Альбома унифицированных форм первичной учетной документации и перечня регистров</w:t>
      </w:r>
      <w:proofErr w:type="gramEnd"/>
      <w:r w:rsidRPr="008723D7">
        <w:rPr>
          <w:sz w:val="24"/>
          <w:szCs w:val="24"/>
        </w:rPr>
        <w:t xml:space="preserve"> бухгалтерского учета». </w:t>
      </w:r>
    </w:p>
    <w:p w:rsidR="00677FD9" w:rsidRPr="008723D7" w:rsidRDefault="00677FD9" w:rsidP="000B184C">
      <w:pPr>
        <w:pStyle w:val="2"/>
        <w:shd w:val="clear" w:color="auto" w:fill="auto"/>
        <w:spacing w:line="240" w:lineRule="auto"/>
        <w:ind w:right="20" w:firstLine="567"/>
        <w:jc w:val="both"/>
        <w:rPr>
          <w:sz w:val="24"/>
          <w:szCs w:val="24"/>
        </w:rPr>
      </w:pPr>
      <w:r w:rsidRPr="008723D7">
        <w:rPr>
          <w:sz w:val="24"/>
          <w:szCs w:val="24"/>
        </w:rPr>
        <w:t xml:space="preserve">На основании вышеизложенных доводов и с учётом представленных доказательств Налоговая инспекция по </w:t>
      </w:r>
      <w:proofErr w:type="gramStart"/>
      <w:r w:rsidRPr="008723D7">
        <w:rPr>
          <w:sz w:val="24"/>
          <w:szCs w:val="24"/>
        </w:rPr>
        <w:t>г</w:t>
      </w:r>
      <w:proofErr w:type="gramEnd"/>
      <w:r w:rsidRPr="008723D7">
        <w:rPr>
          <w:sz w:val="24"/>
          <w:szCs w:val="24"/>
        </w:rPr>
        <w:t>. Бендеры просила отказать ООО «</w:t>
      </w:r>
      <w:proofErr w:type="spellStart"/>
      <w:r w:rsidRPr="008723D7">
        <w:rPr>
          <w:sz w:val="24"/>
          <w:szCs w:val="24"/>
        </w:rPr>
        <w:t>Дивар</w:t>
      </w:r>
      <w:proofErr w:type="spellEnd"/>
      <w:r w:rsidRPr="008723D7">
        <w:rPr>
          <w:sz w:val="24"/>
          <w:szCs w:val="24"/>
        </w:rPr>
        <w:t>» в удовлетворении заявленного требования о признании незаконным  решения  № 213-0216-19 от 5 августа 2019 года.</w:t>
      </w:r>
    </w:p>
    <w:p w:rsidR="00677FD9" w:rsidRPr="008723D7" w:rsidRDefault="00677FD9" w:rsidP="000B184C">
      <w:pPr>
        <w:pStyle w:val="2"/>
        <w:shd w:val="clear" w:color="auto" w:fill="auto"/>
        <w:spacing w:line="240" w:lineRule="auto"/>
        <w:ind w:right="40" w:firstLine="567"/>
        <w:jc w:val="both"/>
        <w:rPr>
          <w:sz w:val="24"/>
          <w:szCs w:val="24"/>
        </w:rPr>
      </w:pP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b/>
          <w:sz w:val="24"/>
          <w:szCs w:val="24"/>
        </w:rPr>
        <w:t>Арбитражный суд,</w:t>
      </w:r>
      <w:r w:rsidRPr="008723D7">
        <w:rPr>
          <w:rFonts w:ascii="Times New Roman" w:hAnsi="Times New Roman" w:cs="Times New Roman"/>
          <w:sz w:val="24"/>
          <w:szCs w:val="24"/>
        </w:rPr>
        <w:t xml:space="preserve"> рассмотрев материалы дела и исследовав доказательства, представленные лицами, участвующими в деле, приходит к выводу о том, что заявление ООО «</w:t>
      </w:r>
      <w:proofErr w:type="spellStart"/>
      <w:r w:rsidR="00E81251" w:rsidRPr="008723D7">
        <w:rPr>
          <w:rFonts w:ascii="Times New Roman" w:hAnsi="Times New Roman" w:cs="Times New Roman"/>
          <w:sz w:val="24"/>
          <w:szCs w:val="24"/>
        </w:rPr>
        <w:t>Дивар</w:t>
      </w:r>
      <w:proofErr w:type="spellEnd"/>
      <w:r w:rsidRPr="008723D7">
        <w:rPr>
          <w:rFonts w:ascii="Times New Roman" w:hAnsi="Times New Roman" w:cs="Times New Roman"/>
          <w:sz w:val="24"/>
          <w:szCs w:val="24"/>
        </w:rPr>
        <w:t xml:space="preserve">» </w:t>
      </w:r>
      <w:r w:rsidR="00E81251" w:rsidRPr="008723D7">
        <w:rPr>
          <w:rFonts w:ascii="Times New Roman" w:hAnsi="Times New Roman" w:cs="Times New Roman"/>
          <w:sz w:val="24"/>
          <w:szCs w:val="24"/>
        </w:rPr>
        <w:t xml:space="preserve">не </w:t>
      </w:r>
      <w:r w:rsidRPr="008723D7">
        <w:rPr>
          <w:rFonts w:ascii="Times New Roman" w:hAnsi="Times New Roman" w:cs="Times New Roman"/>
          <w:sz w:val="24"/>
          <w:szCs w:val="24"/>
        </w:rPr>
        <w:t>полежит удовлетворению. При вынесении данного решения Арбитражный суд исходит из следующих установленных обстоятельств</w:t>
      </w:r>
      <w:r w:rsidR="0029782B" w:rsidRPr="008723D7">
        <w:rPr>
          <w:rFonts w:ascii="Times New Roman" w:hAnsi="Times New Roman" w:cs="Times New Roman"/>
          <w:sz w:val="24"/>
          <w:szCs w:val="24"/>
        </w:rPr>
        <w:t xml:space="preserve">  и норм права.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 наличие полномочий у органа или лица, которые приняли оспариваемое решение,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 соответствие решения закону или иному нормативному правовому акту,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нарушает ли оспариваемое решение права и законные интересы заявителя в сфере предпринимательской и иной экономической деятельности.</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В ходе установления указанных обстоятельств Арбитражный суд пришел к следующим выводам. </w:t>
      </w:r>
    </w:p>
    <w:p w:rsidR="00E81251" w:rsidRPr="008723D7" w:rsidRDefault="00E81251" w:rsidP="000B184C">
      <w:pPr>
        <w:pStyle w:val="a3"/>
        <w:ind w:firstLine="567"/>
        <w:jc w:val="both"/>
        <w:rPr>
          <w:rFonts w:ascii="Times New Roman" w:hAnsi="Times New Roman" w:cs="Times New Roman"/>
          <w:sz w:val="24"/>
          <w:szCs w:val="24"/>
        </w:rPr>
      </w:pPr>
      <w:proofErr w:type="gramStart"/>
      <w:r w:rsidRPr="008723D7">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8723D7">
        <w:rPr>
          <w:rFonts w:ascii="Times New Roman" w:hAnsi="Times New Roman" w:cs="Times New Roman"/>
          <w:sz w:val="24"/>
          <w:szCs w:val="24"/>
        </w:rPr>
        <w:t>контроль за</w:t>
      </w:r>
      <w:proofErr w:type="gramEnd"/>
      <w:r w:rsidRPr="008723D7">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государственного контроля (надзора)» издан Приказ от 24 мая 2019 года № 160 «О проведении  планового мероприятия по контролю». Названным приказом определены цель, предмет и сроки внепланового мероприятия по контролю в отношен</w:t>
      </w:r>
      <w:proofErr w:type="gramStart"/>
      <w:r w:rsidRPr="008723D7">
        <w:rPr>
          <w:rFonts w:ascii="Times New Roman" w:hAnsi="Times New Roman" w:cs="Times New Roman"/>
          <w:sz w:val="24"/>
          <w:szCs w:val="24"/>
        </w:rPr>
        <w:t>ии ООО</w:t>
      </w:r>
      <w:proofErr w:type="gramEnd"/>
      <w:r w:rsidRPr="008723D7">
        <w:rPr>
          <w:rFonts w:ascii="Times New Roman" w:hAnsi="Times New Roman" w:cs="Times New Roman"/>
          <w:sz w:val="24"/>
          <w:szCs w:val="24"/>
        </w:rPr>
        <w:t xml:space="preserve"> «</w:t>
      </w:r>
      <w:proofErr w:type="spellStart"/>
      <w:r w:rsidRPr="008723D7">
        <w:rPr>
          <w:rFonts w:ascii="Times New Roman" w:hAnsi="Times New Roman" w:cs="Times New Roman"/>
          <w:sz w:val="24"/>
          <w:szCs w:val="24"/>
        </w:rPr>
        <w:t>Дивар</w:t>
      </w:r>
      <w:proofErr w:type="spellEnd"/>
      <w:r w:rsidRPr="008723D7">
        <w:rPr>
          <w:rFonts w:ascii="Times New Roman" w:hAnsi="Times New Roman" w:cs="Times New Roman"/>
          <w:sz w:val="24"/>
          <w:szCs w:val="24"/>
        </w:rPr>
        <w:t xml:space="preserve">», что подтверждается копией такового, приобщенной к материалам дела.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lastRenderedPageBreak/>
        <w:t xml:space="preserve">В связи с необходимостью направления запросов в организации, располагающие информацией о проверяемой организации, срок проведения мероприятия по контролю продлевался приказом налоговой инспекции от 28 июня 2019 года № 197, что соответствует пункту 1 статьи 7 Закона ПМР «О порядке проведения проверок при осуществлении государственного контроля (надзора)».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По окончании мероприятия по контролю налоговой инспекцией составлен Акт                      № 013-0216-19 от 30 июля 2019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По результатам рассмотрения Акта внепланового мероприятия  по контролю                 №013-0216-19 от 30 июля 2019 года  в порядке статьи 11 Закона ПМР «О порядке проведения проверок при осуществлении государственного контроля (надзора)» вынесено  </w:t>
      </w:r>
      <w:r w:rsidR="00D7210C">
        <w:rPr>
          <w:rFonts w:ascii="Times New Roman" w:hAnsi="Times New Roman" w:cs="Times New Roman"/>
          <w:sz w:val="24"/>
          <w:szCs w:val="24"/>
        </w:rPr>
        <w:t>П</w:t>
      </w:r>
      <w:r w:rsidRPr="008723D7">
        <w:rPr>
          <w:rFonts w:ascii="Times New Roman" w:hAnsi="Times New Roman" w:cs="Times New Roman"/>
          <w:sz w:val="24"/>
          <w:szCs w:val="24"/>
        </w:rPr>
        <w:t xml:space="preserve">редписание от 5 августа 2019 года. </w:t>
      </w:r>
    </w:p>
    <w:p w:rsidR="00E81251" w:rsidRPr="008723D7" w:rsidRDefault="00E81251" w:rsidP="000B184C">
      <w:pPr>
        <w:pStyle w:val="13"/>
        <w:ind w:firstLine="567"/>
        <w:jc w:val="both"/>
        <w:rPr>
          <w:rFonts w:ascii="Times New Roman" w:hAnsi="Times New Roman"/>
          <w:sz w:val="24"/>
          <w:szCs w:val="24"/>
        </w:rPr>
      </w:pPr>
      <w:r w:rsidRPr="008723D7">
        <w:rPr>
          <w:rFonts w:ascii="Times New Roman" w:hAnsi="Times New Roman"/>
          <w:sz w:val="24"/>
          <w:szCs w:val="24"/>
        </w:rPr>
        <w:t>Также по результатам мероприятия по контролю в отношен</w:t>
      </w:r>
      <w:proofErr w:type="gramStart"/>
      <w:r w:rsidRPr="008723D7">
        <w:rPr>
          <w:rFonts w:ascii="Times New Roman" w:hAnsi="Times New Roman"/>
          <w:sz w:val="24"/>
          <w:szCs w:val="24"/>
        </w:rPr>
        <w:t>ии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налоговой инспекцией п</w:t>
      </w:r>
      <w:r w:rsidR="00FB38CE">
        <w:rPr>
          <w:rFonts w:ascii="Times New Roman" w:hAnsi="Times New Roman"/>
          <w:sz w:val="24"/>
          <w:szCs w:val="24"/>
        </w:rPr>
        <w:t>ринято Решени</w:t>
      </w:r>
      <w:r w:rsidR="00D7210C">
        <w:rPr>
          <w:rFonts w:ascii="Times New Roman" w:hAnsi="Times New Roman"/>
          <w:sz w:val="24"/>
          <w:szCs w:val="24"/>
        </w:rPr>
        <w:t>е</w:t>
      </w:r>
      <w:r w:rsidR="00FB38CE">
        <w:rPr>
          <w:rFonts w:ascii="Times New Roman" w:hAnsi="Times New Roman"/>
          <w:sz w:val="24"/>
          <w:szCs w:val="24"/>
        </w:rPr>
        <w:t xml:space="preserve"> №213-0216-19 от </w:t>
      </w:r>
      <w:r w:rsidRPr="008723D7">
        <w:rPr>
          <w:rFonts w:ascii="Times New Roman" w:hAnsi="Times New Roman"/>
          <w:sz w:val="24"/>
          <w:szCs w:val="24"/>
        </w:rPr>
        <w:t>5 августа 2019 года</w:t>
      </w:r>
      <w:r w:rsidR="00D7210C">
        <w:rPr>
          <w:rFonts w:ascii="Times New Roman" w:hAnsi="Times New Roman"/>
          <w:sz w:val="24"/>
          <w:szCs w:val="24"/>
        </w:rPr>
        <w:t>,</w:t>
      </w:r>
      <w:r w:rsidRPr="008723D7">
        <w:rPr>
          <w:rFonts w:ascii="Times New Roman" w:hAnsi="Times New Roman"/>
          <w:sz w:val="24"/>
          <w:szCs w:val="24"/>
        </w:rPr>
        <w:t xml:space="preserve"> согласно которо</w:t>
      </w:r>
      <w:r w:rsidR="00D7210C">
        <w:rPr>
          <w:rFonts w:ascii="Times New Roman" w:hAnsi="Times New Roman"/>
          <w:sz w:val="24"/>
          <w:szCs w:val="24"/>
        </w:rPr>
        <w:t>му</w:t>
      </w:r>
      <w:r w:rsidRPr="008723D7">
        <w:rPr>
          <w:rFonts w:ascii="Times New Roman" w:hAnsi="Times New Roman"/>
          <w:sz w:val="24"/>
          <w:szCs w:val="24"/>
        </w:rPr>
        <w:t xml:space="preserve"> к ООО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применены финансовые санкции в размере 683</w:t>
      </w:r>
      <w:r w:rsidR="00FB38CE">
        <w:rPr>
          <w:rFonts w:ascii="Times New Roman" w:hAnsi="Times New Roman"/>
          <w:sz w:val="24"/>
          <w:szCs w:val="24"/>
        </w:rPr>
        <w:t xml:space="preserve"> </w:t>
      </w:r>
      <w:r w:rsidRPr="008723D7">
        <w:rPr>
          <w:rFonts w:ascii="Times New Roman" w:hAnsi="Times New Roman"/>
          <w:sz w:val="24"/>
          <w:szCs w:val="24"/>
        </w:rPr>
        <w:t>649 (шестьсот восемьдесят три тысячи шестьсот сорок девять) рублей, 35 копеек ПМР.</w:t>
      </w:r>
    </w:p>
    <w:p w:rsidR="00E81251" w:rsidRPr="008723D7" w:rsidRDefault="00E81251" w:rsidP="000B184C">
      <w:pPr>
        <w:pStyle w:val="13"/>
        <w:ind w:firstLine="567"/>
        <w:jc w:val="both"/>
        <w:rPr>
          <w:rFonts w:ascii="Times New Roman" w:hAnsi="Times New Roman"/>
          <w:sz w:val="24"/>
          <w:szCs w:val="24"/>
        </w:rPr>
      </w:pPr>
      <w:r w:rsidRPr="008723D7">
        <w:rPr>
          <w:rFonts w:ascii="Times New Roman" w:hAnsi="Times New Roman"/>
          <w:sz w:val="24"/>
          <w:szCs w:val="24"/>
        </w:rPr>
        <w:t>Законность  проведения мероприятия по контролю в отношен</w:t>
      </w:r>
      <w:proofErr w:type="gramStart"/>
      <w:r w:rsidRPr="008723D7">
        <w:rPr>
          <w:rFonts w:ascii="Times New Roman" w:hAnsi="Times New Roman"/>
          <w:sz w:val="24"/>
          <w:szCs w:val="24"/>
        </w:rPr>
        <w:t>ии ООО</w:t>
      </w:r>
      <w:proofErr w:type="gramEnd"/>
      <w:r w:rsidRPr="008723D7">
        <w:rPr>
          <w:rFonts w:ascii="Times New Roman" w:hAnsi="Times New Roman"/>
          <w:sz w:val="24"/>
          <w:szCs w:val="24"/>
        </w:rPr>
        <w:t xml:space="preserve"> «</w:t>
      </w:r>
      <w:proofErr w:type="spellStart"/>
      <w:r w:rsidRPr="008723D7">
        <w:rPr>
          <w:rFonts w:ascii="Times New Roman" w:hAnsi="Times New Roman"/>
          <w:sz w:val="24"/>
          <w:szCs w:val="24"/>
        </w:rPr>
        <w:t>Дивар</w:t>
      </w:r>
      <w:proofErr w:type="spellEnd"/>
      <w:r w:rsidRPr="008723D7">
        <w:rPr>
          <w:rFonts w:ascii="Times New Roman" w:hAnsi="Times New Roman"/>
          <w:sz w:val="24"/>
          <w:szCs w:val="24"/>
        </w:rPr>
        <w:t xml:space="preserve">» не оспаривалась. 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регламентирующих порядок организации, проведения и оформления результатов мероприятия по контролю. </w:t>
      </w:r>
    </w:p>
    <w:p w:rsidR="00C71EE9" w:rsidRPr="008723D7" w:rsidRDefault="00C71EE9" w:rsidP="000B184C">
      <w:pPr>
        <w:spacing w:after="0" w:line="240" w:lineRule="auto"/>
        <w:ind w:firstLine="567"/>
        <w:jc w:val="both"/>
        <w:rPr>
          <w:rFonts w:ascii="Times New Roman" w:hAnsi="Times New Roman" w:cs="Times New Roman"/>
          <w:sz w:val="24"/>
          <w:szCs w:val="24"/>
        </w:rPr>
      </w:pPr>
      <w:proofErr w:type="gramStart"/>
      <w:r w:rsidRPr="008723D7">
        <w:rPr>
          <w:rStyle w:val="FontStyle14"/>
          <w:sz w:val="24"/>
          <w:szCs w:val="24"/>
        </w:rPr>
        <w:t>Как следует из материалов дела</w:t>
      </w:r>
      <w:r w:rsidR="0029782B" w:rsidRPr="008723D7">
        <w:rPr>
          <w:rStyle w:val="FontStyle14"/>
          <w:sz w:val="24"/>
          <w:szCs w:val="24"/>
        </w:rPr>
        <w:t>,</w:t>
      </w:r>
      <w:r w:rsidRPr="008723D7">
        <w:rPr>
          <w:rStyle w:val="FontStyle14"/>
          <w:sz w:val="24"/>
          <w:szCs w:val="24"/>
        </w:rPr>
        <w:t xml:space="preserve"> </w:t>
      </w:r>
      <w:r w:rsidR="0039544C" w:rsidRPr="008723D7">
        <w:rPr>
          <w:rStyle w:val="FontStyle14"/>
          <w:sz w:val="24"/>
          <w:szCs w:val="24"/>
        </w:rPr>
        <w:t xml:space="preserve"> </w:t>
      </w:r>
      <w:r w:rsidR="00E81251" w:rsidRPr="008723D7">
        <w:rPr>
          <w:rFonts w:ascii="Times New Roman" w:hAnsi="Times New Roman" w:cs="Times New Roman"/>
          <w:sz w:val="24"/>
          <w:szCs w:val="24"/>
        </w:rPr>
        <w:t>5</w:t>
      </w:r>
      <w:r w:rsidR="00740F87" w:rsidRPr="008723D7">
        <w:rPr>
          <w:rFonts w:ascii="Times New Roman" w:hAnsi="Times New Roman" w:cs="Times New Roman"/>
          <w:sz w:val="24"/>
          <w:szCs w:val="24"/>
        </w:rPr>
        <w:t xml:space="preserve"> августа 201</w:t>
      </w:r>
      <w:r w:rsidR="00E81251" w:rsidRPr="008723D7">
        <w:rPr>
          <w:rFonts w:ascii="Times New Roman" w:hAnsi="Times New Roman" w:cs="Times New Roman"/>
          <w:sz w:val="24"/>
          <w:szCs w:val="24"/>
        </w:rPr>
        <w:t>9</w:t>
      </w:r>
      <w:r w:rsidR="00740F87" w:rsidRPr="008723D7">
        <w:rPr>
          <w:rFonts w:ascii="Times New Roman" w:hAnsi="Times New Roman" w:cs="Times New Roman"/>
          <w:sz w:val="24"/>
          <w:szCs w:val="24"/>
        </w:rPr>
        <w:t xml:space="preserve"> года  </w:t>
      </w:r>
      <w:r w:rsidR="0039544C" w:rsidRPr="008723D7">
        <w:rPr>
          <w:rFonts w:ascii="Times New Roman" w:eastAsia="Times New Roman" w:hAnsi="Times New Roman" w:cs="Times New Roman"/>
          <w:sz w:val="24"/>
          <w:szCs w:val="24"/>
        </w:rPr>
        <w:t>налоговым органом по результатам рассмотрения</w:t>
      </w:r>
      <w:r w:rsidR="00E81251" w:rsidRPr="008723D7">
        <w:rPr>
          <w:rFonts w:ascii="Times New Roman" w:eastAsia="Times New Roman" w:hAnsi="Times New Roman" w:cs="Times New Roman"/>
          <w:sz w:val="24"/>
          <w:szCs w:val="24"/>
        </w:rPr>
        <w:t xml:space="preserve"> акта мероприятия по контролю </w:t>
      </w:r>
      <w:r w:rsidR="0039544C" w:rsidRPr="008723D7">
        <w:rPr>
          <w:rFonts w:ascii="Times New Roman" w:eastAsia="Times New Roman" w:hAnsi="Times New Roman" w:cs="Times New Roman"/>
          <w:sz w:val="24"/>
          <w:szCs w:val="24"/>
        </w:rPr>
        <w:t xml:space="preserve"> </w:t>
      </w:r>
      <w:r w:rsidR="00E81251" w:rsidRPr="008723D7">
        <w:rPr>
          <w:rFonts w:ascii="Times New Roman" w:eastAsia="Times New Roman" w:hAnsi="Times New Roman" w:cs="Times New Roman"/>
          <w:sz w:val="24"/>
          <w:szCs w:val="24"/>
        </w:rPr>
        <w:t>в отношении ООО «</w:t>
      </w:r>
      <w:proofErr w:type="spellStart"/>
      <w:r w:rsidR="00E81251" w:rsidRPr="008723D7">
        <w:rPr>
          <w:rFonts w:ascii="Times New Roman" w:eastAsia="Times New Roman" w:hAnsi="Times New Roman" w:cs="Times New Roman"/>
          <w:sz w:val="24"/>
          <w:szCs w:val="24"/>
        </w:rPr>
        <w:t>Дивар</w:t>
      </w:r>
      <w:proofErr w:type="spellEnd"/>
      <w:r w:rsidR="00E81251" w:rsidRPr="008723D7">
        <w:rPr>
          <w:rFonts w:ascii="Times New Roman" w:eastAsia="Times New Roman" w:hAnsi="Times New Roman" w:cs="Times New Roman"/>
          <w:sz w:val="24"/>
          <w:szCs w:val="24"/>
        </w:rPr>
        <w:t xml:space="preserve">» </w:t>
      </w:r>
      <w:r w:rsidRPr="008723D7">
        <w:rPr>
          <w:rFonts w:ascii="Times New Roman" w:eastAsia="Times New Roman" w:hAnsi="Times New Roman" w:cs="Times New Roman"/>
          <w:sz w:val="24"/>
          <w:szCs w:val="24"/>
        </w:rPr>
        <w:t xml:space="preserve">вынесено предписание </w:t>
      </w:r>
      <w:r w:rsidR="00740F87" w:rsidRPr="008723D7">
        <w:rPr>
          <w:rFonts w:ascii="Times New Roman" w:hAnsi="Times New Roman" w:cs="Times New Roman"/>
          <w:sz w:val="24"/>
          <w:szCs w:val="24"/>
        </w:rPr>
        <w:t xml:space="preserve"> </w:t>
      </w:r>
      <w:r w:rsidR="00E81251" w:rsidRPr="008723D7">
        <w:rPr>
          <w:rStyle w:val="FontStyle14"/>
          <w:sz w:val="24"/>
          <w:szCs w:val="24"/>
        </w:rPr>
        <w:t xml:space="preserve">№ 113-0216-19 </w:t>
      </w:r>
      <w:r w:rsidR="0039544C" w:rsidRPr="008723D7">
        <w:rPr>
          <w:rFonts w:ascii="Times New Roman" w:eastAsia="Times New Roman" w:hAnsi="Times New Roman" w:cs="Times New Roman"/>
          <w:sz w:val="24"/>
          <w:szCs w:val="24"/>
        </w:rPr>
        <w:t xml:space="preserve">о перечислении в бюджет сумм </w:t>
      </w:r>
      <w:proofErr w:type="spellStart"/>
      <w:r w:rsidR="0039544C" w:rsidRPr="008723D7">
        <w:rPr>
          <w:rFonts w:ascii="Times New Roman" w:eastAsia="Times New Roman" w:hAnsi="Times New Roman" w:cs="Times New Roman"/>
          <w:sz w:val="24"/>
          <w:szCs w:val="24"/>
        </w:rPr>
        <w:t>доначисленных</w:t>
      </w:r>
      <w:proofErr w:type="spellEnd"/>
      <w:r w:rsidR="0039544C" w:rsidRPr="008723D7">
        <w:rPr>
          <w:rFonts w:ascii="Times New Roman" w:eastAsia="Times New Roman" w:hAnsi="Times New Roman" w:cs="Times New Roman"/>
          <w:sz w:val="24"/>
          <w:szCs w:val="24"/>
        </w:rPr>
        <w:t xml:space="preserve"> налоговых платежей </w:t>
      </w:r>
      <w:r w:rsidR="00E81251" w:rsidRPr="008723D7">
        <w:rPr>
          <w:rFonts w:ascii="Times New Roman" w:hAnsi="Times New Roman" w:cs="Times New Roman"/>
          <w:sz w:val="24"/>
          <w:szCs w:val="24"/>
        </w:rPr>
        <w:t>с учетом коэффициента инфляции на сумму в размере 825</w:t>
      </w:r>
      <w:r w:rsidR="00FB38CE">
        <w:rPr>
          <w:rFonts w:ascii="Times New Roman" w:hAnsi="Times New Roman" w:cs="Times New Roman"/>
          <w:sz w:val="24"/>
          <w:szCs w:val="24"/>
        </w:rPr>
        <w:t xml:space="preserve"> </w:t>
      </w:r>
      <w:r w:rsidR="00E81251" w:rsidRPr="008723D7">
        <w:rPr>
          <w:rFonts w:ascii="Times New Roman" w:hAnsi="Times New Roman" w:cs="Times New Roman"/>
          <w:sz w:val="24"/>
          <w:szCs w:val="24"/>
        </w:rPr>
        <w:t>153 (восемьсот двадцать пять тысяч сто пятьдесят три) рубля, 23 копейки ПМР.</w:t>
      </w:r>
      <w:proofErr w:type="gramEnd"/>
      <w:r w:rsidR="00E81251" w:rsidRPr="008723D7">
        <w:rPr>
          <w:rFonts w:ascii="Times New Roman" w:eastAsia="Times New Roman" w:hAnsi="Times New Roman" w:cs="Times New Roman"/>
          <w:sz w:val="24"/>
          <w:szCs w:val="24"/>
        </w:rPr>
        <w:t xml:space="preserve"> </w:t>
      </w:r>
      <w:r w:rsidR="0039544C" w:rsidRPr="008723D7">
        <w:rPr>
          <w:rFonts w:ascii="Times New Roman" w:eastAsia="Times New Roman" w:hAnsi="Times New Roman" w:cs="Times New Roman"/>
          <w:sz w:val="24"/>
          <w:szCs w:val="24"/>
        </w:rPr>
        <w:t>Законность вынесенного предписания, а, следовательно, и выводов налоговой инспекции о нарушен</w:t>
      </w:r>
      <w:proofErr w:type="gramStart"/>
      <w:r w:rsidR="0039544C" w:rsidRPr="008723D7">
        <w:rPr>
          <w:rFonts w:ascii="Times New Roman" w:eastAsia="Times New Roman" w:hAnsi="Times New Roman" w:cs="Times New Roman"/>
          <w:sz w:val="24"/>
          <w:szCs w:val="24"/>
        </w:rPr>
        <w:t>ии  ООО</w:t>
      </w:r>
      <w:proofErr w:type="gramEnd"/>
      <w:r w:rsidR="0039544C" w:rsidRPr="008723D7">
        <w:rPr>
          <w:rFonts w:ascii="Times New Roman" w:eastAsia="Times New Roman" w:hAnsi="Times New Roman" w:cs="Times New Roman"/>
          <w:sz w:val="24"/>
          <w:szCs w:val="24"/>
        </w:rPr>
        <w:t xml:space="preserve"> «</w:t>
      </w:r>
      <w:proofErr w:type="spellStart"/>
      <w:r w:rsidR="00E81251" w:rsidRPr="008723D7">
        <w:rPr>
          <w:rFonts w:ascii="Times New Roman" w:eastAsia="Times New Roman" w:hAnsi="Times New Roman" w:cs="Times New Roman"/>
          <w:sz w:val="24"/>
          <w:szCs w:val="24"/>
        </w:rPr>
        <w:t>Дивар</w:t>
      </w:r>
      <w:proofErr w:type="spellEnd"/>
      <w:r w:rsidR="0039544C" w:rsidRPr="008723D7">
        <w:rPr>
          <w:rFonts w:ascii="Times New Roman" w:eastAsia="Times New Roman" w:hAnsi="Times New Roman" w:cs="Times New Roman"/>
          <w:sz w:val="24"/>
          <w:szCs w:val="24"/>
        </w:rPr>
        <w:t xml:space="preserve">» норм </w:t>
      </w:r>
      <w:r w:rsidR="00E81251" w:rsidRPr="008723D7">
        <w:rPr>
          <w:rFonts w:ascii="Times New Roman" w:hAnsi="Times New Roman" w:cs="Times New Roman"/>
          <w:sz w:val="24"/>
          <w:szCs w:val="24"/>
        </w:rPr>
        <w:t xml:space="preserve">Закона ПМР «О подоходном налоге с физических лиц», </w:t>
      </w:r>
      <w:r w:rsidR="0039544C" w:rsidRPr="008723D7">
        <w:rPr>
          <w:rFonts w:ascii="Times New Roman" w:hAnsi="Times New Roman" w:cs="Times New Roman"/>
          <w:sz w:val="24"/>
          <w:szCs w:val="24"/>
        </w:rPr>
        <w:t xml:space="preserve">Закона ПМР </w:t>
      </w:r>
      <w:r w:rsidR="0039544C" w:rsidRPr="008723D7">
        <w:rPr>
          <w:rFonts w:ascii="Times New Roman" w:eastAsia="Times New Roman" w:hAnsi="Times New Roman" w:cs="Times New Roman"/>
          <w:sz w:val="24"/>
          <w:szCs w:val="24"/>
        </w:rPr>
        <w:t>«Об основах налоговой системы в Приднестровской Молдавской Республике»</w:t>
      </w:r>
      <w:r w:rsidR="00740F87" w:rsidRPr="008723D7">
        <w:rPr>
          <w:rFonts w:ascii="Times New Roman" w:eastAsia="Times New Roman" w:hAnsi="Times New Roman" w:cs="Times New Roman"/>
          <w:sz w:val="24"/>
          <w:szCs w:val="24"/>
        </w:rPr>
        <w:t xml:space="preserve">, </w:t>
      </w:r>
      <w:r w:rsidR="00740F87" w:rsidRPr="008723D7">
        <w:rPr>
          <w:rFonts w:ascii="Times New Roman" w:hAnsi="Times New Roman" w:cs="Times New Roman"/>
          <w:sz w:val="24"/>
          <w:szCs w:val="24"/>
        </w:rPr>
        <w:t xml:space="preserve"> Закона ПМР  «О едином социальном налоге» </w:t>
      </w:r>
      <w:r w:rsidR="0039544C" w:rsidRPr="008723D7">
        <w:rPr>
          <w:rFonts w:ascii="Times New Roman" w:eastAsia="Times New Roman" w:hAnsi="Times New Roman" w:cs="Times New Roman"/>
          <w:sz w:val="24"/>
          <w:szCs w:val="24"/>
        </w:rPr>
        <w:t xml:space="preserve"> проверялись Арбитражным судом в ходе производства по делу № </w:t>
      </w:r>
      <w:r w:rsidR="00130866" w:rsidRPr="008723D7">
        <w:rPr>
          <w:rFonts w:ascii="Times New Roman" w:eastAsia="Times New Roman" w:hAnsi="Times New Roman" w:cs="Times New Roman"/>
          <w:sz w:val="24"/>
          <w:szCs w:val="24"/>
        </w:rPr>
        <w:t>531/19</w:t>
      </w:r>
      <w:r w:rsidR="0039544C" w:rsidRPr="008723D7">
        <w:rPr>
          <w:rFonts w:ascii="Times New Roman" w:eastAsia="Times New Roman" w:hAnsi="Times New Roman" w:cs="Times New Roman"/>
          <w:sz w:val="24"/>
          <w:szCs w:val="24"/>
        </w:rPr>
        <w:t>-</w:t>
      </w:r>
      <w:r w:rsidR="00740F87" w:rsidRPr="008723D7">
        <w:rPr>
          <w:rFonts w:ascii="Times New Roman" w:eastAsia="Times New Roman" w:hAnsi="Times New Roman" w:cs="Times New Roman"/>
          <w:sz w:val="24"/>
          <w:szCs w:val="24"/>
        </w:rPr>
        <w:t>12</w:t>
      </w:r>
      <w:r w:rsidR="0039544C" w:rsidRPr="008723D7">
        <w:rPr>
          <w:rFonts w:ascii="Times New Roman" w:eastAsia="Times New Roman" w:hAnsi="Times New Roman" w:cs="Times New Roman"/>
          <w:sz w:val="24"/>
          <w:szCs w:val="24"/>
        </w:rPr>
        <w:t xml:space="preserve">. </w:t>
      </w:r>
    </w:p>
    <w:p w:rsidR="0039544C" w:rsidRPr="008723D7" w:rsidRDefault="0039544C" w:rsidP="000B184C">
      <w:pPr>
        <w:spacing w:after="0" w:line="240" w:lineRule="auto"/>
        <w:ind w:firstLine="567"/>
        <w:jc w:val="both"/>
        <w:rPr>
          <w:rFonts w:ascii="Times New Roman" w:eastAsia="Calibri" w:hAnsi="Times New Roman" w:cs="Times New Roman"/>
          <w:sz w:val="24"/>
          <w:szCs w:val="24"/>
          <w:lang w:eastAsia="en-US"/>
        </w:rPr>
      </w:pPr>
      <w:r w:rsidRPr="008723D7">
        <w:rPr>
          <w:rFonts w:ascii="Times New Roman" w:eastAsia="Times New Roman" w:hAnsi="Times New Roman" w:cs="Times New Roman"/>
          <w:sz w:val="24"/>
          <w:szCs w:val="24"/>
        </w:rPr>
        <w:t xml:space="preserve">Решением Арбитражного суда от </w:t>
      </w:r>
      <w:r w:rsidR="00130866" w:rsidRPr="008723D7">
        <w:rPr>
          <w:rFonts w:ascii="Times New Roman" w:eastAsia="Times New Roman" w:hAnsi="Times New Roman" w:cs="Times New Roman"/>
          <w:sz w:val="24"/>
          <w:szCs w:val="24"/>
        </w:rPr>
        <w:t xml:space="preserve">2 октября 2019 года </w:t>
      </w:r>
      <w:r w:rsidR="00740F87" w:rsidRPr="008723D7">
        <w:rPr>
          <w:rFonts w:ascii="Times New Roman" w:eastAsia="Times New Roman" w:hAnsi="Times New Roman" w:cs="Times New Roman"/>
          <w:sz w:val="24"/>
          <w:szCs w:val="24"/>
        </w:rPr>
        <w:t xml:space="preserve"> </w:t>
      </w:r>
      <w:r w:rsidRPr="008723D7">
        <w:rPr>
          <w:rFonts w:ascii="Times New Roman" w:eastAsia="Times New Roman" w:hAnsi="Times New Roman" w:cs="Times New Roman"/>
          <w:sz w:val="24"/>
          <w:szCs w:val="24"/>
        </w:rPr>
        <w:t>по делу №</w:t>
      </w:r>
      <w:r w:rsidR="00C71EE9" w:rsidRPr="008723D7">
        <w:rPr>
          <w:rFonts w:ascii="Times New Roman" w:eastAsia="Times New Roman" w:hAnsi="Times New Roman" w:cs="Times New Roman"/>
          <w:sz w:val="24"/>
          <w:szCs w:val="24"/>
        </w:rPr>
        <w:t xml:space="preserve"> </w:t>
      </w:r>
      <w:r w:rsidR="00130866" w:rsidRPr="008723D7">
        <w:rPr>
          <w:rFonts w:ascii="Times New Roman" w:eastAsia="Times New Roman" w:hAnsi="Times New Roman" w:cs="Times New Roman"/>
          <w:sz w:val="24"/>
          <w:szCs w:val="24"/>
        </w:rPr>
        <w:t>531/19</w:t>
      </w:r>
      <w:r w:rsidRPr="008723D7">
        <w:rPr>
          <w:rFonts w:ascii="Times New Roman" w:eastAsia="Times New Roman" w:hAnsi="Times New Roman" w:cs="Times New Roman"/>
          <w:sz w:val="24"/>
          <w:szCs w:val="24"/>
        </w:rPr>
        <w:t>-</w:t>
      </w:r>
      <w:r w:rsidR="00740F87" w:rsidRPr="008723D7">
        <w:rPr>
          <w:rFonts w:ascii="Times New Roman" w:eastAsia="Times New Roman" w:hAnsi="Times New Roman" w:cs="Times New Roman"/>
          <w:sz w:val="24"/>
          <w:szCs w:val="24"/>
        </w:rPr>
        <w:t>12</w:t>
      </w:r>
      <w:r w:rsidRPr="008723D7">
        <w:rPr>
          <w:rFonts w:ascii="Times New Roman" w:eastAsia="Times New Roman" w:hAnsi="Times New Roman" w:cs="Times New Roman"/>
          <w:sz w:val="24"/>
          <w:szCs w:val="24"/>
        </w:rPr>
        <w:t xml:space="preserve"> заявление ООО «</w:t>
      </w:r>
      <w:proofErr w:type="spellStart"/>
      <w:r w:rsidR="00130866" w:rsidRPr="008723D7">
        <w:rPr>
          <w:rFonts w:ascii="Times New Roman" w:eastAsia="Times New Roman" w:hAnsi="Times New Roman" w:cs="Times New Roman"/>
          <w:sz w:val="24"/>
          <w:szCs w:val="24"/>
        </w:rPr>
        <w:t>Дивар</w:t>
      </w:r>
      <w:proofErr w:type="spellEnd"/>
      <w:r w:rsidRPr="008723D7">
        <w:rPr>
          <w:rFonts w:ascii="Times New Roman" w:eastAsia="Times New Roman" w:hAnsi="Times New Roman" w:cs="Times New Roman"/>
          <w:sz w:val="24"/>
          <w:szCs w:val="24"/>
        </w:rPr>
        <w:t xml:space="preserve">» о признании  недействительным предписания Налоговой инспекции по </w:t>
      </w:r>
      <w:proofErr w:type="gramStart"/>
      <w:r w:rsidRPr="008723D7">
        <w:rPr>
          <w:rFonts w:ascii="Times New Roman" w:eastAsia="Times New Roman" w:hAnsi="Times New Roman" w:cs="Times New Roman"/>
          <w:sz w:val="24"/>
          <w:szCs w:val="24"/>
        </w:rPr>
        <w:t>г</w:t>
      </w:r>
      <w:proofErr w:type="gramEnd"/>
      <w:r w:rsidRPr="008723D7">
        <w:rPr>
          <w:rFonts w:ascii="Times New Roman" w:eastAsia="Times New Roman" w:hAnsi="Times New Roman" w:cs="Times New Roman"/>
          <w:sz w:val="24"/>
          <w:szCs w:val="24"/>
        </w:rPr>
        <w:t xml:space="preserve">. </w:t>
      </w:r>
      <w:r w:rsidR="00130866" w:rsidRPr="008723D7">
        <w:rPr>
          <w:rFonts w:ascii="Times New Roman" w:eastAsia="Times New Roman" w:hAnsi="Times New Roman" w:cs="Times New Roman"/>
          <w:sz w:val="24"/>
          <w:szCs w:val="24"/>
        </w:rPr>
        <w:t>Бендеры</w:t>
      </w:r>
      <w:r w:rsidRPr="008723D7">
        <w:rPr>
          <w:rFonts w:ascii="Times New Roman" w:eastAsia="Times New Roman" w:hAnsi="Times New Roman" w:cs="Times New Roman"/>
          <w:sz w:val="24"/>
          <w:szCs w:val="24"/>
        </w:rPr>
        <w:t xml:space="preserve">  </w:t>
      </w:r>
      <w:r w:rsidR="00FB7435" w:rsidRPr="008723D7">
        <w:rPr>
          <w:rFonts w:ascii="Times New Roman" w:hAnsi="Times New Roman" w:cs="Times New Roman"/>
          <w:sz w:val="24"/>
          <w:szCs w:val="24"/>
        </w:rPr>
        <w:t>№ 11</w:t>
      </w:r>
      <w:r w:rsidR="00130866" w:rsidRPr="008723D7">
        <w:rPr>
          <w:rFonts w:ascii="Times New Roman" w:hAnsi="Times New Roman" w:cs="Times New Roman"/>
          <w:sz w:val="24"/>
          <w:szCs w:val="24"/>
        </w:rPr>
        <w:t>3</w:t>
      </w:r>
      <w:r w:rsidR="00FB7435" w:rsidRPr="008723D7">
        <w:rPr>
          <w:rFonts w:ascii="Times New Roman" w:hAnsi="Times New Roman" w:cs="Times New Roman"/>
          <w:sz w:val="24"/>
          <w:szCs w:val="24"/>
        </w:rPr>
        <w:t>-</w:t>
      </w:r>
      <w:r w:rsidR="00130866" w:rsidRPr="008723D7">
        <w:rPr>
          <w:rFonts w:ascii="Times New Roman" w:hAnsi="Times New Roman" w:cs="Times New Roman"/>
          <w:sz w:val="24"/>
          <w:szCs w:val="24"/>
        </w:rPr>
        <w:t>0216-19</w:t>
      </w:r>
      <w:r w:rsidR="00FB7435" w:rsidRPr="008723D7">
        <w:rPr>
          <w:rFonts w:ascii="Times New Roman" w:hAnsi="Times New Roman" w:cs="Times New Roman"/>
          <w:sz w:val="24"/>
          <w:szCs w:val="24"/>
        </w:rPr>
        <w:t xml:space="preserve"> от </w:t>
      </w:r>
      <w:r w:rsidR="00130866" w:rsidRPr="008723D7">
        <w:rPr>
          <w:rFonts w:ascii="Times New Roman" w:hAnsi="Times New Roman" w:cs="Times New Roman"/>
          <w:sz w:val="24"/>
          <w:szCs w:val="24"/>
        </w:rPr>
        <w:t xml:space="preserve">5 </w:t>
      </w:r>
      <w:r w:rsidR="00FB7435" w:rsidRPr="008723D7">
        <w:rPr>
          <w:rFonts w:ascii="Times New Roman" w:hAnsi="Times New Roman" w:cs="Times New Roman"/>
          <w:sz w:val="24"/>
          <w:szCs w:val="24"/>
        </w:rPr>
        <w:t xml:space="preserve"> августа 201</w:t>
      </w:r>
      <w:r w:rsidR="00130866" w:rsidRPr="008723D7">
        <w:rPr>
          <w:rFonts w:ascii="Times New Roman" w:hAnsi="Times New Roman" w:cs="Times New Roman"/>
          <w:sz w:val="24"/>
          <w:szCs w:val="24"/>
        </w:rPr>
        <w:t>9</w:t>
      </w:r>
      <w:r w:rsidR="00FB7435" w:rsidRPr="008723D7">
        <w:rPr>
          <w:rFonts w:ascii="Times New Roman" w:hAnsi="Times New Roman" w:cs="Times New Roman"/>
          <w:sz w:val="24"/>
          <w:szCs w:val="24"/>
        </w:rPr>
        <w:t xml:space="preserve"> года </w:t>
      </w:r>
      <w:r w:rsidR="00130866" w:rsidRPr="008723D7">
        <w:rPr>
          <w:rFonts w:ascii="Times New Roman" w:eastAsia="Calibri" w:hAnsi="Times New Roman" w:cs="Times New Roman"/>
          <w:sz w:val="24"/>
          <w:szCs w:val="24"/>
          <w:lang w:eastAsia="en-US"/>
        </w:rPr>
        <w:t>оставлено без удовлетворения</w:t>
      </w:r>
      <w:r w:rsidRPr="008723D7">
        <w:rPr>
          <w:rFonts w:ascii="Times New Roman" w:eastAsia="Calibri" w:hAnsi="Times New Roman" w:cs="Times New Roman"/>
          <w:sz w:val="24"/>
          <w:szCs w:val="24"/>
          <w:lang w:eastAsia="en-US"/>
        </w:rPr>
        <w:t xml:space="preserve">. Указанное судебное решение вступило в законную силу и обстоятельства, установленные в рамках производства по делу № </w:t>
      </w:r>
      <w:r w:rsidR="00130866" w:rsidRPr="008723D7">
        <w:rPr>
          <w:rFonts w:ascii="Times New Roman" w:eastAsia="Calibri" w:hAnsi="Times New Roman" w:cs="Times New Roman"/>
          <w:sz w:val="24"/>
          <w:szCs w:val="24"/>
          <w:lang w:eastAsia="en-US"/>
        </w:rPr>
        <w:t>531/19</w:t>
      </w:r>
      <w:r w:rsidRPr="008723D7">
        <w:rPr>
          <w:rFonts w:ascii="Times New Roman" w:eastAsia="Calibri" w:hAnsi="Times New Roman" w:cs="Times New Roman"/>
          <w:sz w:val="24"/>
          <w:szCs w:val="24"/>
          <w:lang w:eastAsia="en-US"/>
        </w:rPr>
        <w:t>-</w:t>
      </w:r>
      <w:r w:rsidR="00FB7435" w:rsidRPr="008723D7">
        <w:rPr>
          <w:rFonts w:ascii="Times New Roman" w:eastAsia="Calibri" w:hAnsi="Times New Roman" w:cs="Times New Roman"/>
          <w:sz w:val="24"/>
          <w:szCs w:val="24"/>
          <w:lang w:eastAsia="en-US"/>
        </w:rPr>
        <w:t>12 и изложенные в решении суда</w:t>
      </w:r>
      <w:r w:rsidR="000A35A0" w:rsidRPr="008723D7">
        <w:rPr>
          <w:rFonts w:ascii="Times New Roman" w:eastAsia="Calibri" w:hAnsi="Times New Roman" w:cs="Times New Roman"/>
          <w:sz w:val="24"/>
          <w:szCs w:val="24"/>
          <w:lang w:eastAsia="en-US"/>
        </w:rPr>
        <w:t>,</w:t>
      </w:r>
      <w:r w:rsidR="00FB7435" w:rsidRPr="008723D7">
        <w:rPr>
          <w:rFonts w:ascii="Times New Roman" w:eastAsia="Calibri" w:hAnsi="Times New Roman" w:cs="Times New Roman"/>
          <w:sz w:val="24"/>
          <w:szCs w:val="24"/>
          <w:lang w:eastAsia="en-US"/>
        </w:rPr>
        <w:t xml:space="preserve"> </w:t>
      </w:r>
      <w:r w:rsidRPr="008723D7">
        <w:rPr>
          <w:rFonts w:ascii="Times New Roman" w:eastAsia="Calibri" w:hAnsi="Times New Roman" w:cs="Times New Roman"/>
          <w:sz w:val="24"/>
          <w:szCs w:val="24"/>
          <w:lang w:eastAsia="en-US"/>
        </w:rPr>
        <w:t xml:space="preserve">в силу пункта 2 статьи 50 АПК ПМР имеют преюдициальное значение при рассмотрении настоящего дела и не подлежат доказыванию. </w:t>
      </w:r>
    </w:p>
    <w:p w:rsidR="00FB7435" w:rsidRPr="008723D7" w:rsidRDefault="00FB7435" w:rsidP="000B18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723D7">
        <w:rPr>
          <w:rFonts w:ascii="Times New Roman" w:hAnsi="Times New Roman" w:cs="Times New Roman"/>
          <w:sz w:val="24"/>
          <w:szCs w:val="24"/>
        </w:rPr>
        <w:t xml:space="preserve">В соответствии с подпунктом </w:t>
      </w:r>
      <w:r w:rsidR="00346CBA" w:rsidRPr="008723D7">
        <w:rPr>
          <w:rFonts w:ascii="Times New Roman" w:hAnsi="Times New Roman" w:cs="Times New Roman"/>
          <w:sz w:val="24"/>
          <w:szCs w:val="24"/>
        </w:rPr>
        <w:t>б</w:t>
      </w:r>
      <w:r w:rsidRPr="008723D7">
        <w:rPr>
          <w:rFonts w:ascii="Times New Roman" w:hAnsi="Times New Roman" w:cs="Times New Roman"/>
          <w:sz w:val="24"/>
          <w:szCs w:val="24"/>
        </w:rPr>
        <w:t>) пункта 1 статьи 10 Закона ПМР «Об основах налоговой системы» за нарушение налогового законодательства, в том числе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roofErr w:type="gramEnd"/>
    </w:p>
    <w:p w:rsidR="00FB7435" w:rsidRPr="008723D7" w:rsidRDefault="00FB7435" w:rsidP="000B18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723D7">
        <w:rPr>
          <w:rFonts w:ascii="Times New Roman" w:hAnsi="Times New Roman" w:cs="Times New Roman"/>
          <w:sz w:val="24"/>
          <w:szCs w:val="24"/>
        </w:rPr>
        <w:t>Поскольку факт</w:t>
      </w:r>
      <w:r w:rsidR="00FB38CE">
        <w:rPr>
          <w:rFonts w:ascii="Times New Roman" w:hAnsi="Times New Roman" w:cs="Times New Roman"/>
          <w:sz w:val="24"/>
          <w:szCs w:val="24"/>
        </w:rPr>
        <w:t>ы</w:t>
      </w:r>
      <w:r w:rsidRPr="008723D7">
        <w:rPr>
          <w:rFonts w:ascii="Times New Roman" w:hAnsi="Times New Roman" w:cs="Times New Roman"/>
          <w:sz w:val="24"/>
          <w:szCs w:val="24"/>
        </w:rPr>
        <w:t xml:space="preserve"> налогов</w:t>
      </w:r>
      <w:r w:rsidR="00FB38CE">
        <w:rPr>
          <w:rFonts w:ascii="Times New Roman" w:hAnsi="Times New Roman" w:cs="Times New Roman"/>
          <w:sz w:val="24"/>
          <w:szCs w:val="24"/>
        </w:rPr>
        <w:t>ых</w:t>
      </w:r>
      <w:r w:rsidRPr="008723D7">
        <w:rPr>
          <w:rFonts w:ascii="Times New Roman" w:hAnsi="Times New Roman" w:cs="Times New Roman"/>
          <w:sz w:val="24"/>
          <w:szCs w:val="24"/>
        </w:rPr>
        <w:t xml:space="preserve"> правонарушени</w:t>
      </w:r>
      <w:r w:rsidR="00FB38CE">
        <w:rPr>
          <w:rFonts w:ascii="Times New Roman" w:hAnsi="Times New Roman" w:cs="Times New Roman"/>
          <w:sz w:val="24"/>
          <w:szCs w:val="24"/>
        </w:rPr>
        <w:t>й</w:t>
      </w:r>
      <w:r w:rsidRPr="008723D7">
        <w:rPr>
          <w:rFonts w:ascii="Times New Roman" w:hAnsi="Times New Roman" w:cs="Times New Roman"/>
          <w:sz w:val="24"/>
          <w:szCs w:val="24"/>
        </w:rPr>
        <w:t>, отраженны</w:t>
      </w:r>
      <w:r w:rsidR="00FB38CE">
        <w:rPr>
          <w:rFonts w:ascii="Times New Roman" w:hAnsi="Times New Roman" w:cs="Times New Roman"/>
          <w:sz w:val="24"/>
          <w:szCs w:val="24"/>
        </w:rPr>
        <w:t>е</w:t>
      </w:r>
      <w:r w:rsidRPr="008723D7">
        <w:rPr>
          <w:rFonts w:ascii="Times New Roman" w:hAnsi="Times New Roman" w:cs="Times New Roman"/>
          <w:sz w:val="24"/>
          <w:szCs w:val="24"/>
        </w:rPr>
        <w:t xml:space="preserve"> в акте №</w:t>
      </w:r>
      <w:r w:rsidR="00130866" w:rsidRPr="008723D7">
        <w:rPr>
          <w:rFonts w:ascii="Times New Roman" w:hAnsi="Times New Roman" w:cs="Times New Roman"/>
          <w:sz w:val="24"/>
          <w:szCs w:val="24"/>
        </w:rPr>
        <w:t xml:space="preserve"> 013-0216-19 от 30 июля 2019 года </w:t>
      </w:r>
      <w:r w:rsidRPr="008723D7">
        <w:rPr>
          <w:rFonts w:ascii="Times New Roman" w:hAnsi="Times New Roman" w:cs="Times New Roman"/>
          <w:sz w:val="24"/>
          <w:szCs w:val="24"/>
        </w:rPr>
        <w:t xml:space="preserve"> наш</w:t>
      </w:r>
      <w:r w:rsidR="00FB38CE">
        <w:rPr>
          <w:rFonts w:ascii="Times New Roman" w:hAnsi="Times New Roman" w:cs="Times New Roman"/>
          <w:sz w:val="24"/>
          <w:szCs w:val="24"/>
        </w:rPr>
        <w:t>ли</w:t>
      </w:r>
      <w:r w:rsidRPr="008723D7">
        <w:rPr>
          <w:rFonts w:ascii="Times New Roman" w:hAnsi="Times New Roman" w:cs="Times New Roman"/>
          <w:sz w:val="24"/>
          <w:szCs w:val="24"/>
        </w:rPr>
        <w:t xml:space="preserve"> подтверждение </w:t>
      </w:r>
      <w:r w:rsidR="00130866" w:rsidRPr="008723D7">
        <w:rPr>
          <w:rFonts w:ascii="Times New Roman" w:hAnsi="Times New Roman" w:cs="Times New Roman"/>
          <w:sz w:val="24"/>
          <w:szCs w:val="24"/>
        </w:rPr>
        <w:t>в рамках производства по делу</w:t>
      </w:r>
      <w:r w:rsidR="00C71EE9" w:rsidRPr="008723D7">
        <w:rPr>
          <w:rFonts w:ascii="Times New Roman" w:hAnsi="Times New Roman" w:cs="Times New Roman"/>
          <w:sz w:val="24"/>
          <w:szCs w:val="24"/>
        </w:rPr>
        <w:t xml:space="preserve"> </w:t>
      </w:r>
      <w:r w:rsidRPr="008723D7">
        <w:rPr>
          <w:rFonts w:ascii="Times New Roman" w:hAnsi="Times New Roman" w:cs="Times New Roman"/>
          <w:sz w:val="24"/>
          <w:szCs w:val="24"/>
        </w:rPr>
        <w:t xml:space="preserve">№ </w:t>
      </w:r>
      <w:r w:rsidR="00130866" w:rsidRPr="008723D7">
        <w:rPr>
          <w:rFonts w:ascii="Times New Roman" w:hAnsi="Times New Roman" w:cs="Times New Roman"/>
          <w:sz w:val="24"/>
          <w:szCs w:val="24"/>
        </w:rPr>
        <w:t>531</w:t>
      </w:r>
      <w:r w:rsidRPr="008723D7">
        <w:rPr>
          <w:rFonts w:ascii="Times New Roman" w:hAnsi="Times New Roman" w:cs="Times New Roman"/>
          <w:sz w:val="24"/>
          <w:szCs w:val="24"/>
        </w:rPr>
        <w:t>/19-12, Арбитражный суд считает, что решение №</w:t>
      </w:r>
      <w:r w:rsidR="00130866" w:rsidRPr="008723D7">
        <w:rPr>
          <w:rFonts w:ascii="Times New Roman" w:hAnsi="Times New Roman" w:cs="Times New Roman"/>
          <w:sz w:val="24"/>
          <w:szCs w:val="24"/>
        </w:rPr>
        <w:t xml:space="preserve"> 213-0216-19 от 5 августа 2019 года </w:t>
      </w:r>
      <w:r w:rsidRPr="008723D7">
        <w:rPr>
          <w:rFonts w:ascii="Times New Roman" w:hAnsi="Times New Roman" w:cs="Times New Roman"/>
          <w:sz w:val="24"/>
          <w:szCs w:val="24"/>
        </w:rPr>
        <w:t xml:space="preserve"> о применении к ООО «</w:t>
      </w:r>
      <w:proofErr w:type="spellStart"/>
      <w:r w:rsidR="00130866" w:rsidRPr="008723D7">
        <w:rPr>
          <w:rFonts w:ascii="Times New Roman" w:hAnsi="Times New Roman" w:cs="Times New Roman"/>
          <w:sz w:val="24"/>
          <w:szCs w:val="24"/>
        </w:rPr>
        <w:t>Дивар</w:t>
      </w:r>
      <w:proofErr w:type="spellEnd"/>
      <w:r w:rsidRPr="008723D7">
        <w:rPr>
          <w:rFonts w:ascii="Times New Roman" w:hAnsi="Times New Roman" w:cs="Times New Roman"/>
          <w:sz w:val="24"/>
          <w:szCs w:val="24"/>
        </w:rPr>
        <w:t xml:space="preserve">» финансовой санкции в части доначисления </w:t>
      </w:r>
      <w:r w:rsidR="00130866" w:rsidRPr="008723D7">
        <w:rPr>
          <w:rFonts w:ascii="Times New Roman" w:hAnsi="Times New Roman" w:cs="Times New Roman"/>
          <w:sz w:val="24"/>
          <w:szCs w:val="24"/>
        </w:rPr>
        <w:t xml:space="preserve">подоходного налога в сумме 458 675,56 рублей  и единого социального налога в сумме 224 973,79 рублей </w:t>
      </w:r>
      <w:r w:rsidRPr="008723D7">
        <w:rPr>
          <w:rFonts w:ascii="Times New Roman" w:hAnsi="Times New Roman" w:cs="Times New Roman"/>
          <w:sz w:val="24"/>
          <w:szCs w:val="24"/>
        </w:rPr>
        <w:t>соответствует</w:t>
      </w:r>
      <w:proofErr w:type="gramEnd"/>
      <w:r w:rsidRPr="008723D7">
        <w:rPr>
          <w:rFonts w:ascii="Times New Roman" w:hAnsi="Times New Roman" w:cs="Times New Roman"/>
          <w:sz w:val="24"/>
          <w:szCs w:val="24"/>
        </w:rPr>
        <w:t xml:space="preserve"> требованиям  подпункта </w:t>
      </w:r>
      <w:r w:rsidR="00346CBA" w:rsidRPr="008723D7">
        <w:rPr>
          <w:rFonts w:ascii="Times New Roman" w:hAnsi="Times New Roman" w:cs="Times New Roman"/>
          <w:sz w:val="24"/>
          <w:szCs w:val="24"/>
        </w:rPr>
        <w:t>б</w:t>
      </w:r>
      <w:r w:rsidRPr="008723D7">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 </w:t>
      </w:r>
    </w:p>
    <w:p w:rsidR="00C71EE9" w:rsidRPr="008723D7" w:rsidRDefault="00C71EE9" w:rsidP="000B184C">
      <w:pPr>
        <w:pStyle w:val="2"/>
        <w:shd w:val="clear" w:color="auto" w:fill="auto"/>
        <w:spacing w:line="240" w:lineRule="auto"/>
        <w:ind w:right="40" w:firstLine="567"/>
        <w:jc w:val="both"/>
        <w:rPr>
          <w:sz w:val="24"/>
          <w:szCs w:val="24"/>
        </w:rPr>
      </w:pPr>
      <w:r w:rsidRPr="008723D7">
        <w:rPr>
          <w:sz w:val="24"/>
          <w:szCs w:val="24"/>
        </w:rPr>
        <w:t>Доводам сторон, изложенным в заявлен</w:t>
      </w:r>
      <w:proofErr w:type="gramStart"/>
      <w:r w:rsidRPr="008723D7">
        <w:rPr>
          <w:sz w:val="24"/>
          <w:szCs w:val="24"/>
        </w:rPr>
        <w:t>ии ООО</w:t>
      </w:r>
      <w:proofErr w:type="gramEnd"/>
      <w:r w:rsidRPr="008723D7">
        <w:rPr>
          <w:sz w:val="24"/>
          <w:szCs w:val="24"/>
        </w:rPr>
        <w:t xml:space="preserve"> «</w:t>
      </w:r>
      <w:proofErr w:type="spellStart"/>
      <w:r w:rsidR="00FB38CE">
        <w:rPr>
          <w:sz w:val="24"/>
          <w:szCs w:val="24"/>
        </w:rPr>
        <w:t>Д</w:t>
      </w:r>
      <w:r w:rsidR="00130866" w:rsidRPr="008723D7">
        <w:rPr>
          <w:sz w:val="24"/>
          <w:szCs w:val="24"/>
        </w:rPr>
        <w:t>ивар</w:t>
      </w:r>
      <w:proofErr w:type="spellEnd"/>
      <w:r w:rsidRPr="008723D7">
        <w:rPr>
          <w:sz w:val="24"/>
          <w:szCs w:val="24"/>
        </w:rPr>
        <w:t>»</w:t>
      </w:r>
      <w:r w:rsidR="00FB38CE">
        <w:rPr>
          <w:sz w:val="24"/>
          <w:szCs w:val="24"/>
        </w:rPr>
        <w:t>, дополнит</w:t>
      </w:r>
      <w:r w:rsidR="000B184C">
        <w:rPr>
          <w:sz w:val="24"/>
          <w:szCs w:val="24"/>
        </w:rPr>
        <w:t xml:space="preserve">ельных </w:t>
      </w:r>
      <w:r w:rsidR="00FB38CE">
        <w:rPr>
          <w:sz w:val="24"/>
          <w:szCs w:val="24"/>
        </w:rPr>
        <w:t>пояснения</w:t>
      </w:r>
      <w:r w:rsidR="000B184C">
        <w:rPr>
          <w:sz w:val="24"/>
          <w:szCs w:val="24"/>
        </w:rPr>
        <w:t>х</w:t>
      </w:r>
      <w:r w:rsidR="00FB38CE">
        <w:rPr>
          <w:sz w:val="24"/>
          <w:szCs w:val="24"/>
        </w:rPr>
        <w:t xml:space="preserve"> общества</w:t>
      </w:r>
      <w:r w:rsidRPr="008723D7">
        <w:rPr>
          <w:sz w:val="24"/>
          <w:szCs w:val="24"/>
        </w:rPr>
        <w:t xml:space="preserve"> и в отзыве налоговой инспекции</w:t>
      </w:r>
      <w:r w:rsidR="000A35A0" w:rsidRPr="008723D7">
        <w:rPr>
          <w:sz w:val="24"/>
          <w:szCs w:val="24"/>
        </w:rPr>
        <w:t>,</w:t>
      </w:r>
      <w:r w:rsidRPr="008723D7">
        <w:rPr>
          <w:sz w:val="24"/>
          <w:szCs w:val="24"/>
        </w:rPr>
        <w:t xml:space="preserve"> Арбитражный суд не дает</w:t>
      </w:r>
      <w:r w:rsidR="000A35A0" w:rsidRPr="008723D7">
        <w:rPr>
          <w:sz w:val="24"/>
          <w:szCs w:val="24"/>
        </w:rPr>
        <w:t xml:space="preserve"> оценки, </w:t>
      </w:r>
      <w:r w:rsidR="000A35A0" w:rsidRPr="008723D7">
        <w:rPr>
          <w:sz w:val="24"/>
          <w:szCs w:val="24"/>
        </w:rPr>
        <w:lastRenderedPageBreak/>
        <w:t>так как таковые связан</w:t>
      </w:r>
      <w:r w:rsidRPr="008723D7">
        <w:rPr>
          <w:sz w:val="24"/>
          <w:szCs w:val="24"/>
        </w:rPr>
        <w:t>ы с установление</w:t>
      </w:r>
      <w:r w:rsidR="000A35A0" w:rsidRPr="008723D7">
        <w:rPr>
          <w:sz w:val="24"/>
          <w:szCs w:val="24"/>
        </w:rPr>
        <w:t>м</w:t>
      </w:r>
      <w:r w:rsidRPr="008723D7">
        <w:rPr>
          <w:sz w:val="24"/>
          <w:szCs w:val="24"/>
        </w:rPr>
        <w:t xml:space="preserve"> наличия или отс</w:t>
      </w:r>
      <w:r w:rsidR="000A35A0" w:rsidRPr="008723D7">
        <w:rPr>
          <w:sz w:val="24"/>
          <w:szCs w:val="24"/>
        </w:rPr>
        <w:t>утствия налоговых правонарушений</w:t>
      </w:r>
      <w:r w:rsidRPr="008723D7">
        <w:rPr>
          <w:sz w:val="24"/>
          <w:szCs w:val="24"/>
        </w:rPr>
        <w:t>, выявленных налоговой инспекцией в ходе мероприятия по контролю. Как указано выше</w:t>
      </w:r>
      <w:r w:rsidR="000A35A0" w:rsidRPr="008723D7">
        <w:rPr>
          <w:sz w:val="24"/>
          <w:szCs w:val="24"/>
        </w:rPr>
        <w:t>,</w:t>
      </w:r>
      <w:r w:rsidRPr="008723D7">
        <w:rPr>
          <w:sz w:val="24"/>
          <w:szCs w:val="24"/>
        </w:rPr>
        <w:t xml:space="preserve"> данные факты уже были установлены судом и нашли отражение в судебном решении от </w:t>
      </w:r>
      <w:r w:rsidR="00130866" w:rsidRPr="008723D7">
        <w:rPr>
          <w:sz w:val="24"/>
          <w:szCs w:val="24"/>
        </w:rPr>
        <w:t xml:space="preserve">2 октября </w:t>
      </w:r>
      <w:r w:rsidRPr="008723D7">
        <w:rPr>
          <w:sz w:val="24"/>
          <w:szCs w:val="24"/>
        </w:rPr>
        <w:t xml:space="preserve"> 2019 года по делу №</w:t>
      </w:r>
      <w:r w:rsidR="00130866" w:rsidRPr="008723D7">
        <w:rPr>
          <w:sz w:val="24"/>
          <w:szCs w:val="24"/>
        </w:rPr>
        <w:t>531</w:t>
      </w:r>
      <w:r w:rsidRPr="008723D7">
        <w:rPr>
          <w:sz w:val="24"/>
          <w:szCs w:val="24"/>
        </w:rPr>
        <w:t xml:space="preserve">/19-12. Данные факты не подлежат переоценке и  являются обязательными в силу статьей 15 и 51 АПК ПМР. </w:t>
      </w:r>
    </w:p>
    <w:p w:rsidR="00684231" w:rsidRPr="008723D7" w:rsidRDefault="00684231" w:rsidP="008723D7">
      <w:pPr>
        <w:pStyle w:val="a3"/>
        <w:ind w:firstLine="709"/>
        <w:jc w:val="both"/>
        <w:rPr>
          <w:rFonts w:ascii="Times New Roman" w:hAnsi="Times New Roman" w:cs="Times New Roman"/>
          <w:sz w:val="24"/>
          <w:szCs w:val="24"/>
        </w:rPr>
      </w:pPr>
      <w:r w:rsidRPr="008723D7">
        <w:rPr>
          <w:rFonts w:ascii="Times New Roman" w:hAnsi="Times New Roman" w:cs="Times New Roman"/>
          <w:color w:val="000000"/>
          <w:sz w:val="24"/>
          <w:szCs w:val="24"/>
          <w:shd w:val="clear" w:color="auto" w:fill="FFFFFF"/>
        </w:rPr>
        <w:t xml:space="preserve">В силу пункта </w:t>
      </w:r>
      <w:r w:rsidRPr="008723D7">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решением.  Ввиду того, что Арбитражным судом установлено соответствие оспариваемого решения государственного органа требованиям действующего законодательства, Арбитражный суд приходит к выводу </w:t>
      </w:r>
      <w:r w:rsidR="00130866" w:rsidRPr="008723D7">
        <w:rPr>
          <w:rFonts w:ascii="Times New Roman" w:hAnsi="Times New Roman" w:cs="Times New Roman"/>
          <w:sz w:val="24"/>
          <w:szCs w:val="24"/>
        </w:rPr>
        <w:t xml:space="preserve">об отсутствии </w:t>
      </w:r>
      <w:r w:rsidRPr="008723D7">
        <w:rPr>
          <w:rFonts w:ascii="Times New Roman" w:hAnsi="Times New Roman" w:cs="Times New Roman"/>
          <w:sz w:val="24"/>
          <w:szCs w:val="24"/>
        </w:rPr>
        <w:t>нарушени</w:t>
      </w:r>
      <w:r w:rsidR="00130866" w:rsidRPr="008723D7">
        <w:rPr>
          <w:rFonts w:ascii="Times New Roman" w:hAnsi="Times New Roman" w:cs="Times New Roman"/>
          <w:sz w:val="24"/>
          <w:szCs w:val="24"/>
        </w:rPr>
        <w:t>й</w:t>
      </w:r>
      <w:r w:rsidRPr="008723D7">
        <w:rPr>
          <w:rFonts w:ascii="Times New Roman" w:hAnsi="Times New Roman" w:cs="Times New Roman"/>
          <w:sz w:val="24"/>
          <w:szCs w:val="24"/>
        </w:rPr>
        <w:t xml:space="preserve"> прав и интересов ООО «</w:t>
      </w:r>
      <w:proofErr w:type="spellStart"/>
      <w:r w:rsidR="00130866" w:rsidRPr="008723D7">
        <w:rPr>
          <w:rFonts w:ascii="Times New Roman" w:hAnsi="Times New Roman" w:cs="Times New Roman"/>
          <w:sz w:val="24"/>
          <w:szCs w:val="24"/>
        </w:rPr>
        <w:t>Дивар</w:t>
      </w:r>
      <w:proofErr w:type="spellEnd"/>
      <w:r w:rsidRPr="008723D7">
        <w:rPr>
          <w:rFonts w:ascii="Times New Roman" w:hAnsi="Times New Roman" w:cs="Times New Roman"/>
          <w:sz w:val="24"/>
          <w:szCs w:val="24"/>
        </w:rPr>
        <w:t>» в сфере предпринимательской и иной экономической деятельности.</w:t>
      </w:r>
    </w:p>
    <w:p w:rsidR="00684231" w:rsidRPr="008723D7" w:rsidRDefault="00684231" w:rsidP="008723D7">
      <w:pPr>
        <w:spacing w:after="0" w:line="240" w:lineRule="auto"/>
        <w:ind w:firstLine="709"/>
        <w:jc w:val="both"/>
        <w:rPr>
          <w:rStyle w:val="FontStyle14"/>
          <w:sz w:val="24"/>
          <w:szCs w:val="24"/>
        </w:rPr>
      </w:pPr>
      <w:r w:rsidRPr="008723D7">
        <w:rPr>
          <w:rFonts w:ascii="Times New Roman" w:hAnsi="Times New Roman" w:cs="Times New Roman"/>
          <w:sz w:val="24"/>
          <w:szCs w:val="24"/>
        </w:rPr>
        <w:t>В связи с чем</w:t>
      </w:r>
      <w:r w:rsidR="00D7210C">
        <w:rPr>
          <w:rFonts w:ascii="Times New Roman" w:hAnsi="Times New Roman" w:cs="Times New Roman"/>
          <w:sz w:val="24"/>
          <w:szCs w:val="24"/>
        </w:rPr>
        <w:t>,</w:t>
      </w:r>
      <w:r w:rsidRPr="008723D7">
        <w:rPr>
          <w:rFonts w:ascii="Times New Roman" w:hAnsi="Times New Roman" w:cs="Times New Roman"/>
          <w:sz w:val="24"/>
          <w:szCs w:val="24"/>
        </w:rPr>
        <w:t xml:space="preserve"> решение  Налоговой инспекции по </w:t>
      </w:r>
      <w:proofErr w:type="gramStart"/>
      <w:r w:rsidRPr="008723D7">
        <w:rPr>
          <w:rFonts w:ascii="Times New Roman" w:hAnsi="Times New Roman" w:cs="Times New Roman"/>
          <w:sz w:val="24"/>
          <w:szCs w:val="24"/>
        </w:rPr>
        <w:t>г</w:t>
      </w:r>
      <w:proofErr w:type="gramEnd"/>
      <w:r w:rsidRPr="008723D7">
        <w:rPr>
          <w:rFonts w:ascii="Times New Roman" w:hAnsi="Times New Roman" w:cs="Times New Roman"/>
          <w:sz w:val="24"/>
          <w:szCs w:val="24"/>
        </w:rPr>
        <w:t xml:space="preserve">. </w:t>
      </w:r>
      <w:r w:rsidR="001A1B8A" w:rsidRPr="008723D7">
        <w:rPr>
          <w:rFonts w:ascii="Times New Roman" w:hAnsi="Times New Roman" w:cs="Times New Roman"/>
          <w:sz w:val="24"/>
          <w:szCs w:val="24"/>
        </w:rPr>
        <w:t>Бендеры</w:t>
      </w:r>
      <w:r w:rsidRPr="008723D7">
        <w:rPr>
          <w:rFonts w:ascii="Times New Roman" w:hAnsi="Times New Roman" w:cs="Times New Roman"/>
          <w:sz w:val="24"/>
          <w:szCs w:val="24"/>
        </w:rPr>
        <w:t xml:space="preserve"> №</w:t>
      </w:r>
      <w:r w:rsidR="001A1B8A" w:rsidRPr="008723D7">
        <w:rPr>
          <w:rFonts w:ascii="Times New Roman" w:hAnsi="Times New Roman" w:cs="Times New Roman"/>
          <w:sz w:val="24"/>
          <w:szCs w:val="24"/>
        </w:rPr>
        <w:t>213-0216-19 от 5 августа 2019</w:t>
      </w:r>
      <w:r w:rsidRPr="008723D7">
        <w:rPr>
          <w:rFonts w:ascii="Times New Roman" w:hAnsi="Times New Roman" w:cs="Times New Roman"/>
          <w:sz w:val="24"/>
          <w:szCs w:val="24"/>
        </w:rPr>
        <w:t xml:space="preserve"> года</w:t>
      </w:r>
      <w:r w:rsidRPr="008723D7">
        <w:rPr>
          <w:rFonts w:ascii="Times New Roman" w:hAnsi="Times New Roman" w:cs="Times New Roman"/>
          <w:sz w:val="24"/>
          <w:szCs w:val="24"/>
          <w:shd w:val="clear" w:color="auto" w:fill="FFFFFF"/>
        </w:rPr>
        <w:t xml:space="preserve"> </w:t>
      </w:r>
      <w:r w:rsidRPr="008723D7">
        <w:rPr>
          <w:rStyle w:val="FontStyle14"/>
          <w:sz w:val="24"/>
          <w:szCs w:val="24"/>
        </w:rPr>
        <w:t xml:space="preserve">подлежит признанию </w:t>
      </w:r>
      <w:r w:rsidR="000A35A0" w:rsidRPr="008723D7">
        <w:rPr>
          <w:rStyle w:val="FontStyle14"/>
          <w:sz w:val="24"/>
          <w:szCs w:val="24"/>
        </w:rPr>
        <w:t xml:space="preserve">законным </w:t>
      </w:r>
      <w:r w:rsidRPr="008723D7">
        <w:rPr>
          <w:rStyle w:val="FontStyle14"/>
          <w:sz w:val="24"/>
          <w:szCs w:val="24"/>
        </w:rPr>
        <w:t xml:space="preserve"> </w:t>
      </w:r>
      <w:r w:rsidRPr="008723D7">
        <w:rPr>
          <w:rFonts w:ascii="Times New Roman" w:hAnsi="Times New Roman" w:cs="Times New Roman"/>
          <w:sz w:val="24"/>
          <w:szCs w:val="24"/>
        </w:rPr>
        <w:t>и, соответственно, заявление ООО «</w:t>
      </w:r>
      <w:proofErr w:type="spellStart"/>
      <w:r w:rsidR="001A1B8A" w:rsidRPr="008723D7">
        <w:rPr>
          <w:rFonts w:ascii="Times New Roman" w:hAnsi="Times New Roman" w:cs="Times New Roman"/>
          <w:sz w:val="24"/>
          <w:szCs w:val="24"/>
        </w:rPr>
        <w:t>Дивар</w:t>
      </w:r>
      <w:proofErr w:type="spellEnd"/>
      <w:r w:rsidRPr="008723D7">
        <w:rPr>
          <w:rFonts w:ascii="Times New Roman" w:hAnsi="Times New Roman" w:cs="Times New Roman"/>
          <w:sz w:val="24"/>
          <w:szCs w:val="24"/>
        </w:rPr>
        <w:t xml:space="preserve">»  </w:t>
      </w:r>
      <w:r w:rsidRPr="008723D7">
        <w:rPr>
          <w:rStyle w:val="FontStyle14"/>
          <w:sz w:val="24"/>
          <w:szCs w:val="24"/>
        </w:rPr>
        <w:t>удовлетворению</w:t>
      </w:r>
      <w:r w:rsidR="001A1B8A" w:rsidRPr="008723D7">
        <w:rPr>
          <w:rStyle w:val="FontStyle14"/>
          <w:sz w:val="24"/>
          <w:szCs w:val="24"/>
        </w:rPr>
        <w:t xml:space="preserve"> не подлежит</w:t>
      </w:r>
      <w:r w:rsidRPr="008723D7">
        <w:rPr>
          <w:rStyle w:val="FontStyle14"/>
          <w:sz w:val="24"/>
          <w:szCs w:val="24"/>
        </w:rPr>
        <w:t xml:space="preserve">. </w:t>
      </w:r>
    </w:p>
    <w:p w:rsidR="00194CD0" w:rsidRPr="008723D7" w:rsidRDefault="00194CD0" w:rsidP="008723D7">
      <w:pPr>
        <w:spacing w:after="0" w:line="240" w:lineRule="auto"/>
        <w:ind w:firstLine="709"/>
        <w:jc w:val="both"/>
        <w:rPr>
          <w:rFonts w:ascii="Times New Roman" w:hAnsi="Times New Roman" w:cs="Times New Roman"/>
          <w:sz w:val="24"/>
          <w:szCs w:val="24"/>
        </w:rPr>
      </w:pPr>
      <w:r w:rsidRPr="008723D7">
        <w:rPr>
          <w:rFonts w:ascii="Times New Roman" w:hAnsi="Times New Roman" w:cs="Times New Roman"/>
          <w:color w:val="000000"/>
          <w:sz w:val="24"/>
          <w:szCs w:val="24"/>
        </w:rPr>
        <w:t xml:space="preserve">В рамках рассмотрения настоящего дела определением 14 августа 2019 года Арбитражным судом на основании статей 64, 130-11 АПК ПМР принята обеспечительная мера в виде </w:t>
      </w:r>
      <w:r w:rsidRPr="008723D7">
        <w:rPr>
          <w:rFonts w:ascii="Times New Roman" w:hAnsi="Times New Roman" w:cs="Times New Roman"/>
          <w:sz w:val="24"/>
          <w:szCs w:val="24"/>
        </w:rPr>
        <w:t xml:space="preserve">приостановления действия оспариваемого </w:t>
      </w:r>
      <w:r w:rsidR="000B184C">
        <w:rPr>
          <w:rFonts w:ascii="Times New Roman" w:hAnsi="Times New Roman" w:cs="Times New Roman"/>
          <w:sz w:val="24"/>
          <w:szCs w:val="24"/>
        </w:rPr>
        <w:t>р</w:t>
      </w:r>
      <w:r w:rsidRPr="008723D7">
        <w:rPr>
          <w:rFonts w:ascii="Times New Roman" w:hAnsi="Times New Roman" w:cs="Times New Roman"/>
          <w:sz w:val="24"/>
          <w:szCs w:val="24"/>
        </w:rPr>
        <w:t>ешения.</w:t>
      </w:r>
    </w:p>
    <w:p w:rsidR="00194CD0" w:rsidRPr="008723D7" w:rsidRDefault="00194CD0" w:rsidP="008723D7">
      <w:pPr>
        <w:pStyle w:val="ab"/>
        <w:ind w:right="20" w:firstLine="709"/>
        <w:jc w:val="both"/>
        <w:rPr>
          <w:rStyle w:val="ac"/>
          <w:szCs w:val="24"/>
        </w:rPr>
      </w:pPr>
      <w:r w:rsidRPr="008723D7">
        <w:rPr>
          <w:rStyle w:val="ac"/>
          <w:szCs w:val="24"/>
        </w:rPr>
        <w:t xml:space="preserve">Согласно пункту 1 статьи 68 АПК ПМР </w:t>
      </w:r>
      <w:r w:rsidRPr="008723D7">
        <w:rPr>
          <w:szCs w:val="24"/>
        </w:rPr>
        <w:t xml:space="preserve">обеспечение иска может быть по ходатайству лица, участвующего в деле, отменено арбитражным судом, рассматривающим дело. </w:t>
      </w:r>
      <w:r w:rsidRPr="008723D7">
        <w:rPr>
          <w:rStyle w:val="ac"/>
          <w:szCs w:val="24"/>
        </w:rPr>
        <w:t xml:space="preserve"> </w:t>
      </w:r>
    </w:p>
    <w:p w:rsidR="00194CD0" w:rsidRPr="008723D7" w:rsidRDefault="00194CD0" w:rsidP="008723D7">
      <w:pPr>
        <w:pStyle w:val="ab"/>
        <w:ind w:right="20" w:firstLine="709"/>
        <w:jc w:val="both"/>
        <w:rPr>
          <w:rStyle w:val="ac"/>
          <w:szCs w:val="24"/>
        </w:rPr>
      </w:pPr>
      <w:r w:rsidRPr="008723D7">
        <w:rPr>
          <w:rStyle w:val="ac"/>
          <w:szCs w:val="24"/>
        </w:rPr>
        <w:t>Из системного анализа главы 7 АПК ПМР следует, что обращение с заявлением об отмене обеспечения может основываться на том, что отпали основания, по которым были приняты обеспечительные меры.</w:t>
      </w:r>
    </w:p>
    <w:p w:rsidR="00194CD0" w:rsidRPr="008723D7" w:rsidRDefault="000B184C" w:rsidP="008723D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Налоговая инспекция в хо</w:t>
      </w:r>
      <w:r w:rsidR="00194CD0" w:rsidRPr="008723D7">
        <w:rPr>
          <w:rFonts w:ascii="Times New Roman" w:hAnsi="Times New Roman" w:cs="Times New Roman"/>
          <w:color w:val="000000"/>
          <w:sz w:val="24"/>
          <w:szCs w:val="24"/>
        </w:rPr>
        <w:t>де судебного заседания просила отказать ООО «</w:t>
      </w:r>
      <w:proofErr w:type="spellStart"/>
      <w:r w:rsidR="00194CD0" w:rsidRPr="008723D7">
        <w:rPr>
          <w:rFonts w:ascii="Times New Roman" w:hAnsi="Times New Roman" w:cs="Times New Roman"/>
          <w:color w:val="000000"/>
          <w:sz w:val="24"/>
          <w:szCs w:val="24"/>
        </w:rPr>
        <w:t>Дивар</w:t>
      </w:r>
      <w:proofErr w:type="spellEnd"/>
      <w:r w:rsidR="00194CD0" w:rsidRPr="008723D7">
        <w:rPr>
          <w:rFonts w:ascii="Times New Roman" w:hAnsi="Times New Roman" w:cs="Times New Roman"/>
          <w:color w:val="000000"/>
          <w:sz w:val="24"/>
          <w:szCs w:val="24"/>
        </w:rPr>
        <w:t xml:space="preserve">» в удовлетворении заявления и отменить обеспечительные меры. </w:t>
      </w:r>
    </w:p>
    <w:p w:rsidR="00194CD0" w:rsidRPr="008723D7" w:rsidRDefault="00194CD0" w:rsidP="008723D7">
      <w:pPr>
        <w:pStyle w:val="ab"/>
        <w:ind w:right="20" w:firstLine="709"/>
        <w:jc w:val="both"/>
        <w:rPr>
          <w:color w:val="000000"/>
          <w:szCs w:val="24"/>
          <w:shd w:val="clear" w:color="auto" w:fill="FFFFFF"/>
        </w:rPr>
      </w:pPr>
      <w:r w:rsidRPr="008723D7">
        <w:rPr>
          <w:color w:val="000000"/>
          <w:szCs w:val="24"/>
          <w:shd w:val="clear" w:color="auto" w:fill="FFFFFF"/>
        </w:rPr>
        <w:t xml:space="preserve">Заявление ООО </w:t>
      </w:r>
      <w:proofErr w:type="spellStart"/>
      <w:r w:rsidRPr="008723D7">
        <w:rPr>
          <w:color w:val="000000"/>
          <w:szCs w:val="24"/>
          <w:shd w:val="clear" w:color="auto" w:fill="FFFFFF"/>
        </w:rPr>
        <w:t>Дивар</w:t>
      </w:r>
      <w:proofErr w:type="spellEnd"/>
      <w:r w:rsidRPr="008723D7">
        <w:rPr>
          <w:color w:val="000000"/>
          <w:szCs w:val="24"/>
          <w:shd w:val="clear" w:color="auto" w:fill="FFFFFF"/>
        </w:rPr>
        <w:t>» подлежит оставлению без удовлетворения, в</w:t>
      </w:r>
      <w:r w:rsidRPr="008723D7">
        <w:rPr>
          <w:szCs w:val="24"/>
        </w:rPr>
        <w:t xml:space="preserve"> </w:t>
      </w:r>
      <w:proofErr w:type="gramStart"/>
      <w:r w:rsidRPr="008723D7">
        <w:rPr>
          <w:szCs w:val="24"/>
        </w:rPr>
        <w:t>связи</w:t>
      </w:r>
      <w:proofErr w:type="gramEnd"/>
      <w:r w:rsidRPr="008723D7">
        <w:rPr>
          <w:szCs w:val="24"/>
        </w:rPr>
        <w:t xml:space="preserve"> с чем Арбитражный суд приходит к выводу о том, что отпали основания для сохранения обеспечительных мер. Кроме того,</w:t>
      </w:r>
      <w:r w:rsidRPr="008723D7">
        <w:rPr>
          <w:color w:val="000000"/>
          <w:szCs w:val="24"/>
          <w:shd w:val="clear" w:color="auto" w:fill="FFFFFF"/>
        </w:rPr>
        <w:t xml:space="preserve"> сохранение действия принятой обеспечительной меры по делу № </w:t>
      </w:r>
      <w:r w:rsidRPr="008723D7">
        <w:rPr>
          <w:rStyle w:val="FontStyle14"/>
          <w:sz w:val="24"/>
          <w:szCs w:val="24"/>
        </w:rPr>
        <w:t>530/19-12</w:t>
      </w:r>
      <w:r w:rsidRPr="008723D7">
        <w:rPr>
          <w:color w:val="000000"/>
          <w:szCs w:val="24"/>
          <w:shd w:val="clear" w:color="auto" w:fill="FFFFFF"/>
        </w:rPr>
        <w:t xml:space="preserve"> окажет негативное воздействие на исполнение </w:t>
      </w:r>
      <w:r w:rsidR="000B184C">
        <w:rPr>
          <w:color w:val="000000"/>
          <w:szCs w:val="24"/>
          <w:shd w:val="clear" w:color="auto" w:fill="FFFFFF"/>
        </w:rPr>
        <w:t>р</w:t>
      </w:r>
      <w:r w:rsidRPr="008723D7">
        <w:rPr>
          <w:color w:val="000000"/>
          <w:szCs w:val="24"/>
          <w:shd w:val="clear" w:color="auto" w:fill="FFFFFF"/>
        </w:rPr>
        <w:t xml:space="preserve">ешения </w:t>
      </w:r>
      <w:r w:rsidR="000B184C">
        <w:rPr>
          <w:color w:val="000000"/>
          <w:szCs w:val="24"/>
          <w:shd w:val="clear" w:color="auto" w:fill="FFFFFF"/>
        </w:rPr>
        <w:t>н</w:t>
      </w:r>
      <w:r w:rsidRPr="008723D7">
        <w:rPr>
          <w:color w:val="000000"/>
          <w:szCs w:val="24"/>
          <w:shd w:val="clear" w:color="auto" w:fill="FFFFFF"/>
        </w:rPr>
        <w:t xml:space="preserve">алоговой инспекции </w:t>
      </w:r>
      <w:r w:rsidRPr="008723D7">
        <w:rPr>
          <w:rStyle w:val="FontStyle14"/>
          <w:sz w:val="24"/>
          <w:szCs w:val="24"/>
        </w:rPr>
        <w:t>№ 213-0216-19 от 5 августа 2019 года, следовательно, таковая подлежит отмене</w:t>
      </w:r>
      <w:r w:rsidRPr="008723D7">
        <w:rPr>
          <w:color w:val="000000"/>
          <w:szCs w:val="24"/>
          <w:shd w:val="clear" w:color="auto" w:fill="FFFFFF"/>
        </w:rPr>
        <w:t xml:space="preserve">.  </w:t>
      </w:r>
    </w:p>
    <w:p w:rsidR="002676C5" w:rsidRPr="008723D7" w:rsidRDefault="002676C5" w:rsidP="008723D7">
      <w:pPr>
        <w:spacing w:after="0" w:line="240" w:lineRule="auto"/>
        <w:ind w:firstLine="709"/>
        <w:jc w:val="both"/>
        <w:rPr>
          <w:rFonts w:ascii="Times New Roman" w:eastAsia="Times New Roman" w:hAnsi="Times New Roman" w:cs="Times New Roman"/>
          <w:sz w:val="24"/>
          <w:szCs w:val="24"/>
        </w:rPr>
      </w:pPr>
      <w:r w:rsidRPr="008723D7">
        <w:rPr>
          <w:rFonts w:ascii="Times New Roman" w:eastAsia="Times New Roman" w:hAnsi="Times New Roman" w:cs="Times New Roman"/>
          <w:sz w:val="24"/>
          <w:szCs w:val="24"/>
        </w:rPr>
        <w:t xml:space="preserve">На основании изложенного выше, руководствуясь статьями 113-117, статьей 130-13 Арбитражного процессуального кодекса Приднестровской Молдавской Республики, Арбитражный суд </w:t>
      </w:r>
    </w:p>
    <w:p w:rsidR="002676C5" w:rsidRPr="008723D7" w:rsidRDefault="002676C5" w:rsidP="008723D7">
      <w:pPr>
        <w:spacing w:after="0" w:line="240" w:lineRule="auto"/>
        <w:ind w:firstLine="709"/>
        <w:jc w:val="center"/>
        <w:rPr>
          <w:rFonts w:ascii="Times New Roman" w:hAnsi="Times New Roman" w:cs="Times New Roman"/>
          <w:b/>
          <w:sz w:val="24"/>
          <w:szCs w:val="24"/>
        </w:rPr>
      </w:pPr>
      <w:proofErr w:type="gramStart"/>
      <w:r w:rsidRPr="008723D7">
        <w:rPr>
          <w:rFonts w:ascii="Times New Roman" w:hAnsi="Times New Roman" w:cs="Times New Roman"/>
          <w:b/>
          <w:sz w:val="24"/>
          <w:szCs w:val="24"/>
        </w:rPr>
        <w:t>Р</w:t>
      </w:r>
      <w:proofErr w:type="gramEnd"/>
      <w:r w:rsidRPr="008723D7">
        <w:rPr>
          <w:rFonts w:ascii="Times New Roman" w:hAnsi="Times New Roman" w:cs="Times New Roman"/>
          <w:b/>
          <w:sz w:val="24"/>
          <w:szCs w:val="24"/>
        </w:rPr>
        <w:t xml:space="preserve"> Е Ш И Л:</w:t>
      </w:r>
    </w:p>
    <w:p w:rsidR="002676C5" w:rsidRPr="008723D7" w:rsidRDefault="002676C5" w:rsidP="008723D7">
      <w:pPr>
        <w:spacing w:after="0" w:line="240" w:lineRule="auto"/>
        <w:ind w:firstLine="709"/>
        <w:jc w:val="center"/>
        <w:rPr>
          <w:rFonts w:ascii="Times New Roman" w:hAnsi="Times New Roman" w:cs="Times New Roman"/>
          <w:sz w:val="24"/>
          <w:szCs w:val="24"/>
        </w:rPr>
      </w:pPr>
    </w:p>
    <w:p w:rsidR="008723D7" w:rsidRDefault="008723D7" w:rsidP="008723D7">
      <w:pPr>
        <w:spacing w:after="0" w:line="240" w:lineRule="auto"/>
        <w:ind w:firstLine="708"/>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1. </w:t>
      </w:r>
      <w:r w:rsidR="002676C5" w:rsidRPr="008723D7">
        <w:rPr>
          <w:rFonts w:ascii="Times New Roman" w:hAnsi="Times New Roman" w:cs="Times New Roman"/>
          <w:sz w:val="24"/>
          <w:szCs w:val="24"/>
        </w:rPr>
        <w:t>Заявление общества с ограниченной ответственностью «</w:t>
      </w:r>
      <w:proofErr w:type="spellStart"/>
      <w:r w:rsidR="001A1B8A" w:rsidRPr="008723D7">
        <w:rPr>
          <w:rFonts w:ascii="Times New Roman" w:hAnsi="Times New Roman" w:cs="Times New Roman"/>
          <w:sz w:val="24"/>
          <w:szCs w:val="24"/>
        </w:rPr>
        <w:t>Дивар</w:t>
      </w:r>
      <w:proofErr w:type="spellEnd"/>
      <w:r w:rsidR="002676C5" w:rsidRPr="008723D7">
        <w:rPr>
          <w:rFonts w:ascii="Times New Roman" w:hAnsi="Times New Roman" w:cs="Times New Roman"/>
          <w:sz w:val="24"/>
          <w:szCs w:val="24"/>
        </w:rPr>
        <w:t xml:space="preserve">» </w:t>
      </w:r>
      <w:r w:rsidR="001A1B8A" w:rsidRPr="008723D7">
        <w:rPr>
          <w:rFonts w:ascii="Times New Roman" w:eastAsia="Calibri" w:hAnsi="Times New Roman" w:cs="Times New Roman"/>
          <w:sz w:val="24"/>
          <w:szCs w:val="24"/>
          <w:lang w:eastAsia="en-US"/>
        </w:rPr>
        <w:t xml:space="preserve">оставить без удовлетворения. </w:t>
      </w:r>
    </w:p>
    <w:p w:rsidR="001A1B8A" w:rsidRPr="008723D7" w:rsidRDefault="008723D7" w:rsidP="008723D7">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00194CD0" w:rsidRPr="008723D7">
        <w:rPr>
          <w:rFonts w:ascii="Times New Roman" w:eastAsia="Calibri" w:hAnsi="Times New Roman" w:cs="Times New Roman"/>
          <w:sz w:val="24"/>
          <w:szCs w:val="24"/>
          <w:lang w:eastAsia="en-US"/>
        </w:rPr>
        <w:t xml:space="preserve">Обеспечительные меры, назначенные </w:t>
      </w:r>
      <w:r w:rsidRPr="008723D7">
        <w:rPr>
          <w:rFonts w:ascii="Times New Roman" w:eastAsia="Calibri" w:hAnsi="Times New Roman" w:cs="Times New Roman"/>
          <w:sz w:val="24"/>
          <w:szCs w:val="24"/>
          <w:lang w:eastAsia="en-US"/>
        </w:rPr>
        <w:t>определением</w:t>
      </w:r>
      <w:r w:rsidR="00194CD0" w:rsidRPr="008723D7">
        <w:rPr>
          <w:rFonts w:ascii="Times New Roman" w:eastAsia="Calibri" w:hAnsi="Times New Roman" w:cs="Times New Roman"/>
          <w:sz w:val="24"/>
          <w:szCs w:val="24"/>
          <w:lang w:eastAsia="en-US"/>
        </w:rPr>
        <w:t xml:space="preserve"> от 14 августа 2019 года отменить. </w:t>
      </w:r>
    </w:p>
    <w:p w:rsidR="000B184C" w:rsidRDefault="000B184C" w:rsidP="008723D7">
      <w:pPr>
        <w:spacing w:after="0" w:line="240" w:lineRule="auto"/>
        <w:ind w:firstLine="709"/>
        <w:jc w:val="both"/>
        <w:rPr>
          <w:rFonts w:ascii="Times New Roman" w:eastAsia="Calibri" w:hAnsi="Times New Roman" w:cs="Times New Roman"/>
          <w:sz w:val="24"/>
          <w:szCs w:val="24"/>
          <w:lang w:eastAsia="en-US"/>
        </w:rPr>
      </w:pPr>
    </w:p>
    <w:p w:rsidR="002676C5" w:rsidRPr="008723D7" w:rsidRDefault="002676C5" w:rsidP="008723D7">
      <w:pPr>
        <w:spacing w:after="0" w:line="240" w:lineRule="auto"/>
        <w:ind w:firstLine="709"/>
        <w:jc w:val="both"/>
        <w:rPr>
          <w:rFonts w:ascii="Times New Roman" w:eastAsia="Calibri" w:hAnsi="Times New Roman" w:cs="Times New Roman"/>
          <w:sz w:val="24"/>
          <w:szCs w:val="24"/>
          <w:lang w:eastAsia="en-US"/>
        </w:rPr>
      </w:pPr>
      <w:r w:rsidRPr="008723D7">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2676C5" w:rsidRPr="008723D7" w:rsidRDefault="002676C5" w:rsidP="008723D7">
      <w:pPr>
        <w:spacing w:after="0" w:line="240" w:lineRule="auto"/>
        <w:ind w:firstLine="709"/>
        <w:jc w:val="both"/>
        <w:rPr>
          <w:rFonts w:ascii="Times New Roman" w:eastAsia="Calibri" w:hAnsi="Times New Roman" w:cs="Times New Roman"/>
          <w:sz w:val="24"/>
          <w:szCs w:val="24"/>
          <w:lang w:eastAsia="en-US"/>
        </w:rPr>
      </w:pPr>
    </w:p>
    <w:p w:rsidR="000A35A0" w:rsidRPr="008723D7" w:rsidRDefault="000A35A0" w:rsidP="008723D7">
      <w:pPr>
        <w:spacing w:after="0" w:line="240" w:lineRule="auto"/>
        <w:ind w:firstLine="709"/>
        <w:jc w:val="both"/>
        <w:rPr>
          <w:rFonts w:ascii="Times New Roman" w:eastAsia="Calibri" w:hAnsi="Times New Roman" w:cs="Times New Roman"/>
          <w:sz w:val="24"/>
          <w:szCs w:val="24"/>
          <w:lang w:eastAsia="en-US"/>
        </w:rPr>
      </w:pPr>
    </w:p>
    <w:p w:rsidR="002676C5" w:rsidRPr="008723D7" w:rsidRDefault="002676C5" w:rsidP="008723D7">
      <w:pPr>
        <w:spacing w:after="0" w:line="240" w:lineRule="auto"/>
        <w:ind w:firstLine="709"/>
        <w:jc w:val="both"/>
        <w:rPr>
          <w:rFonts w:ascii="Times New Roman" w:eastAsia="Calibri" w:hAnsi="Times New Roman" w:cs="Times New Roman"/>
          <w:b/>
          <w:sz w:val="24"/>
          <w:szCs w:val="24"/>
          <w:lang w:eastAsia="en-US"/>
        </w:rPr>
      </w:pPr>
      <w:r w:rsidRPr="008723D7">
        <w:rPr>
          <w:rFonts w:ascii="Times New Roman" w:eastAsia="Calibri" w:hAnsi="Times New Roman" w:cs="Times New Roman"/>
          <w:b/>
          <w:sz w:val="24"/>
          <w:szCs w:val="24"/>
          <w:lang w:eastAsia="en-US"/>
        </w:rPr>
        <w:t xml:space="preserve">Судья Арбитражного суда </w:t>
      </w:r>
    </w:p>
    <w:p w:rsidR="00C61C42" w:rsidRPr="008723D7" w:rsidRDefault="002676C5" w:rsidP="008723D7">
      <w:pPr>
        <w:spacing w:after="0" w:line="240" w:lineRule="auto"/>
        <w:ind w:firstLine="709"/>
        <w:jc w:val="both"/>
        <w:rPr>
          <w:rFonts w:ascii="Times New Roman" w:hAnsi="Times New Roman" w:cs="Times New Roman"/>
          <w:b/>
          <w:sz w:val="24"/>
          <w:szCs w:val="24"/>
        </w:rPr>
      </w:pPr>
      <w:r w:rsidRPr="008723D7">
        <w:rPr>
          <w:rFonts w:ascii="Times New Roman" w:eastAsia="Calibri" w:hAnsi="Times New Roman" w:cs="Times New Roman"/>
          <w:b/>
          <w:sz w:val="24"/>
          <w:szCs w:val="24"/>
          <w:lang w:eastAsia="en-US"/>
        </w:rPr>
        <w:t xml:space="preserve">Приднестровской Молдавской Республики                             И.П. </w:t>
      </w:r>
      <w:proofErr w:type="spellStart"/>
      <w:r w:rsidRPr="008723D7">
        <w:rPr>
          <w:rFonts w:ascii="Times New Roman" w:eastAsia="Calibri" w:hAnsi="Times New Roman" w:cs="Times New Roman"/>
          <w:b/>
          <w:sz w:val="24"/>
          <w:szCs w:val="24"/>
          <w:lang w:eastAsia="en-US"/>
        </w:rPr>
        <w:t>Григорашенко</w:t>
      </w:r>
      <w:proofErr w:type="spellEnd"/>
      <w:r w:rsidRPr="008723D7">
        <w:rPr>
          <w:rFonts w:ascii="Times New Roman" w:eastAsia="Calibri" w:hAnsi="Times New Roman" w:cs="Times New Roman"/>
          <w:b/>
          <w:sz w:val="24"/>
          <w:szCs w:val="24"/>
          <w:lang w:eastAsia="en-US"/>
        </w:rPr>
        <w:t xml:space="preserve"> </w:t>
      </w:r>
    </w:p>
    <w:sectPr w:rsidR="00C61C42" w:rsidRPr="008723D7" w:rsidSect="000B184C">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FD" w:rsidRDefault="003258FD" w:rsidP="00C05177">
      <w:pPr>
        <w:spacing w:after="0" w:line="240" w:lineRule="auto"/>
      </w:pPr>
      <w:r>
        <w:separator/>
      </w:r>
    </w:p>
  </w:endnote>
  <w:endnote w:type="continuationSeparator" w:id="1">
    <w:p w:rsidR="003258FD" w:rsidRDefault="003258FD" w:rsidP="00C0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altName w:val="Corbe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600"/>
      <w:docPartObj>
        <w:docPartGallery w:val="Page Numbers (Bottom of Page)"/>
        <w:docPartUnique/>
      </w:docPartObj>
    </w:sdtPr>
    <w:sdtContent>
      <w:p w:rsidR="003258FD" w:rsidRDefault="003258FD">
        <w:pPr>
          <w:pStyle w:val="a9"/>
          <w:jc w:val="center"/>
        </w:pPr>
        <w:fldSimple w:instr=" PAGE   \* MERGEFORMAT ">
          <w:r w:rsidR="00CD3210">
            <w:rPr>
              <w:noProof/>
            </w:rPr>
            <w:t>8</w:t>
          </w:r>
        </w:fldSimple>
      </w:p>
    </w:sdtContent>
  </w:sdt>
  <w:p w:rsidR="003258FD" w:rsidRDefault="003258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FD" w:rsidRDefault="003258FD" w:rsidP="00C05177">
      <w:pPr>
        <w:spacing w:after="0" w:line="240" w:lineRule="auto"/>
      </w:pPr>
      <w:r>
        <w:separator/>
      </w:r>
    </w:p>
  </w:footnote>
  <w:footnote w:type="continuationSeparator" w:id="1">
    <w:p w:rsidR="003258FD" w:rsidRDefault="003258FD" w:rsidP="00C05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26D64"/>
    <w:multiLevelType w:val="hybridMultilevel"/>
    <w:tmpl w:val="1EDADFA6"/>
    <w:lvl w:ilvl="0" w:tplc="00308FCC">
      <w:start w:val="1"/>
      <w:numFmt w:val="decimal"/>
      <w:lvlText w:val="%1."/>
      <w:lvlJc w:val="left"/>
      <w:pPr>
        <w:ind w:left="1714" w:hanging="100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C91326"/>
    <w:multiLevelType w:val="multilevel"/>
    <w:tmpl w:val="82E4C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61C42"/>
    <w:rsid w:val="000059A5"/>
    <w:rsid w:val="000A35A0"/>
    <w:rsid w:val="000B184C"/>
    <w:rsid w:val="00130866"/>
    <w:rsid w:val="00194CD0"/>
    <w:rsid w:val="001A1B8A"/>
    <w:rsid w:val="002676C5"/>
    <w:rsid w:val="0029548D"/>
    <w:rsid w:val="0029782B"/>
    <w:rsid w:val="003258FD"/>
    <w:rsid w:val="003312F8"/>
    <w:rsid w:val="00346CBA"/>
    <w:rsid w:val="0039544C"/>
    <w:rsid w:val="00491424"/>
    <w:rsid w:val="00571DF6"/>
    <w:rsid w:val="00677FD9"/>
    <w:rsid w:val="00684231"/>
    <w:rsid w:val="00740F87"/>
    <w:rsid w:val="007B0021"/>
    <w:rsid w:val="007F58D1"/>
    <w:rsid w:val="008723D7"/>
    <w:rsid w:val="009C24C9"/>
    <w:rsid w:val="00B82C0E"/>
    <w:rsid w:val="00C05177"/>
    <w:rsid w:val="00C50577"/>
    <w:rsid w:val="00C61C42"/>
    <w:rsid w:val="00C71EE9"/>
    <w:rsid w:val="00CB56F7"/>
    <w:rsid w:val="00CD3210"/>
    <w:rsid w:val="00D11989"/>
    <w:rsid w:val="00D7210C"/>
    <w:rsid w:val="00E81251"/>
    <w:rsid w:val="00FB38CE"/>
    <w:rsid w:val="00FB7435"/>
    <w:rsid w:val="00FE5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61C42"/>
    <w:rPr>
      <w:rFonts w:ascii="Times New Roman" w:hAnsi="Times New Roman" w:cs="Times New Roman" w:hint="default"/>
      <w:sz w:val="22"/>
      <w:szCs w:val="22"/>
    </w:rPr>
  </w:style>
  <w:style w:type="character" w:customStyle="1" w:styleId="1">
    <w:name w:val="Основной текст Знак1"/>
    <w:basedOn w:val="a0"/>
    <w:link w:val="10"/>
    <w:uiPriority w:val="99"/>
    <w:locked/>
    <w:rsid w:val="00C61C42"/>
    <w:rPr>
      <w:szCs w:val="24"/>
      <w:shd w:val="clear" w:color="auto" w:fill="FFFFFF"/>
    </w:rPr>
  </w:style>
  <w:style w:type="paragraph" w:customStyle="1" w:styleId="10">
    <w:name w:val="Колонтитул1"/>
    <w:basedOn w:val="a"/>
    <w:link w:val="1"/>
    <w:uiPriority w:val="99"/>
    <w:rsid w:val="00C61C42"/>
    <w:pPr>
      <w:widowControl w:val="0"/>
      <w:shd w:val="clear" w:color="auto" w:fill="FFFFFF"/>
      <w:spacing w:after="0" w:line="240" w:lineRule="atLeast"/>
    </w:pPr>
    <w:rPr>
      <w:szCs w:val="24"/>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1"/>
    <w:basedOn w:val="a"/>
    <w:link w:val="11"/>
    <w:rsid w:val="00C61C42"/>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2,Текст Знак1 Знак2, Знак Знак Знак Знак2,Знак Знак Знак Знак2, Знак Знак Знак2, Знак3 Знак1,Зна Знак, Зна Знак,Текст Знак Знак Знак Знак1, Знак Знак Знак Знак Знак1"/>
    <w:basedOn w:val="a0"/>
    <w:link w:val="a3"/>
    <w:rsid w:val="00C61C42"/>
    <w:rPr>
      <w:rFonts w:ascii="Consolas" w:hAnsi="Consolas" w:cs="Consolas"/>
      <w:sz w:val="21"/>
      <w:szCs w:val="21"/>
    </w:rPr>
  </w:style>
  <w:style w:type="character" w:customStyle="1" w:styleId="1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C61C42"/>
    <w:rPr>
      <w:rFonts w:ascii="Courier New" w:eastAsia="Times New Roman" w:hAnsi="Courier New" w:cs="Courier New"/>
      <w:sz w:val="20"/>
      <w:szCs w:val="20"/>
    </w:rPr>
  </w:style>
  <w:style w:type="character" w:customStyle="1" w:styleId="a5">
    <w:name w:val="Основной текст_"/>
    <w:basedOn w:val="a0"/>
    <w:link w:val="2"/>
    <w:rsid w:val="00C61C42"/>
    <w:rPr>
      <w:rFonts w:ascii="Times New Roman" w:eastAsia="Times New Roman" w:hAnsi="Times New Roman" w:cs="Times New Roman"/>
      <w:shd w:val="clear" w:color="auto" w:fill="FFFFFF"/>
    </w:rPr>
  </w:style>
  <w:style w:type="character" w:customStyle="1" w:styleId="115pt">
    <w:name w:val="Основной текст + 11;5 pt"/>
    <w:basedOn w:val="a5"/>
    <w:rsid w:val="00C61C42"/>
    <w:rPr>
      <w:color w:val="000000"/>
      <w:spacing w:val="0"/>
      <w:w w:val="100"/>
      <w:position w:val="0"/>
      <w:sz w:val="23"/>
      <w:szCs w:val="23"/>
      <w:lang w:val="ru-RU"/>
    </w:rPr>
  </w:style>
  <w:style w:type="paragraph" w:customStyle="1" w:styleId="2">
    <w:name w:val="Основной текст2"/>
    <w:basedOn w:val="a"/>
    <w:link w:val="a5"/>
    <w:rsid w:val="00C61C42"/>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12">
    <w:name w:val="Основной текст1"/>
    <w:basedOn w:val="a5"/>
    <w:rsid w:val="009C24C9"/>
    <w:rPr>
      <w:b w:val="0"/>
      <w:bCs w:val="0"/>
      <w:i w:val="0"/>
      <w:iCs w:val="0"/>
      <w:smallCaps w:val="0"/>
      <w:strike w:val="0"/>
      <w:color w:val="000000"/>
      <w:spacing w:val="0"/>
      <w:w w:val="100"/>
      <w:position w:val="0"/>
      <w:sz w:val="22"/>
      <w:szCs w:val="22"/>
      <w:u w:val="single"/>
      <w:lang w:val="ru-RU"/>
    </w:rPr>
  </w:style>
  <w:style w:type="paragraph" w:styleId="a6">
    <w:name w:val="List Paragraph"/>
    <w:basedOn w:val="a"/>
    <w:uiPriority w:val="34"/>
    <w:qFormat/>
    <w:rsid w:val="002676C5"/>
    <w:pPr>
      <w:ind w:left="720"/>
      <w:contextualSpacing/>
    </w:pPr>
  </w:style>
  <w:style w:type="paragraph" w:styleId="a7">
    <w:name w:val="header"/>
    <w:basedOn w:val="a"/>
    <w:link w:val="a8"/>
    <w:uiPriority w:val="99"/>
    <w:semiHidden/>
    <w:unhideWhenUsed/>
    <w:rsid w:val="00C051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5177"/>
  </w:style>
  <w:style w:type="paragraph" w:styleId="a9">
    <w:name w:val="footer"/>
    <w:basedOn w:val="a"/>
    <w:link w:val="aa"/>
    <w:uiPriority w:val="99"/>
    <w:unhideWhenUsed/>
    <w:rsid w:val="00C051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5177"/>
  </w:style>
  <w:style w:type="paragraph" w:customStyle="1" w:styleId="Style4">
    <w:name w:val="Style4"/>
    <w:basedOn w:val="a"/>
    <w:rsid w:val="00677FD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13">
    <w:name w:val="Без интервала1"/>
    <w:rsid w:val="00677FD9"/>
    <w:pPr>
      <w:spacing w:after="0" w:line="240" w:lineRule="auto"/>
    </w:pPr>
    <w:rPr>
      <w:rFonts w:ascii="Calibri" w:eastAsia="Times New Roman" w:hAnsi="Calibri" w:cs="Times New Roman"/>
      <w:lang w:eastAsia="en-US"/>
    </w:rPr>
  </w:style>
  <w:style w:type="character" w:customStyle="1" w:styleId="3">
    <w:name w:val="Основной текст (3)_"/>
    <w:basedOn w:val="a0"/>
    <w:link w:val="30"/>
    <w:rsid w:val="00677FD9"/>
    <w:rPr>
      <w:rFonts w:ascii="Times New Roman" w:eastAsia="Times New Roman" w:hAnsi="Times New Roman" w:cs="Times New Roman"/>
      <w:spacing w:val="10"/>
      <w:sz w:val="19"/>
      <w:szCs w:val="19"/>
      <w:shd w:val="clear" w:color="auto" w:fill="FFFFFF"/>
    </w:rPr>
  </w:style>
  <w:style w:type="character" w:customStyle="1" w:styleId="31">
    <w:name w:val="Основной текст (3) + Полужирный"/>
    <w:basedOn w:val="3"/>
    <w:rsid w:val="00677FD9"/>
    <w:rPr>
      <w:b/>
      <w:bCs/>
      <w:color w:val="000000"/>
      <w:w w:val="100"/>
      <w:position w:val="0"/>
      <w:u w:val="single"/>
      <w:lang w:val="ru-RU"/>
    </w:rPr>
  </w:style>
  <w:style w:type="paragraph" w:customStyle="1" w:styleId="30">
    <w:name w:val="Основной текст (3)"/>
    <w:basedOn w:val="a"/>
    <w:link w:val="3"/>
    <w:rsid w:val="00677FD9"/>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20">
    <w:name w:val="Основной текст (2)_"/>
    <w:basedOn w:val="a0"/>
    <w:link w:val="21"/>
    <w:rsid w:val="00677FD9"/>
    <w:rPr>
      <w:rFonts w:ascii="Times New Roman" w:eastAsia="Times New Roman" w:hAnsi="Times New Roman" w:cs="Times New Roman"/>
      <w:b/>
      <w:bCs/>
      <w:i/>
      <w:iCs/>
      <w:sz w:val="23"/>
      <w:szCs w:val="23"/>
      <w:shd w:val="clear" w:color="auto" w:fill="FFFFFF"/>
    </w:rPr>
  </w:style>
  <w:style w:type="character" w:customStyle="1" w:styleId="32">
    <w:name w:val="Основной текст (3) + Полужирный;Не курсив"/>
    <w:basedOn w:val="3"/>
    <w:rsid w:val="00677FD9"/>
    <w:rPr>
      <w:b/>
      <w:bCs/>
      <w:i/>
      <w:iCs/>
      <w:smallCaps w:val="0"/>
      <w:strike w:val="0"/>
      <w:color w:val="000000"/>
      <w:spacing w:val="0"/>
      <w:w w:val="100"/>
      <w:position w:val="0"/>
      <w:sz w:val="23"/>
      <w:szCs w:val="23"/>
      <w:u w:val="single"/>
      <w:lang w:val="ru-RU"/>
    </w:rPr>
  </w:style>
  <w:style w:type="paragraph" w:customStyle="1" w:styleId="21">
    <w:name w:val="Основной текст (2)"/>
    <w:basedOn w:val="a"/>
    <w:link w:val="20"/>
    <w:rsid w:val="00677FD9"/>
    <w:pPr>
      <w:widowControl w:val="0"/>
      <w:shd w:val="clear" w:color="auto" w:fill="FFFFFF"/>
      <w:spacing w:before="240" w:after="0" w:line="274" w:lineRule="exact"/>
      <w:ind w:firstLine="560"/>
      <w:jc w:val="both"/>
    </w:pPr>
    <w:rPr>
      <w:rFonts w:ascii="Times New Roman" w:eastAsia="Times New Roman" w:hAnsi="Times New Roman" w:cs="Times New Roman"/>
      <w:b/>
      <w:bCs/>
      <w:i/>
      <w:iCs/>
      <w:sz w:val="23"/>
      <w:szCs w:val="23"/>
    </w:rPr>
  </w:style>
  <w:style w:type="character" w:customStyle="1" w:styleId="33">
    <w:name w:val="Основной текст (3) + Не курсив"/>
    <w:basedOn w:val="3"/>
    <w:rsid w:val="00677FD9"/>
    <w:rPr>
      <w:b w:val="0"/>
      <w:bCs w:val="0"/>
      <w:i/>
      <w:iCs/>
      <w:smallCaps w:val="0"/>
      <w:strike w:val="0"/>
      <w:color w:val="000000"/>
      <w:spacing w:val="0"/>
      <w:w w:val="100"/>
      <w:position w:val="0"/>
      <w:sz w:val="23"/>
      <w:szCs w:val="23"/>
      <w:u w:val="none"/>
      <w:lang w:val="ru-RU"/>
    </w:rPr>
  </w:style>
  <w:style w:type="character" w:customStyle="1" w:styleId="3FranklinGothicBook85pt">
    <w:name w:val="Основной текст (3) + Franklin Gothic Book;8;5 pt;Не курсив"/>
    <w:basedOn w:val="3"/>
    <w:rsid w:val="00677FD9"/>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rPr>
  </w:style>
  <w:style w:type="character" w:customStyle="1" w:styleId="5">
    <w:name w:val="Основной текст (5)_"/>
    <w:basedOn w:val="a0"/>
    <w:link w:val="50"/>
    <w:rsid w:val="00677FD9"/>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677FD9"/>
    <w:pPr>
      <w:widowControl w:val="0"/>
      <w:shd w:val="clear" w:color="auto" w:fill="FFFFFF"/>
      <w:spacing w:before="240" w:after="0" w:line="269" w:lineRule="exact"/>
      <w:ind w:firstLine="580"/>
      <w:jc w:val="both"/>
    </w:pPr>
    <w:rPr>
      <w:rFonts w:ascii="Times New Roman" w:eastAsia="Times New Roman" w:hAnsi="Times New Roman" w:cs="Times New Roman"/>
      <w:b/>
      <w:bCs/>
      <w:i/>
      <w:iCs/>
      <w:sz w:val="23"/>
      <w:szCs w:val="23"/>
    </w:rPr>
  </w:style>
  <w:style w:type="paragraph" w:styleId="ab">
    <w:name w:val="Body Text"/>
    <w:basedOn w:val="a"/>
    <w:link w:val="ac"/>
    <w:rsid w:val="00194CD0"/>
    <w:pPr>
      <w:spacing w:after="0" w:line="240" w:lineRule="auto"/>
      <w:jc w:val="center"/>
    </w:pPr>
    <w:rPr>
      <w:rFonts w:ascii="Times New Roman" w:eastAsia="Times New Roman" w:hAnsi="Times New Roman" w:cs="Times New Roman"/>
      <w:sz w:val="24"/>
      <w:szCs w:val="20"/>
    </w:rPr>
  </w:style>
  <w:style w:type="character" w:customStyle="1" w:styleId="ac">
    <w:name w:val="Основной текст Знак"/>
    <w:basedOn w:val="a0"/>
    <w:link w:val="ab"/>
    <w:rsid w:val="00194CD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4276</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12</cp:revision>
  <cp:lastPrinted>2019-06-18T10:42:00Z</cp:lastPrinted>
  <dcterms:created xsi:type="dcterms:W3CDTF">2019-06-14T08:12:00Z</dcterms:created>
  <dcterms:modified xsi:type="dcterms:W3CDTF">2019-12-17T13:53:00Z</dcterms:modified>
</cp:coreProperties>
</file>