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3" w:rsidRPr="00A223DF" w:rsidRDefault="00E60F33" w:rsidP="008C027F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6" o:title=""/>
          </v:shape>
        </w:pict>
      </w:r>
      <w:r>
        <w:rPr>
          <w:sz w:val="28"/>
          <w:szCs w:val="28"/>
        </w:rPr>
        <w:t xml:space="preserve"> </w:t>
      </w:r>
    </w:p>
    <w:p w:rsidR="00E60F33" w:rsidRPr="00A223DF" w:rsidRDefault="00E60F33" w:rsidP="008C02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E60F33" w:rsidRPr="00A223DF" w:rsidRDefault="00E60F33" w:rsidP="008C027F">
      <w:pPr>
        <w:rPr>
          <w:sz w:val="8"/>
          <w:szCs w:val="8"/>
        </w:rPr>
      </w:pPr>
    </w:p>
    <w:p w:rsidR="00E60F33" w:rsidRPr="00A223DF" w:rsidRDefault="00E60F33" w:rsidP="008C027F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28"/>
          <w:szCs w:val="28"/>
        </w:rPr>
      </w:pPr>
    </w:p>
    <w:p w:rsidR="00E60F33" w:rsidRPr="00A223DF" w:rsidRDefault="00E60F33" w:rsidP="008C027F">
      <w:pPr>
        <w:rPr>
          <w:sz w:val="16"/>
          <w:szCs w:val="16"/>
        </w:rPr>
      </w:pPr>
    </w:p>
    <w:p w:rsidR="00E60F33" w:rsidRPr="00F103AD" w:rsidRDefault="00E60F33" w:rsidP="008C027F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60F33" w:rsidRPr="00F103AD" w:rsidRDefault="00E60F33" w:rsidP="008C027F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60F33" w:rsidRPr="00000432" w:rsidRDefault="00E60F33" w:rsidP="008C027F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C027F">
        <w:t>31</w:t>
      </w:r>
      <w:r w:rsidRPr="00000432">
        <w:t xml:space="preserve">        </w:t>
      </w:r>
      <w:r>
        <w:t xml:space="preserve">      июля </w:t>
      </w:r>
      <w:r w:rsidRPr="00000432">
        <w:t xml:space="preserve">    </w:t>
      </w:r>
      <w:r>
        <w:t xml:space="preserve">            </w:t>
      </w:r>
      <w:r w:rsidRPr="008C027F">
        <w:t xml:space="preserve"> </w:t>
      </w:r>
      <w:r w:rsidRPr="00000432">
        <w:t>1</w:t>
      </w:r>
      <w:r w:rsidRPr="008C027F">
        <w:t>9</w:t>
      </w:r>
      <w:r w:rsidRPr="00000432">
        <w:t xml:space="preserve">                                                                </w:t>
      </w:r>
      <w:r>
        <w:t xml:space="preserve">         </w:t>
      </w:r>
      <w:r w:rsidRPr="008C027F">
        <w:t>453/19</w:t>
      </w:r>
      <w:r w:rsidRPr="00000432">
        <w:t xml:space="preserve">-10                             </w:t>
      </w:r>
    </w:p>
    <w:p w:rsidR="00E60F33" w:rsidRPr="00F103AD" w:rsidRDefault="00E60F33" w:rsidP="008C027F">
      <w:pPr>
        <w:rPr>
          <w:sz w:val="28"/>
          <w:szCs w:val="28"/>
        </w:rPr>
      </w:pPr>
    </w:p>
    <w:p w:rsidR="00E60F33" w:rsidRPr="00F103AD" w:rsidRDefault="00E60F33" w:rsidP="008C027F">
      <w:pPr>
        <w:rPr>
          <w:sz w:val="28"/>
          <w:szCs w:val="28"/>
        </w:rPr>
      </w:pPr>
    </w:p>
    <w:p w:rsidR="00E60F33" w:rsidRPr="000259B0" w:rsidRDefault="00E60F33" w:rsidP="008C027F">
      <w:pPr>
        <w:ind w:firstLine="540"/>
        <w:jc w:val="both"/>
      </w:pPr>
      <w:r w:rsidRPr="00D568B5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D568B5">
        <w:t xml:space="preserve">Сливка Р.Б., рассмотрев </w:t>
      </w:r>
      <w:r>
        <w:t xml:space="preserve">в открытом судебном заседании Налоговой инспекции по г. Бендеры, г. Бендеры, ул. Калинина, 17, </w:t>
      </w:r>
      <w:r w:rsidRPr="008C027F">
        <w:rPr>
          <w:b/>
        </w:rPr>
        <w:t>о привлечении к административной ответственности</w:t>
      </w:r>
      <w:r w:rsidRPr="00482347">
        <w:t xml:space="preserve"> </w:t>
      </w:r>
      <w:r>
        <w:t>Общества с ограниченной ответственностью «Родонит»</w:t>
      </w:r>
      <w:r w:rsidRPr="00482347">
        <w:t xml:space="preserve">, </w:t>
      </w:r>
      <w:r>
        <w:t>г. Бендеры, ул. 40 лет Победы, д. 33, кв. 20</w:t>
      </w:r>
      <w:r w:rsidRPr="00482347">
        <w:t>,</w:t>
      </w:r>
      <w:r w:rsidRPr="000259B0">
        <w:t xml:space="preserve"> при участии:</w:t>
      </w:r>
    </w:p>
    <w:p w:rsidR="00E60F33" w:rsidRPr="000259B0" w:rsidRDefault="00E60F33" w:rsidP="008C027F">
      <w:pPr>
        <w:jc w:val="both"/>
      </w:pPr>
      <w:r w:rsidRPr="000259B0">
        <w:t xml:space="preserve">от заявителя: </w:t>
      </w:r>
      <w:r>
        <w:t>Лупу М.Н. по доверенности от 21.01.2019 года №11,</w:t>
      </w:r>
    </w:p>
    <w:p w:rsidR="00E60F33" w:rsidRDefault="00E60F33" w:rsidP="008C027F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 (почтовое уведомление №400 от 19.07.2019 года)</w:t>
      </w:r>
      <w:r w:rsidRPr="000259B0">
        <w:t>,</w:t>
      </w:r>
    </w:p>
    <w:p w:rsidR="00E60F33" w:rsidRPr="008C027F" w:rsidRDefault="00E60F33" w:rsidP="008C027F">
      <w:pPr>
        <w:jc w:val="center"/>
        <w:rPr>
          <w:b/>
        </w:rPr>
      </w:pPr>
    </w:p>
    <w:p w:rsidR="00E60F33" w:rsidRDefault="00E60F33" w:rsidP="008C027F">
      <w:pPr>
        <w:jc w:val="center"/>
      </w:pPr>
      <w:r w:rsidRPr="000259B0">
        <w:rPr>
          <w:b/>
        </w:rPr>
        <w:t>УСТАНОВИЛ:</w:t>
      </w:r>
    </w:p>
    <w:p w:rsidR="00E60F33" w:rsidRPr="000259B0" w:rsidRDefault="00E60F33" w:rsidP="008C027F">
      <w:pPr>
        <w:ind w:firstLine="540"/>
        <w:jc w:val="both"/>
      </w:pPr>
      <w:r>
        <w:t>Налоговая инспекция по г. Бендеры, г. Бендеры (далее – заявитель, налоговый орган)</w:t>
      </w:r>
      <w:r w:rsidRPr="000259B0">
        <w:t xml:space="preserve"> обратилась в Арбитражный суд ПМР с зая</w:t>
      </w:r>
      <w:r>
        <w:t>влением о привлечении Общества с ограниченной ответственностью «Родонит» (далее – ответчик, ООО «Родонит»)</w:t>
      </w:r>
      <w:r w:rsidRPr="000259B0">
        <w:t xml:space="preserve"> к  административной ответственности за совершение административного право</w:t>
      </w:r>
      <w:r>
        <w:t>нарушения, предусмотренного пунктом 2 статьи 19.5</w:t>
      </w:r>
      <w:r w:rsidRPr="000259B0">
        <w:t xml:space="preserve"> КоАП ПМР. </w:t>
      </w:r>
    </w:p>
    <w:p w:rsidR="00E60F33" w:rsidRPr="0022176C" w:rsidRDefault="00E60F33" w:rsidP="008C027F">
      <w:pPr>
        <w:ind w:firstLine="539"/>
        <w:jc w:val="both"/>
      </w:pPr>
      <w:r w:rsidRPr="0022176C">
        <w:t>Определе</w:t>
      </w:r>
      <w:r>
        <w:t>нием Арбитражного суда ПМР от 19 июля 2019</w:t>
      </w:r>
      <w:r w:rsidRPr="0022176C">
        <w:t xml:space="preserve"> года заявление Н</w:t>
      </w:r>
      <w:r>
        <w:t>алоговой инспекции по г. Бендеры</w:t>
      </w:r>
      <w:r w:rsidRPr="0022176C">
        <w:t xml:space="preserve"> принято к производству и назначено к</w:t>
      </w:r>
      <w:r>
        <w:t xml:space="preserve"> судебному разбирательству на 31 июля 2019</w:t>
      </w:r>
      <w:r w:rsidRPr="0022176C">
        <w:t xml:space="preserve"> года. </w:t>
      </w:r>
    </w:p>
    <w:p w:rsidR="00E60F33" w:rsidRPr="0022176C" w:rsidRDefault="00E60F33" w:rsidP="008C027F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№400 от 19.07.2019 года</w:t>
      </w:r>
      <w:r w:rsidRPr="0022176C">
        <w:t xml:space="preserve">). Отзыв на заявление ответчик не представил. </w:t>
      </w:r>
    </w:p>
    <w:p w:rsidR="00E60F33" w:rsidRPr="0022176C" w:rsidRDefault="00E60F33" w:rsidP="008C027F">
      <w:pPr>
        <w:ind w:firstLine="540"/>
        <w:jc w:val="both"/>
      </w:pPr>
      <w:r w:rsidRPr="0022176C">
        <w:t>Арбитражный су</w:t>
      </w:r>
      <w:r>
        <w:t xml:space="preserve">д, исходя из положений пункта 2 статьи 108 АПК ПМР, пункта 3 статьи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E60F33" w:rsidRDefault="00E60F33" w:rsidP="008C027F">
      <w:pPr>
        <w:ind w:firstLine="540"/>
        <w:jc w:val="both"/>
      </w:pPr>
      <w:r w:rsidRPr="00E24FDE">
        <w:t>Дело рассмотрено</w:t>
      </w:r>
      <w:r>
        <w:t>,</w:t>
      </w:r>
      <w:r w:rsidRPr="00E24FDE">
        <w:t xml:space="preserve"> и решение вынесено 31 июля 2019 года.</w:t>
      </w:r>
    </w:p>
    <w:p w:rsidR="00E60F33" w:rsidRDefault="00E60F33" w:rsidP="008C027F">
      <w:pPr>
        <w:ind w:firstLine="540"/>
        <w:jc w:val="both"/>
      </w:pPr>
      <w:r>
        <w:t xml:space="preserve">Заявленные требования мотивированы следующим: </w:t>
      </w:r>
      <w:r w:rsidRPr="0012040D">
        <w:rPr>
          <w:spacing w:val="-2"/>
        </w:rPr>
        <w:t xml:space="preserve">Налоговая инспекция по г. Бендеры, </w:t>
      </w:r>
      <w:r>
        <w:rPr>
          <w:spacing w:val="-2"/>
        </w:rPr>
        <w:t xml:space="preserve">в соответствии с </w:t>
      </w:r>
      <w:r w:rsidRPr="0012040D">
        <w:t>Положение</w:t>
      </w:r>
      <w:r>
        <w:t>м</w:t>
      </w:r>
      <w:r w:rsidRPr="0012040D">
        <w:t xml:space="preserve"> «О порядке проведения налоговыми органами камеральных мероприятий по контролю»</w:t>
      </w:r>
      <w:r>
        <w:t xml:space="preserve">, утвержденным </w:t>
      </w:r>
      <w:r w:rsidRPr="0012040D">
        <w:rPr>
          <w:rStyle w:val="Strong"/>
          <w:b w:val="0"/>
          <w:bCs/>
        </w:rPr>
        <w:t>Постановлением Правительства Приднестровской Молдавской Республики</w:t>
      </w:r>
      <w:r w:rsidRPr="0012040D">
        <w:t xml:space="preserve"> № 136 от 13</w:t>
      </w:r>
      <w:r>
        <w:t xml:space="preserve"> мая </w:t>
      </w:r>
      <w:r w:rsidRPr="0012040D">
        <w:t>2014</w:t>
      </w:r>
      <w:r>
        <w:t xml:space="preserve"> </w:t>
      </w:r>
      <w:r w:rsidRPr="0012040D">
        <w:t>г</w:t>
      </w:r>
      <w:r>
        <w:t>ода</w:t>
      </w:r>
      <w:r w:rsidRPr="0012040D">
        <w:rPr>
          <w:spacing w:val="-2"/>
        </w:rPr>
        <w:t xml:space="preserve">, </w:t>
      </w:r>
      <w:r w:rsidRPr="0012040D">
        <w:t>проводит камеральное мероприятие по контролю</w:t>
      </w:r>
      <w:r>
        <w:t xml:space="preserve"> в отношении ООО «Родонит».</w:t>
      </w:r>
    </w:p>
    <w:p w:rsidR="00E60F33" w:rsidRPr="0012040D" w:rsidRDefault="00E60F33" w:rsidP="00205134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камерального мероприятия </w:t>
      </w:r>
      <w:r>
        <w:rPr>
          <w:bCs/>
        </w:rPr>
        <w:t xml:space="preserve">12 апреля </w:t>
      </w:r>
      <w:r w:rsidRPr="0012040D">
        <w:rPr>
          <w:bCs/>
        </w:rPr>
        <w:t>2019</w:t>
      </w:r>
      <w:r>
        <w:rPr>
          <w:bCs/>
        </w:rPr>
        <w:t xml:space="preserve"> </w:t>
      </w:r>
      <w:r w:rsidRPr="0012040D">
        <w:rPr>
          <w:bCs/>
        </w:rPr>
        <w:t>г</w:t>
      </w:r>
      <w:r>
        <w:rPr>
          <w:bCs/>
        </w:rPr>
        <w:t>ода</w:t>
      </w:r>
      <w:r w:rsidRPr="0012040D">
        <w:rPr>
          <w:bCs/>
        </w:rPr>
        <w:t xml:space="preserve"> ООО «</w:t>
      </w:r>
      <w:r>
        <w:t>Родонит</w:t>
      </w:r>
      <w:r w:rsidRPr="0012040D">
        <w:rPr>
          <w:bCs/>
        </w:rPr>
        <w:t xml:space="preserve">» представлена в адрес налоговой инспекции по г. Бендеры </w:t>
      </w:r>
      <w:r>
        <w:rPr>
          <w:bCs/>
        </w:rPr>
        <w:t>пояснительная записка за март, 1 квартал 2019 года, согласно которой общество не сдает отчетность по причине того, что финансово-хозяйственная деятельность обществом не осуществляется.</w:t>
      </w:r>
    </w:p>
    <w:p w:rsidR="00E60F33" w:rsidRDefault="00E60F33" w:rsidP="008C027F">
      <w:pPr>
        <w:pStyle w:val="BodyText"/>
        <w:ind w:firstLine="540"/>
      </w:pPr>
      <w:r>
        <w:rPr>
          <w:bCs/>
        </w:rPr>
        <w:t>30 мая</w:t>
      </w:r>
      <w:r w:rsidRPr="00C17EC3">
        <w:rPr>
          <w:bCs/>
        </w:rPr>
        <w:t xml:space="preserve"> 2019</w:t>
      </w:r>
      <w:r>
        <w:rPr>
          <w:bCs/>
        </w:rPr>
        <w:t xml:space="preserve"> </w:t>
      </w:r>
      <w:r w:rsidRPr="00C17EC3">
        <w:rPr>
          <w:bCs/>
        </w:rPr>
        <w:t>г</w:t>
      </w:r>
      <w:r>
        <w:rPr>
          <w:bCs/>
        </w:rPr>
        <w:t>ода</w:t>
      </w:r>
      <w:r w:rsidRPr="00C17EC3">
        <w:rPr>
          <w:bCs/>
        </w:rPr>
        <w:t xml:space="preserve"> </w:t>
      </w:r>
      <w:r w:rsidRPr="008102AC">
        <w:rPr>
          <w:bCs/>
        </w:rPr>
        <w:t xml:space="preserve">налоговым органом, в связи с необходимостью истребования </w:t>
      </w:r>
      <w:r>
        <w:rPr>
          <w:bCs/>
        </w:rPr>
        <w:t>у ООО «Родонит»</w:t>
      </w:r>
      <w:r>
        <w:t xml:space="preserve"> </w:t>
      </w:r>
      <w:r w:rsidRPr="008102AC">
        <w:rPr>
          <w:bCs/>
        </w:rPr>
        <w:t>документов, относящихся к предмету контрольного мероприятия, руководствуясь нормами дей</w:t>
      </w:r>
      <w:r>
        <w:rPr>
          <w:bCs/>
        </w:rPr>
        <w:t xml:space="preserve">ствующего законодательства ПМР, </w:t>
      </w:r>
      <w:r w:rsidRPr="008102AC">
        <w:rPr>
          <w:bCs/>
        </w:rPr>
        <w:t xml:space="preserve">было вынесено соответствующее </w:t>
      </w:r>
      <w:r>
        <w:rPr>
          <w:bCs/>
        </w:rPr>
        <w:t xml:space="preserve">Требование </w:t>
      </w:r>
      <w:r w:rsidRPr="00C17EC3">
        <w:rPr>
          <w:bCs/>
        </w:rPr>
        <w:t>№</w:t>
      </w:r>
      <w:r>
        <w:rPr>
          <w:bCs/>
        </w:rPr>
        <w:t xml:space="preserve"> </w:t>
      </w:r>
      <w:r w:rsidRPr="00C17EC3">
        <w:rPr>
          <w:bCs/>
        </w:rPr>
        <w:t>02-04/3221</w:t>
      </w:r>
      <w:r>
        <w:rPr>
          <w:bCs/>
        </w:rPr>
        <w:t xml:space="preserve"> </w:t>
      </w:r>
      <w:r w:rsidRPr="00C17EC3">
        <w:rPr>
          <w:bCs/>
        </w:rPr>
        <w:t>о представлении в течении 10 (десяти) рабочих дней с момента получения у</w:t>
      </w:r>
      <w:r>
        <w:rPr>
          <w:bCs/>
        </w:rPr>
        <w:t>казанного требования документов</w:t>
      </w:r>
      <w:r w:rsidRPr="00C17EC3">
        <w:rPr>
          <w:bCs/>
        </w:rPr>
        <w:t xml:space="preserve"> за период 2013-2019 годы в количестве, необходимом для проведения мероприятия по контролю в отношении ООО «Родонит»</w:t>
      </w:r>
      <w:r>
        <w:rPr>
          <w:bCs/>
        </w:rPr>
        <w:t xml:space="preserve">, и </w:t>
      </w:r>
      <w:r w:rsidRPr="008102AC">
        <w:rPr>
          <w:bCs/>
        </w:rPr>
        <w:t>вручено должностному лицу</w:t>
      </w:r>
      <w:r>
        <w:rPr>
          <w:bCs/>
        </w:rPr>
        <w:t xml:space="preserve"> - ликвидатору</w:t>
      </w:r>
      <w:r w:rsidRPr="008102AC">
        <w:rPr>
          <w:bCs/>
        </w:rPr>
        <w:t xml:space="preserve"> подконтрольной организации. </w:t>
      </w:r>
      <w:r w:rsidRPr="008102AC">
        <w:t xml:space="preserve"> </w:t>
      </w:r>
    </w:p>
    <w:p w:rsidR="00E60F33" w:rsidRPr="0012040D" w:rsidRDefault="00E60F33" w:rsidP="00E24FDE">
      <w:pPr>
        <w:ind w:firstLine="567"/>
        <w:jc w:val="both"/>
      </w:pPr>
      <w:r w:rsidRPr="0012040D">
        <w:rPr>
          <w:bCs/>
        </w:rPr>
        <w:t xml:space="preserve">Однако, в нарушение законодательно установленного порядка, юридическим лицом </w:t>
      </w:r>
      <w:r w:rsidRPr="0012040D">
        <w:rPr>
          <w:bCs/>
        </w:rPr>
        <w:br/>
        <w:t>ООО «</w:t>
      </w:r>
      <w:r>
        <w:rPr>
          <w:bCs/>
        </w:rPr>
        <w:t>Родонит</w:t>
      </w:r>
      <w:r w:rsidRPr="0012040D">
        <w:rPr>
          <w:bCs/>
        </w:rPr>
        <w:t>» в срок</w:t>
      </w:r>
      <w:r>
        <w:rPr>
          <w:bCs/>
        </w:rPr>
        <w:t xml:space="preserve"> по 19 июня </w:t>
      </w:r>
      <w:r w:rsidRPr="0012040D">
        <w:rPr>
          <w:bCs/>
        </w:rPr>
        <w:t>2019</w:t>
      </w:r>
      <w:r>
        <w:rPr>
          <w:bCs/>
        </w:rPr>
        <w:t xml:space="preserve"> </w:t>
      </w:r>
      <w:r w:rsidRPr="0012040D">
        <w:rPr>
          <w:bCs/>
        </w:rPr>
        <w:t>г</w:t>
      </w:r>
      <w:r>
        <w:rPr>
          <w:bCs/>
        </w:rPr>
        <w:t>ода</w:t>
      </w:r>
      <w:r w:rsidRPr="0012040D">
        <w:rPr>
          <w:bCs/>
        </w:rPr>
        <w:t xml:space="preserve"> включительно, документы, запрашиваемые (истребуемые) в порядке, установленном действующим законодательством Приднестровской Молдавской Республики, в адрес налоговой инспекции по г. Бендеры представлены не были.</w:t>
      </w:r>
    </w:p>
    <w:p w:rsidR="00E60F33" w:rsidRDefault="00E60F33" w:rsidP="00E24FDE">
      <w:pPr>
        <w:ind w:firstLine="540"/>
        <w:jc w:val="both"/>
      </w:pPr>
      <w:r w:rsidRPr="0022176C">
        <w:t xml:space="preserve">Таким образом, в действиях </w:t>
      </w:r>
      <w:r>
        <w:t>(бездействиях) ООО «Родонит»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КоАП ПМР.</w:t>
      </w:r>
    </w:p>
    <w:p w:rsidR="00E60F33" w:rsidRDefault="00E60F33" w:rsidP="008C027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15 июля </w:t>
      </w:r>
      <w:r w:rsidRPr="0012040D">
        <w:t>2019</w:t>
      </w:r>
      <w:r>
        <w:t xml:space="preserve"> года</w:t>
      </w:r>
      <w:r w:rsidRPr="0012040D">
        <w:t xml:space="preserve"> главным специалистом отдела по приему отчетов и сбору платежей налоговой инспекции по г.Бендеры</w:t>
      </w:r>
      <w:r w:rsidRPr="0012040D">
        <w:rPr>
          <w:bCs/>
        </w:rPr>
        <w:t xml:space="preserve"> ГНС МФ ПМР </w:t>
      </w:r>
      <w:r>
        <w:rPr>
          <w:bCs/>
        </w:rPr>
        <w:t>Бадановой Светланой Николаевной</w:t>
      </w:r>
      <w:r w:rsidRPr="0012040D">
        <w:t xml:space="preserve"> был составлен протокол об административном правонарушении № 02-</w:t>
      </w:r>
      <w:r>
        <w:t>314</w:t>
      </w:r>
      <w:r w:rsidRPr="0012040D">
        <w:t>/</w:t>
      </w:r>
      <w:r>
        <w:t>2019.</w:t>
      </w:r>
    </w:p>
    <w:p w:rsidR="00E60F33" w:rsidRDefault="00E60F33" w:rsidP="008C027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22176C">
        <w:t>С учетом изложенного заявитель просит суд удовлетворить заявленные требования в полном объеме.</w:t>
      </w:r>
    </w:p>
    <w:p w:rsidR="00E60F33" w:rsidRPr="0022176C" w:rsidRDefault="00E60F33" w:rsidP="008C027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E60F33" w:rsidRDefault="00E60F33" w:rsidP="008C027F">
      <w:pPr>
        <w:ind w:firstLine="540"/>
        <w:jc w:val="both"/>
      </w:pPr>
      <w:r w:rsidRPr="00473689">
        <w:t>Суд, рассмотрев материалы дела и оценив представленные доказательства, находит установленными следующие обстоятельства:</w:t>
      </w:r>
    </w:p>
    <w:p w:rsidR="00E60F33" w:rsidRPr="004606AF" w:rsidRDefault="00E60F33" w:rsidP="004665D7">
      <w:pPr>
        <w:ind w:firstLine="540"/>
        <w:jc w:val="both"/>
      </w:pPr>
      <w:r>
        <w:t>На основании</w:t>
      </w:r>
      <w:r w:rsidRPr="0022176C">
        <w:t xml:space="preserve"> </w:t>
      </w:r>
      <w:r w:rsidRPr="004665D7">
        <w:rPr>
          <w:rStyle w:val="Strong"/>
          <w:b w:val="0"/>
        </w:rPr>
        <w:t>Постановления Правительства Приднестровской Молдавской Республики</w:t>
      </w:r>
      <w:r w:rsidRPr="00E372C7">
        <w:t xml:space="preserve"> № 136 от 13</w:t>
      </w:r>
      <w:r>
        <w:t xml:space="preserve"> мая </w:t>
      </w:r>
      <w:r w:rsidRPr="00E372C7">
        <w:t>2014</w:t>
      </w:r>
      <w:r>
        <w:t xml:space="preserve"> </w:t>
      </w:r>
      <w:r w:rsidRPr="00E372C7">
        <w:t>г</w:t>
      </w:r>
      <w:r>
        <w:t>ода</w:t>
      </w:r>
      <w:r w:rsidRPr="00E372C7">
        <w:t xml:space="preserve"> </w:t>
      </w:r>
      <w:r>
        <w:t xml:space="preserve">«Об утверждении </w:t>
      </w:r>
      <w:r w:rsidRPr="00E372C7">
        <w:t>Положени</w:t>
      </w:r>
      <w:r>
        <w:t>я</w:t>
      </w:r>
      <w:r w:rsidRPr="00E372C7">
        <w:t xml:space="preserve"> «О порядке проведения налоговыми органами камеральных мероприятий по контролю»</w:t>
      </w:r>
      <w:r>
        <w:t xml:space="preserve"> </w:t>
      </w:r>
      <w:r w:rsidRPr="004606AF">
        <w:rPr>
          <w:spacing w:val="-2"/>
        </w:rPr>
        <w:t xml:space="preserve">Налоговая инспекция по г. Бендеры </w:t>
      </w:r>
      <w:r w:rsidRPr="004606AF">
        <w:t>проводит камеральное мероприятие по контролю</w:t>
      </w:r>
      <w:r>
        <w:t xml:space="preserve"> в отношении ООО «Родонит»</w:t>
      </w:r>
      <w:r w:rsidRPr="004606AF">
        <w:t>, осуществляемое непосредственно в налоговом органе на стадии поступления отчетности и налоговых расчетов от налогоплательщиков, а также других документов, связанных с исчислением и уплатой налогов, путем анализа и проверки всех поступающих отчетных документов, а также полученных налоговым органом по запросам документов и информации в отношении проверяемого налогоплательщика.</w:t>
      </w:r>
    </w:p>
    <w:p w:rsidR="00E60F33" w:rsidRPr="00B14545" w:rsidRDefault="00E60F33" w:rsidP="004665D7">
      <w:pPr>
        <w:tabs>
          <w:tab w:val="left" w:pos="540"/>
        </w:tabs>
        <w:ind w:firstLine="567"/>
        <w:jc w:val="both"/>
      </w:pPr>
      <w:r w:rsidRPr="00E372C7">
        <w:t>В соответствии с п</w:t>
      </w:r>
      <w:r>
        <w:t>од</w:t>
      </w:r>
      <w:r w:rsidRPr="00E372C7">
        <w:t>п</w:t>
      </w:r>
      <w:r>
        <w:t>унктом</w:t>
      </w:r>
      <w:r w:rsidRPr="00E372C7">
        <w:t xml:space="preserve"> «г</w:t>
      </w:r>
      <w:r>
        <w:t xml:space="preserve">» пункта 2 статьи </w:t>
      </w:r>
      <w:r w:rsidRPr="00E372C7">
        <w:t xml:space="preserve">9 Закона ПМР «Об основах налоговой системы в Приднестровской Молдавской Республике»,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</w:t>
      </w:r>
      <w:r w:rsidRPr="00B14545">
        <w:t xml:space="preserve">обязательных платежей, порядке и сроки </w:t>
      </w:r>
      <w:r w:rsidRPr="00B14545">
        <w:rPr>
          <w:rStyle w:val="apple-style-span"/>
        </w:rPr>
        <w:t>финансовую отчетность</w:t>
      </w:r>
      <w:r w:rsidRPr="00B14545">
        <w:t xml:space="preserve">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 </w:t>
      </w:r>
    </w:p>
    <w:p w:rsidR="00E60F33" w:rsidRPr="0012040D" w:rsidRDefault="00E60F33" w:rsidP="004665D7">
      <w:pPr>
        <w:tabs>
          <w:tab w:val="left" w:pos="540"/>
        </w:tabs>
        <w:ind w:firstLine="567"/>
        <w:jc w:val="both"/>
        <w:rPr>
          <w:bCs/>
        </w:rPr>
      </w:pPr>
      <w:r>
        <w:t xml:space="preserve">Из материалов дела следует, что в рамках камерального мероприятия </w:t>
      </w:r>
      <w:r>
        <w:rPr>
          <w:bCs/>
        </w:rPr>
        <w:t xml:space="preserve">12 апреля </w:t>
      </w:r>
      <w:r w:rsidRPr="0012040D">
        <w:rPr>
          <w:bCs/>
        </w:rPr>
        <w:t>2019</w:t>
      </w:r>
      <w:r>
        <w:rPr>
          <w:bCs/>
        </w:rPr>
        <w:t xml:space="preserve"> </w:t>
      </w:r>
      <w:r w:rsidRPr="0012040D">
        <w:rPr>
          <w:bCs/>
        </w:rPr>
        <w:t>г</w:t>
      </w:r>
      <w:r>
        <w:rPr>
          <w:bCs/>
        </w:rPr>
        <w:t>ода</w:t>
      </w:r>
      <w:r w:rsidRPr="0012040D">
        <w:rPr>
          <w:bCs/>
        </w:rPr>
        <w:t xml:space="preserve"> ООО «</w:t>
      </w:r>
      <w:r>
        <w:t>Родонит</w:t>
      </w:r>
      <w:r w:rsidRPr="0012040D">
        <w:rPr>
          <w:bCs/>
        </w:rPr>
        <w:t xml:space="preserve">» представлена в адрес налоговой инспекции по г. Бендеры </w:t>
      </w:r>
      <w:r>
        <w:rPr>
          <w:bCs/>
        </w:rPr>
        <w:t>пояснительная записка за март, 1 квартал 2019 года, согласно которой общество не сдает отчетность по причине того, что финансово-хозяйственная деятельность обществом не осуществляется.</w:t>
      </w:r>
    </w:p>
    <w:p w:rsidR="00E60F33" w:rsidRPr="0022176C" w:rsidRDefault="00E60F33" w:rsidP="008C027F">
      <w:pPr>
        <w:ind w:firstLine="540"/>
        <w:jc w:val="both"/>
      </w:pPr>
      <w:r w:rsidRPr="0022176C">
        <w:t xml:space="preserve">В соответствии с пунктом 3 статьи 8 Закона ПМР «О Государственной налоговой службе ПМР», пунктом 2 статьи 9 Закона ПМР «Об основах налоговой системы в ПМР», пунктом </w:t>
      </w:r>
      <w:r w:rsidRPr="0012040D">
        <w:t>8 раздела 2 Положения «О порядке проведения налоговыми органами камеральных мероприятий по контролю»</w:t>
      </w:r>
      <w:r w:rsidRPr="0022176C">
        <w:t>, На</w:t>
      </w:r>
      <w:r>
        <w:t>логовой инспекцией по г. Бендеры в адрес ООО «Родонит»</w:t>
      </w:r>
      <w:r w:rsidRPr="0022176C">
        <w:t xml:space="preserve"> было направлено </w:t>
      </w:r>
      <w:r>
        <w:t xml:space="preserve">Требование № </w:t>
      </w:r>
      <w:r w:rsidRPr="00C17EC3">
        <w:rPr>
          <w:bCs/>
        </w:rPr>
        <w:t>02-04/3221 от 30</w:t>
      </w:r>
      <w:r>
        <w:rPr>
          <w:bCs/>
        </w:rPr>
        <w:t xml:space="preserve"> мая </w:t>
      </w:r>
      <w:r w:rsidRPr="00C17EC3">
        <w:rPr>
          <w:bCs/>
        </w:rPr>
        <w:t>2019</w:t>
      </w:r>
      <w:r>
        <w:rPr>
          <w:bCs/>
        </w:rPr>
        <w:t xml:space="preserve"> </w:t>
      </w:r>
      <w:r>
        <w:t>года.</w:t>
      </w:r>
    </w:p>
    <w:p w:rsidR="00E60F33" w:rsidRPr="00D501E5" w:rsidRDefault="00E60F33" w:rsidP="00473689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документы, ООО «Родонит» не были предоставлены налоговому органу. Так, не были представлены бухгалтерские документы за проверяемый период в полном объеме, в том числе: б</w:t>
      </w:r>
      <w:r w:rsidRPr="00D501E5">
        <w:t>ухгалтерские документы за проверяемый период в полном объеме, в том числе: банковские документы (платежные поручения, платежные требования, инкассовые распоряжения, банковские выписки и иное), кассовые документы (приходные и расходные кассовые ордера, кассовая книга, кассовые отчеты, платёжные ведомости и иное), документы, связанные с приобретением, оприходованием и выбытием активов и прав на них (правоустанавливающие документы, товарные и материальные отчеты, товарно-</w:t>
      </w:r>
      <w:r w:rsidRPr="00D501E5">
        <w:softHyphen/>
        <w:t>транспортные накладные, счета (счета-фактуры), приходно-расходные накладные, закупочные акты, акты приёма-передачи основных средств, акты списания товарно-</w:t>
      </w:r>
      <w:r w:rsidRPr="00D501E5">
        <w:softHyphen/>
        <w:t>материальных ценностей и основных средств, авансовые отчеты с приложением документов, подтверждающих расход денежных средств, иные документы связанные с ведением наличных расчётов и иное), ведомости синтетического и аналитического уч</w:t>
      </w:r>
      <w:r>
        <w:t>ета (реестры движения товарно-</w:t>
      </w:r>
      <w:r w:rsidRPr="00D501E5">
        <w:t>материальных ценностей, обязательств и иное), ведомости начисления 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 (табеля учета рабочего времени и иное), больничные листы, а также документы, подтверждающие право на предоставление налоговых вычетов при исчислении подоходного налога,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учета. Также не были представлены акты выполненных работ, производственные акты и иные аналогичные документы, связанные с производственно-коммерческой деятельностью организации, договоры за проверяемый период в полном объеме, специальные разрешения и иные разрешительные документы на осуществление конкретного вида предпринимательской деятельности,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 правового характера и дополнительные соглашения к договорам, трудовые книжки, журналы чета и движения трудовых книжек, приказы, связанные с общехозяйственной деятельностью, приказы по кадрам, журналы приказов и иные кадровые документы, документы, подтверждающие право на применение льгот при исчислении налогов, установленных действующим законодательством.</w:t>
      </w:r>
    </w:p>
    <w:p w:rsidR="00E60F33" w:rsidRPr="0022176C" w:rsidRDefault="00E60F33" w:rsidP="008C027F">
      <w:pPr>
        <w:ind w:firstLine="540"/>
        <w:jc w:val="both"/>
      </w:pPr>
      <w:r>
        <w:t xml:space="preserve">В связи с чем, 15 июля </w:t>
      </w:r>
      <w:r w:rsidRPr="0012040D">
        <w:t>2019</w:t>
      </w:r>
      <w:r>
        <w:t xml:space="preserve"> года</w:t>
      </w:r>
      <w:r w:rsidRPr="0012040D">
        <w:t xml:space="preserve"> был составлен протокол об административном правонарушении № 02-</w:t>
      </w:r>
      <w:r>
        <w:t>314</w:t>
      </w:r>
      <w:r w:rsidRPr="0012040D">
        <w:t>/</w:t>
      </w:r>
      <w:r>
        <w:t>2019</w:t>
      </w:r>
      <w:r w:rsidRPr="0022176C">
        <w:t xml:space="preserve"> за  непред</w:t>
      </w:r>
      <w:r>
        <w:t>ставление в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№ </w:t>
      </w:r>
      <w:r w:rsidRPr="00C17EC3">
        <w:rPr>
          <w:bCs/>
        </w:rPr>
        <w:t>02-04/3221 от 30</w:t>
      </w:r>
      <w:r>
        <w:rPr>
          <w:bCs/>
        </w:rPr>
        <w:t xml:space="preserve"> мая </w:t>
      </w:r>
      <w:r w:rsidRPr="00C17EC3">
        <w:rPr>
          <w:bCs/>
        </w:rPr>
        <w:t>2019</w:t>
      </w:r>
      <w:r>
        <w:rPr>
          <w:bCs/>
        </w:rPr>
        <w:t xml:space="preserve"> </w:t>
      </w:r>
      <w:r>
        <w:t>года.</w:t>
      </w:r>
    </w:p>
    <w:p w:rsidR="00E60F33" w:rsidRPr="0022176C" w:rsidRDefault="00E60F33" w:rsidP="008C027F">
      <w:pPr>
        <w:ind w:firstLine="540"/>
        <w:jc w:val="both"/>
      </w:pPr>
      <w:r w:rsidRPr="0022176C">
        <w:t>Поскольку в соответствии с пунктом 3 статьи 23.1 КоАП ПМР дела об административных правонарушениях, предусмотренных пунктом 2 статьи 19.5 КоАП ПМР, совершенных юридическими лицами рассматривают судьи арбитражных судов, Н</w:t>
      </w:r>
      <w:r>
        <w:t>алоговая инспекция по г. Бендеры правомерно</w:t>
      </w:r>
      <w:r w:rsidRPr="0022176C">
        <w:t xml:space="preserve"> обратилась в Арбитражный суд ПМР с заявлением</w:t>
      </w:r>
      <w:r>
        <w:t xml:space="preserve"> о привлечении ООО «Родонит»</w:t>
      </w:r>
      <w:r w:rsidRPr="0022176C">
        <w:t xml:space="preserve"> к административной ответственности.</w:t>
      </w:r>
    </w:p>
    <w:p w:rsidR="00E60F33" w:rsidRPr="0022176C" w:rsidRDefault="00E60F33" w:rsidP="008C027F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E60F33" w:rsidRPr="0022176C" w:rsidRDefault="00E60F33" w:rsidP="008C027F">
      <w:pPr>
        <w:ind w:firstLine="540"/>
        <w:jc w:val="both"/>
      </w:pPr>
      <w:r w:rsidRPr="0022176C">
        <w:t>Пунктом 2 статьи 19.5 КоАП ПМР установлена административная ответственность за непредставление в орган государственного контроля (надзора) документов, запрашиваемых (истребуемых) в порядке, установленном действующим законодательством ПМР.</w:t>
      </w:r>
    </w:p>
    <w:p w:rsidR="00E60F33" w:rsidRPr="0022176C" w:rsidRDefault="00E60F33" w:rsidP="008C027F">
      <w:pPr>
        <w:ind w:firstLine="540"/>
        <w:jc w:val="both"/>
      </w:pPr>
      <w:r w:rsidRPr="0022176C">
        <w:t>В соответствии со статьей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E60F33" w:rsidRPr="0012040D" w:rsidRDefault="00E60F33" w:rsidP="00CD4CDD">
      <w:pPr>
        <w:tabs>
          <w:tab w:val="left" w:pos="540"/>
        </w:tabs>
        <w:jc w:val="both"/>
      </w:pPr>
      <w:r>
        <w:tab/>
      </w:r>
      <w:r w:rsidRPr="0012040D">
        <w:t>В соответствии с пунктом 8 раздела 2 Положения «О порядке проведения налоговыми органами камера</w:t>
      </w:r>
      <w:r>
        <w:t xml:space="preserve">льных мероприятий по контролю» </w:t>
      </w:r>
      <w:r w:rsidRPr="0012040D">
        <w:t xml:space="preserve">при проведении камерального мероприятия по контролю налоговый орган праве истребовать </w:t>
      </w:r>
      <w:r>
        <w:t xml:space="preserve">у </w:t>
      </w:r>
      <w:r w:rsidRPr="0012040D">
        <w:t>налогоплательщика дополнительные сведения, получить объяснения и документы, подтверждающие правильность исчисления и своевременность уплаты налогов, а  налогоплательщиков, использующих налоговые льготы – документы, подтверждающие право этих налогоплательщиков на эти налоговые льготы, в соответствии с требованиями налогового законодательства Приднестровской Молдавской Республики.</w:t>
      </w:r>
    </w:p>
    <w:p w:rsidR="00E60F33" w:rsidRPr="0022176C" w:rsidRDefault="00E60F33" w:rsidP="008C027F">
      <w:pPr>
        <w:ind w:firstLine="540"/>
        <w:jc w:val="both"/>
      </w:pPr>
      <w:r w:rsidRPr="0022176C">
        <w:t xml:space="preserve">При этом в силу пункта 2 статьи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 </w:t>
      </w:r>
    </w:p>
    <w:p w:rsidR="00E60F33" w:rsidRPr="0022176C" w:rsidRDefault="00E60F33" w:rsidP="008C027F">
      <w:pPr>
        <w:ind w:firstLine="540"/>
        <w:jc w:val="both"/>
      </w:pPr>
      <w:r w:rsidRPr="0022176C">
        <w:t>Таким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r w:rsidRPr="0022176C">
        <w:t>истребуемых ею документов, образует событие административного правонарушения, предусмотренного пунктом  2 статьи 19.5 КоАП ПМР.</w:t>
      </w:r>
    </w:p>
    <w:p w:rsidR="00E60F33" w:rsidRPr="0022176C" w:rsidRDefault="00E60F33" w:rsidP="008C027F">
      <w:pPr>
        <w:ind w:firstLine="540"/>
        <w:jc w:val="both"/>
      </w:pPr>
      <w:r w:rsidRPr="0022176C">
        <w:t>Из материалов дела усма</w:t>
      </w:r>
      <w:r>
        <w:t>тривается, что ООО «Родонит»</w:t>
      </w:r>
      <w:r w:rsidRPr="0022176C">
        <w:t xml:space="preserve"> не представило в н</w:t>
      </w:r>
      <w:r>
        <w:t>алоговую инспекцию по г. Бендеры</w:t>
      </w:r>
      <w:r w:rsidRPr="0022176C">
        <w:t xml:space="preserve"> документов, истребованных у него на основании </w:t>
      </w:r>
      <w:r>
        <w:t xml:space="preserve">Требования                № </w:t>
      </w:r>
      <w:r w:rsidRPr="00C17EC3">
        <w:rPr>
          <w:bCs/>
        </w:rPr>
        <w:t>02-04/3221 от 30</w:t>
      </w:r>
      <w:r>
        <w:rPr>
          <w:bCs/>
        </w:rPr>
        <w:t xml:space="preserve"> мая </w:t>
      </w:r>
      <w:r w:rsidRPr="00C17EC3">
        <w:rPr>
          <w:bCs/>
        </w:rPr>
        <w:t>2019</w:t>
      </w:r>
      <w:r>
        <w:rPr>
          <w:bCs/>
        </w:rPr>
        <w:t xml:space="preserve"> </w:t>
      </w:r>
      <w:r>
        <w:t>года.</w:t>
      </w:r>
    </w:p>
    <w:p w:rsidR="00E60F33" w:rsidRPr="0022176C" w:rsidRDefault="00E60F33" w:rsidP="008C027F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пунктом 2 статьи 19.5 КоАП ПМР.</w:t>
      </w:r>
    </w:p>
    <w:p w:rsidR="00E60F33" w:rsidRPr="0022176C" w:rsidRDefault="00E60F33" w:rsidP="008C027F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частью 2 статьи 19.5 КоАП. </w:t>
      </w:r>
    </w:p>
    <w:p w:rsidR="00E60F33" w:rsidRPr="0022176C" w:rsidRDefault="00E60F33" w:rsidP="008C027F">
      <w:pPr>
        <w:ind w:firstLine="540"/>
        <w:jc w:val="both"/>
      </w:pPr>
      <w:r w:rsidRPr="0022176C">
        <w:t xml:space="preserve">Полномочия сотрудника административного органа на составление протокола по пункту 2 статьи 19.5 КоАП ПМР установлены пунктом 5 статьи 29.4 КоАП ПМР. </w:t>
      </w:r>
    </w:p>
    <w:p w:rsidR="00E60F33" w:rsidRPr="0022176C" w:rsidRDefault="00E60F33" w:rsidP="008C027F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статьей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E60F33" w:rsidRPr="0022176C" w:rsidRDefault="00E60F33" w:rsidP="008C027F">
      <w:pPr>
        <w:ind w:firstLine="540"/>
        <w:jc w:val="both"/>
      </w:pPr>
      <w:r w:rsidRPr="0022176C">
        <w:t xml:space="preserve">В соответствии с пунктом 1 статьи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E60F33" w:rsidRDefault="00E60F33" w:rsidP="008C027F">
      <w:pPr>
        <w:ind w:firstLine="540"/>
        <w:jc w:val="both"/>
      </w:pPr>
      <w:r w:rsidRPr="0022176C">
        <w:t>Оснований  для  применения  статьи 2.16 КоАП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E60F33" w:rsidRDefault="00E60F33" w:rsidP="008C027F">
      <w:pPr>
        <w:ind w:firstLine="540"/>
        <w:jc w:val="both"/>
      </w:pPr>
      <w:r>
        <w:t>Согласно пункту 3 статьи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E60F33" w:rsidRPr="00127402" w:rsidRDefault="00E60F33" w:rsidP="008C027F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пункта</w:t>
      </w:r>
      <w:r w:rsidRPr="000F6BD5">
        <w:t xml:space="preserve"> 2 ст</w:t>
      </w:r>
      <w:r>
        <w:t>атьи</w:t>
      </w:r>
      <w:r w:rsidRPr="000F6BD5">
        <w:t xml:space="preserve"> 19.5 КоАП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E60F33" w:rsidRPr="00E515B6" w:rsidRDefault="00E60F33" w:rsidP="007E34E3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>,  23.1, 27.1, 30.18 КоАП ПМР, ст.ст. 113-116, 122, 130-17 АПК ПМР,</w:t>
      </w:r>
    </w:p>
    <w:p w:rsidR="00E60F33" w:rsidRPr="00E515B6" w:rsidRDefault="00E60F33" w:rsidP="007E34E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E60F33" w:rsidRPr="00E515B6" w:rsidRDefault="00E60F33" w:rsidP="007E34E3">
      <w:pPr>
        <w:jc w:val="center"/>
      </w:pPr>
      <w:r w:rsidRPr="00E515B6">
        <w:rPr>
          <w:b/>
        </w:rPr>
        <w:t>РЕШИЛ:</w:t>
      </w:r>
    </w:p>
    <w:p w:rsidR="00E60F33" w:rsidRPr="00E515B6" w:rsidRDefault="00E60F33" w:rsidP="007E34E3">
      <w:pPr>
        <w:ind w:firstLine="540"/>
        <w:jc w:val="both"/>
      </w:pPr>
      <w:r w:rsidRPr="00E515B6">
        <w:t xml:space="preserve">1. Заявленное требование Налоговой инспекции по г. </w:t>
      </w:r>
      <w:r>
        <w:t>Бендеры</w:t>
      </w:r>
      <w:r w:rsidRPr="00E515B6">
        <w:t xml:space="preserve"> удовлетворить.</w:t>
      </w:r>
    </w:p>
    <w:p w:rsidR="00E60F33" w:rsidRPr="00E515B6" w:rsidRDefault="00E60F33" w:rsidP="007E34E3">
      <w:pPr>
        <w:ind w:firstLine="540"/>
        <w:jc w:val="both"/>
      </w:pPr>
      <w:r w:rsidRPr="00E515B6">
        <w:t xml:space="preserve">2. Привлечь </w:t>
      </w:r>
      <w:r>
        <w:t>Общество с ограниченной ответственностью «Родонит»</w:t>
      </w:r>
      <w:r w:rsidRPr="00E515B6">
        <w:t xml:space="preserve"> (местонахождение: г. </w:t>
      </w:r>
      <w:r>
        <w:t>Бендеры</w:t>
      </w:r>
      <w:r w:rsidRPr="00E515B6">
        <w:t xml:space="preserve">, ул. </w:t>
      </w:r>
      <w:r>
        <w:t>40 лет Победы</w:t>
      </w:r>
      <w:r w:rsidRPr="00E515B6">
        <w:t xml:space="preserve">, д. </w:t>
      </w:r>
      <w:r>
        <w:t>33, кв. 20,</w:t>
      </w:r>
      <w:r w:rsidRPr="00E515B6">
        <w:t xml:space="preserve"> зарегистрированное в качестве юридического лица в ГРЮЛ </w:t>
      </w:r>
      <w:r>
        <w:t>10</w:t>
      </w:r>
      <w:r w:rsidRPr="00E515B6">
        <w:t>.</w:t>
      </w:r>
      <w:r>
        <w:t>04.2013</w:t>
      </w:r>
      <w:r w:rsidRPr="00E515B6">
        <w:t xml:space="preserve"> г., регистрационный номер 0</w:t>
      </w:r>
      <w:r>
        <w:t>2</w:t>
      </w:r>
      <w:r w:rsidRPr="00E515B6">
        <w:t>-</w:t>
      </w:r>
      <w:r>
        <w:t>023</w:t>
      </w:r>
      <w:r w:rsidRPr="00E515B6">
        <w:t>-</w:t>
      </w:r>
      <w:r>
        <w:t>4482</w:t>
      </w:r>
      <w:r w:rsidRPr="00E515B6">
        <w:t>, свидетельство о государственной регистрации 00</w:t>
      </w:r>
      <w:r>
        <w:t>15304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КоАП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</w:p>
    <w:p w:rsidR="00E60F33" w:rsidRPr="00051CC5" w:rsidRDefault="00E60F33" w:rsidP="007E34E3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E60F33" w:rsidRPr="005F5E40" w:rsidRDefault="00E60F33" w:rsidP="007E34E3">
      <w:pPr>
        <w:ind w:firstLine="540"/>
        <w:jc w:val="both"/>
      </w:pPr>
      <w:r w:rsidRPr="005F5E40">
        <w:t>75% от суммы штрафа - в Приднестровский республиканский банк - для платежей в республиканский бюджет и Единый государственный фонд социального страхования ПМР -  на р/с 2181000002220000, код 2070500;</w:t>
      </w:r>
    </w:p>
    <w:p w:rsidR="00E60F33" w:rsidRPr="005F5E40" w:rsidRDefault="00E60F33" w:rsidP="007E34E3">
      <w:pPr>
        <w:ind w:firstLine="540"/>
        <w:jc w:val="both"/>
      </w:pPr>
      <w:r w:rsidRPr="005F5E40">
        <w:t>25% от суммы штрафа в БФ №6706 ЗАО «Приднестровский сберегательный банк» - для платежей в местный бюджет – на р/с 2191380000000200, код 2070500.</w:t>
      </w:r>
    </w:p>
    <w:p w:rsidR="00E60F33" w:rsidRDefault="00E60F33" w:rsidP="007E34E3">
      <w:pPr>
        <w:ind w:firstLine="540"/>
        <w:jc w:val="both"/>
      </w:pPr>
    </w:p>
    <w:p w:rsidR="00E60F33" w:rsidRPr="00E515B6" w:rsidRDefault="00E60F33" w:rsidP="007E34E3">
      <w:pPr>
        <w:ind w:firstLine="540"/>
        <w:jc w:val="both"/>
      </w:pPr>
      <w:r w:rsidRPr="00E515B6">
        <w:t xml:space="preserve">В случае непредставления </w:t>
      </w:r>
      <w:r>
        <w:t>ООО «Родонит»</w:t>
      </w:r>
      <w:r w:rsidRPr="00E515B6">
        <w:t xml:space="preserve"> в порядке п. 4 ст. 33.2 КоАП ПМР документа, свидетельствующего об уплате в порядке ст. 33.2 КоАП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КоАП ПМР.      </w:t>
      </w:r>
    </w:p>
    <w:p w:rsidR="00E60F33" w:rsidRPr="00136995" w:rsidRDefault="00E60F33" w:rsidP="007E34E3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E60F33" w:rsidRPr="009032B3" w:rsidRDefault="00E60F33" w:rsidP="007E34E3">
      <w:pPr>
        <w:ind w:firstLine="540"/>
        <w:jc w:val="both"/>
      </w:pPr>
    </w:p>
    <w:p w:rsidR="00E60F33" w:rsidRPr="009032B3" w:rsidRDefault="00E60F33" w:rsidP="007E34E3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E60F33" w:rsidRPr="009032B3" w:rsidRDefault="00E60F33" w:rsidP="007E34E3">
      <w:pPr>
        <w:ind w:firstLine="540"/>
        <w:jc w:val="both"/>
      </w:pPr>
    </w:p>
    <w:p w:rsidR="00E60F33" w:rsidRDefault="00E60F33" w:rsidP="007E34E3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E60F33" w:rsidSect="007E34E3">
      <w:footerReference w:type="even" r:id="rId7"/>
      <w:footerReference w:type="default" r:id="rId8"/>
      <w:pgSz w:w="11906" w:h="16838" w:code="9"/>
      <w:pgMar w:top="539" w:right="567" w:bottom="125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33" w:rsidRDefault="00E60F33">
      <w:r>
        <w:separator/>
      </w:r>
    </w:p>
  </w:endnote>
  <w:endnote w:type="continuationSeparator" w:id="0">
    <w:p w:rsidR="00E60F33" w:rsidRDefault="00E6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3" w:rsidRDefault="00E60F33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F33" w:rsidRDefault="00E60F33" w:rsidP="007E34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33" w:rsidRDefault="00E60F33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60F33" w:rsidRDefault="00E60F33" w:rsidP="007E34E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33" w:rsidRDefault="00E60F33">
      <w:r>
        <w:separator/>
      </w:r>
    </w:p>
  </w:footnote>
  <w:footnote w:type="continuationSeparator" w:id="0">
    <w:p w:rsidR="00E60F33" w:rsidRDefault="00E60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27F"/>
    <w:rsid w:val="00000432"/>
    <w:rsid w:val="000259B0"/>
    <w:rsid w:val="00051CC5"/>
    <w:rsid w:val="000A3754"/>
    <w:rsid w:val="000D553E"/>
    <w:rsid w:val="000F4DBC"/>
    <w:rsid w:val="000F6BD5"/>
    <w:rsid w:val="0012040D"/>
    <w:rsid w:val="00127402"/>
    <w:rsid w:val="00135773"/>
    <w:rsid w:val="00136995"/>
    <w:rsid w:val="00205134"/>
    <w:rsid w:val="0022176C"/>
    <w:rsid w:val="003E3638"/>
    <w:rsid w:val="004606AF"/>
    <w:rsid w:val="004665D7"/>
    <w:rsid w:val="00470BA5"/>
    <w:rsid w:val="00473689"/>
    <w:rsid w:val="00482347"/>
    <w:rsid w:val="004F59AD"/>
    <w:rsid w:val="005E1E7C"/>
    <w:rsid w:val="005F5E40"/>
    <w:rsid w:val="006B7FD4"/>
    <w:rsid w:val="006E4CB7"/>
    <w:rsid w:val="007E34E3"/>
    <w:rsid w:val="008102AC"/>
    <w:rsid w:val="008C027F"/>
    <w:rsid w:val="009032B3"/>
    <w:rsid w:val="00991BB7"/>
    <w:rsid w:val="009D3DF4"/>
    <w:rsid w:val="00A223DF"/>
    <w:rsid w:val="00B14545"/>
    <w:rsid w:val="00B37AAD"/>
    <w:rsid w:val="00C17EC3"/>
    <w:rsid w:val="00CD4CDD"/>
    <w:rsid w:val="00D501E5"/>
    <w:rsid w:val="00D568B5"/>
    <w:rsid w:val="00D615D0"/>
    <w:rsid w:val="00D9792F"/>
    <w:rsid w:val="00E04000"/>
    <w:rsid w:val="00E24FDE"/>
    <w:rsid w:val="00E372C7"/>
    <w:rsid w:val="00E515B6"/>
    <w:rsid w:val="00E60F33"/>
    <w:rsid w:val="00F1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027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C027F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5134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466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34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2493</Words>
  <Characters>14216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2019-08-05T09:47:00Z</dcterms:created>
  <dcterms:modified xsi:type="dcterms:W3CDTF">2019-08-05T09:47:00Z</dcterms:modified>
</cp:coreProperties>
</file>