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105" w:rsidRPr="00DC6469" w:rsidRDefault="00245105" w:rsidP="00245105">
      <w:pPr>
        <w:spacing w:after="0" w:line="240" w:lineRule="auto"/>
        <w:jc w:val="both"/>
        <w:rPr>
          <w:rStyle w:val="FontStyle14"/>
          <w:sz w:val="24"/>
          <w:szCs w:val="24"/>
        </w:rPr>
      </w:pPr>
    </w:p>
    <w:tbl>
      <w:tblPr>
        <w:tblpPr w:leftFromText="180" w:rightFromText="180" w:vertAnchor="text" w:tblpY="1"/>
        <w:tblOverlap w:val="never"/>
        <w:tblW w:w="3969" w:type="dxa"/>
        <w:tblInd w:w="250" w:type="dxa"/>
        <w:tblLayout w:type="fixed"/>
        <w:tblLook w:val="01E0"/>
      </w:tblPr>
      <w:tblGrid>
        <w:gridCol w:w="3969"/>
      </w:tblGrid>
      <w:tr w:rsidR="00245105" w:rsidRPr="00DC6469" w:rsidTr="008A6558">
        <w:trPr>
          <w:trHeight w:val="259"/>
        </w:trPr>
        <w:tc>
          <w:tcPr>
            <w:tcW w:w="3969" w:type="dxa"/>
          </w:tcPr>
          <w:p w:rsidR="00245105" w:rsidRPr="00DC6469" w:rsidRDefault="00245105" w:rsidP="008A6558">
            <w:pPr>
              <w:spacing w:after="0" w:line="240" w:lineRule="auto"/>
              <w:rPr>
                <w:rFonts w:ascii="Times New Roman" w:eastAsia="Calibri" w:hAnsi="Times New Roman" w:cs="Times New Roman"/>
                <w:bCs/>
                <w:sz w:val="24"/>
                <w:szCs w:val="24"/>
              </w:rPr>
            </w:pPr>
            <w:r w:rsidRPr="00DC6469">
              <w:rPr>
                <w:rFonts w:ascii="Times New Roman" w:eastAsia="Calibri" w:hAnsi="Times New Roman" w:cs="Times New Roman"/>
                <w:sz w:val="24"/>
                <w:szCs w:val="24"/>
              </w:rPr>
              <w:t xml:space="preserve">исх. № </w:t>
            </w:r>
            <w:r w:rsidRPr="00DC6469">
              <w:rPr>
                <w:rFonts w:ascii="Times New Roman" w:eastAsia="Calibri" w:hAnsi="Times New Roman" w:cs="Times New Roman"/>
                <w:bCs/>
                <w:sz w:val="24"/>
                <w:szCs w:val="24"/>
              </w:rPr>
              <w:t>______________________</w:t>
            </w:r>
          </w:p>
        </w:tc>
      </w:tr>
      <w:tr w:rsidR="00245105" w:rsidRPr="00DC6469" w:rsidTr="008A6558">
        <w:tc>
          <w:tcPr>
            <w:tcW w:w="3969" w:type="dxa"/>
          </w:tcPr>
          <w:p w:rsidR="00245105" w:rsidRPr="00DC6469" w:rsidRDefault="00245105" w:rsidP="008A6558">
            <w:pPr>
              <w:spacing w:after="0" w:line="240" w:lineRule="auto"/>
              <w:ind w:firstLine="709"/>
              <w:rPr>
                <w:rFonts w:ascii="Times New Roman" w:eastAsia="Calibri" w:hAnsi="Times New Roman" w:cs="Times New Roman"/>
                <w:bCs/>
                <w:sz w:val="24"/>
                <w:szCs w:val="24"/>
              </w:rPr>
            </w:pPr>
          </w:p>
        </w:tc>
      </w:tr>
      <w:tr w:rsidR="00245105" w:rsidRPr="00DC6469" w:rsidTr="008A6558">
        <w:tc>
          <w:tcPr>
            <w:tcW w:w="3969" w:type="dxa"/>
          </w:tcPr>
          <w:p w:rsidR="00245105" w:rsidRPr="00DC6469" w:rsidRDefault="00245105" w:rsidP="008A6558">
            <w:pPr>
              <w:spacing w:after="0" w:line="240" w:lineRule="auto"/>
              <w:rPr>
                <w:rFonts w:ascii="Times New Roman" w:eastAsia="Calibri" w:hAnsi="Times New Roman" w:cs="Times New Roman"/>
                <w:b/>
                <w:bCs/>
                <w:sz w:val="24"/>
                <w:szCs w:val="24"/>
              </w:rPr>
            </w:pPr>
            <w:r w:rsidRPr="00DC6469">
              <w:rPr>
                <w:rFonts w:ascii="Times New Roman" w:eastAsia="Calibri" w:hAnsi="Times New Roman" w:cs="Times New Roman"/>
                <w:bCs/>
                <w:sz w:val="24"/>
                <w:szCs w:val="24"/>
              </w:rPr>
              <w:t xml:space="preserve">от </w:t>
            </w:r>
            <w:r w:rsidRPr="00DC6469">
              <w:rPr>
                <w:rFonts w:ascii="Times New Roman" w:eastAsia="Calibri" w:hAnsi="Times New Roman" w:cs="Times New Roman"/>
                <w:sz w:val="24"/>
                <w:szCs w:val="24"/>
              </w:rPr>
              <w:t>«</w:t>
            </w:r>
            <w:r w:rsidRPr="00DC6469">
              <w:rPr>
                <w:rFonts w:ascii="Times New Roman" w:eastAsia="Calibri" w:hAnsi="Times New Roman" w:cs="Times New Roman"/>
                <w:sz w:val="24"/>
                <w:szCs w:val="24"/>
                <w:lang w:val="en-US"/>
              </w:rPr>
              <w:t>___</w:t>
            </w:r>
            <w:r w:rsidRPr="00DC6469">
              <w:rPr>
                <w:rFonts w:ascii="Times New Roman" w:eastAsia="Calibri" w:hAnsi="Times New Roman" w:cs="Times New Roman"/>
                <w:sz w:val="24"/>
                <w:szCs w:val="24"/>
              </w:rPr>
              <w:t>»</w:t>
            </w:r>
            <w:r w:rsidRPr="00DC6469">
              <w:rPr>
                <w:rFonts w:ascii="Times New Roman" w:eastAsia="Calibri" w:hAnsi="Times New Roman" w:cs="Times New Roman"/>
                <w:b/>
                <w:bCs/>
                <w:sz w:val="24"/>
                <w:szCs w:val="24"/>
              </w:rPr>
              <w:t xml:space="preserve">_____________ </w:t>
            </w:r>
            <w:r w:rsidRPr="00DC6469">
              <w:rPr>
                <w:rFonts w:ascii="Times New Roman" w:eastAsia="Calibri" w:hAnsi="Times New Roman" w:cs="Times New Roman"/>
                <w:bCs/>
                <w:sz w:val="24"/>
                <w:szCs w:val="24"/>
              </w:rPr>
              <w:t>20____г.</w:t>
            </w:r>
          </w:p>
        </w:tc>
      </w:tr>
    </w:tbl>
    <w:p w:rsidR="00245105" w:rsidRPr="00DC6469" w:rsidRDefault="00245105" w:rsidP="00245105">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245105" w:rsidRPr="00DC6469" w:rsidTr="008A6558">
        <w:trPr>
          <w:trHeight w:val="342"/>
        </w:trPr>
        <w:tc>
          <w:tcPr>
            <w:tcW w:w="3888" w:type="dxa"/>
            <w:shd w:val="clear" w:color="auto" w:fill="auto"/>
          </w:tcPr>
          <w:p w:rsidR="00245105" w:rsidRPr="00DC6469" w:rsidRDefault="00245105" w:rsidP="008A6558">
            <w:pPr>
              <w:spacing w:after="0" w:line="240" w:lineRule="auto"/>
              <w:ind w:firstLine="709"/>
              <w:jc w:val="right"/>
              <w:rPr>
                <w:rFonts w:ascii="Times New Roman" w:eastAsia="Calibri" w:hAnsi="Times New Roman" w:cs="Times New Roman"/>
                <w:color w:val="000000"/>
                <w:sz w:val="24"/>
                <w:szCs w:val="24"/>
              </w:rPr>
            </w:pPr>
          </w:p>
        </w:tc>
      </w:tr>
    </w:tbl>
    <w:p w:rsidR="00245105" w:rsidRPr="00DC6469" w:rsidRDefault="00245105" w:rsidP="00245105">
      <w:pPr>
        <w:spacing w:after="0" w:line="240" w:lineRule="auto"/>
        <w:ind w:firstLine="709"/>
        <w:jc w:val="center"/>
        <w:rPr>
          <w:rFonts w:ascii="Times New Roman" w:hAnsi="Times New Roman" w:cs="Times New Roman"/>
          <w:b/>
          <w:color w:val="5F5F5F"/>
          <w:sz w:val="24"/>
          <w:szCs w:val="24"/>
        </w:rPr>
      </w:pPr>
      <w:r w:rsidRPr="00DC6469">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245105" w:rsidRPr="00DC6469" w:rsidRDefault="00245105" w:rsidP="00245105">
      <w:pPr>
        <w:spacing w:after="0" w:line="240" w:lineRule="auto"/>
        <w:ind w:firstLine="709"/>
        <w:jc w:val="center"/>
        <w:rPr>
          <w:rFonts w:ascii="Times New Roman" w:hAnsi="Times New Roman" w:cs="Times New Roman"/>
          <w:b/>
          <w:color w:val="5F5F5F"/>
          <w:sz w:val="24"/>
          <w:szCs w:val="24"/>
          <w:lang w:val="en-US"/>
        </w:rPr>
      </w:pPr>
    </w:p>
    <w:p w:rsidR="00245105" w:rsidRDefault="00245105" w:rsidP="00245105">
      <w:pPr>
        <w:spacing w:after="0" w:line="240" w:lineRule="auto"/>
        <w:rPr>
          <w:rFonts w:ascii="Times New Roman" w:hAnsi="Times New Roman" w:cs="Times New Roman"/>
          <w:b/>
          <w:color w:val="5F5F5F"/>
          <w:sz w:val="24"/>
          <w:szCs w:val="24"/>
        </w:rPr>
      </w:pPr>
    </w:p>
    <w:p w:rsidR="00245105" w:rsidRPr="002969BA" w:rsidRDefault="00245105" w:rsidP="00245105">
      <w:pPr>
        <w:spacing w:after="0" w:line="240" w:lineRule="auto"/>
        <w:rPr>
          <w:rFonts w:ascii="Times New Roman" w:hAnsi="Times New Roman" w:cs="Times New Roman"/>
          <w:b/>
          <w:sz w:val="24"/>
          <w:szCs w:val="24"/>
        </w:rPr>
      </w:pPr>
      <w:r w:rsidRPr="002969BA">
        <w:rPr>
          <w:rFonts w:ascii="Times New Roman" w:hAnsi="Times New Roman" w:cs="Times New Roman"/>
          <w:b/>
          <w:sz w:val="24"/>
          <w:szCs w:val="24"/>
        </w:rPr>
        <w:t>АРБИТРАЖНЫЙ СУД</w:t>
      </w:r>
    </w:p>
    <w:p w:rsidR="00245105" w:rsidRPr="002969BA" w:rsidRDefault="00245105" w:rsidP="00245105">
      <w:pPr>
        <w:spacing w:after="0" w:line="240" w:lineRule="auto"/>
        <w:ind w:firstLine="709"/>
        <w:jc w:val="center"/>
        <w:rPr>
          <w:rFonts w:ascii="Times New Roman" w:hAnsi="Times New Roman" w:cs="Times New Roman"/>
          <w:b/>
          <w:sz w:val="24"/>
          <w:szCs w:val="24"/>
        </w:rPr>
      </w:pPr>
      <w:r w:rsidRPr="002969BA">
        <w:rPr>
          <w:rFonts w:ascii="Times New Roman" w:hAnsi="Times New Roman" w:cs="Times New Roman"/>
          <w:b/>
          <w:sz w:val="24"/>
          <w:szCs w:val="24"/>
        </w:rPr>
        <w:t>ПРИДНЕСТРОВСКОЙ МОЛДАВСКОЙ РЕСПУБЛИКИ</w:t>
      </w:r>
    </w:p>
    <w:p w:rsidR="00245105" w:rsidRPr="008D6581" w:rsidRDefault="00245105" w:rsidP="00245105">
      <w:pPr>
        <w:spacing w:after="0" w:line="240" w:lineRule="auto"/>
        <w:ind w:left="-181" w:firstLine="709"/>
        <w:jc w:val="center"/>
        <w:rPr>
          <w:rFonts w:ascii="Times New Roman" w:hAnsi="Times New Roman" w:cs="Times New Roman"/>
          <w:sz w:val="20"/>
          <w:szCs w:val="20"/>
        </w:rPr>
      </w:pPr>
      <w:r w:rsidRPr="008D6581">
        <w:rPr>
          <w:rFonts w:ascii="Times New Roman" w:hAnsi="Times New Roman" w:cs="Times New Roman"/>
          <w:sz w:val="20"/>
          <w:szCs w:val="20"/>
        </w:rPr>
        <w:t>3300, г.</w:t>
      </w:r>
      <w:r w:rsidR="006D5C22">
        <w:rPr>
          <w:rFonts w:ascii="Times New Roman" w:hAnsi="Times New Roman" w:cs="Times New Roman"/>
          <w:sz w:val="20"/>
          <w:szCs w:val="20"/>
        </w:rPr>
        <w:t xml:space="preserve"> </w:t>
      </w:r>
      <w:r w:rsidRPr="008D6581">
        <w:rPr>
          <w:rFonts w:ascii="Times New Roman" w:hAnsi="Times New Roman" w:cs="Times New Roman"/>
          <w:sz w:val="20"/>
          <w:szCs w:val="20"/>
        </w:rPr>
        <w:t>Тирасполь, ул. Ленина, 1/2. Тел. 7-70-47, 7-42-07</w:t>
      </w:r>
    </w:p>
    <w:p w:rsidR="00245105" w:rsidRPr="008D6581" w:rsidRDefault="00245105" w:rsidP="00245105">
      <w:pPr>
        <w:spacing w:after="0" w:line="240" w:lineRule="auto"/>
        <w:ind w:left="-181" w:firstLine="709"/>
        <w:jc w:val="center"/>
        <w:rPr>
          <w:rFonts w:ascii="Times New Roman" w:hAnsi="Times New Roman" w:cs="Times New Roman"/>
          <w:sz w:val="20"/>
          <w:szCs w:val="20"/>
        </w:rPr>
      </w:pPr>
      <w:r w:rsidRPr="008D6581">
        <w:rPr>
          <w:rFonts w:ascii="Times New Roman" w:hAnsi="Times New Roman" w:cs="Times New Roman"/>
          <w:sz w:val="20"/>
          <w:szCs w:val="20"/>
        </w:rPr>
        <w:t xml:space="preserve">Официальный сайт: </w:t>
      </w:r>
      <w:proofErr w:type="spellStart"/>
      <w:r w:rsidRPr="008D6581">
        <w:rPr>
          <w:rFonts w:ascii="Times New Roman" w:hAnsi="Times New Roman" w:cs="Times New Roman"/>
          <w:sz w:val="20"/>
          <w:szCs w:val="20"/>
        </w:rPr>
        <w:t>www</w:t>
      </w:r>
      <w:proofErr w:type="spellEnd"/>
      <w:r w:rsidRPr="008D6581">
        <w:rPr>
          <w:rFonts w:ascii="Times New Roman" w:hAnsi="Times New Roman" w:cs="Times New Roman"/>
          <w:sz w:val="20"/>
          <w:szCs w:val="20"/>
        </w:rPr>
        <w:t>.</w:t>
      </w:r>
      <w:proofErr w:type="spellStart"/>
      <w:r w:rsidRPr="008D6581">
        <w:rPr>
          <w:rFonts w:ascii="Times New Roman" w:hAnsi="Times New Roman" w:cs="Times New Roman"/>
          <w:sz w:val="20"/>
          <w:szCs w:val="20"/>
          <w:lang w:val="en-US"/>
        </w:rPr>
        <w:t>arbitr</w:t>
      </w:r>
      <w:proofErr w:type="spellEnd"/>
      <w:r w:rsidRPr="008D6581">
        <w:rPr>
          <w:rFonts w:ascii="Times New Roman" w:hAnsi="Times New Roman" w:cs="Times New Roman"/>
          <w:sz w:val="20"/>
          <w:szCs w:val="20"/>
        </w:rPr>
        <w:t>.</w:t>
      </w:r>
      <w:proofErr w:type="spellStart"/>
      <w:r w:rsidRPr="008D6581">
        <w:rPr>
          <w:rFonts w:ascii="Times New Roman" w:hAnsi="Times New Roman" w:cs="Times New Roman"/>
          <w:sz w:val="20"/>
          <w:szCs w:val="20"/>
        </w:rPr>
        <w:t>gospmr</w:t>
      </w:r>
      <w:proofErr w:type="spellEnd"/>
      <w:r w:rsidRPr="008D6581">
        <w:rPr>
          <w:rFonts w:ascii="Times New Roman" w:hAnsi="Times New Roman" w:cs="Times New Roman"/>
          <w:sz w:val="20"/>
          <w:szCs w:val="20"/>
        </w:rPr>
        <w:t>.</w:t>
      </w:r>
      <w:r w:rsidRPr="008D6581">
        <w:rPr>
          <w:rFonts w:ascii="Times New Roman" w:hAnsi="Times New Roman" w:cs="Times New Roman"/>
          <w:sz w:val="20"/>
          <w:szCs w:val="20"/>
          <w:lang w:val="en-US"/>
        </w:rPr>
        <w:t>org</w:t>
      </w:r>
    </w:p>
    <w:p w:rsidR="00245105" w:rsidRPr="002969BA" w:rsidRDefault="00801D1B" w:rsidP="00245105">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245105" w:rsidRPr="002969BA" w:rsidRDefault="00245105" w:rsidP="00245105">
      <w:pPr>
        <w:spacing w:after="0" w:line="240" w:lineRule="auto"/>
        <w:ind w:left="-181" w:firstLine="709"/>
        <w:jc w:val="center"/>
        <w:rPr>
          <w:rFonts w:ascii="Times New Roman" w:hAnsi="Times New Roman" w:cs="Times New Roman"/>
          <w:b/>
          <w:sz w:val="24"/>
          <w:szCs w:val="24"/>
        </w:rPr>
      </w:pPr>
      <w:r w:rsidRPr="002969BA">
        <w:rPr>
          <w:rFonts w:ascii="Times New Roman" w:hAnsi="Times New Roman" w:cs="Times New Roman"/>
          <w:b/>
          <w:sz w:val="24"/>
          <w:szCs w:val="24"/>
        </w:rPr>
        <w:t>ИМЕНЕМ ПРИДНЕСТРОВСКОЙ МОЛДАВСКОЙ РЕСПУБЛИКИ</w:t>
      </w:r>
    </w:p>
    <w:p w:rsidR="00245105" w:rsidRPr="002969BA" w:rsidRDefault="00245105" w:rsidP="00245105">
      <w:pPr>
        <w:spacing w:after="0" w:line="240" w:lineRule="auto"/>
        <w:ind w:left="-181" w:firstLine="709"/>
        <w:jc w:val="center"/>
        <w:rPr>
          <w:rFonts w:ascii="Times New Roman" w:hAnsi="Times New Roman" w:cs="Times New Roman"/>
          <w:b/>
          <w:sz w:val="24"/>
          <w:szCs w:val="24"/>
        </w:rPr>
      </w:pPr>
      <w:proofErr w:type="gramStart"/>
      <w:r w:rsidRPr="002969BA">
        <w:rPr>
          <w:rFonts w:ascii="Times New Roman" w:hAnsi="Times New Roman" w:cs="Times New Roman"/>
          <w:b/>
          <w:sz w:val="24"/>
          <w:szCs w:val="24"/>
        </w:rPr>
        <w:t>Р</w:t>
      </w:r>
      <w:proofErr w:type="gramEnd"/>
      <w:r w:rsidRPr="002969BA">
        <w:rPr>
          <w:rFonts w:ascii="Times New Roman" w:hAnsi="Times New Roman" w:cs="Times New Roman"/>
          <w:b/>
          <w:sz w:val="24"/>
          <w:szCs w:val="24"/>
        </w:rPr>
        <w:t xml:space="preserve"> Е Ш Е Н И Е</w:t>
      </w:r>
    </w:p>
    <w:p w:rsidR="00245105" w:rsidRPr="002969BA" w:rsidRDefault="00245105" w:rsidP="00245105">
      <w:pPr>
        <w:spacing w:after="0" w:line="240" w:lineRule="auto"/>
        <w:ind w:left="-181" w:firstLine="709"/>
        <w:jc w:val="center"/>
        <w:rPr>
          <w:rFonts w:ascii="Times New Roman" w:hAnsi="Times New Roman" w:cs="Times New Roman"/>
          <w:b/>
          <w:sz w:val="24"/>
          <w:szCs w:val="24"/>
        </w:rPr>
      </w:pPr>
    </w:p>
    <w:p w:rsidR="00245105" w:rsidRPr="002969BA" w:rsidRDefault="00245105" w:rsidP="00245105">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245105" w:rsidRPr="002969BA" w:rsidTr="008A6558">
        <w:trPr>
          <w:trHeight w:val="259"/>
        </w:trPr>
        <w:tc>
          <w:tcPr>
            <w:tcW w:w="4952" w:type="dxa"/>
            <w:gridSpan w:val="7"/>
          </w:tcPr>
          <w:p w:rsidR="00245105" w:rsidRPr="002969BA" w:rsidRDefault="008D6581" w:rsidP="008D6581">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«5</w:t>
            </w:r>
            <w:r w:rsidR="00245105" w:rsidRPr="002969BA">
              <w:rPr>
                <w:rFonts w:ascii="Times New Roman" w:eastAsia="Calibri" w:hAnsi="Times New Roman" w:cs="Times New Roman"/>
                <w:b/>
                <w:sz w:val="24"/>
                <w:szCs w:val="24"/>
                <w:u w:val="single"/>
              </w:rPr>
              <w:t xml:space="preserve">» </w:t>
            </w:r>
            <w:r>
              <w:rPr>
                <w:rFonts w:ascii="Times New Roman" w:eastAsia="Calibri" w:hAnsi="Times New Roman" w:cs="Times New Roman"/>
                <w:b/>
                <w:bCs/>
                <w:sz w:val="24"/>
                <w:szCs w:val="24"/>
                <w:u w:val="single"/>
              </w:rPr>
              <w:t xml:space="preserve">сентября 2019 </w:t>
            </w:r>
            <w:r w:rsidR="00245105" w:rsidRPr="002969BA">
              <w:rPr>
                <w:rFonts w:ascii="Times New Roman" w:eastAsia="Calibri" w:hAnsi="Times New Roman" w:cs="Times New Roman"/>
                <w:b/>
                <w:bCs/>
                <w:sz w:val="24"/>
                <w:szCs w:val="24"/>
                <w:u w:val="single"/>
              </w:rPr>
              <w:t xml:space="preserve">г.                                                                                              </w:t>
            </w:r>
          </w:p>
        </w:tc>
        <w:tc>
          <w:tcPr>
            <w:tcW w:w="4971" w:type="dxa"/>
            <w:gridSpan w:val="3"/>
          </w:tcPr>
          <w:p w:rsidR="00245105" w:rsidRPr="002969BA" w:rsidRDefault="00245105" w:rsidP="008D6581">
            <w:pPr>
              <w:spacing w:after="0" w:line="240" w:lineRule="auto"/>
              <w:rPr>
                <w:rFonts w:ascii="Times New Roman" w:eastAsia="Calibri" w:hAnsi="Times New Roman" w:cs="Times New Roman"/>
                <w:b/>
                <w:bCs/>
                <w:sz w:val="24"/>
                <w:szCs w:val="24"/>
                <w:u w:val="single"/>
              </w:rPr>
            </w:pPr>
            <w:r w:rsidRPr="002969BA">
              <w:rPr>
                <w:rFonts w:ascii="Times New Roman" w:eastAsia="Calibri" w:hAnsi="Times New Roman" w:cs="Times New Roman"/>
                <w:b/>
                <w:bCs/>
                <w:sz w:val="24"/>
                <w:szCs w:val="24"/>
              </w:rPr>
              <w:t xml:space="preserve">                    </w:t>
            </w:r>
            <w:r w:rsidRPr="008D6581">
              <w:rPr>
                <w:rFonts w:ascii="Times New Roman" w:eastAsia="Calibri" w:hAnsi="Times New Roman" w:cs="Times New Roman"/>
                <w:b/>
                <w:bCs/>
                <w:sz w:val="24"/>
                <w:szCs w:val="24"/>
              </w:rPr>
              <w:t xml:space="preserve">              </w:t>
            </w:r>
            <w:r w:rsidRPr="002969BA">
              <w:rPr>
                <w:rFonts w:ascii="Times New Roman" w:eastAsia="Calibri" w:hAnsi="Times New Roman" w:cs="Times New Roman"/>
                <w:b/>
                <w:bCs/>
                <w:sz w:val="24"/>
                <w:szCs w:val="24"/>
                <w:u w:val="single"/>
              </w:rPr>
              <w:t xml:space="preserve"> дело </w:t>
            </w:r>
            <w:r w:rsidRPr="002969BA">
              <w:rPr>
                <w:rFonts w:ascii="Times New Roman" w:eastAsia="Calibri" w:hAnsi="Times New Roman" w:cs="Times New Roman"/>
                <w:b/>
                <w:sz w:val="24"/>
                <w:szCs w:val="24"/>
                <w:u w:val="single"/>
              </w:rPr>
              <w:t>№_</w:t>
            </w:r>
            <w:r w:rsidR="008D6581">
              <w:rPr>
                <w:rFonts w:ascii="Times New Roman" w:eastAsia="Calibri" w:hAnsi="Times New Roman" w:cs="Times New Roman"/>
                <w:b/>
                <w:sz w:val="24"/>
                <w:szCs w:val="24"/>
                <w:u w:val="single"/>
              </w:rPr>
              <w:t>409</w:t>
            </w:r>
            <w:r w:rsidRPr="002969BA">
              <w:rPr>
                <w:rFonts w:ascii="Times New Roman" w:eastAsia="Calibri" w:hAnsi="Times New Roman" w:cs="Times New Roman"/>
                <w:b/>
                <w:sz w:val="24"/>
                <w:szCs w:val="24"/>
                <w:u w:val="single"/>
              </w:rPr>
              <w:t>/19-12_</w:t>
            </w:r>
            <w:r w:rsidRPr="008D6581">
              <w:rPr>
                <w:rFonts w:ascii="Times New Roman" w:eastAsia="Calibri" w:hAnsi="Times New Roman" w:cs="Times New Roman"/>
                <w:b/>
                <w:sz w:val="24"/>
                <w:szCs w:val="24"/>
              </w:rPr>
              <w:t xml:space="preserve"> </w:t>
            </w:r>
          </w:p>
        </w:tc>
      </w:tr>
      <w:tr w:rsidR="00245105" w:rsidRPr="002969BA" w:rsidTr="008A6558">
        <w:tc>
          <w:tcPr>
            <w:tcW w:w="1199" w:type="dxa"/>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1418" w:type="dxa"/>
            <w:gridSpan w:val="4"/>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838" w:type="dxa"/>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3577" w:type="dxa"/>
            <w:gridSpan w:val="2"/>
          </w:tcPr>
          <w:p w:rsidR="00245105" w:rsidRPr="002969BA" w:rsidRDefault="00245105" w:rsidP="008A6558">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r>
      <w:tr w:rsidR="00245105" w:rsidRPr="002969BA" w:rsidTr="008A6558">
        <w:tc>
          <w:tcPr>
            <w:tcW w:w="1985" w:type="dxa"/>
            <w:gridSpan w:val="2"/>
          </w:tcPr>
          <w:p w:rsidR="00245105" w:rsidRPr="002969BA" w:rsidRDefault="00245105" w:rsidP="008A6558">
            <w:pPr>
              <w:spacing w:after="0" w:line="240" w:lineRule="auto"/>
              <w:rPr>
                <w:rFonts w:ascii="Times New Roman" w:eastAsia="Calibri" w:hAnsi="Times New Roman" w:cs="Times New Roman"/>
                <w:b/>
                <w:bCs/>
                <w:sz w:val="24"/>
                <w:szCs w:val="24"/>
              </w:rPr>
            </w:pPr>
            <w:r w:rsidRPr="002969BA">
              <w:rPr>
                <w:rFonts w:ascii="Times New Roman" w:eastAsia="Calibri" w:hAnsi="Times New Roman" w:cs="Times New Roman"/>
                <w:bCs/>
                <w:sz w:val="24"/>
                <w:szCs w:val="24"/>
              </w:rPr>
              <w:t>г. Тирасполь</w:t>
            </w:r>
          </w:p>
        </w:tc>
        <w:tc>
          <w:tcPr>
            <w:tcW w:w="283" w:type="dxa"/>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284" w:type="dxa"/>
          </w:tcPr>
          <w:p w:rsidR="00245105" w:rsidRPr="002969BA" w:rsidRDefault="00245105" w:rsidP="008A6558">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245105" w:rsidRPr="002969BA" w:rsidRDefault="00245105" w:rsidP="008A6558">
            <w:pPr>
              <w:spacing w:after="0" w:line="240" w:lineRule="auto"/>
              <w:ind w:firstLine="709"/>
              <w:jc w:val="center"/>
              <w:rPr>
                <w:rFonts w:ascii="Times New Roman" w:eastAsia="Calibri" w:hAnsi="Times New Roman" w:cs="Times New Roman"/>
                <w:b/>
                <w:bCs/>
                <w:sz w:val="24"/>
                <w:szCs w:val="24"/>
              </w:rPr>
            </w:pPr>
          </w:p>
        </w:tc>
        <w:tc>
          <w:tcPr>
            <w:tcW w:w="2784" w:type="dxa"/>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r>
      <w:tr w:rsidR="00245105" w:rsidRPr="002969BA" w:rsidTr="008A6558">
        <w:tc>
          <w:tcPr>
            <w:tcW w:w="1199" w:type="dxa"/>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1418" w:type="dxa"/>
            <w:gridSpan w:val="4"/>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838" w:type="dxa"/>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3577" w:type="dxa"/>
            <w:gridSpan w:val="2"/>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c>
          <w:tcPr>
            <w:tcW w:w="2891" w:type="dxa"/>
            <w:gridSpan w:val="2"/>
          </w:tcPr>
          <w:p w:rsidR="00245105" w:rsidRPr="002969BA" w:rsidRDefault="00245105" w:rsidP="008A6558">
            <w:pPr>
              <w:spacing w:after="0" w:line="240" w:lineRule="auto"/>
              <w:ind w:firstLine="709"/>
              <w:rPr>
                <w:rFonts w:ascii="Times New Roman" w:eastAsia="Calibri" w:hAnsi="Times New Roman" w:cs="Times New Roman"/>
                <w:b/>
                <w:bCs/>
                <w:sz w:val="24"/>
                <w:szCs w:val="24"/>
              </w:rPr>
            </w:pPr>
          </w:p>
        </w:tc>
      </w:tr>
      <w:tr w:rsidR="00245105" w:rsidRPr="008D6581" w:rsidTr="008A6558">
        <w:tc>
          <w:tcPr>
            <w:tcW w:w="1199" w:type="dxa"/>
          </w:tcPr>
          <w:p w:rsidR="00245105" w:rsidRPr="008D6581" w:rsidRDefault="00245105" w:rsidP="008A6558">
            <w:pPr>
              <w:spacing w:after="0" w:line="240" w:lineRule="auto"/>
              <w:ind w:firstLine="709"/>
              <w:rPr>
                <w:rFonts w:ascii="Times New Roman" w:eastAsia="Calibri" w:hAnsi="Times New Roman" w:cs="Times New Roman"/>
                <w:b/>
                <w:bCs/>
                <w:sz w:val="24"/>
                <w:szCs w:val="24"/>
              </w:rPr>
            </w:pPr>
          </w:p>
        </w:tc>
        <w:tc>
          <w:tcPr>
            <w:tcW w:w="1418" w:type="dxa"/>
            <w:gridSpan w:val="4"/>
          </w:tcPr>
          <w:p w:rsidR="00245105" w:rsidRPr="008D6581" w:rsidRDefault="00245105" w:rsidP="008A6558">
            <w:pPr>
              <w:spacing w:after="0" w:line="240" w:lineRule="auto"/>
              <w:ind w:firstLine="709"/>
              <w:rPr>
                <w:rFonts w:ascii="Times New Roman" w:eastAsia="Calibri" w:hAnsi="Times New Roman" w:cs="Times New Roman"/>
                <w:b/>
                <w:bCs/>
                <w:sz w:val="24"/>
                <w:szCs w:val="24"/>
              </w:rPr>
            </w:pPr>
          </w:p>
        </w:tc>
        <w:tc>
          <w:tcPr>
            <w:tcW w:w="838" w:type="dxa"/>
          </w:tcPr>
          <w:p w:rsidR="00245105" w:rsidRPr="008D6581" w:rsidRDefault="00245105" w:rsidP="008A6558">
            <w:pPr>
              <w:spacing w:after="0" w:line="240" w:lineRule="auto"/>
              <w:ind w:firstLine="709"/>
              <w:rPr>
                <w:rFonts w:ascii="Times New Roman" w:eastAsia="Calibri" w:hAnsi="Times New Roman" w:cs="Times New Roman"/>
                <w:b/>
                <w:bCs/>
                <w:sz w:val="24"/>
                <w:szCs w:val="24"/>
              </w:rPr>
            </w:pPr>
          </w:p>
        </w:tc>
        <w:tc>
          <w:tcPr>
            <w:tcW w:w="3577" w:type="dxa"/>
            <w:gridSpan w:val="2"/>
          </w:tcPr>
          <w:p w:rsidR="00245105" w:rsidRPr="008D6581" w:rsidRDefault="00245105" w:rsidP="008A6558">
            <w:pPr>
              <w:spacing w:after="0" w:line="240" w:lineRule="auto"/>
              <w:ind w:firstLine="709"/>
              <w:rPr>
                <w:rFonts w:ascii="Times New Roman" w:eastAsia="Calibri" w:hAnsi="Times New Roman" w:cs="Times New Roman"/>
                <w:b/>
                <w:bCs/>
                <w:sz w:val="24"/>
                <w:szCs w:val="24"/>
              </w:rPr>
            </w:pPr>
          </w:p>
        </w:tc>
        <w:tc>
          <w:tcPr>
            <w:tcW w:w="2891" w:type="dxa"/>
            <w:gridSpan w:val="2"/>
          </w:tcPr>
          <w:p w:rsidR="00245105" w:rsidRPr="008D6581" w:rsidRDefault="00245105" w:rsidP="008A6558">
            <w:pPr>
              <w:spacing w:after="0" w:line="240" w:lineRule="auto"/>
              <w:ind w:firstLine="709"/>
              <w:rPr>
                <w:rFonts w:ascii="Times New Roman" w:eastAsia="Calibri" w:hAnsi="Times New Roman" w:cs="Times New Roman"/>
                <w:b/>
                <w:bCs/>
                <w:sz w:val="24"/>
                <w:szCs w:val="24"/>
              </w:rPr>
            </w:pPr>
          </w:p>
        </w:tc>
      </w:tr>
    </w:tbl>
    <w:p w:rsidR="008D6581" w:rsidRPr="008D6581" w:rsidRDefault="00245105" w:rsidP="008D6581">
      <w:pPr>
        <w:pStyle w:val="Style4"/>
        <w:widowControl/>
        <w:spacing w:line="240" w:lineRule="auto"/>
        <w:ind w:left="-284" w:right="-30" w:firstLine="710"/>
        <w:rPr>
          <w:rStyle w:val="FontStyle14"/>
          <w:sz w:val="24"/>
          <w:szCs w:val="24"/>
        </w:rPr>
      </w:pPr>
      <w:proofErr w:type="gramStart"/>
      <w:r w:rsidRPr="008D6581">
        <w:rPr>
          <w:rStyle w:val="FontStyle14"/>
          <w:sz w:val="24"/>
          <w:szCs w:val="24"/>
        </w:rPr>
        <w:t xml:space="preserve">Арбитражный суд </w:t>
      </w:r>
      <w:r w:rsidRPr="008D6581">
        <w:t>Приднестровской Молдавской Республики</w:t>
      </w:r>
      <w:r w:rsidR="008D6581" w:rsidRPr="008D6581">
        <w:rPr>
          <w:rStyle w:val="FontStyle14"/>
          <w:sz w:val="24"/>
          <w:szCs w:val="24"/>
        </w:rPr>
        <w:t xml:space="preserve"> в составе </w:t>
      </w:r>
      <w:r w:rsidRPr="008D6581">
        <w:rPr>
          <w:rStyle w:val="FontStyle14"/>
          <w:sz w:val="24"/>
          <w:szCs w:val="24"/>
        </w:rPr>
        <w:t xml:space="preserve">судьи </w:t>
      </w:r>
      <w:r w:rsidR="008D6581" w:rsidRPr="008D6581">
        <w:rPr>
          <w:rStyle w:val="FontStyle14"/>
          <w:sz w:val="24"/>
          <w:szCs w:val="24"/>
        </w:rPr>
        <w:t xml:space="preserve">  </w:t>
      </w:r>
      <w:proofErr w:type="spellStart"/>
      <w:r w:rsidRPr="008D6581">
        <w:rPr>
          <w:rStyle w:val="FontStyle14"/>
          <w:sz w:val="24"/>
          <w:szCs w:val="24"/>
        </w:rPr>
        <w:t>Григорашенко</w:t>
      </w:r>
      <w:proofErr w:type="spellEnd"/>
      <w:r w:rsidRPr="008D6581">
        <w:rPr>
          <w:rStyle w:val="FontStyle14"/>
          <w:sz w:val="24"/>
          <w:szCs w:val="24"/>
        </w:rPr>
        <w:t xml:space="preserve"> И.</w:t>
      </w:r>
      <w:r w:rsidR="008D6581" w:rsidRPr="008D6581">
        <w:rPr>
          <w:rStyle w:val="FontStyle14"/>
          <w:sz w:val="24"/>
          <w:szCs w:val="24"/>
        </w:rPr>
        <w:t xml:space="preserve"> </w:t>
      </w:r>
      <w:r w:rsidRPr="008D6581">
        <w:rPr>
          <w:rStyle w:val="FontStyle14"/>
          <w:sz w:val="24"/>
          <w:szCs w:val="24"/>
        </w:rPr>
        <w:t xml:space="preserve">П., рассмотрев в открытом судебном заседании исковое заявление </w:t>
      </w:r>
      <w:r w:rsidR="008D6581" w:rsidRPr="008D6581">
        <w:t>общества с ограниченной ответственностью «Градина» (</w:t>
      </w:r>
      <w:proofErr w:type="spellStart"/>
      <w:r w:rsidR="008D6581" w:rsidRPr="008D6581">
        <w:t>Сл</w:t>
      </w:r>
      <w:r w:rsidR="00F7028B">
        <w:t>ободзейский</w:t>
      </w:r>
      <w:proofErr w:type="spellEnd"/>
      <w:r w:rsidR="00F7028B">
        <w:t xml:space="preserve"> </w:t>
      </w:r>
      <w:proofErr w:type="spellStart"/>
      <w:r w:rsidR="00F7028B">
        <w:t>р-он</w:t>
      </w:r>
      <w:proofErr w:type="spellEnd"/>
      <w:r w:rsidR="00F7028B">
        <w:t xml:space="preserve">, с. </w:t>
      </w:r>
      <w:proofErr w:type="spellStart"/>
      <w:r w:rsidR="00F7028B">
        <w:t>Парканы</w:t>
      </w:r>
      <w:proofErr w:type="spellEnd"/>
      <w:r w:rsidR="00F7028B">
        <w:t xml:space="preserve">,                                  </w:t>
      </w:r>
      <w:r w:rsidR="008D6581" w:rsidRPr="008D6581">
        <w:t>ул. Ворошилова д.113) к Государственному унитарному предприятию «Информационно-правовой центр» (г. Тирасполь ул. Горького д.53) о признании недостоверной величины рыночной стоимости объекта оценки, с участием в деле в качестве третьих лиц, не</w:t>
      </w:r>
      <w:proofErr w:type="gramEnd"/>
      <w:r w:rsidR="008D6581" w:rsidRPr="008D6581">
        <w:t xml:space="preserve"> заявляющих самостоятельных требований на предмет спора, судебного исполнителя </w:t>
      </w:r>
      <w:proofErr w:type="spellStart"/>
      <w:r w:rsidR="008D6581" w:rsidRPr="008D6581">
        <w:t>ТиБО</w:t>
      </w:r>
      <w:proofErr w:type="spellEnd"/>
      <w:r w:rsidR="008D6581" w:rsidRPr="008D6581">
        <w:t xml:space="preserve"> ГССИ Министерства юстиции ПМР </w:t>
      </w:r>
      <w:proofErr w:type="spellStart"/>
      <w:r w:rsidR="008D6581" w:rsidRPr="008D6581">
        <w:t>Охомуш</w:t>
      </w:r>
      <w:proofErr w:type="spellEnd"/>
      <w:r w:rsidR="008D6581" w:rsidRPr="008D6581">
        <w:t xml:space="preserve"> О. В. (г. Тирасполь, ул. 25 октября, д. 136) и Дымова Ивана Ивановича (</w:t>
      </w:r>
      <w:proofErr w:type="spellStart"/>
      <w:r w:rsidR="008D6581" w:rsidRPr="008D6581">
        <w:t>Слободзейский</w:t>
      </w:r>
      <w:proofErr w:type="spellEnd"/>
      <w:r w:rsidR="008D6581" w:rsidRPr="008D6581">
        <w:t xml:space="preserve"> </w:t>
      </w:r>
      <w:proofErr w:type="spellStart"/>
      <w:r w:rsidR="008D6581" w:rsidRPr="008D6581">
        <w:t>р-он</w:t>
      </w:r>
      <w:proofErr w:type="spellEnd"/>
      <w:r w:rsidR="008D6581" w:rsidRPr="008D6581">
        <w:t xml:space="preserve">, с. </w:t>
      </w:r>
      <w:proofErr w:type="spellStart"/>
      <w:r w:rsidR="008D6581" w:rsidRPr="008D6581">
        <w:t>Парканы</w:t>
      </w:r>
      <w:proofErr w:type="spellEnd"/>
      <w:r w:rsidR="008D6581" w:rsidRPr="008D6581">
        <w:t>, ул. Горького, д. 115)</w:t>
      </w:r>
      <w:r w:rsidR="008D6581" w:rsidRPr="008D6581">
        <w:rPr>
          <w:rStyle w:val="FontStyle14"/>
          <w:sz w:val="24"/>
          <w:szCs w:val="24"/>
        </w:rPr>
        <w:t>, при участии представителей:</w:t>
      </w:r>
    </w:p>
    <w:p w:rsidR="008D6581" w:rsidRPr="008D6581" w:rsidRDefault="008D6581" w:rsidP="008D6581">
      <w:pPr>
        <w:pStyle w:val="Style4"/>
        <w:widowControl/>
        <w:spacing w:line="240" w:lineRule="auto"/>
        <w:ind w:left="-284" w:right="-30" w:firstLine="710"/>
        <w:rPr>
          <w:rStyle w:val="FontStyle14"/>
          <w:sz w:val="24"/>
          <w:szCs w:val="24"/>
        </w:rPr>
      </w:pPr>
      <w:r w:rsidRPr="008D6581">
        <w:rPr>
          <w:rStyle w:val="FontStyle14"/>
          <w:sz w:val="24"/>
          <w:szCs w:val="24"/>
        </w:rPr>
        <w:t xml:space="preserve">истца – </w:t>
      </w:r>
      <w:proofErr w:type="spellStart"/>
      <w:r w:rsidRPr="008D6581">
        <w:rPr>
          <w:rStyle w:val="FontStyle14"/>
          <w:sz w:val="24"/>
          <w:szCs w:val="24"/>
        </w:rPr>
        <w:t>Крачуна</w:t>
      </w:r>
      <w:proofErr w:type="spellEnd"/>
      <w:r w:rsidRPr="008D6581">
        <w:rPr>
          <w:rStyle w:val="FontStyle14"/>
          <w:sz w:val="24"/>
          <w:szCs w:val="24"/>
        </w:rPr>
        <w:t xml:space="preserve"> Д. Г. по доверенности от 19 августа 2019 года,</w:t>
      </w:r>
    </w:p>
    <w:p w:rsidR="008D6581" w:rsidRPr="008D6581" w:rsidRDefault="008D6581" w:rsidP="008D6581">
      <w:pPr>
        <w:pStyle w:val="Style4"/>
        <w:widowControl/>
        <w:spacing w:line="240" w:lineRule="auto"/>
        <w:ind w:left="-284" w:right="-30" w:firstLine="710"/>
        <w:rPr>
          <w:rStyle w:val="FontStyle14"/>
          <w:sz w:val="24"/>
          <w:szCs w:val="24"/>
        </w:rPr>
      </w:pPr>
      <w:r w:rsidRPr="008D6581">
        <w:rPr>
          <w:rStyle w:val="FontStyle14"/>
          <w:sz w:val="24"/>
          <w:szCs w:val="24"/>
        </w:rPr>
        <w:t xml:space="preserve">ответчика – </w:t>
      </w:r>
      <w:proofErr w:type="gramStart"/>
      <w:r w:rsidRPr="008D6581">
        <w:rPr>
          <w:rStyle w:val="FontStyle14"/>
          <w:sz w:val="24"/>
          <w:szCs w:val="24"/>
        </w:rPr>
        <w:t>Андрюшина</w:t>
      </w:r>
      <w:proofErr w:type="gramEnd"/>
      <w:r w:rsidRPr="008D6581">
        <w:rPr>
          <w:rStyle w:val="FontStyle14"/>
          <w:sz w:val="24"/>
          <w:szCs w:val="24"/>
        </w:rPr>
        <w:t xml:space="preserve"> В. Ю. по доверенности от 19 августа 2019 года,</w:t>
      </w:r>
    </w:p>
    <w:p w:rsidR="008D6581" w:rsidRPr="00F7028B" w:rsidRDefault="008D6581" w:rsidP="00E76032">
      <w:pPr>
        <w:pStyle w:val="Style4"/>
        <w:widowControl/>
        <w:spacing w:line="240" w:lineRule="auto"/>
        <w:ind w:left="-284" w:right="-30" w:firstLine="710"/>
        <w:rPr>
          <w:rStyle w:val="FontStyle14"/>
          <w:sz w:val="24"/>
          <w:szCs w:val="24"/>
        </w:rPr>
      </w:pPr>
      <w:r w:rsidRPr="00F7028B">
        <w:rPr>
          <w:rStyle w:val="FontStyle14"/>
          <w:sz w:val="24"/>
          <w:szCs w:val="24"/>
        </w:rPr>
        <w:t xml:space="preserve">в отсутствие </w:t>
      </w:r>
      <w:r w:rsidRPr="00F7028B">
        <w:t xml:space="preserve">судебного исполнителя и Дымова И. И., надлежащим образом </w:t>
      </w:r>
      <w:proofErr w:type="gramStart"/>
      <w:r w:rsidRPr="00F7028B">
        <w:t>извещенных</w:t>
      </w:r>
      <w:proofErr w:type="gramEnd"/>
      <w:r w:rsidRPr="00F7028B">
        <w:t xml:space="preserve"> о времени и месте судебного разбирательства, </w:t>
      </w:r>
    </w:p>
    <w:p w:rsidR="00245105" w:rsidRPr="008D6581" w:rsidRDefault="00245105" w:rsidP="00E76032">
      <w:pPr>
        <w:pStyle w:val="Style4"/>
        <w:widowControl/>
        <w:spacing w:line="19" w:lineRule="atLeast"/>
        <w:ind w:left="-284" w:right="-30" w:firstLine="710"/>
        <w:rPr>
          <w:rStyle w:val="FontStyle14"/>
          <w:sz w:val="24"/>
          <w:szCs w:val="24"/>
        </w:rPr>
      </w:pPr>
      <w:r w:rsidRPr="008D6581">
        <w:rPr>
          <w:rStyle w:val="FontStyle14"/>
          <w:sz w:val="24"/>
          <w:szCs w:val="24"/>
        </w:rPr>
        <w:t>при разъяснении процессуальных прав и обязанностей лиц, участвующих в деле, регламентированных статьей 25 Арбитражного процессуального кодекса Приднестровской Молдавской Республики (далее – АПК ПМР) и в отсутствие отводов составу суда</w:t>
      </w:r>
    </w:p>
    <w:p w:rsidR="00245105" w:rsidRPr="00DC6469" w:rsidRDefault="00245105" w:rsidP="00034D4A">
      <w:pPr>
        <w:pStyle w:val="Style4"/>
        <w:widowControl/>
        <w:spacing w:line="240" w:lineRule="auto"/>
        <w:ind w:left="-567" w:right="-283" w:firstLine="567"/>
        <w:rPr>
          <w:rStyle w:val="FontStyle14"/>
          <w:sz w:val="24"/>
          <w:szCs w:val="24"/>
        </w:rPr>
      </w:pPr>
    </w:p>
    <w:p w:rsidR="00245105" w:rsidRPr="008D6581" w:rsidRDefault="00245105" w:rsidP="008D6581">
      <w:pPr>
        <w:pStyle w:val="Style4"/>
        <w:widowControl/>
        <w:spacing w:line="240" w:lineRule="auto"/>
        <w:ind w:left="-567" w:right="-283" w:firstLine="567"/>
        <w:jc w:val="center"/>
        <w:rPr>
          <w:b/>
        </w:rPr>
      </w:pPr>
      <w:r w:rsidRPr="008D6581">
        <w:rPr>
          <w:b/>
        </w:rPr>
        <w:t>У С Т А Н О В И Л:</w:t>
      </w:r>
    </w:p>
    <w:p w:rsidR="00245105" w:rsidRPr="008D6581" w:rsidRDefault="00245105" w:rsidP="008D6581">
      <w:pPr>
        <w:pStyle w:val="Style4"/>
        <w:widowControl/>
        <w:spacing w:line="240" w:lineRule="auto"/>
        <w:ind w:left="-567" w:right="-283" w:firstLine="567"/>
        <w:rPr>
          <w:b/>
        </w:rPr>
      </w:pPr>
    </w:p>
    <w:p w:rsidR="008D6581" w:rsidRPr="008D6581" w:rsidRDefault="008D6581" w:rsidP="008D6581">
      <w:pPr>
        <w:spacing w:after="0" w:line="240" w:lineRule="auto"/>
        <w:ind w:left="-426" w:firstLine="710"/>
        <w:jc w:val="both"/>
        <w:rPr>
          <w:rFonts w:ascii="Times New Roman" w:hAnsi="Times New Roman" w:cs="Times New Roman"/>
          <w:sz w:val="24"/>
          <w:szCs w:val="24"/>
        </w:rPr>
      </w:pPr>
      <w:r w:rsidRPr="008D6581">
        <w:rPr>
          <w:rFonts w:ascii="Times New Roman" w:hAnsi="Times New Roman" w:cs="Times New Roman"/>
          <w:sz w:val="24"/>
          <w:szCs w:val="24"/>
        </w:rPr>
        <w:t>общество с ограниченной ответственностью «Градина»</w:t>
      </w:r>
      <w:r w:rsidRPr="008D6581">
        <w:rPr>
          <w:rStyle w:val="FontStyle14"/>
          <w:sz w:val="24"/>
          <w:szCs w:val="24"/>
        </w:rPr>
        <w:t xml:space="preserve"> (далее – истец, ООО «Градина») обратилось в Арбитражный суд с исковым заявлением к </w:t>
      </w:r>
      <w:r w:rsidRPr="008D6581">
        <w:rPr>
          <w:rFonts w:ascii="Times New Roman" w:hAnsi="Times New Roman" w:cs="Times New Roman"/>
          <w:sz w:val="24"/>
          <w:szCs w:val="24"/>
        </w:rPr>
        <w:t xml:space="preserve">Государственному унитарному предприятию «Информационно-правовой центр» (далее – ответчик, </w:t>
      </w:r>
      <w:r w:rsidR="001224C2">
        <w:rPr>
          <w:rFonts w:ascii="Times New Roman" w:hAnsi="Times New Roman" w:cs="Times New Roman"/>
          <w:sz w:val="24"/>
          <w:szCs w:val="24"/>
        </w:rPr>
        <w:t xml:space="preserve">ГУП </w:t>
      </w:r>
      <w:r w:rsidR="001224C2" w:rsidRPr="001224C2">
        <w:rPr>
          <w:rFonts w:ascii="Times New Roman" w:hAnsi="Times New Roman" w:cs="Times New Roman"/>
          <w:color w:val="000000"/>
          <w:sz w:val="24"/>
          <w:szCs w:val="24"/>
        </w:rPr>
        <w:t>«Информационно-правовой центр»</w:t>
      </w:r>
      <w:r w:rsidRPr="001224C2">
        <w:rPr>
          <w:rFonts w:ascii="Times New Roman" w:hAnsi="Times New Roman" w:cs="Times New Roman"/>
          <w:sz w:val="24"/>
          <w:szCs w:val="24"/>
        </w:rPr>
        <w:t>)</w:t>
      </w:r>
      <w:r w:rsidRPr="008D6581">
        <w:rPr>
          <w:rFonts w:ascii="Times New Roman" w:hAnsi="Times New Roman" w:cs="Times New Roman"/>
          <w:sz w:val="24"/>
          <w:szCs w:val="24"/>
        </w:rPr>
        <w:t xml:space="preserve"> о признании недостоверной величины рыночной стоимости объекта оценки. Определением от 12 июля 2019 года названное исковое заявление принято к производству Арбитражного суда и назначено к слушанию на 20 августа 2019 года. </w:t>
      </w:r>
      <w:r>
        <w:rPr>
          <w:rFonts w:ascii="Times New Roman" w:hAnsi="Times New Roman" w:cs="Times New Roman"/>
          <w:sz w:val="24"/>
          <w:szCs w:val="24"/>
        </w:rPr>
        <w:t>Рассмотрение дела откладывалось.</w:t>
      </w:r>
    </w:p>
    <w:p w:rsidR="008D6581" w:rsidRPr="008D6581" w:rsidRDefault="008D6581" w:rsidP="008D6581">
      <w:pPr>
        <w:spacing w:after="0" w:line="240" w:lineRule="auto"/>
        <w:ind w:left="-426" w:firstLine="710"/>
        <w:jc w:val="both"/>
        <w:rPr>
          <w:rStyle w:val="FontStyle14"/>
          <w:sz w:val="24"/>
          <w:szCs w:val="24"/>
        </w:rPr>
      </w:pPr>
      <w:r w:rsidRPr="008D6581">
        <w:rPr>
          <w:rFonts w:ascii="Times New Roman" w:hAnsi="Times New Roman" w:cs="Times New Roman"/>
          <w:sz w:val="24"/>
          <w:szCs w:val="24"/>
        </w:rPr>
        <w:t xml:space="preserve">В качестве третьих лиц, не заявляющих самостоятельных требований на предмет спора, в настоящем деле участвуют судебный исполнитель </w:t>
      </w:r>
      <w:proofErr w:type="spellStart"/>
      <w:r w:rsidRPr="008D6581">
        <w:rPr>
          <w:rFonts w:ascii="Times New Roman" w:hAnsi="Times New Roman" w:cs="Times New Roman"/>
          <w:sz w:val="24"/>
          <w:szCs w:val="24"/>
        </w:rPr>
        <w:t>ТиБО</w:t>
      </w:r>
      <w:proofErr w:type="spellEnd"/>
      <w:r w:rsidRPr="008D6581">
        <w:rPr>
          <w:rFonts w:ascii="Times New Roman" w:hAnsi="Times New Roman" w:cs="Times New Roman"/>
          <w:sz w:val="24"/>
          <w:szCs w:val="24"/>
        </w:rPr>
        <w:t xml:space="preserve"> ГССИ Министерства юстиции ПМР </w:t>
      </w:r>
      <w:proofErr w:type="spellStart"/>
      <w:r w:rsidRPr="008D6581">
        <w:rPr>
          <w:rFonts w:ascii="Times New Roman" w:hAnsi="Times New Roman" w:cs="Times New Roman"/>
          <w:sz w:val="24"/>
          <w:szCs w:val="24"/>
        </w:rPr>
        <w:t>Охомуш</w:t>
      </w:r>
      <w:proofErr w:type="spellEnd"/>
      <w:r w:rsidRPr="008D6581">
        <w:rPr>
          <w:rFonts w:ascii="Times New Roman" w:hAnsi="Times New Roman" w:cs="Times New Roman"/>
          <w:sz w:val="24"/>
          <w:szCs w:val="24"/>
        </w:rPr>
        <w:t xml:space="preserve"> О. В. и Дымов Иван Иванович (далее – третьи лица).</w:t>
      </w:r>
    </w:p>
    <w:p w:rsidR="008D6581" w:rsidRPr="008D6581" w:rsidRDefault="008D6581" w:rsidP="008D6581">
      <w:pPr>
        <w:spacing w:line="240" w:lineRule="auto"/>
        <w:ind w:left="-426" w:right="-2" w:firstLine="709"/>
        <w:jc w:val="both"/>
        <w:rPr>
          <w:rFonts w:ascii="Times New Roman" w:hAnsi="Times New Roman" w:cs="Times New Roman"/>
          <w:sz w:val="24"/>
          <w:szCs w:val="24"/>
        </w:rPr>
      </w:pPr>
      <w:r w:rsidRPr="008D6581">
        <w:rPr>
          <w:rFonts w:ascii="Times New Roman" w:hAnsi="Times New Roman" w:cs="Times New Roman"/>
          <w:sz w:val="24"/>
          <w:szCs w:val="24"/>
        </w:rPr>
        <w:t xml:space="preserve">В состоявшемся </w:t>
      </w:r>
      <w:r>
        <w:rPr>
          <w:rFonts w:ascii="Times New Roman" w:hAnsi="Times New Roman" w:cs="Times New Roman"/>
          <w:sz w:val="24"/>
          <w:szCs w:val="24"/>
        </w:rPr>
        <w:t xml:space="preserve">5 сентября 2019 года </w:t>
      </w:r>
      <w:r w:rsidRPr="008D6581">
        <w:rPr>
          <w:rFonts w:ascii="Times New Roman" w:hAnsi="Times New Roman" w:cs="Times New Roman"/>
          <w:sz w:val="24"/>
          <w:szCs w:val="24"/>
        </w:rPr>
        <w:t xml:space="preserve">заседании Арбитражным судом в порядке статьи 104 АПК ПМР установлена неявка третьих лиц, извещенных о начавшемся судебном разбирательстве (почтовые извещения № 4/15 и № 4/28 от 12 июля 2019 года). С учетом изложенного неявка третьих лиц не является препятствием для рассмотрения настоящего дела. </w:t>
      </w:r>
    </w:p>
    <w:p w:rsidR="00245105" w:rsidRDefault="00245105" w:rsidP="008D1323">
      <w:pPr>
        <w:spacing w:after="0" w:line="240" w:lineRule="auto"/>
        <w:ind w:right="-283" w:firstLine="567"/>
        <w:jc w:val="both"/>
        <w:rPr>
          <w:rStyle w:val="FontStyle14"/>
          <w:sz w:val="24"/>
          <w:szCs w:val="24"/>
        </w:rPr>
      </w:pPr>
      <w:r w:rsidRPr="00A77E4B">
        <w:rPr>
          <w:rStyle w:val="FontStyle14"/>
          <w:sz w:val="24"/>
          <w:szCs w:val="24"/>
        </w:rPr>
        <w:lastRenderedPageBreak/>
        <w:t>Окончательно дело рассмотрено, и резолютивная часть решения ог</w:t>
      </w:r>
      <w:r w:rsidR="008D6581">
        <w:rPr>
          <w:rStyle w:val="FontStyle14"/>
          <w:sz w:val="24"/>
          <w:szCs w:val="24"/>
        </w:rPr>
        <w:t>лашена в судебном заседании 5 сентября</w:t>
      </w:r>
      <w:r>
        <w:rPr>
          <w:rStyle w:val="FontStyle14"/>
          <w:sz w:val="24"/>
          <w:szCs w:val="24"/>
        </w:rPr>
        <w:t xml:space="preserve"> 2019 года</w:t>
      </w:r>
      <w:r w:rsidRPr="00A77E4B">
        <w:rPr>
          <w:rStyle w:val="FontStyle14"/>
          <w:sz w:val="24"/>
          <w:szCs w:val="24"/>
        </w:rPr>
        <w:t xml:space="preserve">. Полный текст решения изготовлен </w:t>
      </w:r>
      <w:r w:rsidR="008D6581">
        <w:rPr>
          <w:rStyle w:val="FontStyle14"/>
          <w:sz w:val="24"/>
          <w:szCs w:val="24"/>
        </w:rPr>
        <w:t>12</w:t>
      </w:r>
      <w:r>
        <w:rPr>
          <w:rStyle w:val="FontStyle14"/>
          <w:sz w:val="24"/>
          <w:szCs w:val="24"/>
        </w:rPr>
        <w:t xml:space="preserve"> </w:t>
      </w:r>
      <w:r w:rsidR="008D6581">
        <w:rPr>
          <w:rStyle w:val="FontStyle14"/>
          <w:sz w:val="24"/>
          <w:szCs w:val="24"/>
        </w:rPr>
        <w:t>сентября</w:t>
      </w:r>
      <w:r>
        <w:rPr>
          <w:rStyle w:val="FontStyle14"/>
          <w:sz w:val="24"/>
          <w:szCs w:val="24"/>
        </w:rPr>
        <w:t xml:space="preserve">  2019</w:t>
      </w:r>
      <w:r w:rsidRPr="00A77E4B">
        <w:rPr>
          <w:rStyle w:val="FontStyle14"/>
          <w:sz w:val="24"/>
          <w:szCs w:val="24"/>
        </w:rPr>
        <w:t xml:space="preserve"> года.</w:t>
      </w:r>
    </w:p>
    <w:p w:rsidR="00245105" w:rsidRDefault="00245105" w:rsidP="00034D4A">
      <w:pPr>
        <w:spacing w:after="0" w:line="240" w:lineRule="auto"/>
        <w:ind w:left="-567" w:right="-283" w:firstLine="567"/>
        <w:jc w:val="both"/>
        <w:rPr>
          <w:rStyle w:val="FontStyle14"/>
          <w:sz w:val="24"/>
          <w:szCs w:val="24"/>
        </w:rPr>
      </w:pPr>
    </w:p>
    <w:p w:rsidR="00245105" w:rsidRPr="008D1323" w:rsidRDefault="00245105" w:rsidP="008D1323">
      <w:pPr>
        <w:spacing w:after="0" w:line="240" w:lineRule="auto"/>
        <w:ind w:right="-283" w:firstLine="567"/>
        <w:jc w:val="both"/>
        <w:rPr>
          <w:rFonts w:ascii="Times New Roman" w:hAnsi="Times New Roman" w:cs="Times New Roman"/>
          <w:sz w:val="24"/>
          <w:szCs w:val="24"/>
        </w:rPr>
      </w:pPr>
      <w:r w:rsidRPr="00CC1B89">
        <w:rPr>
          <w:rStyle w:val="FontStyle14"/>
          <w:b/>
          <w:sz w:val="24"/>
          <w:szCs w:val="24"/>
        </w:rPr>
        <w:t>ООО «</w:t>
      </w:r>
      <w:r w:rsidR="00B24710">
        <w:rPr>
          <w:rStyle w:val="FontStyle14"/>
          <w:b/>
          <w:sz w:val="24"/>
          <w:szCs w:val="24"/>
        </w:rPr>
        <w:t>Градина</w:t>
      </w:r>
      <w:r w:rsidRPr="00CC1B89">
        <w:rPr>
          <w:rStyle w:val="FontStyle14"/>
          <w:b/>
          <w:sz w:val="24"/>
          <w:szCs w:val="24"/>
        </w:rPr>
        <w:t>»</w:t>
      </w:r>
      <w:r w:rsidRPr="00CC1B89">
        <w:rPr>
          <w:rStyle w:val="FontStyle14"/>
          <w:sz w:val="24"/>
          <w:szCs w:val="24"/>
        </w:rPr>
        <w:t xml:space="preserve"> в ходе судебного заседания </w:t>
      </w:r>
      <w:r w:rsidRPr="00CC1B89">
        <w:rPr>
          <w:rFonts w:ascii="Times New Roman" w:hAnsi="Times New Roman" w:cs="Times New Roman"/>
          <w:sz w:val="24"/>
          <w:szCs w:val="24"/>
        </w:rPr>
        <w:t>поддержало заявленные исковые требования</w:t>
      </w:r>
      <w:r w:rsidR="0090650C">
        <w:rPr>
          <w:rFonts w:ascii="Times New Roman" w:hAnsi="Times New Roman" w:cs="Times New Roman"/>
          <w:sz w:val="24"/>
          <w:szCs w:val="24"/>
        </w:rPr>
        <w:t xml:space="preserve"> с учетом изменения основания иска в порядке статьи 29 АПК ПМР от 5 сентября 2019 года</w:t>
      </w:r>
      <w:r w:rsidRPr="00CC1B89">
        <w:rPr>
          <w:rFonts w:ascii="Times New Roman" w:hAnsi="Times New Roman" w:cs="Times New Roman"/>
          <w:sz w:val="24"/>
          <w:szCs w:val="24"/>
        </w:rPr>
        <w:t xml:space="preserve"> и просило суд удовлетворить их в полном объеме. При этом в обоснование своей позиции </w:t>
      </w:r>
      <w:r w:rsidRPr="008D1323">
        <w:rPr>
          <w:rFonts w:ascii="Times New Roman" w:hAnsi="Times New Roman" w:cs="Times New Roman"/>
          <w:sz w:val="24"/>
          <w:szCs w:val="24"/>
        </w:rPr>
        <w:t>истец указывает следующие обстоятельства.</w:t>
      </w:r>
    </w:p>
    <w:p w:rsidR="008D1323" w:rsidRPr="008D1323" w:rsidRDefault="008D1323" w:rsidP="001224C2">
      <w:pPr>
        <w:spacing w:after="0" w:line="240" w:lineRule="auto"/>
        <w:ind w:right="-283" w:firstLine="567"/>
        <w:jc w:val="both"/>
        <w:rPr>
          <w:rFonts w:ascii="Times New Roman" w:eastAsia="Times New Roman" w:hAnsi="Times New Roman" w:cs="Times New Roman"/>
          <w:sz w:val="24"/>
          <w:szCs w:val="24"/>
        </w:rPr>
      </w:pPr>
      <w:proofErr w:type="gramStart"/>
      <w:r w:rsidRPr="008D1323">
        <w:rPr>
          <w:rFonts w:ascii="Times New Roman" w:eastAsia="Times New Roman" w:hAnsi="Times New Roman" w:cs="Times New Roman"/>
          <w:sz w:val="24"/>
          <w:szCs w:val="24"/>
        </w:rPr>
        <w:t>20 июня 2017  года Арбитражный суд вынес решение по делу № 159/17-11 по иску Дымова И. И. к ООО «Градина» о взыскании действительной стоимости доли участника в уставном капитале общества при выходе из состава участников общества, которым удовлетворил исковые требования Дымова И. И. и взыскал с ООО «Градина» в его пользу 1 586 518 рублей 62 копе</w:t>
      </w:r>
      <w:r w:rsidR="00766D01">
        <w:rPr>
          <w:rFonts w:ascii="Times New Roman" w:eastAsia="Times New Roman" w:hAnsi="Times New Roman" w:cs="Times New Roman"/>
          <w:sz w:val="24"/>
          <w:szCs w:val="24"/>
        </w:rPr>
        <w:t>ек</w:t>
      </w:r>
      <w:r w:rsidRPr="008D1323">
        <w:rPr>
          <w:rFonts w:ascii="Times New Roman" w:eastAsia="Times New Roman" w:hAnsi="Times New Roman" w:cs="Times New Roman"/>
          <w:sz w:val="24"/>
          <w:szCs w:val="24"/>
        </w:rPr>
        <w:t>, а также государственную</w:t>
      </w:r>
      <w:proofErr w:type="gramEnd"/>
      <w:r w:rsidRPr="008D1323">
        <w:rPr>
          <w:rFonts w:ascii="Times New Roman" w:eastAsia="Times New Roman" w:hAnsi="Times New Roman" w:cs="Times New Roman"/>
          <w:sz w:val="24"/>
          <w:szCs w:val="24"/>
        </w:rPr>
        <w:t xml:space="preserve"> пошлину в доход республиканского бюджета в размере 22 465 рублей 19 копеек.</w:t>
      </w:r>
    </w:p>
    <w:p w:rsidR="008D1323" w:rsidRPr="008D1323" w:rsidRDefault="008D1323" w:rsidP="001224C2">
      <w:pPr>
        <w:spacing w:after="0" w:line="240" w:lineRule="auto"/>
        <w:ind w:right="-283" w:firstLine="567"/>
        <w:jc w:val="both"/>
        <w:rPr>
          <w:rFonts w:ascii="Times New Roman" w:eastAsia="Times New Roman" w:hAnsi="Times New Roman" w:cs="Times New Roman"/>
          <w:sz w:val="24"/>
          <w:szCs w:val="24"/>
        </w:rPr>
      </w:pPr>
      <w:r w:rsidRPr="008D1323">
        <w:rPr>
          <w:rFonts w:ascii="Times New Roman" w:eastAsia="Times New Roman" w:hAnsi="Times New Roman" w:cs="Times New Roman"/>
          <w:sz w:val="24"/>
          <w:szCs w:val="24"/>
        </w:rPr>
        <w:t xml:space="preserve">Во исполнение вышеуказанного решения Арбитражного суда судебный исполнитель </w:t>
      </w:r>
      <w:proofErr w:type="spellStart"/>
      <w:r w:rsidRPr="008D1323">
        <w:rPr>
          <w:rFonts w:ascii="Times New Roman" w:eastAsia="Times New Roman" w:hAnsi="Times New Roman" w:cs="Times New Roman"/>
          <w:sz w:val="24"/>
          <w:szCs w:val="24"/>
        </w:rPr>
        <w:t>Охомуш</w:t>
      </w:r>
      <w:proofErr w:type="spellEnd"/>
      <w:r w:rsidRPr="008D1323">
        <w:rPr>
          <w:rFonts w:ascii="Times New Roman" w:eastAsia="Times New Roman" w:hAnsi="Times New Roman" w:cs="Times New Roman"/>
          <w:sz w:val="24"/>
          <w:szCs w:val="24"/>
        </w:rPr>
        <w:t xml:space="preserve"> О. В., возбудил исполнительное производство № 650/1-17 от 15 сентября 2017 года (сводное исполнительное производство № 649/1-17 от 13 сентября 2017 года).</w:t>
      </w:r>
    </w:p>
    <w:p w:rsidR="008D1323" w:rsidRPr="003D4401" w:rsidRDefault="008D1323" w:rsidP="001224C2">
      <w:pPr>
        <w:spacing w:after="0" w:line="240" w:lineRule="auto"/>
        <w:ind w:right="-283" w:firstLine="567"/>
        <w:jc w:val="both"/>
        <w:rPr>
          <w:rFonts w:ascii="Times New Roman" w:eastAsia="Times New Roman" w:hAnsi="Times New Roman" w:cs="Times New Roman"/>
          <w:sz w:val="24"/>
          <w:szCs w:val="24"/>
        </w:rPr>
      </w:pPr>
      <w:proofErr w:type="gramStart"/>
      <w:r w:rsidRPr="008D1323">
        <w:rPr>
          <w:rFonts w:ascii="Times New Roman" w:eastAsia="Times New Roman" w:hAnsi="Times New Roman" w:cs="Times New Roman"/>
          <w:sz w:val="24"/>
          <w:szCs w:val="24"/>
        </w:rPr>
        <w:t xml:space="preserve">В рамках указанного исполнительного производства судебным  исполнителем Тираспольского и Бендерского отдела ГССИ ПМР О. В. </w:t>
      </w:r>
      <w:proofErr w:type="spellStart"/>
      <w:r w:rsidRPr="008D1323">
        <w:rPr>
          <w:rFonts w:ascii="Times New Roman" w:eastAsia="Times New Roman" w:hAnsi="Times New Roman" w:cs="Times New Roman"/>
          <w:sz w:val="24"/>
          <w:szCs w:val="24"/>
        </w:rPr>
        <w:t>Охомуш</w:t>
      </w:r>
      <w:proofErr w:type="spellEnd"/>
      <w:r w:rsidRPr="008D1323">
        <w:rPr>
          <w:rFonts w:ascii="Times New Roman" w:eastAsia="Times New Roman" w:hAnsi="Times New Roman" w:cs="Times New Roman"/>
          <w:sz w:val="24"/>
          <w:szCs w:val="24"/>
        </w:rPr>
        <w:t xml:space="preserve">  вынесено Постановление о наложении ареста на имущество от 5 октября 2017 года, принадлежащ</w:t>
      </w:r>
      <w:r w:rsidR="00A93F19">
        <w:rPr>
          <w:rFonts w:ascii="Times New Roman" w:eastAsia="Times New Roman" w:hAnsi="Times New Roman" w:cs="Times New Roman"/>
          <w:sz w:val="24"/>
          <w:szCs w:val="24"/>
        </w:rPr>
        <w:t>его</w:t>
      </w:r>
      <w:r w:rsidRPr="008D1323">
        <w:rPr>
          <w:rFonts w:ascii="Times New Roman" w:eastAsia="Times New Roman" w:hAnsi="Times New Roman" w:cs="Times New Roman"/>
          <w:sz w:val="24"/>
          <w:szCs w:val="24"/>
        </w:rPr>
        <w:t xml:space="preserve"> должнику</w:t>
      </w:r>
      <w:r w:rsidRPr="00201ED6">
        <w:rPr>
          <w:rFonts w:ascii="Times New Roman" w:eastAsia="Times New Roman" w:hAnsi="Times New Roman" w:cs="Times New Roman"/>
          <w:sz w:val="24"/>
          <w:szCs w:val="24"/>
        </w:rPr>
        <w:t>.</w:t>
      </w:r>
      <w:r w:rsidRPr="008D1323">
        <w:rPr>
          <w:rFonts w:ascii="Times New Roman" w:eastAsia="Times New Roman" w:hAnsi="Times New Roman" w:cs="Times New Roman"/>
          <w:sz w:val="24"/>
          <w:szCs w:val="24"/>
        </w:rPr>
        <w:t xml:space="preserve"> 6 октября 2017 года судебным исполнителем составлен Акт описи и ареста имущества должника, в соответствии с которым  судебным исполнителем </w:t>
      </w:r>
      <w:r w:rsidRPr="003D4401">
        <w:rPr>
          <w:rFonts w:ascii="Times New Roman" w:eastAsia="Times New Roman" w:hAnsi="Times New Roman" w:cs="Times New Roman"/>
          <w:sz w:val="24"/>
          <w:szCs w:val="24"/>
        </w:rPr>
        <w:t>произведены опись и арест вышеуказанного имущества должника.</w:t>
      </w:r>
      <w:proofErr w:type="gramEnd"/>
    </w:p>
    <w:p w:rsidR="003D4401" w:rsidRDefault="008D1323" w:rsidP="001224C2">
      <w:pPr>
        <w:pStyle w:val="30"/>
        <w:shd w:val="clear" w:color="auto" w:fill="auto"/>
        <w:spacing w:line="240" w:lineRule="auto"/>
        <w:ind w:left="40" w:right="-283" w:firstLine="527"/>
        <w:rPr>
          <w:i w:val="0"/>
          <w:color w:val="000000"/>
          <w:sz w:val="24"/>
          <w:szCs w:val="24"/>
        </w:rPr>
      </w:pPr>
      <w:r w:rsidRPr="003D4401">
        <w:rPr>
          <w:i w:val="0"/>
          <w:sz w:val="24"/>
          <w:szCs w:val="24"/>
        </w:rPr>
        <w:t xml:space="preserve">Согласно Постановлению от 1 ноября 2017 года судебный исполнитель Тираспольского и Бендерского отдела ГССИ ПМР </w:t>
      </w:r>
      <w:proofErr w:type="spellStart"/>
      <w:r w:rsidRPr="003D4401">
        <w:rPr>
          <w:i w:val="0"/>
          <w:sz w:val="24"/>
          <w:szCs w:val="24"/>
        </w:rPr>
        <w:t>Охомуш</w:t>
      </w:r>
      <w:proofErr w:type="spellEnd"/>
      <w:r w:rsidRPr="003D4401">
        <w:rPr>
          <w:i w:val="0"/>
          <w:sz w:val="24"/>
          <w:szCs w:val="24"/>
        </w:rPr>
        <w:t xml:space="preserve"> О. В. для разъяснения </w:t>
      </w:r>
      <w:proofErr w:type="gramStart"/>
      <w:r w:rsidRPr="003D4401">
        <w:rPr>
          <w:i w:val="0"/>
          <w:sz w:val="24"/>
          <w:szCs w:val="24"/>
        </w:rPr>
        <w:t>вопроса</w:t>
      </w:r>
      <w:proofErr w:type="gramEnd"/>
      <w:r w:rsidRPr="003D4401">
        <w:rPr>
          <w:i w:val="0"/>
          <w:sz w:val="24"/>
          <w:szCs w:val="24"/>
        </w:rPr>
        <w:t xml:space="preserve"> об определении рыночной ст</w:t>
      </w:r>
      <w:r w:rsidR="00176116">
        <w:rPr>
          <w:i w:val="0"/>
          <w:sz w:val="24"/>
          <w:szCs w:val="24"/>
        </w:rPr>
        <w:t>оимости арестованного имущества</w:t>
      </w:r>
      <w:r w:rsidRPr="003D4401">
        <w:rPr>
          <w:i w:val="0"/>
          <w:sz w:val="24"/>
          <w:szCs w:val="24"/>
        </w:rPr>
        <w:t xml:space="preserve"> привлёк для участия в сводном исполнительном производстве № 649/1-17 специалиста ГУП «Информационно-правовой центр».</w:t>
      </w:r>
      <w:r w:rsidR="003D4401" w:rsidRPr="003D4401">
        <w:rPr>
          <w:i w:val="0"/>
          <w:color w:val="000000"/>
          <w:sz w:val="24"/>
          <w:szCs w:val="24"/>
        </w:rPr>
        <w:t xml:space="preserve"> </w:t>
      </w:r>
    </w:p>
    <w:p w:rsidR="003D4401" w:rsidRPr="003D4401" w:rsidRDefault="003D4401" w:rsidP="001224C2">
      <w:pPr>
        <w:pStyle w:val="30"/>
        <w:shd w:val="clear" w:color="auto" w:fill="auto"/>
        <w:spacing w:line="240" w:lineRule="auto"/>
        <w:ind w:left="40" w:right="-283" w:firstLine="527"/>
        <w:rPr>
          <w:i w:val="0"/>
          <w:sz w:val="24"/>
          <w:szCs w:val="24"/>
        </w:rPr>
      </w:pPr>
      <w:r w:rsidRPr="003D4401">
        <w:rPr>
          <w:i w:val="0"/>
          <w:color w:val="000000"/>
          <w:sz w:val="24"/>
          <w:szCs w:val="24"/>
        </w:rPr>
        <w:t>Специалистами ГУП «Информационно-правовой центр» были составлены отчеты (заключения) № 04/1 и №05/1 от 19 января 2018 года об оценке рыночной стоимости имущества должника, перечисленного в иске, на сумму 1 669 696 рублей.</w:t>
      </w:r>
    </w:p>
    <w:p w:rsidR="003D4401" w:rsidRPr="003D4401" w:rsidRDefault="003D4401" w:rsidP="001224C2">
      <w:pPr>
        <w:pStyle w:val="30"/>
        <w:shd w:val="clear" w:color="auto" w:fill="auto"/>
        <w:spacing w:line="240" w:lineRule="auto"/>
        <w:ind w:left="20" w:right="-283" w:firstLine="547"/>
        <w:rPr>
          <w:i w:val="0"/>
          <w:sz w:val="24"/>
          <w:szCs w:val="24"/>
        </w:rPr>
      </w:pPr>
      <w:r w:rsidRPr="003D4401">
        <w:rPr>
          <w:i w:val="0"/>
          <w:color w:val="000000"/>
          <w:sz w:val="24"/>
          <w:szCs w:val="24"/>
        </w:rPr>
        <w:t xml:space="preserve">10 июня 2019 года ГУП </w:t>
      </w:r>
      <w:r w:rsidR="0046177E">
        <w:rPr>
          <w:i w:val="0"/>
          <w:color w:val="000000"/>
          <w:sz w:val="24"/>
          <w:szCs w:val="24"/>
        </w:rPr>
        <w:t>«Информационно-правовой центр»</w:t>
      </w:r>
      <w:r w:rsidRPr="003D4401">
        <w:rPr>
          <w:i w:val="0"/>
          <w:color w:val="000000"/>
          <w:sz w:val="24"/>
          <w:szCs w:val="24"/>
        </w:rPr>
        <w:t xml:space="preserve"> </w:t>
      </w:r>
      <w:proofErr w:type="spellStart"/>
      <w:r w:rsidRPr="003D4401">
        <w:rPr>
          <w:i w:val="0"/>
          <w:color w:val="000000"/>
          <w:sz w:val="24"/>
          <w:szCs w:val="24"/>
        </w:rPr>
        <w:t>переутвердил</w:t>
      </w:r>
      <w:proofErr w:type="spellEnd"/>
      <w:r w:rsidRPr="003D4401">
        <w:rPr>
          <w:i w:val="0"/>
          <w:color w:val="000000"/>
          <w:sz w:val="24"/>
          <w:szCs w:val="24"/>
        </w:rPr>
        <w:t xml:space="preserve"> итоговую величину рыночной стоимости объектов оценки, по состоянию на 31 мая 2019 года за исключением Дождевальной машины </w:t>
      </w:r>
      <w:r w:rsidR="001E40ED">
        <w:rPr>
          <w:i w:val="0"/>
          <w:color w:val="000000"/>
          <w:sz w:val="24"/>
          <w:szCs w:val="24"/>
        </w:rPr>
        <w:t>«</w:t>
      </w:r>
      <w:r w:rsidRPr="003D4401">
        <w:rPr>
          <w:i w:val="0"/>
          <w:color w:val="000000"/>
          <w:sz w:val="24"/>
          <w:szCs w:val="24"/>
        </w:rPr>
        <w:t>Днепр</w:t>
      </w:r>
      <w:r w:rsidR="001E40ED">
        <w:rPr>
          <w:i w:val="0"/>
          <w:color w:val="000000"/>
          <w:sz w:val="24"/>
          <w:szCs w:val="24"/>
        </w:rPr>
        <w:t>»</w:t>
      </w:r>
      <w:r w:rsidRPr="003D4401">
        <w:rPr>
          <w:i w:val="0"/>
          <w:color w:val="000000"/>
          <w:sz w:val="24"/>
          <w:szCs w:val="24"/>
        </w:rPr>
        <w:t xml:space="preserve">, </w:t>
      </w:r>
      <w:proofErr w:type="spellStart"/>
      <w:r w:rsidRPr="003D4401">
        <w:rPr>
          <w:i w:val="0"/>
          <w:color w:val="000000"/>
          <w:sz w:val="24"/>
          <w:szCs w:val="24"/>
        </w:rPr>
        <w:t>переутверждения</w:t>
      </w:r>
      <w:proofErr w:type="spellEnd"/>
      <w:r w:rsidRPr="003D4401">
        <w:rPr>
          <w:i w:val="0"/>
          <w:color w:val="000000"/>
          <w:sz w:val="24"/>
          <w:szCs w:val="24"/>
        </w:rPr>
        <w:t xml:space="preserve"> итоговой оценки которой не проводилось.</w:t>
      </w:r>
    </w:p>
    <w:p w:rsidR="003D4401" w:rsidRPr="001F2750" w:rsidRDefault="003D4401" w:rsidP="001224C2">
      <w:pPr>
        <w:pStyle w:val="30"/>
        <w:shd w:val="clear" w:color="auto" w:fill="auto"/>
        <w:spacing w:line="240" w:lineRule="auto"/>
        <w:ind w:left="20" w:right="-283" w:firstLine="547"/>
        <w:rPr>
          <w:i w:val="0"/>
          <w:sz w:val="24"/>
          <w:szCs w:val="24"/>
        </w:rPr>
      </w:pPr>
      <w:r w:rsidRPr="003D4401">
        <w:rPr>
          <w:i w:val="0"/>
          <w:color w:val="000000"/>
          <w:sz w:val="24"/>
          <w:szCs w:val="24"/>
        </w:rPr>
        <w:t xml:space="preserve">Рекомендуемая величина рыночной стоимости объекта оценки имущества в количестве 18 ед. согласно Приложению от 10 июня 2019 года к Заключению по рыночной оценке </w:t>
      </w:r>
      <w:r w:rsidR="001E40ED">
        <w:rPr>
          <w:i w:val="0"/>
          <w:color w:val="000000"/>
          <w:sz w:val="24"/>
          <w:szCs w:val="24"/>
        </w:rPr>
        <w:t xml:space="preserve">       </w:t>
      </w:r>
      <w:r w:rsidRPr="003D4401">
        <w:rPr>
          <w:i w:val="0"/>
          <w:color w:val="000000"/>
          <w:sz w:val="24"/>
          <w:szCs w:val="24"/>
        </w:rPr>
        <w:t xml:space="preserve">№ 04/1 от 19 января 2018 года составила 1 608 102 рублей, что </w:t>
      </w:r>
      <w:r w:rsidRPr="001F2750">
        <w:rPr>
          <w:i w:val="0"/>
          <w:color w:val="000000"/>
          <w:sz w:val="24"/>
          <w:szCs w:val="24"/>
        </w:rPr>
        <w:t>эквивалентно 99 882 долл. США.</w:t>
      </w:r>
    </w:p>
    <w:p w:rsidR="00F7028B" w:rsidRDefault="001F2750" w:rsidP="00F7028B">
      <w:pPr>
        <w:pStyle w:val="30"/>
        <w:shd w:val="clear" w:color="auto" w:fill="auto"/>
        <w:spacing w:line="240" w:lineRule="auto"/>
        <w:ind w:left="20" w:right="-283" w:firstLine="547"/>
        <w:rPr>
          <w:i w:val="0"/>
          <w:color w:val="000000"/>
          <w:sz w:val="24"/>
          <w:szCs w:val="24"/>
        </w:rPr>
      </w:pPr>
      <w:r w:rsidRPr="001F2750">
        <w:rPr>
          <w:i w:val="0"/>
          <w:color w:val="000000"/>
          <w:sz w:val="24"/>
          <w:szCs w:val="24"/>
        </w:rPr>
        <w:t xml:space="preserve">Рекомендуемая величина рыночной стоимости объекта оценки имущества в количестве 2 ед. по состоянию на дату </w:t>
      </w:r>
      <w:proofErr w:type="spellStart"/>
      <w:r w:rsidRPr="001F2750">
        <w:rPr>
          <w:i w:val="0"/>
          <w:color w:val="000000"/>
          <w:sz w:val="24"/>
          <w:szCs w:val="24"/>
        </w:rPr>
        <w:t>переутверждения</w:t>
      </w:r>
      <w:proofErr w:type="spellEnd"/>
      <w:r w:rsidRPr="001F2750">
        <w:rPr>
          <w:i w:val="0"/>
          <w:color w:val="000000"/>
          <w:sz w:val="24"/>
          <w:szCs w:val="24"/>
        </w:rPr>
        <w:t xml:space="preserve"> (31 мая 2019 года) согласно Приложению от 10 июня 2019 года к Заключению по рыночной оценке № 05/1 от 19 января 2018 года  со</w:t>
      </w:r>
      <w:r w:rsidR="00176116">
        <w:rPr>
          <w:i w:val="0"/>
          <w:color w:val="000000"/>
          <w:sz w:val="24"/>
          <w:szCs w:val="24"/>
        </w:rPr>
        <w:t>с</w:t>
      </w:r>
      <w:r w:rsidRPr="001F2750">
        <w:rPr>
          <w:i w:val="0"/>
          <w:color w:val="000000"/>
          <w:sz w:val="24"/>
          <w:szCs w:val="24"/>
        </w:rPr>
        <w:t>тавила</w:t>
      </w:r>
      <w:r w:rsidRPr="001F2750">
        <w:rPr>
          <w:i w:val="0"/>
          <w:sz w:val="24"/>
          <w:szCs w:val="24"/>
        </w:rPr>
        <w:t xml:space="preserve"> </w:t>
      </w:r>
      <w:r w:rsidRPr="001F2750">
        <w:rPr>
          <w:i w:val="0"/>
          <w:color w:val="000000"/>
          <w:sz w:val="24"/>
          <w:szCs w:val="24"/>
        </w:rPr>
        <w:t>всего 47 801 рубль, что эквивалентно 2 969 долл. США.</w:t>
      </w:r>
    </w:p>
    <w:p w:rsidR="00F7028B" w:rsidRPr="00F7028B" w:rsidRDefault="001F2750" w:rsidP="00F7028B">
      <w:pPr>
        <w:pStyle w:val="30"/>
        <w:shd w:val="clear" w:color="auto" w:fill="auto"/>
        <w:spacing w:line="240" w:lineRule="auto"/>
        <w:ind w:left="20" w:right="-283" w:firstLine="547"/>
        <w:rPr>
          <w:i w:val="0"/>
          <w:color w:val="000000"/>
          <w:sz w:val="24"/>
          <w:szCs w:val="24"/>
        </w:rPr>
      </w:pPr>
      <w:r w:rsidRPr="00F7028B">
        <w:rPr>
          <w:i w:val="0"/>
          <w:color w:val="000000"/>
          <w:sz w:val="24"/>
          <w:szCs w:val="24"/>
        </w:rPr>
        <w:t>Оценка, по мнению истца, произведена необ</w:t>
      </w:r>
      <w:r w:rsidR="00176116" w:rsidRPr="00F7028B">
        <w:rPr>
          <w:i w:val="0"/>
          <w:color w:val="000000"/>
          <w:sz w:val="24"/>
          <w:szCs w:val="24"/>
        </w:rPr>
        <w:t>ъ</w:t>
      </w:r>
      <w:r w:rsidRPr="00F7028B">
        <w:rPr>
          <w:i w:val="0"/>
          <w:color w:val="000000"/>
          <w:sz w:val="24"/>
          <w:szCs w:val="24"/>
        </w:rPr>
        <w:t xml:space="preserve">ективно и недостоверно по заниженной цене в нарушение статьи 2 Закона ПМР «Об оценочной деятельности» и пункта 5 Стандарта оценки № 2 «Цель оценки и виды стоимости», утвержденного Приказом Министерства экономического развития ПМР № 53 от 25 марта 2015 года. Реальная рыночная стоимость оцененного имущества, как </w:t>
      </w:r>
      <w:r w:rsidR="00176116" w:rsidRPr="00F7028B">
        <w:rPr>
          <w:i w:val="0"/>
          <w:color w:val="000000"/>
          <w:sz w:val="24"/>
          <w:szCs w:val="24"/>
        </w:rPr>
        <w:t>считает</w:t>
      </w:r>
      <w:r w:rsidRPr="00F7028B">
        <w:rPr>
          <w:i w:val="0"/>
          <w:color w:val="000000"/>
          <w:sz w:val="24"/>
          <w:szCs w:val="24"/>
        </w:rPr>
        <w:t xml:space="preserve"> ООО «Градина», значительно выше указанной в отчетах оценщика.</w:t>
      </w:r>
      <w:r w:rsidR="00176116" w:rsidRPr="00F7028B">
        <w:rPr>
          <w:i w:val="0"/>
          <w:color w:val="000000"/>
          <w:sz w:val="24"/>
          <w:szCs w:val="24"/>
        </w:rPr>
        <w:t xml:space="preserve"> </w:t>
      </w:r>
    </w:p>
    <w:p w:rsidR="00F7028B" w:rsidRPr="00F7028B" w:rsidRDefault="001F2750" w:rsidP="00F7028B">
      <w:pPr>
        <w:pStyle w:val="30"/>
        <w:shd w:val="clear" w:color="auto" w:fill="auto"/>
        <w:spacing w:line="240" w:lineRule="auto"/>
        <w:ind w:left="20" w:right="-283" w:firstLine="547"/>
        <w:rPr>
          <w:i w:val="0"/>
          <w:color w:val="000000"/>
          <w:sz w:val="24"/>
          <w:szCs w:val="24"/>
        </w:rPr>
      </w:pPr>
      <w:r w:rsidRPr="00F7028B">
        <w:rPr>
          <w:i w:val="0"/>
          <w:color w:val="000000"/>
          <w:sz w:val="24"/>
          <w:szCs w:val="24"/>
        </w:rPr>
        <w:t>Таким образом, имущество было оценено необоснованно необъективно и недостоверно, итоговая величина рыночной стоимости является значительно заниженной и не соответствующей реальной рыночной стоимости.</w:t>
      </w:r>
    </w:p>
    <w:p w:rsidR="00F7028B" w:rsidRPr="00F7028B" w:rsidRDefault="001F2750" w:rsidP="00F7028B">
      <w:pPr>
        <w:pStyle w:val="30"/>
        <w:shd w:val="clear" w:color="auto" w:fill="auto"/>
        <w:spacing w:line="240" w:lineRule="auto"/>
        <w:ind w:left="20" w:right="-283" w:firstLine="547"/>
        <w:rPr>
          <w:i w:val="0"/>
          <w:color w:val="000000"/>
          <w:sz w:val="24"/>
          <w:szCs w:val="24"/>
        </w:rPr>
      </w:pPr>
      <w:r w:rsidRPr="00F7028B">
        <w:rPr>
          <w:i w:val="0"/>
          <w:color w:val="000000"/>
          <w:sz w:val="24"/>
          <w:szCs w:val="24"/>
        </w:rPr>
        <w:t>В обоснование указанной позиции истец ссылается на Инструкцию по рыночной оценке, утвержденную Приказом Министерства экономики № 665 от 21 декабря 2004 года, и считает заключения оценщика несоответствующими данной инструкции.</w:t>
      </w:r>
    </w:p>
    <w:p w:rsidR="00F7028B" w:rsidRPr="00F7028B" w:rsidRDefault="00176116" w:rsidP="00F7028B">
      <w:pPr>
        <w:pStyle w:val="30"/>
        <w:shd w:val="clear" w:color="auto" w:fill="auto"/>
        <w:spacing w:line="240" w:lineRule="auto"/>
        <w:ind w:left="20" w:right="-114" w:firstLine="547"/>
        <w:rPr>
          <w:i w:val="0"/>
          <w:sz w:val="24"/>
          <w:szCs w:val="24"/>
        </w:rPr>
      </w:pPr>
      <w:r w:rsidRPr="00F7028B">
        <w:rPr>
          <w:rStyle w:val="10"/>
          <w:i w:val="0"/>
          <w:sz w:val="24"/>
          <w:szCs w:val="24"/>
          <w:u w:val="none"/>
        </w:rPr>
        <w:lastRenderedPageBreak/>
        <w:t>Кроме того, ООО «Градина» указывает, что с</w:t>
      </w:r>
      <w:r w:rsidR="001F2750" w:rsidRPr="00F7028B">
        <w:rPr>
          <w:rStyle w:val="10"/>
          <w:i w:val="0"/>
          <w:sz w:val="24"/>
          <w:szCs w:val="24"/>
          <w:u w:val="none"/>
        </w:rPr>
        <w:t xml:space="preserve">огласно Акту проверки заключения об оценке от </w:t>
      </w:r>
      <w:r w:rsidR="004401F0" w:rsidRPr="00F7028B">
        <w:rPr>
          <w:rStyle w:val="10"/>
          <w:i w:val="0"/>
          <w:sz w:val="24"/>
          <w:szCs w:val="24"/>
          <w:u w:val="none"/>
        </w:rPr>
        <w:t>17 сентября 2018 года</w:t>
      </w:r>
      <w:r w:rsidR="00E50295" w:rsidRPr="00F7028B">
        <w:rPr>
          <w:rStyle w:val="10"/>
          <w:i w:val="0"/>
          <w:sz w:val="24"/>
          <w:szCs w:val="24"/>
          <w:u w:val="none"/>
        </w:rPr>
        <w:t xml:space="preserve"> </w:t>
      </w:r>
      <w:r w:rsidR="001F2750" w:rsidRPr="00F7028B">
        <w:rPr>
          <w:rStyle w:val="10"/>
          <w:i w:val="0"/>
          <w:sz w:val="24"/>
          <w:szCs w:val="24"/>
          <w:u w:val="none"/>
        </w:rPr>
        <w:t>№</w:t>
      </w:r>
      <w:r w:rsidR="004401F0" w:rsidRPr="00F7028B">
        <w:rPr>
          <w:rStyle w:val="10"/>
          <w:i w:val="0"/>
          <w:sz w:val="24"/>
          <w:szCs w:val="24"/>
          <w:u w:val="none"/>
        </w:rPr>
        <w:t xml:space="preserve"> </w:t>
      </w:r>
      <w:r w:rsidR="001F2750" w:rsidRPr="00F7028B">
        <w:rPr>
          <w:rStyle w:val="10"/>
          <w:i w:val="0"/>
          <w:sz w:val="24"/>
          <w:szCs w:val="24"/>
          <w:u w:val="none"/>
        </w:rPr>
        <w:t>237</w:t>
      </w:r>
      <w:r w:rsidR="004401F0" w:rsidRPr="00F7028B">
        <w:rPr>
          <w:rStyle w:val="10"/>
          <w:i w:val="0"/>
          <w:sz w:val="24"/>
          <w:szCs w:val="24"/>
          <w:u w:val="none"/>
        </w:rPr>
        <w:t xml:space="preserve"> МЭР ПМР </w:t>
      </w:r>
      <w:r w:rsidR="001F2750" w:rsidRPr="00F7028B">
        <w:rPr>
          <w:i w:val="0"/>
          <w:color w:val="000000"/>
          <w:sz w:val="24"/>
          <w:szCs w:val="24"/>
        </w:rPr>
        <w:t>итоговая величина рыночной стоимости объектов оценки в заключени</w:t>
      </w:r>
      <w:proofErr w:type="gramStart"/>
      <w:r w:rsidR="001F2750" w:rsidRPr="00F7028B">
        <w:rPr>
          <w:i w:val="0"/>
          <w:color w:val="000000"/>
          <w:sz w:val="24"/>
          <w:szCs w:val="24"/>
        </w:rPr>
        <w:t>и</w:t>
      </w:r>
      <w:proofErr w:type="gramEnd"/>
      <w:r w:rsidR="001F2750" w:rsidRPr="00F7028B">
        <w:rPr>
          <w:i w:val="0"/>
          <w:color w:val="000000"/>
          <w:sz w:val="24"/>
          <w:szCs w:val="24"/>
        </w:rPr>
        <w:t xml:space="preserve"> оценщика №04/1 от </w:t>
      </w:r>
      <w:r w:rsidR="004401F0" w:rsidRPr="00F7028B">
        <w:rPr>
          <w:i w:val="0"/>
          <w:color w:val="000000"/>
          <w:sz w:val="24"/>
          <w:szCs w:val="24"/>
        </w:rPr>
        <w:t>19 января 2018 года</w:t>
      </w:r>
      <w:r w:rsidR="001F2750" w:rsidRPr="00F7028B">
        <w:rPr>
          <w:i w:val="0"/>
          <w:color w:val="000000"/>
          <w:sz w:val="24"/>
          <w:szCs w:val="24"/>
        </w:rPr>
        <w:t xml:space="preserve"> признана недостоверной. Как указано в акте проверки заключения об оценке №237</w:t>
      </w:r>
      <w:r w:rsidR="004401F0" w:rsidRPr="00F7028B">
        <w:rPr>
          <w:i w:val="0"/>
          <w:color w:val="000000"/>
          <w:sz w:val="24"/>
          <w:szCs w:val="24"/>
        </w:rPr>
        <w:t>,</w:t>
      </w:r>
      <w:r w:rsidR="001F2750" w:rsidRPr="00F7028B">
        <w:rPr>
          <w:i w:val="0"/>
          <w:color w:val="000000"/>
          <w:sz w:val="24"/>
          <w:szCs w:val="24"/>
        </w:rPr>
        <w:t xml:space="preserve"> заключение №</w:t>
      </w:r>
      <w:r w:rsidR="004401F0" w:rsidRPr="00F7028B">
        <w:rPr>
          <w:i w:val="0"/>
          <w:color w:val="000000"/>
          <w:sz w:val="24"/>
          <w:szCs w:val="24"/>
        </w:rPr>
        <w:t xml:space="preserve"> </w:t>
      </w:r>
      <w:r w:rsidR="001F2750" w:rsidRPr="00F7028B">
        <w:rPr>
          <w:i w:val="0"/>
          <w:color w:val="000000"/>
          <w:sz w:val="24"/>
          <w:szCs w:val="24"/>
        </w:rPr>
        <w:t xml:space="preserve">04/1 от </w:t>
      </w:r>
      <w:r w:rsidR="004401F0" w:rsidRPr="00F7028B">
        <w:rPr>
          <w:i w:val="0"/>
          <w:color w:val="000000"/>
          <w:sz w:val="24"/>
          <w:szCs w:val="24"/>
        </w:rPr>
        <w:t>19 января 2018 года</w:t>
      </w:r>
      <w:r w:rsidR="001F2750" w:rsidRPr="00F7028B">
        <w:rPr>
          <w:i w:val="0"/>
          <w:color w:val="000000"/>
          <w:sz w:val="24"/>
          <w:szCs w:val="24"/>
        </w:rPr>
        <w:t xml:space="preserve"> о рыночной оценке сельскохозяйственной техники, принадлежащей ООО </w:t>
      </w:r>
      <w:r w:rsidR="004401F0" w:rsidRPr="00F7028B">
        <w:rPr>
          <w:i w:val="0"/>
          <w:color w:val="000000"/>
          <w:sz w:val="24"/>
          <w:szCs w:val="24"/>
        </w:rPr>
        <w:t>«</w:t>
      </w:r>
      <w:r w:rsidR="001F2750" w:rsidRPr="00F7028B">
        <w:rPr>
          <w:i w:val="0"/>
          <w:color w:val="000000"/>
          <w:sz w:val="24"/>
          <w:szCs w:val="24"/>
        </w:rPr>
        <w:t>Градина</w:t>
      </w:r>
      <w:r w:rsidR="004401F0" w:rsidRPr="00F7028B">
        <w:rPr>
          <w:i w:val="0"/>
          <w:color w:val="000000"/>
          <w:sz w:val="24"/>
          <w:szCs w:val="24"/>
        </w:rPr>
        <w:t>»</w:t>
      </w:r>
      <w:r w:rsidR="001F2750" w:rsidRPr="00F7028B">
        <w:rPr>
          <w:i w:val="0"/>
          <w:color w:val="000000"/>
          <w:sz w:val="24"/>
          <w:szCs w:val="24"/>
        </w:rPr>
        <w:t xml:space="preserve"> не соответствует действующей нормативно правовой базе ПМР в области оценочной деятельности</w:t>
      </w:r>
      <w:r w:rsidR="004401F0" w:rsidRPr="00F7028B">
        <w:rPr>
          <w:i w:val="0"/>
          <w:color w:val="000000"/>
          <w:sz w:val="24"/>
          <w:szCs w:val="24"/>
        </w:rPr>
        <w:t xml:space="preserve"> (</w:t>
      </w:r>
      <w:r w:rsidR="001F2750" w:rsidRPr="00F7028B">
        <w:rPr>
          <w:i w:val="0"/>
          <w:color w:val="000000"/>
          <w:sz w:val="24"/>
          <w:szCs w:val="24"/>
        </w:rPr>
        <w:t xml:space="preserve">что отражено в разделе 3 Акта </w:t>
      </w:r>
      <w:r w:rsidR="004401F0" w:rsidRPr="00F7028B">
        <w:rPr>
          <w:i w:val="0"/>
          <w:color w:val="000000"/>
          <w:sz w:val="24"/>
          <w:szCs w:val="24"/>
        </w:rPr>
        <w:t>«</w:t>
      </w:r>
      <w:r w:rsidR="001F2750" w:rsidRPr="00F7028B">
        <w:rPr>
          <w:i w:val="0"/>
          <w:color w:val="000000"/>
          <w:sz w:val="24"/>
          <w:szCs w:val="24"/>
        </w:rPr>
        <w:t>Выводы уполномоченного должностного лица по результатам проведенной проверки заключения об оценке</w:t>
      </w:r>
      <w:r w:rsidR="004401F0" w:rsidRPr="00F7028B">
        <w:rPr>
          <w:i w:val="0"/>
          <w:color w:val="000000"/>
          <w:sz w:val="24"/>
          <w:szCs w:val="24"/>
        </w:rPr>
        <w:t>»</w:t>
      </w:r>
      <w:r w:rsidR="001F2750" w:rsidRPr="00F7028B">
        <w:rPr>
          <w:i w:val="0"/>
          <w:color w:val="000000"/>
          <w:sz w:val="24"/>
          <w:szCs w:val="24"/>
        </w:rPr>
        <w:t>)</w:t>
      </w:r>
      <w:proofErr w:type="gramStart"/>
      <w:r w:rsidR="004401F0" w:rsidRPr="00F7028B">
        <w:rPr>
          <w:i w:val="0"/>
          <w:color w:val="000000"/>
          <w:sz w:val="24"/>
          <w:szCs w:val="24"/>
        </w:rPr>
        <w:t>.</w:t>
      </w:r>
      <w:r w:rsidR="004401F0" w:rsidRPr="00F7028B">
        <w:rPr>
          <w:rStyle w:val="10"/>
          <w:i w:val="0"/>
          <w:sz w:val="24"/>
          <w:szCs w:val="24"/>
          <w:u w:val="none"/>
        </w:rPr>
        <w:t>С</w:t>
      </w:r>
      <w:proofErr w:type="gramEnd"/>
      <w:r w:rsidR="004401F0" w:rsidRPr="00F7028B">
        <w:rPr>
          <w:rStyle w:val="10"/>
          <w:i w:val="0"/>
          <w:sz w:val="24"/>
          <w:szCs w:val="24"/>
          <w:u w:val="none"/>
        </w:rPr>
        <w:t>огласно Акту проверки заключения об оценке</w:t>
      </w:r>
      <w:r w:rsidR="00E50295" w:rsidRPr="00F7028B">
        <w:rPr>
          <w:rStyle w:val="10"/>
          <w:i w:val="0"/>
          <w:sz w:val="24"/>
          <w:szCs w:val="24"/>
          <w:u w:val="none"/>
        </w:rPr>
        <w:t xml:space="preserve"> от 17 сентября 2018 года </w:t>
      </w:r>
      <w:r w:rsidR="004401F0" w:rsidRPr="00F7028B">
        <w:rPr>
          <w:rStyle w:val="10"/>
          <w:i w:val="0"/>
          <w:sz w:val="24"/>
          <w:szCs w:val="24"/>
          <w:u w:val="none"/>
        </w:rPr>
        <w:t>№ 238</w:t>
      </w:r>
      <w:r w:rsidR="004401F0" w:rsidRPr="00F7028B">
        <w:rPr>
          <w:i w:val="0"/>
          <w:color w:val="000000"/>
          <w:sz w:val="24"/>
          <w:szCs w:val="24"/>
        </w:rPr>
        <w:t xml:space="preserve"> выводы, сделанные оценщиком при определении рыночной стоимости объекта оценки, в заключени</w:t>
      </w:r>
      <w:proofErr w:type="gramStart"/>
      <w:r w:rsidR="004401F0" w:rsidRPr="00F7028B">
        <w:rPr>
          <w:i w:val="0"/>
          <w:color w:val="000000"/>
          <w:sz w:val="24"/>
          <w:szCs w:val="24"/>
        </w:rPr>
        <w:t>и</w:t>
      </w:r>
      <w:proofErr w:type="gramEnd"/>
      <w:r w:rsidR="004401F0" w:rsidRPr="00F7028B">
        <w:rPr>
          <w:i w:val="0"/>
          <w:color w:val="000000"/>
          <w:sz w:val="24"/>
          <w:szCs w:val="24"/>
        </w:rPr>
        <w:t xml:space="preserve"> оценщика № 05/1 от 19 января 2018 года признаны также необоснованными, заключение не соответствует требованиям действующего законодательства ПМР в области оценочной деятельности, существующим принципам и методикам проведения оценки.</w:t>
      </w:r>
    </w:p>
    <w:p w:rsidR="00F7028B" w:rsidRPr="00F7028B" w:rsidRDefault="004401F0" w:rsidP="00F7028B">
      <w:pPr>
        <w:pStyle w:val="30"/>
        <w:shd w:val="clear" w:color="auto" w:fill="auto"/>
        <w:spacing w:line="240" w:lineRule="auto"/>
        <w:ind w:left="20" w:right="-114" w:firstLine="547"/>
        <w:rPr>
          <w:i w:val="0"/>
          <w:color w:val="000000"/>
          <w:sz w:val="24"/>
          <w:szCs w:val="24"/>
        </w:rPr>
      </w:pPr>
      <w:proofErr w:type="gramStart"/>
      <w:r w:rsidRPr="00F7028B">
        <w:rPr>
          <w:i w:val="0"/>
          <w:color w:val="000000"/>
          <w:sz w:val="24"/>
          <w:szCs w:val="24"/>
        </w:rPr>
        <w:t xml:space="preserve">10 июня 2019 года, как уже отмечалось, ГУП «Информационно-правовой центр» </w:t>
      </w:r>
      <w:proofErr w:type="spellStart"/>
      <w:r w:rsidRPr="00F7028B">
        <w:rPr>
          <w:i w:val="0"/>
          <w:color w:val="000000"/>
          <w:sz w:val="24"/>
          <w:szCs w:val="24"/>
        </w:rPr>
        <w:t>переутвердил</w:t>
      </w:r>
      <w:proofErr w:type="spellEnd"/>
      <w:r w:rsidRPr="00F7028B">
        <w:rPr>
          <w:i w:val="0"/>
          <w:color w:val="000000"/>
          <w:sz w:val="24"/>
          <w:szCs w:val="24"/>
        </w:rPr>
        <w:t xml:space="preserve"> итоговую величину рыночной стоимости объектов оценки по состоянию на 31 мая 2019 года согласно Приложению к заключению по рыночной оценке № 04/1 и Приложению к заключению по рыночной оценке № 05/1 ,за исключением Дождевальной машины </w:t>
      </w:r>
      <w:r w:rsidR="00E50295" w:rsidRPr="00F7028B">
        <w:rPr>
          <w:i w:val="0"/>
          <w:color w:val="000000"/>
          <w:sz w:val="24"/>
          <w:szCs w:val="24"/>
        </w:rPr>
        <w:t>«Днепр»</w:t>
      </w:r>
      <w:r w:rsidRPr="00F7028B">
        <w:rPr>
          <w:i w:val="0"/>
          <w:color w:val="000000"/>
          <w:sz w:val="24"/>
          <w:szCs w:val="24"/>
        </w:rPr>
        <w:t xml:space="preserve">, </w:t>
      </w:r>
      <w:proofErr w:type="spellStart"/>
      <w:r w:rsidRPr="00F7028B">
        <w:rPr>
          <w:i w:val="0"/>
          <w:color w:val="000000"/>
          <w:sz w:val="24"/>
          <w:szCs w:val="24"/>
        </w:rPr>
        <w:t>переутверждение</w:t>
      </w:r>
      <w:proofErr w:type="spellEnd"/>
      <w:r w:rsidRPr="00F7028B">
        <w:rPr>
          <w:i w:val="0"/>
          <w:color w:val="000000"/>
          <w:sz w:val="24"/>
          <w:szCs w:val="24"/>
        </w:rPr>
        <w:t xml:space="preserve"> итоговой оценки которой не проводилось.</w:t>
      </w:r>
      <w:proofErr w:type="gramEnd"/>
      <w:r w:rsidRPr="00F7028B">
        <w:rPr>
          <w:i w:val="0"/>
          <w:color w:val="000000"/>
          <w:sz w:val="24"/>
          <w:szCs w:val="24"/>
        </w:rPr>
        <w:t xml:space="preserve"> Цель приложений - </w:t>
      </w:r>
      <w:proofErr w:type="spellStart"/>
      <w:r w:rsidRPr="00F7028B">
        <w:rPr>
          <w:i w:val="0"/>
          <w:color w:val="000000"/>
          <w:sz w:val="24"/>
          <w:szCs w:val="24"/>
        </w:rPr>
        <w:t>переутверждение</w:t>
      </w:r>
      <w:proofErr w:type="spellEnd"/>
      <w:r w:rsidRPr="00F7028B">
        <w:rPr>
          <w:i w:val="0"/>
          <w:color w:val="000000"/>
          <w:sz w:val="24"/>
          <w:szCs w:val="24"/>
        </w:rPr>
        <w:t xml:space="preserve"> итоговой величины рыночной стоимости объекта оценки, проведенной 19 января 2018 года, путем умножения курса доллара США на дату </w:t>
      </w:r>
      <w:proofErr w:type="spellStart"/>
      <w:r w:rsidRPr="00F7028B">
        <w:rPr>
          <w:i w:val="0"/>
          <w:color w:val="000000"/>
          <w:sz w:val="24"/>
          <w:szCs w:val="24"/>
        </w:rPr>
        <w:t>переутверждения</w:t>
      </w:r>
      <w:proofErr w:type="spellEnd"/>
      <w:r w:rsidRPr="00F7028B">
        <w:rPr>
          <w:i w:val="0"/>
          <w:color w:val="000000"/>
          <w:sz w:val="24"/>
          <w:szCs w:val="24"/>
        </w:rPr>
        <w:t xml:space="preserve"> (16, 1руб. за 1 доллар) на результат ранее произведенной оценки.</w:t>
      </w:r>
    </w:p>
    <w:p w:rsidR="00F7028B" w:rsidRPr="00F7028B" w:rsidRDefault="004401F0" w:rsidP="00F7028B">
      <w:pPr>
        <w:pStyle w:val="30"/>
        <w:shd w:val="clear" w:color="auto" w:fill="auto"/>
        <w:spacing w:line="240" w:lineRule="auto"/>
        <w:ind w:left="20" w:right="-114" w:firstLine="547"/>
        <w:rPr>
          <w:i w:val="0"/>
          <w:color w:val="000000"/>
          <w:sz w:val="24"/>
          <w:szCs w:val="24"/>
        </w:rPr>
      </w:pPr>
      <w:proofErr w:type="gramStart"/>
      <w:r w:rsidRPr="00F7028B">
        <w:rPr>
          <w:i w:val="0"/>
          <w:sz w:val="24"/>
          <w:szCs w:val="24"/>
        </w:rPr>
        <w:t>На основании вышеизложенного ООО «Градина» считает</w:t>
      </w:r>
      <w:r w:rsidRPr="00F7028B">
        <w:rPr>
          <w:i w:val="0"/>
          <w:color w:val="000000"/>
          <w:sz w:val="24"/>
          <w:szCs w:val="24"/>
        </w:rPr>
        <w:t xml:space="preserve">, что и величина рыночной стоимости объектов оценки имущества ООО «Градина» в количестве 18 единиц, установленной на дату </w:t>
      </w:r>
      <w:proofErr w:type="spellStart"/>
      <w:r w:rsidRPr="00F7028B">
        <w:rPr>
          <w:i w:val="0"/>
          <w:color w:val="000000"/>
          <w:sz w:val="24"/>
          <w:szCs w:val="24"/>
        </w:rPr>
        <w:t>переутверждения</w:t>
      </w:r>
      <w:proofErr w:type="spellEnd"/>
      <w:r w:rsidRPr="00F7028B">
        <w:rPr>
          <w:i w:val="0"/>
          <w:color w:val="000000"/>
          <w:sz w:val="24"/>
          <w:szCs w:val="24"/>
        </w:rPr>
        <w:t xml:space="preserve"> от 31 мая 2019 года в Приложении от 10 июня 2019 года к Заключению по рыночной оценке ГУП «Информационно-правовой центр» </w:t>
      </w:r>
      <w:r w:rsidR="00525F71" w:rsidRPr="00F7028B">
        <w:rPr>
          <w:i w:val="0"/>
          <w:color w:val="000000"/>
          <w:sz w:val="24"/>
          <w:szCs w:val="24"/>
        </w:rPr>
        <w:t xml:space="preserve">  </w:t>
      </w:r>
      <w:r w:rsidRPr="00F7028B">
        <w:rPr>
          <w:i w:val="0"/>
          <w:color w:val="000000"/>
          <w:sz w:val="24"/>
          <w:szCs w:val="24"/>
        </w:rPr>
        <w:t>№ 04/1 от 19 января 2018 года</w:t>
      </w:r>
      <w:r w:rsidR="00525F71" w:rsidRPr="00F7028B">
        <w:rPr>
          <w:i w:val="0"/>
          <w:color w:val="000000"/>
          <w:sz w:val="24"/>
          <w:szCs w:val="24"/>
        </w:rPr>
        <w:t>,</w:t>
      </w:r>
      <w:r w:rsidRPr="00F7028B">
        <w:rPr>
          <w:i w:val="0"/>
          <w:color w:val="000000"/>
          <w:sz w:val="24"/>
          <w:szCs w:val="24"/>
        </w:rPr>
        <w:t xml:space="preserve"> и в количестве 2 единиц, установленной на дату </w:t>
      </w:r>
      <w:proofErr w:type="spellStart"/>
      <w:r w:rsidRPr="00F7028B">
        <w:rPr>
          <w:i w:val="0"/>
          <w:color w:val="000000"/>
          <w:sz w:val="24"/>
          <w:szCs w:val="24"/>
        </w:rPr>
        <w:t>переутверждения</w:t>
      </w:r>
      <w:proofErr w:type="spellEnd"/>
      <w:proofErr w:type="gramEnd"/>
      <w:r w:rsidRPr="00F7028B">
        <w:rPr>
          <w:i w:val="0"/>
          <w:color w:val="000000"/>
          <w:sz w:val="24"/>
          <w:szCs w:val="24"/>
        </w:rPr>
        <w:t xml:space="preserve"> </w:t>
      </w:r>
      <w:proofErr w:type="gramStart"/>
      <w:r w:rsidRPr="00F7028B">
        <w:rPr>
          <w:i w:val="0"/>
          <w:color w:val="000000"/>
          <w:sz w:val="24"/>
          <w:szCs w:val="24"/>
        </w:rPr>
        <w:t xml:space="preserve">от 31 мая 2019 года в Приложении от 10 июня 2019 года, к заключению по рыночной оценке ГУП «Информационно-правовой центр» № 05/1 от 19 января 2019 года не могут быть достоверными, так как за основу </w:t>
      </w:r>
      <w:proofErr w:type="spellStart"/>
      <w:r w:rsidRPr="00F7028B">
        <w:rPr>
          <w:i w:val="0"/>
          <w:color w:val="000000"/>
          <w:sz w:val="24"/>
          <w:szCs w:val="24"/>
        </w:rPr>
        <w:t>переутверждаемой</w:t>
      </w:r>
      <w:proofErr w:type="spellEnd"/>
      <w:r w:rsidRPr="00F7028B">
        <w:rPr>
          <w:i w:val="0"/>
          <w:color w:val="000000"/>
          <w:sz w:val="24"/>
          <w:szCs w:val="24"/>
        </w:rPr>
        <w:t xml:space="preserve"> суммы взяты данные итоговых величин рыночной стоимости объектов оценки определенные в заключениях оценщика №</w:t>
      </w:r>
      <w:r w:rsidR="00525F71" w:rsidRPr="00F7028B">
        <w:rPr>
          <w:i w:val="0"/>
          <w:color w:val="000000"/>
          <w:sz w:val="24"/>
          <w:szCs w:val="24"/>
        </w:rPr>
        <w:t xml:space="preserve"> 04/1</w:t>
      </w:r>
      <w:r w:rsidRPr="00F7028B">
        <w:rPr>
          <w:i w:val="0"/>
          <w:color w:val="000000"/>
          <w:sz w:val="24"/>
          <w:szCs w:val="24"/>
        </w:rPr>
        <w:t xml:space="preserve"> и №</w:t>
      </w:r>
      <w:r w:rsidR="00525F71" w:rsidRPr="00F7028B">
        <w:rPr>
          <w:i w:val="0"/>
          <w:color w:val="000000"/>
          <w:sz w:val="24"/>
          <w:szCs w:val="24"/>
        </w:rPr>
        <w:t xml:space="preserve"> </w:t>
      </w:r>
      <w:r w:rsidRPr="00F7028B">
        <w:rPr>
          <w:i w:val="0"/>
          <w:color w:val="000000"/>
          <w:sz w:val="24"/>
          <w:szCs w:val="24"/>
        </w:rPr>
        <w:t>05/1 от 19 января 2018 года.</w:t>
      </w:r>
      <w:proofErr w:type="gramEnd"/>
    </w:p>
    <w:p w:rsidR="00F7028B" w:rsidRPr="00F7028B" w:rsidRDefault="007A1E3A" w:rsidP="00F7028B">
      <w:pPr>
        <w:pStyle w:val="30"/>
        <w:shd w:val="clear" w:color="auto" w:fill="auto"/>
        <w:spacing w:line="240" w:lineRule="auto"/>
        <w:ind w:left="20" w:right="-114" w:firstLine="547"/>
        <w:rPr>
          <w:i w:val="0"/>
          <w:color w:val="000000"/>
          <w:sz w:val="24"/>
          <w:szCs w:val="24"/>
        </w:rPr>
      </w:pPr>
      <w:r w:rsidRPr="00F7028B">
        <w:rPr>
          <w:i w:val="0"/>
          <w:color w:val="000000"/>
          <w:sz w:val="24"/>
          <w:szCs w:val="24"/>
        </w:rPr>
        <w:t>В результате проведенной оценки имущество было оценено необоснованно, необъективно и недостоверно, итоговая величина рыночной стоимости является значительно заниженной и не соответствующей реальной рыночной стоимости</w:t>
      </w:r>
    </w:p>
    <w:p w:rsidR="00F7028B" w:rsidRPr="00F7028B" w:rsidRDefault="007A1E3A" w:rsidP="00F7028B">
      <w:pPr>
        <w:pStyle w:val="30"/>
        <w:shd w:val="clear" w:color="auto" w:fill="auto"/>
        <w:spacing w:line="240" w:lineRule="auto"/>
        <w:ind w:left="20" w:right="-114" w:firstLine="547"/>
        <w:rPr>
          <w:i w:val="0"/>
          <w:color w:val="000000"/>
          <w:sz w:val="24"/>
          <w:szCs w:val="24"/>
        </w:rPr>
      </w:pPr>
      <w:r w:rsidRPr="00F7028B">
        <w:rPr>
          <w:i w:val="0"/>
          <w:color w:val="000000"/>
          <w:sz w:val="24"/>
          <w:szCs w:val="24"/>
        </w:rPr>
        <w:t>При продаже вышеуказанного имущества по оспариваемой цене должник лишится имущества, реальная</w:t>
      </w:r>
      <w:r w:rsidRPr="00F7028B">
        <w:rPr>
          <w:i w:val="0"/>
          <w:sz w:val="24"/>
          <w:szCs w:val="24"/>
        </w:rPr>
        <w:t xml:space="preserve"> </w:t>
      </w:r>
      <w:r w:rsidRPr="00F7028B">
        <w:rPr>
          <w:i w:val="0"/>
          <w:color w:val="000000"/>
          <w:sz w:val="24"/>
          <w:szCs w:val="24"/>
        </w:rPr>
        <w:t xml:space="preserve">рыночная стоимость которого значительно превышает </w:t>
      </w:r>
      <w:proofErr w:type="gramStart"/>
      <w:r w:rsidRPr="00F7028B">
        <w:rPr>
          <w:i w:val="0"/>
          <w:color w:val="000000"/>
          <w:sz w:val="24"/>
          <w:szCs w:val="24"/>
        </w:rPr>
        <w:t>стоимость</w:t>
      </w:r>
      <w:proofErr w:type="gramEnd"/>
      <w:r w:rsidRPr="00F7028B">
        <w:rPr>
          <w:i w:val="0"/>
          <w:sz w:val="24"/>
          <w:szCs w:val="24"/>
        </w:rPr>
        <w:t xml:space="preserve"> </w:t>
      </w:r>
      <w:r w:rsidRPr="00F7028B">
        <w:rPr>
          <w:i w:val="0"/>
          <w:color w:val="000000"/>
          <w:sz w:val="24"/>
          <w:szCs w:val="24"/>
        </w:rPr>
        <w:t>установленную в заключениях об оценке, истец понесет ущерб,</w:t>
      </w:r>
      <w:r w:rsidRPr="00F7028B">
        <w:rPr>
          <w:i w:val="0"/>
          <w:sz w:val="24"/>
          <w:szCs w:val="24"/>
        </w:rPr>
        <w:t xml:space="preserve"> </w:t>
      </w:r>
      <w:r w:rsidRPr="00F7028B">
        <w:rPr>
          <w:i w:val="0"/>
          <w:color w:val="000000"/>
          <w:sz w:val="24"/>
          <w:szCs w:val="24"/>
        </w:rPr>
        <w:t>лишится имущества и не будет в состоянии оплатить долг перед взыскателем, что нарушает права заявителя в исполнительном производстве на соответствующую действительности оценку подлежащего реализации имущества.</w:t>
      </w:r>
    </w:p>
    <w:p w:rsidR="00F7028B" w:rsidRPr="00F7028B" w:rsidRDefault="00E76032" w:rsidP="00F7028B">
      <w:pPr>
        <w:pStyle w:val="30"/>
        <w:shd w:val="clear" w:color="auto" w:fill="auto"/>
        <w:spacing w:line="240" w:lineRule="auto"/>
        <w:ind w:left="20" w:right="-114" w:firstLine="547"/>
        <w:rPr>
          <w:i w:val="0"/>
          <w:color w:val="000000"/>
          <w:sz w:val="24"/>
          <w:szCs w:val="24"/>
        </w:rPr>
      </w:pPr>
      <w:proofErr w:type="gramStart"/>
      <w:r w:rsidRPr="00F7028B">
        <w:rPr>
          <w:i w:val="0"/>
          <w:color w:val="000000"/>
          <w:sz w:val="24"/>
          <w:szCs w:val="24"/>
        </w:rPr>
        <w:t xml:space="preserve">Таким образом, Приложения от 10 июня 2019 года к заключениям о рыночной оценке объектов имущества ООО «Градина» №04/1 и № 05/1 от 19 января 2018 года и рекомендуемая величина рыночной стоимости объектов оценки имущества ООО «Градина», установленная по состоянию на дату </w:t>
      </w:r>
      <w:proofErr w:type="spellStart"/>
      <w:r w:rsidRPr="00F7028B">
        <w:rPr>
          <w:i w:val="0"/>
          <w:color w:val="000000"/>
          <w:sz w:val="24"/>
          <w:szCs w:val="24"/>
        </w:rPr>
        <w:t>переутверждения</w:t>
      </w:r>
      <w:proofErr w:type="spellEnd"/>
      <w:r w:rsidRPr="00F7028B">
        <w:rPr>
          <w:i w:val="0"/>
          <w:color w:val="000000"/>
          <w:sz w:val="24"/>
          <w:szCs w:val="24"/>
        </w:rPr>
        <w:t xml:space="preserve"> (31 мая 2019 года), не соответствуют требованиям Закона ПМР «Об оценочной деятельности ПМР», в том числе статьям</w:t>
      </w:r>
      <w:proofErr w:type="gramEnd"/>
      <w:r w:rsidRPr="00F7028B">
        <w:rPr>
          <w:i w:val="0"/>
          <w:color w:val="000000"/>
          <w:sz w:val="24"/>
          <w:szCs w:val="24"/>
        </w:rPr>
        <w:t xml:space="preserve"> </w:t>
      </w:r>
      <w:proofErr w:type="gramStart"/>
      <w:r w:rsidRPr="00F7028B">
        <w:rPr>
          <w:i w:val="0"/>
          <w:color w:val="000000"/>
          <w:sz w:val="24"/>
          <w:szCs w:val="24"/>
        </w:rPr>
        <w:t>2, 19 Закона, пункту 1 статьи 53 Закона ПМР «Об исполнительном производстве», пункту 23 Инструкции по рыночной оценке, утвержденной Приказом Министерства экономики № 665 от 21 декабря 2004 года, Стандарту оценки №1 «Общие понятия оценки, подходы к оценке и требования к проведению оценки», являющимся Приложением к Приказу Министерства экономического развития ПМР от 25 марта 2014 года № 53, Стандарта оценки № 3 «Требования</w:t>
      </w:r>
      <w:proofErr w:type="gramEnd"/>
      <w:r w:rsidRPr="00F7028B">
        <w:rPr>
          <w:i w:val="0"/>
          <w:color w:val="000000"/>
          <w:sz w:val="24"/>
          <w:szCs w:val="24"/>
        </w:rPr>
        <w:t xml:space="preserve"> к заключению об оценке», утвержденного Приказом Министерства экономического развития ПМР от 15 октября 2014 года №135, нарушает права и законные интересы истца как должника, а также и взыскателя в исполнительном производстве, </w:t>
      </w:r>
      <w:r w:rsidRPr="00F7028B">
        <w:rPr>
          <w:i w:val="0"/>
          <w:color w:val="000000"/>
          <w:sz w:val="24"/>
          <w:szCs w:val="24"/>
        </w:rPr>
        <w:lastRenderedPageBreak/>
        <w:t>предусмотренные Законом ПМР «Об исполнительном производстве».</w:t>
      </w:r>
    </w:p>
    <w:p w:rsidR="00F7028B" w:rsidRPr="00F7028B" w:rsidRDefault="00E76032" w:rsidP="00F7028B">
      <w:pPr>
        <w:pStyle w:val="30"/>
        <w:shd w:val="clear" w:color="auto" w:fill="auto"/>
        <w:spacing w:line="240" w:lineRule="auto"/>
        <w:ind w:left="20" w:right="-283" w:firstLine="547"/>
        <w:rPr>
          <w:i w:val="0"/>
          <w:color w:val="000000"/>
          <w:sz w:val="24"/>
          <w:szCs w:val="24"/>
        </w:rPr>
      </w:pPr>
      <w:proofErr w:type="gramStart"/>
      <w:r w:rsidRPr="00F7028B">
        <w:rPr>
          <w:i w:val="0"/>
          <w:color w:val="000000"/>
          <w:sz w:val="24"/>
          <w:szCs w:val="24"/>
        </w:rPr>
        <w:t xml:space="preserve">На основании изложенного истец просил суд признать недостоверной величину рыночной стоимости объектов оценки имущества ООО «Градина» в количестве 18 единиц, установленной на дату </w:t>
      </w:r>
      <w:proofErr w:type="spellStart"/>
      <w:r w:rsidRPr="00F7028B">
        <w:rPr>
          <w:i w:val="0"/>
          <w:color w:val="000000"/>
          <w:sz w:val="24"/>
          <w:szCs w:val="24"/>
        </w:rPr>
        <w:t>переутверждения</w:t>
      </w:r>
      <w:proofErr w:type="spellEnd"/>
      <w:r w:rsidRPr="00F7028B">
        <w:rPr>
          <w:i w:val="0"/>
          <w:color w:val="000000"/>
          <w:sz w:val="24"/>
          <w:szCs w:val="24"/>
        </w:rPr>
        <w:t xml:space="preserve"> от 31 мая 2019 года в Приложении от 10 июня 2019 года к Заключению по рыночной оценке ГУП «Информационно-правовой центр» № 04/1 от 19 января 2018 года, а также признать недостоверной величину рыночной стоимости объектов оценки</w:t>
      </w:r>
      <w:proofErr w:type="gramEnd"/>
      <w:r w:rsidRPr="00F7028B">
        <w:rPr>
          <w:i w:val="0"/>
          <w:color w:val="000000"/>
          <w:sz w:val="24"/>
          <w:szCs w:val="24"/>
        </w:rPr>
        <w:t xml:space="preserve"> </w:t>
      </w:r>
      <w:proofErr w:type="gramStart"/>
      <w:r w:rsidRPr="00F7028B">
        <w:rPr>
          <w:i w:val="0"/>
          <w:color w:val="000000"/>
          <w:sz w:val="24"/>
          <w:szCs w:val="24"/>
        </w:rPr>
        <w:t xml:space="preserve">имущества ООО «Градина» в количестве 2 единиц, установленной на дату </w:t>
      </w:r>
      <w:proofErr w:type="spellStart"/>
      <w:r w:rsidRPr="00F7028B">
        <w:rPr>
          <w:i w:val="0"/>
          <w:color w:val="000000"/>
          <w:sz w:val="24"/>
          <w:szCs w:val="24"/>
        </w:rPr>
        <w:t>переутверждения</w:t>
      </w:r>
      <w:proofErr w:type="spellEnd"/>
      <w:r w:rsidRPr="00F7028B">
        <w:rPr>
          <w:i w:val="0"/>
          <w:color w:val="000000"/>
          <w:sz w:val="24"/>
          <w:szCs w:val="24"/>
        </w:rPr>
        <w:t xml:space="preserve"> от 31 мая 2019 года в Приложении от 10 июня 2019 года к заключению по рыночной оценке ГУП «Информационно-правовой центр» № 05/1 от 19 января 2019 года. </w:t>
      </w:r>
      <w:proofErr w:type="gramEnd"/>
    </w:p>
    <w:p w:rsidR="00F7028B" w:rsidRPr="00F7028B" w:rsidRDefault="00F7028B" w:rsidP="00F7028B">
      <w:pPr>
        <w:pStyle w:val="30"/>
        <w:shd w:val="clear" w:color="auto" w:fill="auto"/>
        <w:spacing w:line="240" w:lineRule="auto"/>
        <w:ind w:left="20" w:right="-283" w:firstLine="547"/>
        <w:rPr>
          <w:i w:val="0"/>
          <w:color w:val="000000"/>
          <w:sz w:val="24"/>
          <w:szCs w:val="24"/>
        </w:rPr>
      </w:pPr>
    </w:p>
    <w:p w:rsidR="00F7028B" w:rsidRPr="00F7028B" w:rsidRDefault="001224C2" w:rsidP="00F7028B">
      <w:pPr>
        <w:pStyle w:val="30"/>
        <w:shd w:val="clear" w:color="auto" w:fill="auto"/>
        <w:spacing w:line="240" w:lineRule="auto"/>
        <w:ind w:left="20" w:right="-283" w:firstLine="547"/>
        <w:rPr>
          <w:rStyle w:val="FontStyle14"/>
          <w:i w:val="0"/>
          <w:sz w:val="24"/>
          <w:szCs w:val="24"/>
        </w:rPr>
      </w:pPr>
      <w:r w:rsidRPr="00F7028B">
        <w:rPr>
          <w:rStyle w:val="FontStyle14"/>
          <w:b/>
          <w:i w:val="0"/>
          <w:sz w:val="24"/>
          <w:szCs w:val="24"/>
        </w:rPr>
        <w:t xml:space="preserve">ГУП «Информационно-правовой центр» </w:t>
      </w:r>
      <w:r w:rsidRPr="00F7028B">
        <w:rPr>
          <w:rStyle w:val="FontStyle14"/>
          <w:i w:val="0"/>
          <w:sz w:val="24"/>
          <w:szCs w:val="24"/>
        </w:rPr>
        <w:t xml:space="preserve">представило письменно оформленные возражения на иск, в которых указало, что заявленные исковые требования не признает, считает </w:t>
      </w:r>
      <w:proofErr w:type="gramStart"/>
      <w:r w:rsidRPr="00F7028B">
        <w:rPr>
          <w:rStyle w:val="FontStyle14"/>
          <w:i w:val="0"/>
          <w:sz w:val="24"/>
          <w:szCs w:val="24"/>
        </w:rPr>
        <w:t>их</w:t>
      </w:r>
      <w:proofErr w:type="gramEnd"/>
      <w:r w:rsidRPr="00F7028B">
        <w:rPr>
          <w:rStyle w:val="FontStyle14"/>
          <w:i w:val="0"/>
          <w:sz w:val="24"/>
          <w:szCs w:val="24"/>
        </w:rPr>
        <w:t xml:space="preserve"> не основанными на нормах права ввиду следующего.</w:t>
      </w:r>
    </w:p>
    <w:p w:rsidR="00F7028B" w:rsidRPr="00F7028B" w:rsidRDefault="00DF0FA6" w:rsidP="00F7028B">
      <w:pPr>
        <w:pStyle w:val="30"/>
        <w:shd w:val="clear" w:color="auto" w:fill="auto"/>
        <w:spacing w:line="240" w:lineRule="auto"/>
        <w:ind w:left="20" w:right="-283" w:firstLine="547"/>
        <w:rPr>
          <w:rStyle w:val="FontStyle14"/>
          <w:i w:val="0"/>
          <w:sz w:val="24"/>
          <w:szCs w:val="24"/>
        </w:rPr>
      </w:pPr>
      <w:r w:rsidRPr="00F7028B">
        <w:rPr>
          <w:rStyle w:val="FontStyle14"/>
          <w:i w:val="0"/>
          <w:sz w:val="24"/>
          <w:szCs w:val="24"/>
        </w:rPr>
        <w:t>ООО «Градина» в иске не указало, в силу каких норм действующего законодательства «иные технико-эксплуатационные параметры» и «соответствующие отличительные показатели» в обязательном порядке должны были быть приняты оценщиком во внимание при определении величины рыночной оценки арестованного имущества. Более того, из текста иска не ясно, о каких параметрах и отличительных показателях идет речь.</w:t>
      </w:r>
    </w:p>
    <w:p w:rsidR="00F7028B" w:rsidRPr="00F7028B" w:rsidRDefault="00DF0FA6" w:rsidP="00F7028B">
      <w:pPr>
        <w:pStyle w:val="30"/>
        <w:shd w:val="clear" w:color="auto" w:fill="auto"/>
        <w:spacing w:line="240" w:lineRule="auto"/>
        <w:ind w:left="20" w:right="-283" w:firstLine="547"/>
        <w:rPr>
          <w:rStyle w:val="FontStyle14"/>
          <w:i w:val="0"/>
          <w:sz w:val="24"/>
          <w:szCs w:val="24"/>
        </w:rPr>
      </w:pPr>
      <w:proofErr w:type="gramStart"/>
      <w:r w:rsidRPr="00F7028B">
        <w:rPr>
          <w:rStyle w:val="FontStyle14"/>
          <w:i w:val="0"/>
          <w:sz w:val="24"/>
          <w:szCs w:val="24"/>
        </w:rPr>
        <w:t xml:space="preserve">Доводы истца о том, что ГУП «Информационно-правовой центр» не учел инфляцию национальной валюты также необоснованны, поскольку в Разделе 7 приложений от 10 июня 2018 года в заключениям по рыночной оценке № 04/1 и № 05/1 от 19 января 2018 года отражено, что переоценка произведена с учетом официального курса рубля ПМР к доллару США, установленного ПРБ ПМР на дату </w:t>
      </w:r>
      <w:proofErr w:type="spellStart"/>
      <w:r w:rsidRPr="00F7028B">
        <w:rPr>
          <w:rStyle w:val="FontStyle14"/>
          <w:i w:val="0"/>
          <w:sz w:val="24"/>
          <w:szCs w:val="24"/>
        </w:rPr>
        <w:t>переутверждения</w:t>
      </w:r>
      <w:proofErr w:type="spellEnd"/>
      <w:r w:rsidRPr="00F7028B">
        <w:rPr>
          <w:rStyle w:val="FontStyle14"/>
          <w:i w:val="0"/>
          <w:sz w:val="24"/>
          <w:szCs w:val="24"/>
        </w:rPr>
        <w:t>.</w:t>
      </w:r>
      <w:proofErr w:type="gramEnd"/>
      <w:r w:rsidRPr="00F7028B">
        <w:rPr>
          <w:rStyle w:val="FontStyle14"/>
          <w:i w:val="0"/>
          <w:sz w:val="24"/>
          <w:szCs w:val="24"/>
        </w:rPr>
        <w:t xml:space="preserve"> Т</w:t>
      </w:r>
      <w:r w:rsidR="00AD7F36" w:rsidRPr="00F7028B">
        <w:rPr>
          <w:rStyle w:val="FontStyle14"/>
          <w:i w:val="0"/>
          <w:sz w:val="24"/>
          <w:szCs w:val="24"/>
        </w:rPr>
        <w:t>о</w:t>
      </w:r>
      <w:r w:rsidRPr="00F7028B">
        <w:rPr>
          <w:rStyle w:val="FontStyle14"/>
          <w:i w:val="0"/>
          <w:sz w:val="24"/>
          <w:szCs w:val="24"/>
        </w:rPr>
        <w:t xml:space="preserve"> е</w:t>
      </w:r>
      <w:r w:rsidR="00AD7F36" w:rsidRPr="00F7028B">
        <w:rPr>
          <w:rStyle w:val="FontStyle14"/>
          <w:i w:val="0"/>
          <w:sz w:val="24"/>
          <w:szCs w:val="24"/>
        </w:rPr>
        <w:t>сть</w:t>
      </w:r>
      <w:r w:rsidRPr="00F7028B">
        <w:rPr>
          <w:rStyle w:val="FontStyle14"/>
          <w:i w:val="0"/>
          <w:sz w:val="24"/>
          <w:szCs w:val="24"/>
        </w:rPr>
        <w:t xml:space="preserve"> величина рыночной стоимости </w:t>
      </w:r>
      <w:proofErr w:type="gramStart"/>
      <w:r w:rsidRPr="00F7028B">
        <w:rPr>
          <w:rStyle w:val="FontStyle14"/>
          <w:i w:val="0"/>
          <w:sz w:val="24"/>
          <w:szCs w:val="24"/>
        </w:rPr>
        <w:t>объекта</w:t>
      </w:r>
      <w:proofErr w:type="gramEnd"/>
      <w:r w:rsidRPr="00F7028B">
        <w:rPr>
          <w:rStyle w:val="FontStyle14"/>
          <w:i w:val="0"/>
          <w:sz w:val="24"/>
          <w:szCs w:val="24"/>
        </w:rPr>
        <w:t xml:space="preserve"> оценки увеличена пропорционально удешевлению национальной валюты. </w:t>
      </w:r>
    </w:p>
    <w:p w:rsidR="00F7028B" w:rsidRDefault="00DB72CC" w:rsidP="00F7028B">
      <w:pPr>
        <w:pStyle w:val="30"/>
        <w:shd w:val="clear" w:color="auto" w:fill="auto"/>
        <w:spacing w:line="240" w:lineRule="auto"/>
        <w:ind w:left="20" w:right="-283" w:firstLine="547"/>
        <w:rPr>
          <w:rStyle w:val="FontStyle14"/>
          <w:i w:val="0"/>
          <w:sz w:val="24"/>
          <w:szCs w:val="24"/>
        </w:rPr>
      </w:pPr>
      <w:r w:rsidRPr="00F7028B">
        <w:rPr>
          <w:rStyle w:val="FontStyle14"/>
          <w:i w:val="0"/>
          <w:sz w:val="24"/>
          <w:szCs w:val="24"/>
        </w:rPr>
        <w:t>Ответчик также высказал позицию о</w:t>
      </w:r>
      <w:r w:rsidR="00AD7F36" w:rsidRPr="00F7028B">
        <w:rPr>
          <w:rStyle w:val="FontStyle14"/>
          <w:i w:val="0"/>
          <w:sz w:val="24"/>
          <w:szCs w:val="24"/>
        </w:rPr>
        <w:t>тносительно профессиональных качеств оценщиков</w:t>
      </w:r>
      <w:r w:rsidR="00FF71F6" w:rsidRPr="00F7028B">
        <w:rPr>
          <w:rStyle w:val="FontStyle14"/>
          <w:i w:val="0"/>
          <w:sz w:val="24"/>
          <w:szCs w:val="24"/>
        </w:rPr>
        <w:t xml:space="preserve">, в том числе со ссылкой на наличие у </w:t>
      </w:r>
      <w:r w:rsidR="00FB1C13" w:rsidRPr="00F7028B">
        <w:rPr>
          <w:rStyle w:val="FontStyle14"/>
          <w:i w:val="0"/>
          <w:sz w:val="24"/>
          <w:szCs w:val="24"/>
        </w:rPr>
        <w:t>ГУП «Информационно-правовой центр»</w:t>
      </w:r>
      <w:r w:rsidR="00FF71F6" w:rsidRPr="00F7028B">
        <w:rPr>
          <w:rStyle w:val="FontStyle14"/>
          <w:i w:val="0"/>
          <w:sz w:val="24"/>
          <w:szCs w:val="24"/>
        </w:rPr>
        <w:t xml:space="preserve"> соответствующей лицензии на осуществление деятельности серии АЮ № </w:t>
      </w:r>
      <w:r w:rsidR="00853748">
        <w:rPr>
          <w:rStyle w:val="FontStyle14"/>
          <w:i w:val="0"/>
          <w:sz w:val="24"/>
          <w:szCs w:val="24"/>
        </w:rPr>
        <w:t>0024188</w:t>
      </w:r>
      <w:r w:rsidR="00FF71F6" w:rsidRPr="00F7028B">
        <w:rPr>
          <w:rStyle w:val="FontStyle14"/>
          <w:i w:val="0"/>
          <w:sz w:val="24"/>
          <w:szCs w:val="24"/>
        </w:rPr>
        <w:t>.</w:t>
      </w:r>
    </w:p>
    <w:p w:rsidR="00853748" w:rsidRPr="00F7028B" w:rsidRDefault="00853748" w:rsidP="00F7028B">
      <w:pPr>
        <w:pStyle w:val="30"/>
        <w:shd w:val="clear" w:color="auto" w:fill="auto"/>
        <w:spacing w:line="240" w:lineRule="auto"/>
        <w:ind w:left="20" w:right="-283" w:firstLine="547"/>
        <w:rPr>
          <w:rStyle w:val="FontStyle14"/>
          <w:i w:val="0"/>
          <w:sz w:val="24"/>
          <w:szCs w:val="24"/>
        </w:rPr>
      </w:pPr>
    </w:p>
    <w:p w:rsidR="00F7028B" w:rsidRPr="00F7028B" w:rsidRDefault="00851FC2" w:rsidP="00F7028B">
      <w:pPr>
        <w:pStyle w:val="30"/>
        <w:shd w:val="clear" w:color="auto" w:fill="auto"/>
        <w:spacing w:line="240" w:lineRule="auto"/>
        <w:ind w:left="20" w:right="-283" w:firstLine="547"/>
        <w:rPr>
          <w:rStyle w:val="FontStyle14"/>
          <w:i w:val="0"/>
          <w:sz w:val="24"/>
          <w:szCs w:val="24"/>
        </w:rPr>
      </w:pPr>
      <w:r w:rsidRPr="00F7028B">
        <w:rPr>
          <w:rStyle w:val="FontStyle14"/>
          <w:b/>
          <w:i w:val="0"/>
          <w:sz w:val="24"/>
          <w:szCs w:val="24"/>
        </w:rPr>
        <w:t xml:space="preserve">Третьи лица </w:t>
      </w:r>
      <w:r w:rsidRPr="00F7028B">
        <w:rPr>
          <w:rStyle w:val="FontStyle14"/>
          <w:i w:val="0"/>
          <w:sz w:val="24"/>
          <w:szCs w:val="24"/>
        </w:rPr>
        <w:t>правовых позиций по существу рассматриваемого спора не высказали, отзывов в порядке статьи 98 АПК ПМР в Арбитражный суд не направили.</w:t>
      </w:r>
    </w:p>
    <w:p w:rsidR="00F7028B" w:rsidRPr="00F7028B" w:rsidRDefault="00F7028B" w:rsidP="00F7028B">
      <w:pPr>
        <w:pStyle w:val="30"/>
        <w:shd w:val="clear" w:color="auto" w:fill="auto"/>
        <w:spacing w:line="240" w:lineRule="auto"/>
        <w:ind w:left="20" w:right="-283" w:firstLine="547"/>
        <w:rPr>
          <w:b/>
          <w:i w:val="0"/>
          <w:sz w:val="24"/>
          <w:szCs w:val="24"/>
        </w:rPr>
      </w:pPr>
    </w:p>
    <w:p w:rsidR="008A6558" w:rsidRPr="00F7028B" w:rsidRDefault="00245105" w:rsidP="00F7028B">
      <w:pPr>
        <w:pStyle w:val="30"/>
        <w:shd w:val="clear" w:color="auto" w:fill="auto"/>
        <w:spacing w:line="240" w:lineRule="auto"/>
        <w:ind w:left="20" w:right="-283" w:firstLine="547"/>
        <w:rPr>
          <w:i w:val="0"/>
          <w:sz w:val="24"/>
          <w:szCs w:val="24"/>
        </w:rPr>
      </w:pPr>
      <w:r w:rsidRPr="00F7028B">
        <w:rPr>
          <w:b/>
          <w:i w:val="0"/>
          <w:sz w:val="24"/>
          <w:szCs w:val="24"/>
        </w:rPr>
        <w:t>Арбитражный суд</w:t>
      </w:r>
      <w:r w:rsidRPr="00F7028B">
        <w:rPr>
          <w:i w:val="0"/>
          <w:sz w:val="24"/>
          <w:szCs w:val="24"/>
        </w:rPr>
        <w:t xml:space="preserve">, рассмотрев материалы дела, заслушав пояснения представителей сторон  и исследовав документы, представленные лицами, участвующими в деле,  приходит к выводу </w:t>
      </w:r>
      <w:r w:rsidR="00431D38">
        <w:rPr>
          <w:i w:val="0"/>
          <w:sz w:val="24"/>
          <w:szCs w:val="24"/>
        </w:rPr>
        <w:t xml:space="preserve">об </w:t>
      </w:r>
      <w:r w:rsidRPr="00F7028B">
        <w:rPr>
          <w:i w:val="0"/>
          <w:sz w:val="24"/>
          <w:szCs w:val="24"/>
        </w:rPr>
        <w:t xml:space="preserve">отсутствии оснований для удовлетворения искового заявления </w:t>
      </w:r>
      <w:r w:rsidR="00B654F2" w:rsidRPr="00F7028B">
        <w:rPr>
          <w:i w:val="0"/>
          <w:sz w:val="24"/>
          <w:szCs w:val="24"/>
        </w:rPr>
        <w:t>в</w:t>
      </w:r>
      <w:r w:rsidRPr="00F7028B">
        <w:rPr>
          <w:i w:val="0"/>
          <w:sz w:val="24"/>
          <w:szCs w:val="24"/>
        </w:rPr>
        <w:t>виду следующих обстоятельств</w:t>
      </w:r>
      <w:r w:rsidR="008A6558" w:rsidRPr="00F7028B">
        <w:rPr>
          <w:i w:val="0"/>
          <w:sz w:val="24"/>
          <w:szCs w:val="24"/>
        </w:rPr>
        <w:t>.</w:t>
      </w:r>
    </w:p>
    <w:p w:rsidR="002861E1" w:rsidRDefault="00176116" w:rsidP="002861E1">
      <w:pPr>
        <w:pStyle w:val="ConsNonformat"/>
        <w:ind w:left="142" w:right="-284" w:firstLine="567"/>
        <w:jc w:val="both"/>
        <w:rPr>
          <w:rFonts w:ascii="Times New Roman" w:hAnsi="Times New Roman" w:cs="Times New Roman"/>
          <w:sz w:val="24"/>
          <w:szCs w:val="24"/>
        </w:rPr>
      </w:pPr>
      <w:r w:rsidRPr="00F7028B">
        <w:rPr>
          <w:rFonts w:ascii="Times New Roman" w:hAnsi="Times New Roman" w:cs="Times New Roman"/>
          <w:sz w:val="24"/>
          <w:szCs w:val="24"/>
        </w:rPr>
        <w:t>Материалами дела подтверждается</w:t>
      </w:r>
      <w:r w:rsidRPr="002861E1">
        <w:rPr>
          <w:rFonts w:ascii="Times New Roman" w:hAnsi="Times New Roman" w:cs="Times New Roman"/>
          <w:sz w:val="24"/>
          <w:szCs w:val="24"/>
        </w:rPr>
        <w:t xml:space="preserve">, что </w:t>
      </w:r>
      <w:r w:rsidR="002861E1">
        <w:rPr>
          <w:rFonts w:ascii="Times New Roman" w:hAnsi="Times New Roman" w:cs="Times New Roman"/>
          <w:sz w:val="24"/>
          <w:szCs w:val="24"/>
        </w:rPr>
        <w:t xml:space="preserve">судебным исполнителем Тираспольского и Бендерского отдела  Государственной службы судебных исполнителей </w:t>
      </w:r>
      <w:proofErr w:type="spellStart"/>
      <w:r w:rsidR="002861E1">
        <w:rPr>
          <w:rFonts w:ascii="Times New Roman" w:hAnsi="Times New Roman" w:cs="Times New Roman"/>
          <w:sz w:val="24"/>
          <w:szCs w:val="24"/>
        </w:rPr>
        <w:t>Охомуш</w:t>
      </w:r>
      <w:proofErr w:type="spellEnd"/>
      <w:r w:rsidR="002861E1">
        <w:rPr>
          <w:rFonts w:ascii="Times New Roman" w:hAnsi="Times New Roman" w:cs="Times New Roman"/>
          <w:sz w:val="24"/>
          <w:szCs w:val="24"/>
        </w:rPr>
        <w:t xml:space="preserve"> О.В. (далее – судебный исполнитель) 13 сентября 2017 года вынесено постановление о возбуждении исполнительного производства № 649/1-17 в отношен</w:t>
      </w:r>
      <w:proofErr w:type="gramStart"/>
      <w:r w:rsidR="002861E1">
        <w:rPr>
          <w:rFonts w:ascii="Times New Roman" w:hAnsi="Times New Roman" w:cs="Times New Roman"/>
          <w:sz w:val="24"/>
          <w:szCs w:val="24"/>
        </w:rPr>
        <w:t>ии ООО</w:t>
      </w:r>
      <w:proofErr w:type="gramEnd"/>
      <w:r w:rsidR="002861E1">
        <w:rPr>
          <w:rFonts w:ascii="Times New Roman" w:hAnsi="Times New Roman" w:cs="Times New Roman"/>
          <w:sz w:val="24"/>
          <w:szCs w:val="24"/>
        </w:rPr>
        <w:t xml:space="preserve"> «Градина»,  а также 15 сентября 2017 года вынесено Постановление о возбуждении исполнительного производства  №650/1-17. Копии указанных постановлений представлены в материалы дела. </w:t>
      </w:r>
    </w:p>
    <w:p w:rsidR="002861E1" w:rsidRDefault="002861E1" w:rsidP="002861E1">
      <w:pPr>
        <w:pStyle w:val="ConsNonformat"/>
        <w:ind w:left="142" w:right="-284" w:firstLine="567"/>
        <w:jc w:val="both"/>
        <w:rPr>
          <w:rFonts w:ascii="Times New Roman" w:hAnsi="Times New Roman" w:cs="Times New Roman"/>
          <w:sz w:val="24"/>
          <w:szCs w:val="24"/>
        </w:rPr>
      </w:pPr>
      <w:r>
        <w:rPr>
          <w:rFonts w:ascii="Times New Roman" w:hAnsi="Times New Roman" w:cs="Times New Roman"/>
          <w:sz w:val="24"/>
          <w:szCs w:val="24"/>
        </w:rPr>
        <w:t>6 октября 2017 года судебным исполнителем составлен Акт описи и ареста имущества должника  серии СИ №001654</w:t>
      </w:r>
      <w:r w:rsidR="00431D38">
        <w:rPr>
          <w:rFonts w:ascii="Times New Roman" w:hAnsi="Times New Roman" w:cs="Times New Roman"/>
          <w:sz w:val="24"/>
          <w:szCs w:val="24"/>
        </w:rPr>
        <w:t>,</w:t>
      </w:r>
      <w:r>
        <w:rPr>
          <w:rFonts w:ascii="Times New Roman" w:hAnsi="Times New Roman" w:cs="Times New Roman"/>
          <w:sz w:val="24"/>
          <w:szCs w:val="24"/>
        </w:rPr>
        <w:t xml:space="preserve"> согласно которо</w:t>
      </w:r>
      <w:r w:rsidR="00431D38">
        <w:rPr>
          <w:rFonts w:ascii="Times New Roman" w:hAnsi="Times New Roman" w:cs="Times New Roman"/>
          <w:sz w:val="24"/>
          <w:szCs w:val="24"/>
        </w:rPr>
        <w:t>му</w:t>
      </w:r>
      <w:r>
        <w:rPr>
          <w:rFonts w:ascii="Times New Roman" w:hAnsi="Times New Roman" w:cs="Times New Roman"/>
          <w:sz w:val="24"/>
          <w:szCs w:val="24"/>
        </w:rPr>
        <w:t xml:space="preserve"> на имуществ</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«Градина»  наложен арест. Согласно описи в названном акте, арест наложен на 19 наименований имущества должника (копия акта представлена в материалы дела). </w:t>
      </w:r>
    </w:p>
    <w:p w:rsidR="002861E1" w:rsidRDefault="002861E1" w:rsidP="002861E1">
      <w:pPr>
        <w:pStyle w:val="ConsNonformat"/>
        <w:ind w:left="142" w:right="-284"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постановлению судебного исполнителя от 1 ноября 2017 года для участия в сводном исполнительном  производстве </w:t>
      </w:r>
      <w:r w:rsidR="00431D38">
        <w:rPr>
          <w:rFonts w:ascii="Times New Roman" w:hAnsi="Times New Roman" w:cs="Times New Roman"/>
          <w:sz w:val="24"/>
          <w:szCs w:val="24"/>
        </w:rPr>
        <w:t>№</w:t>
      </w:r>
      <w:r>
        <w:rPr>
          <w:rFonts w:ascii="Times New Roman" w:hAnsi="Times New Roman" w:cs="Times New Roman"/>
          <w:sz w:val="24"/>
          <w:szCs w:val="24"/>
        </w:rPr>
        <w:t> 64</w:t>
      </w:r>
      <w:r w:rsidR="00431D38">
        <w:rPr>
          <w:rFonts w:ascii="Times New Roman" w:hAnsi="Times New Roman" w:cs="Times New Roman"/>
          <w:sz w:val="24"/>
          <w:szCs w:val="24"/>
        </w:rPr>
        <w:t>9</w:t>
      </w:r>
      <w:r>
        <w:rPr>
          <w:rFonts w:ascii="Times New Roman" w:hAnsi="Times New Roman" w:cs="Times New Roman"/>
          <w:sz w:val="24"/>
          <w:szCs w:val="24"/>
        </w:rPr>
        <w:t xml:space="preserve">/1-17 от 13 сентября 2017 года привлечен специалист ГУП «Информационно-правовой центр» для  разрешения </w:t>
      </w:r>
      <w:proofErr w:type="gramStart"/>
      <w:r>
        <w:rPr>
          <w:rFonts w:ascii="Times New Roman" w:hAnsi="Times New Roman" w:cs="Times New Roman"/>
          <w:sz w:val="24"/>
          <w:szCs w:val="24"/>
        </w:rPr>
        <w:t>вопроса</w:t>
      </w:r>
      <w:proofErr w:type="gramEnd"/>
      <w:r>
        <w:rPr>
          <w:rFonts w:ascii="Times New Roman" w:hAnsi="Times New Roman" w:cs="Times New Roman"/>
          <w:sz w:val="24"/>
          <w:szCs w:val="24"/>
        </w:rPr>
        <w:t xml:space="preserve"> об определении рыночной стоимости арестованного имущества ООО «Градина». </w:t>
      </w:r>
    </w:p>
    <w:p w:rsidR="002861E1" w:rsidRDefault="007C1FD9" w:rsidP="002861E1">
      <w:pPr>
        <w:pStyle w:val="ConsNonformat"/>
        <w:ind w:left="142" w:right="-284" w:firstLine="567"/>
        <w:jc w:val="both"/>
        <w:rPr>
          <w:rFonts w:ascii="Times New Roman" w:hAnsi="Times New Roman" w:cs="Times New Roman"/>
          <w:sz w:val="24"/>
          <w:szCs w:val="24"/>
        </w:rPr>
      </w:pPr>
      <w:r>
        <w:rPr>
          <w:rFonts w:ascii="Times New Roman" w:hAnsi="Times New Roman" w:cs="Times New Roman"/>
          <w:sz w:val="24"/>
          <w:szCs w:val="24"/>
        </w:rPr>
        <w:t>ГУП «Информационно-правой центр»  составлено заключение № 04/</w:t>
      </w:r>
      <w:r w:rsidR="00431D38">
        <w:rPr>
          <w:rFonts w:ascii="Times New Roman" w:hAnsi="Times New Roman" w:cs="Times New Roman"/>
          <w:sz w:val="24"/>
          <w:szCs w:val="24"/>
        </w:rPr>
        <w:t>1</w:t>
      </w:r>
      <w:r>
        <w:rPr>
          <w:rFonts w:ascii="Times New Roman" w:hAnsi="Times New Roman" w:cs="Times New Roman"/>
          <w:sz w:val="24"/>
          <w:szCs w:val="24"/>
        </w:rPr>
        <w:t xml:space="preserve"> от 19 января 2018 года о рыночной оценке объектов имуществ</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«Градина» (19 наименований) и заключение №05/1 от 19 января 2018 года о рыночной оценки объектов имущества ООО «Градина» (2 наименования). </w:t>
      </w:r>
    </w:p>
    <w:p w:rsidR="007C1FD9" w:rsidRDefault="007C1FD9" w:rsidP="00F7028B">
      <w:pPr>
        <w:pStyle w:val="ConsNonformat"/>
        <w:ind w:left="142" w:right="27" w:firstLine="567"/>
        <w:jc w:val="both"/>
        <w:rPr>
          <w:rFonts w:ascii="Times New Roman" w:hAnsi="Times New Roman" w:cs="Times New Roman"/>
          <w:sz w:val="24"/>
          <w:szCs w:val="24"/>
        </w:rPr>
      </w:pPr>
      <w:r>
        <w:rPr>
          <w:rFonts w:ascii="Times New Roman" w:hAnsi="Times New Roman" w:cs="Times New Roman"/>
          <w:sz w:val="24"/>
          <w:szCs w:val="24"/>
        </w:rPr>
        <w:lastRenderedPageBreak/>
        <w:t>10 июня 2019 года ГУП «Информационно-правовой центр» издан</w:t>
      </w:r>
      <w:r w:rsidR="00431D38">
        <w:rPr>
          <w:rFonts w:ascii="Times New Roman" w:hAnsi="Times New Roman" w:cs="Times New Roman"/>
          <w:sz w:val="24"/>
          <w:szCs w:val="24"/>
        </w:rPr>
        <w:t>ы</w:t>
      </w:r>
      <w:r>
        <w:rPr>
          <w:rFonts w:ascii="Times New Roman" w:hAnsi="Times New Roman" w:cs="Times New Roman"/>
          <w:sz w:val="24"/>
          <w:szCs w:val="24"/>
        </w:rPr>
        <w:t xml:space="preserve"> Приложение к заключению по рыночной оценке № 04/1 от 19 января 2018 года, и  Приложение к заключению по рыночной оценки № 05/1 от 19 января 2018 года. ООО «Градина» полагает, что рыночная оценка имуществ</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«Градина»</w:t>
      </w:r>
      <w:r w:rsidR="00431D38">
        <w:rPr>
          <w:rFonts w:ascii="Times New Roman" w:hAnsi="Times New Roman" w:cs="Times New Roman"/>
          <w:sz w:val="24"/>
          <w:szCs w:val="24"/>
        </w:rPr>
        <w:t>,</w:t>
      </w:r>
      <w:r>
        <w:rPr>
          <w:rFonts w:ascii="Times New Roman" w:hAnsi="Times New Roman" w:cs="Times New Roman"/>
          <w:sz w:val="24"/>
          <w:szCs w:val="24"/>
        </w:rPr>
        <w:t xml:space="preserve"> указанная в названных приложениях</w:t>
      </w:r>
      <w:r w:rsidR="00431D38">
        <w:rPr>
          <w:rFonts w:ascii="Times New Roman" w:hAnsi="Times New Roman" w:cs="Times New Roman"/>
          <w:sz w:val="24"/>
          <w:szCs w:val="24"/>
        </w:rPr>
        <w:t>,</w:t>
      </w:r>
      <w:r>
        <w:rPr>
          <w:rFonts w:ascii="Times New Roman" w:hAnsi="Times New Roman" w:cs="Times New Roman"/>
          <w:sz w:val="24"/>
          <w:szCs w:val="24"/>
        </w:rPr>
        <w:t xml:space="preserve"> является недостоверной</w:t>
      </w:r>
      <w:r w:rsidR="00431D38">
        <w:rPr>
          <w:rFonts w:ascii="Times New Roman" w:hAnsi="Times New Roman" w:cs="Times New Roman"/>
          <w:sz w:val="24"/>
          <w:szCs w:val="24"/>
        </w:rPr>
        <w:t>,</w:t>
      </w:r>
      <w:r>
        <w:rPr>
          <w:rFonts w:ascii="Times New Roman" w:hAnsi="Times New Roman" w:cs="Times New Roman"/>
          <w:sz w:val="24"/>
          <w:szCs w:val="24"/>
        </w:rPr>
        <w:t xml:space="preserve"> и просит признать ее таковой Арбитражный суд. </w:t>
      </w:r>
    </w:p>
    <w:p w:rsidR="007C1FD9" w:rsidRPr="007C1FD9" w:rsidRDefault="007C1FD9" w:rsidP="00F7028B">
      <w:pPr>
        <w:pStyle w:val="ConsNonformat"/>
        <w:ind w:left="142" w:right="27" w:firstLine="567"/>
        <w:jc w:val="both"/>
        <w:rPr>
          <w:rFonts w:ascii="Times New Roman" w:hAnsi="Times New Roman" w:cs="Times New Roman"/>
          <w:sz w:val="24"/>
          <w:szCs w:val="24"/>
        </w:rPr>
      </w:pPr>
      <w:r w:rsidRPr="007C1FD9">
        <w:rPr>
          <w:rFonts w:ascii="Times New Roman" w:hAnsi="Times New Roman" w:cs="Times New Roman"/>
          <w:sz w:val="24"/>
          <w:szCs w:val="24"/>
        </w:rPr>
        <w:t>В соответствии с частью первой статьи 2 Закона ПМР «Об оценочной деятельности в Приднестровской Молдавской Республике» оценочная деятельность – совокупность отношений юридического, экономического, организационно-технического и иного характера по установлению в отношении объектов оценки рыночной или иной стоимости.</w:t>
      </w:r>
    </w:p>
    <w:p w:rsidR="007C1FD9" w:rsidRDefault="007C1FD9" w:rsidP="00F7028B">
      <w:pPr>
        <w:pStyle w:val="ConsNonformat"/>
        <w:ind w:left="142" w:right="27" w:firstLine="567"/>
        <w:jc w:val="both"/>
        <w:rPr>
          <w:rFonts w:ascii="Times New Roman" w:hAnsi="Times New Roman" w:cs="Times New Roman"/>
          <w:sz w:val="24"/>
          <w:szCs w:val="24"/>
        </w:rPr>
      </w:pPr>
      <w:r w:rsidRPr="007C1FD9">
        <w:rPr>
          <w:rFonts w:ascii="Times New Roman" w:hAnsi="Times New Roman" w:cs="Times New Roman"/>
          <w:sz w:val="24"/>
          <w:szCs w:val="24"/>
        </w:rPr>
        <w:t>В соответствии с частью второй названной статьи на территории Приднестровской Молдавской Республики оценочную деятельность вправе оказывать исключительно юридические лица, зарегистрированные в качестве таковых в установленном порядке.</w:t>
      </w:r>
      <w:r>
        <w:rPr>
          <w:rFonts w:ascii="Times New Roman" w:hAnsi="Times New Roman" w:cs="Times New Roman"/>
          <w:sz w:val="24"/>
          <w:szCs w:val="24"/>
        </w:rPr>
        <w:t xml:space="preserve"> ГУП «Информационно-правовой центр» зарегистрировано в качестве ю</w:t>
      </w:r>
      <w:r w:rsidR="00506874">
        <w:rPr>
          <w:rFonts w:ascii="Times New Roman" w:hAnsi="Times New Roman" w:cs="Times New Roman"/>
          <w:sz w:val="24"/>
          <w:szCs w:val="24"/>
        </w:rPr>
        <w:t>рид</w:t>
      </w:r>
      <w:r>
        <w:rPr>
          <w:rFonts w:ascii="Times New Roman" w:hAnsi="Times New Roman" w:cs="Times New Roman"/>
          <w:sz w:val="24"/>
          <w:szCs w:val="24"/>
        </w:rPr>
        <w:t xml:space="preserve">ического лица, что подтверждается </w:t>
      </w:r>
      <w:r w:rsidR="00506874">
        <w:rPr>
          <w:rFonts w:ascii="Times New Roman" w:hAnsi="Times New Roman" w:cs="Times New Roman"/>
          <w:sz w:val="24"/>
          <w:szCs w:val="24"/>
        </w:rPr>
        <w:t xml:space="preserve"> свидетельством  от 10 апреля 2002 года № 01-041-1310</w:t>
      </w:r>
      <w:r w:rsidR="00431D38">
        <w:rPr>
          <w:rFonts w:ascii="Times New Roman" w:hAnsi="Times New Roman" w:cs="Times New Roman"/>
          <w:sz w:val="24"/>
          <w:szCs w:val="24"/>
        </w:rPr>
        <w:t>,</w:t>
      </w:r>
      <w:r w:rsidR="00506874">
        <w:rPr>
          <w:rFonts w:ascii="Times New Roman" w:hAnsi="Times New Roman" w:cs="Times New Roman"/>
          <w:sz w:val="24"/>
          <w:szCs w:val="24"/>
        </w:rPr>
        <w:t xml:space="preserve"> копия которого приобщена к материалам дела, а также названным предприятием получена лицензия Серии АЮ №0024188  на оценочную деятельность. В </w:t>
      </w:r>
      <w:proofErr w:type="gramStart"/>
      <w:r w:rsidR="00506874">
        <w:rPr>
          <w:rFonts w:ascii="Times New Roman" w:hAnsi="Times New Roman" w:cs="Times New Roman"/>
          <w:sz w:val="24"/>
          <w:szCs w:val="24"/>
        </w:rPr>
        <w:t>связи</w:t>
      </w:r>
      <w:proofErr w:type="gramEnd"/>
      <w:r w:rsidR="00506874">
        <w:rPr>
          <w:rFonts w:ascii="Times New Roman" w:hAnsi="Times New Roman" w:cs="Times New Roman"/>
          <w:sz w:val="24"/>
          <w:szCs w:val="24"/>
        </w:rPr>
        <w:t xml:space="preserve"> с чем Арбитражный суд признает установленным факт наличия у ГУП «Информационно-правовой центр» права на осуществление оценочной деятельности. </w:t>
      </w:r>
      <w:r w:rsidR="00F7028B">
        <w:rPr>
          <w:rFonts w:ascii="Times New Roman" w:hAnsi="Times New Roman" w:cs="Times New Roman"/>
          <w:sz w:val="24"/>
          <w:szCs w:val="24"/>
        </w:rPr>
        <w:t xml:space="preserve">Также в материалы дела представлены документы, подтверждающие наличие у оценщика квалификационного удостоверения. </w:t>
      </w:r>
    </w:p>
    <w:p w:rsidR="00506874" w:rsidRDefault="00AE1ACC" w:rsidP="00F7028B">
      <w:pPr>
        <w:pStyle w:val="ConsNonformat"/>
        <w:ind w:left="142" w:right="27" w:firstLine="567"/>
        <w:jc w:val="both"/>
        <w:rPr>
          <w:rStyle w:val="snippetequal"/>
          <w:rFonts w:ascii="Times New Roman" w:hAnsi="Times New Roman" w:cs="Times New Roman"/>
          <w:bCs/>
          <w:sz w:val="24"/>
          <w:szCs w:val="24"/>
          <w:bdr w:val="none" w:sz="0" w:space="0" w:color="auto" w:frame="1"/>
        </w:rPr>
      </w:pPr>
      <w:proofErr w:type="gramStart"/>
      <w:r w:rsidRPr="00AE1ACC">
        <w:rPr>
          <w:rFonts w:ascii="Times New Roman" w:hAnsi="Times New Roman" w:cs="Times New Roman"/>
          <w:sz w:val="24"/>
          <w:szCs w:val="24"/>
        </w:rPr>
        <w:t xml:space="preserve">Статьей 19 Закона ПМР «Об оценочной деятельности» </w:t>
      </w:r>
      <w:r w:rsidRPr="00AE1ACC">
        <w:rPr>
          <w:rFonts w:ascii="Times New Roman" w:hAnsi="Times New Roman" w:cs="Times New Roman"/>
          <w:sz w:val="24"/>
          <w:szCs w:val="24"/>
          <w:shd w:val="clear" w:color="auto" w:fill="FFFFFF"/>
        </w:rPr>
        <w:t>установлены общие требования к содержанию </w:t>
      </w:r>
      <w:r w:rsidRPr="00AE1ACC">
        <w:rPr>
          <w:rStyle w:val="snippetequal"/>
          <w:rFonts w:ascii="Times New Roman" w:hAnsi="Times New Roman" w:cs="Times New Roman"/>
          <w:bCs/>
          <w:sz w:val="24"/>
          <w:szCs w:val="24"/>
          <w:bdr w:val="none" w:sz="0" w:space="0" w:color="auto" w:frame="1"/>
        </w:rPr>
        <w:t>отчета об оценке </w:t>
      </w:r>
      <w:r w:rsidRPr="00AE1ACC">
        <w:rPr>
          <w:rFonts w:ascii="Times New Roman" w:hAnsi="Times New Roman" w:cs="Times New Roman"/>
          <w:sz w:val="24"/>
          <w:szCs w:val="24"/>
          <w:shd w:val="clear" w:color="auto" w:fill="FFFFFF"/>
        </w:rPr>
        <w:t>объекта </w:t>
      </w:r>
      <w:r w:rsidRPr="00AE1ACC">
        <w:rPr>
          <w:rStyle w:val="snippetequal"/>
          <w:rFonts w:ascii="Times New Roman" w:hAnsi="Times New Roman" w:cs="Times New Roman"/>
          <w:bCs/>
          <w:sz w:val="24"/>
          <w:szCs w:val="24"/>
          <w:bdr w:val="none" w:sz="0" w:space="0" w:color="auto" w:frame="1"/>
        </w:rPr>
        <w:t>оценки</w:t>
      </w:r>
      <w:r w:rsidRPr="00AE1ACC">
        <w:rPr>
          <w:rFonts w:ascii="Times New Roman" w:hAnsi="Times New Roman" w:cs="Times New Roman"/>
          <w:sz w:val="24"/>
          <w:szCs w:val="24"/>
          <w:shd w:val="clear" w:color="auto" w:fill="FFFFFF"/>
        </w:rPr>
        <w:t>, включающие, что </w:t>
      </w:r>
      <w:r w:rsidRPr="00AE1ACC">
        <w:rPr>
          <w:rStyle w:val="snippetequal"/>
          <w:rFonts w:ascii="Times New Roman" w:hAnsi="Times New Roman" w:cs="Times New Roman"/>
          <w:bCs/>
          <w:sz w:val="24"/>
          <w:szCs w:val="24"/>
          <w:bdr w:val="none" w:sz="0" w:space="0" w:color="auto" w:frame="1"/>
        </w:rPr>
        <w:t>отчет </w:t>
      </w:r>
      <w:r w:rsidRPr="00AE1ACC">
        <w:rPr>
          <w:rFonts w:ascii="Times New Roman" w:hAnsi="Times New Roman" w:cs="Times New Roman"/>
          <w:sz w:val="24"/>
          <w:szCs w:val="24"/>
          <w:shd w:val="clear" w:color="auto" w:fill="FFFFFF"/>
        </w:rPr>
        <w:t>не должен допускать неоднозначного толкования или вводить в заблуждение; </w:t>
      </w:r>
      <w:r w:rsidRPr="00AE1ACC">
        <w:rPr>
          <w:rStyle w:val="snippetequal"/>
          <w:rFonts w:ascii="Times New Roman" w:hAnsi="Times New Roman" w:cs="Times New Roman"/>
          <w:bCs/>
          <w:sz w:val="24"/>
          <w:szCs w:val="24"/>
          <w:bdr w:val="none" w:sz="0" w:space="0" w:color="auto" w:frame="1"/>
        </w:rPr>
        <w:t>отчет </w:t>
      </w:r>
      <w:r w:rsidRPr="00AE1ACC">
        <w:rPr>
          <w:rFonts w:ascii="Times New Roman" w:hAnsi="Times New Roman" w:cs="Times New Roman"/>
          <w:sz w:val="24"/>
          <w:szCs w:val="24"/>
          <w:shd w:val="clear" w:color="auto" w:fill="FFFFFF"/>
        </w:rPr>
        <w:t>должен содержать сведения о целях и задачах проведения </w:t>
      </w:r>
      <w:r w:rsidRPr="00AE1ACC">
        <w:rPr>
          <w:rStyle w:val="snippetequal"/>
          <w:rFonts w:ascii="Times New Roman" w:hAnsi="Times New Roman" w:cs="Times New Roman"/>
          <w:bCs/>
          <w:sz w:val="24"/>
          <w:szCs w:val="24"/>
          <w:bdr w:val="none" w:sz="0" w:space="0" w:color="auto" w:frame="1"/>
        </w:rPr>
        <w:t>оценки</w:t>
      </w:r>
      <w:r w:rsidRPr="00AE1ACC">
        <w:rPr>
          <w:rFonts w:ascii="Times New Roman" w:hAnsi="Times New Roman" w:cs="Times New Roman"/>
          <w:sz w:val="24"/>
          <w:szCs w:val="24"/>
          <w:shd w:val="clear" w:color="auto" w:fill="FFFFFF"/>
        </w:rPr>
        <w:t>, а также иные сведения, необходимые для полного и недвусмысленного толкования результатов проведения </w:t>
      </w:r>
      <w:r w:rsidRPr="00AE1ACC">
        <w:rPr>
          <w:rStyle w:val="snippetequal"/>
          <w:rFonts w:ascii="Times New Roman" w:hAnsi="Times New Roman" w:cs="Times New Roman"/>
          <w:bCs/>
          <w:sz w:val="24"/>
          <w:szCs w:val="24"/>
          <w:bdr w:val="none" w:sz="0" w:space="0" w:color="auto" w:frame="1"/>
        </w:rPr>
        <w:t>оценки </w:t>
      </w:r>
      <w:r w:rsidRPr="00AE1ACC">
        <w:rPr>
          <w:rFonts w:ascii="Times New Roman" w:hAnsi="Times New Roman" w:cs="Times New Roman"/>
          <w:sz w:val="24"/>
          <w:szCs w:val="24"/>
          <w:shd w:val="clear" w:color="auto" w:fill="FFFFFF"/>
        </w:rPr>
        <w:t>объекта </w:t>
      </w:r>
      <w:r w:rsidRPr="00AE1ACC">
        <w:rPr>
          <w:rStyle w:val="snippetequal"/>
          <w:rFonts w:ascii="Times New Roman" w:hAnsi="Times New Roman" w:cs="Times New Roman"/>
          <w:bCs/>
          <w:sz w:val="24"/>
          <w:szCs w:val="24"/>
          <w:bdr w:val="none" w:sz="0" w:space="0" w:color="auto" w:frame="1"/>
        </w:rPr>
        <w:t>оценки</w:t>
      </w:r>
      <w:r w:rsidRPr="00AE1ACC">
        <w:rPr>
          <w:rFonts w:ascii="Times New Roman" w:hAnsi="Times New Roman" w:cs="Times New Roman"/>
          <w:sz w:val="24"/>
          <w:szCs w:val="24"/>
          <w:shd w:val="clear" w:color="auto" w:fill="FFFFFF"/>
        </w:rPr>
        <w:t>, отраженных в </w:t>
      </w:r>
      <w:r w:rsidRPr="00AE1ACC">
        <w:rPr>
          <w:rStyle w:val="snippetequal"/>
          <w:rFonts w:ascii="Times New Roman" w:hAnsi="Times New Roman" w:cs="Times New Roman"/>
          <w:bCs/>
          <w:sz w:val="24"/>
          <w:szCs w:val="24"/>
          <w:bdr w:val="none" w:sz="0" w:space="0" w:color="auto" w:frame="1"/>
        </w:rPr>
        <w:t>отчете</w:t>
      </w:r>
      <w:r>
        <w:rPr>
          <w:rStyle w:val="snippetequal"/>
          <w:rFonts w:ascii="Times New Roman" w:hAnsi="Times New Roman" w:cs="Times New Roman"/>
          <w:bCs/>
          <w:sz w:val="24"/>
          <w:szCs w:val="24"/>
          <w:bdr w:val="none" w:sz="0" w:space="0" w:color="auto" w:frame="1"/>
        </w:rPr>
        <w:t>.</w:t>
      </w:r>
      <w:proofErr w:type="gramEnd"/>
    </w:p>
    <w:p w:rsidR="00AE1ACC" w:rsidRPr="00704D67" w:rsidRDefault="00152336" w:rsidP="00F7028B">
      <w:pPr>
        <w:pStyle w:val="ConsNonformat"/>
        <w:ind w:left="142" w:right="27" w:firstLine="567"/>
        <w:jc w:val="both"/>
        <w:rPr>
          <w:rFonts w:ascii="Times New Roman" w:hAnsi="Times New Roman" w:cs="Times New Roman"/>
          <w:sz w:val="24"/>
          <w:szCs w:val="24"/>
          <w:shd w:val="clear" w:color="auto" w:fill="FFFFFF"/>
        </w:rPr>
      </w:pPr>
      <w:r>
        <w:rPr>
          <w:rStyle w:val="snippetequal"/>
          <w:rFonts w:ascii="Times New Roman" w:hAnsi="Times New Roman" w:cs="Times New Roman"/>
          <w:bCs/>
          <w:sz w:val="24"/>
          <w:szCs w:val="24"/>
          <w:bdr w:val="none" w:sz="0" w:space="0" w:color="auto" w:frame="1"/>
        </w:rPr>
        <w:t>Как указанно выше</w:t>
      </w:r>
      <w:r w:rsidR="00431D38">
        <w:rPr>
          <w:rStyle w:val="snippetequal"/>
          <w:rFonts w:ascii="Times New Roman" w:hAnsi="Times New Roman" w:cs="Times New Roman"/>
          <w:bCs/>
          <w:sz w:val="24"/>
          <w:szCs w:val="24"/>
          <w:bdr w:val="none" w:sz="0" w:space="0" w:color="auto" w:frame="1"/>
        </w:rPr>
        <w:t>,</w:t>
      </w:r>
      <w:r>
        <w:rPr>
          <w:rStyle w:val="snippetequal"/>
          <w:rFonts w:ascii="Times New Roman" w:hAnsi="Times New Roman" w:cs="Times New Roman"/>
          <w:bCs/>
          <w:sz w:val="24"/>
          <w:szCs w:val="24"/>
          <w:bdr w:val="none" w:sz="0" w:space="0" w:color="auto" w:frame="1"/>
        </w:rPr>
        <w:t xml:space="preserve"> во исполнение обязанностей, возложенных на оценщика, ГУП «Информационно-правовой центр» представлен</w:t>
      </w:r>
      <w:r w:rsidR="00431D38">
        <w:rPr>
          <w:rStyle w:val="snippetequal"/>
          <w:rFonts w:ascii="Times New Roman" w:hAnsi="Times New Roman" w:cs="Times New Roman"/>
          <w:bCs/>
          <w:sz w:val="24"/>
          <w:szCs w:val="24"/>
          <w:bdr w:val="none" w:sz="0" w:space="0" w:color="auto" w:frame="1"/>
        </w:rPr>
        <w:t>ы</w:t>
      </w:r>
      <w:r>
        <w:rPr>
          <w:rStyle w:val="snippetequal"/>
          <w:rFonts w:ascii="Times New Roman" w:hAnsi="Times New Roman" w:cs="Times New Roman"/>
          <w:bCs/>
          <w:sz w:val="24"/>
          <w:szCs w:val="24"/>
          <w:bdr w:val="none" w:sz="0" w:space="0" w:color="auto" w:frame="1"/>
        </w:rPr>
        <w:t xml:space="preserve"> заключени</w:t>
      </w:r>
      <w:r w:rsidR="00431D38">
        <w:rPr>
          <w:rStyle w:val="snippetequal"/>
          <w:rFonts w:ascii="Times New Roman" w:hAnsi="Times New Roman" w:cs="Times New Roman"/>
          <w:bCs/>
          <w:sz w:val="24"/>
          <w:szCs w:val="24"/>
          <w:bdr w:val="none" w:sz="0" w:space="0" w:color="auto" w:frame="1"/>
        </w:rPr>
        <w:t>я</w:t>
      </w:r>
      <w:r>
        <w:rPr>
          <w:rStyle w:val="snippetequal"/>
          <w:rFonts w:ascii="Times New Roman" w:hAnsi="Times New Roman" w:cs="Times New Roman"/>
          <w:bCs/>
          <w:sz w:val="24"/>
          <w:szCs w:val="24"/>
          <w:bdr w:val="none" w:sz="0" w:space="0" w:color="auto" w:frame="1"/>
        </w:rPr>
        <w:t xml:space="preserve"> о рыночной оценке №05/1 от 19 января 2018 года, а также №04/1 от 19 января 2018 года. При этом оценщиком </w:t>
      </w:r>
      <w:proofErr w:type="spellStart"/>
      <w:r>
        <w:rPr>
          <w:rStyle w:val="snippetequal"/>
          <w:rFonts w:ascii="Times New Roman" w:hAnsi="Times New Roman" w:cs="Times New Roman"/>
          <w:bCs/>
          <w:sz w:val="24"/>
          <w:szCs w:val="24"/>
          <w:bdr w:val="none" w:sz="0" w:space="0" w:color="auto" w:frame="1"/>
        </w:rPr>
        <w:t>переутверждена</w:t>
      </w:r>
      <w:proofErr w:type="spellEnd"/>
      <w:r>
        <w:rPr>
          <w:rStyle w:val="snippetequal"/>
          <w:rFonts w:ascii="Times New Roman" w:hAnsi="Times New Roman" w:cs="Times New Roman"/>
          <w:bCs/>
          <w:sz w:val="24"/>
          <w:szCs w:val="24"/>
          <w:bdr w:val="none" w:sz="0" w:space="0" w:color="auto" w:frame="1"/>
        </w:rPr>
        <w:t xml:space="preserve"> рыночная оценка объектов имущества, определенная в вышеназванных заключениях, в </w:t>
      </w:r>
      <w:proofErr w:type="gramStart"/>
      <w:r>
        <w:rPr>
          <w:rStyle w:val="snippetequal"/>
          <w:rFonts w:ascii="Times New Roman" w:hAnsi="Times New Roman" w:cs="Times New Roman"/>
          <w:bCs/>
          <w:sz w:val="24"/>
          <w:szCs w:val="24"/>
          <w:bdr w:val="none" w:sz="0" w:space="0" w:color="auto" w:frame="1"/>
        </w:rPr>
        <w:t>связи</w:t>
      </w:r>
      <w:proofErr w:type="gramEnd"/>
      <w:r>
        <w:rPr>
          <w:rStyle w:val="snippetequal"/>
          <w:rFonts w:ascii="Times New Roman" w:hAnsi="Times New Roman" w:cs="Times New Roman"/>
          <w:bCs/>
          <w:sz w:val="24"/>
          <w:szCs w:val="24"/>
          <w:bdr w:val="none" w:sz="0" w:space="0" w:color="auto" w:frame="1"/>
        </w:rPr>
        <w:t xml:space="preserve"> чем был</w:t>
      </w:r>
      <w:r w:rsidR="00431D38">
        <w:rPr>
          <w:rStyle w:val="snippetequal"/>
          <w:rFonts w:ascii="Times New Roman" w:hAnsi="Times New Roman" w:cs="Times New Roman"/>
          <w:bCs/>
          <w:sz w:val="24"/>
          <w:szCs w:val="24"/>
          <w:bdr w:val="none" w:sz="0" w:space="0" w:color="auto" w:frame="1"/>
        </w:rPr>
        <w:t>и</w:t>
      </w:r>
      <w:r>
        <w:rPr>
          <w:rStyle w:val="snippetequal"/>
          <w:rFonts w:ascii="Times New Roman" w:hAnsi="Times New Roman" w:cs="Times New Roman"/>
          <w:bCs/>
          <w:sz w:val="24"/>
          <w:szCs w:val="24"/>
          <w:bdr w:val="none" w:sz="0" w:space="0" w:color="auto" w:frame="1"/>
        </w:rPr>
        <w:t xml:space="preserve">  оформлен</w:t>
      </w:r>
      <w:r w:rsidR="00431D38">
        <w:rPr>
          <w:rStyle w:val="snippetequal"/>
          <w:rFonts w:ascii="Times New Roman" w:hAnsi="Times New Roman" w:cs="Times New Roman"/>
          <w:bCs/>
          <w:sz w:val="24"/>
          <w:szCs w:val="24"/>
          <w:bdr w:val="none" w:sz="0" w:space="0" w:color="auto" w:frame="1"/>
        </w:rPr>
        <w:t>ы</w:t>
      </w:r>
      <w:r>
        <w:rPr>
          <w:rStyle w:val="snippetequal"/>
          <w:rFonts w:ascii="Times New Roman" w:hAnsi="Times New Roman" w:cs="Times New Roman"/>
          <w:bCs/>
          <w:sz w:val="24"/>
          <w:szCs w:val="24"/>
          <w:bdr w:val="none" w:sz="0" w:space="0" w:color="auto" w:frame="1"/>
        </w:rPr>
        <w:t xml:space="preserve"> Приложение к заключению №05/1 от 19 января 2018 года и приложение к заключению  №04/1 от 19 января 2018 года. ООО «Град</w:t>
      </w:r>
      <w:r w:rsidR="00704D67">
        <w:rPr>
          <w:rStyle w:val="snippetequal"/>
          <w:rFonts w:ascii="Times New Roman" w:hAnsi="Times New Roman" w:cs="Times New Roman"/>
          <w:bCs/>
          <w:sz w:val="24"/>
          <w:szCs w:val="24"/>
          <w:bdr w:val="none" w:sz="0" w:space="0" w:color="auto" w:frame="1"/>
        </w:rPr>
        <w:t>и</w:t>
      </w:r>
      <w:r>
        <w:rPr>
          <w:rStyle w:val="snippetequal"/>
          <w:rFonts w:ascii="Times New Roman" w:hAnsi="Times New Roman" w:cs="Times New Roman"/>
          <w:bCs/>
          <w:sz w:val="24"/>
          <w:szCs w:val="24"/>
          <w:bdr w:val="none" w:sz="0" w:space="0" w:color="auto" w:frame="1"/>
        </w:rPr>
        <w:t>на» в рамках настоящего дела оспаривает рыночную стоимость имущества</w:t>
      </w:r>
      <w:r w:rsidR="00431D38">
        <w:rPr>
          <w:rStyle w:val="snippetequal"/>
          <w:rFonts w:ascii="Times New Roman" w:hAnsi="Times New Roman" w:cs="Times New Roman"/>
          <w:bCs/>
          <w:sz w:val="24"/>
          <w:szCs w:val="24"/>
          <w:bdr w:val="none" w:sz="0" w:space="0" w:color="auto" w:frame="1"/>
        </w:rPr>
        <w:t>,</w:t>
      </w:r>
      <w:r>
        <w:rPr>
          <w:rStyle w:val="snippetequal"/>
          <w:rFonts w:ascii="Times New Roman" w:hAnsi="Times New Roman" w:cs="Times New Roman"/>
          <w:bCs/>
          <w:sz w:val="24"/>
          <w:szCs w:val="24"/>
          <w:bdr w:val="none" w:sz="0" w:space="0" w:color="auto" w:frame="1"/>
        </w:rPr>
        <w:t xml:space="preserve"> указанную в приложениях </w:t>
      </w:r>
      <w:proofErr w:type="gramStart"/>
      <w:r>
        <w:rPr>
          <w:rStyle w:val="snippetequal"/>
          <w:rFonts w:ascii="Times New Roman" w:hAnsi="Times New Roman" w:cs="Times New Roman"/>
          <w:bCs/>
          <w:sz w:val="24"/>
          <w:szCs w:val="24"/>
          <w:bdr w:val="none" w:sz="0" w:space="0" w:color="auto" w:frame="1"/>
        </w:rPr>
        <w:t>в</w:t>
      </w:r>
      <w:proofErr w:type="gramEnd"/>
      <w:r>
        <w:rPr>
          <w:rStyle w:val="snippetequal"/>
          <w:rFonts w:ascii="Times New Roman" w:hAnsi="Times New Roman" w:cs="Times New Roman"/>
          <w:bCs/>
          <w:sz w:val="24"/>
          <w:szCs w:val="24"/>
          <w:bdr w:val="none" w:sz="0" w:space="0" w:color="auto" w:frame="1"/>
        </w:rPr>
        <w:t xml:space="preserve"> заключениям. При этом в качестве правовых оснований требований приводит положения статьи 2 закона ПМР «Об оценочной деятельности». Арбитражный суд признае</w:t>
      </w:r>
      <w:r w:rsidR="00431D38">
        <w:rPr>
          <w:rStyle w:val="snippetequal"/>
          <w:rFonts w:ascii="Times New Roman" w:hAnsi="Times New Roman" w:cs="Times New Roman"/>
          <w:bCs/>
          <w:sz w:val="24"/>
          <w:szCs w:val="24"/>
          <w:bdr w:val="none" w:sz="0" w:space="0" w:color="auto" w:frame="1"/>
        </w:rPr>
        <w:t>т ссылку на названную статью не</w:t>
      </w:r>
      <w:r>
        <w:rPr>
          <w:rStyle w:val="snippetequal"/>
          <w:rFonts w:ascii="Times New Roman" w:hAnsi="Times New Roman" w:cs="Times New Roman"/>
          <w:bCs/>
          <w:sz w:val="24"/>
          <w:szCs w:val="24"/>
          <w:bdr w:val="none" w:sz="0" w:space="0" w:color="auto" w:frame="1"/>
        </w:rPr>
        <w:t>обоснованной. Статья 2 Закона ПМР «Об оценочно</w:t>
      </w:r>
      <w:r w:rsidR="00431D38">
        <w:rPr>
          <w:rStyle w:val="snippetequal"/>
          <w:rFonts w:ascii="Times New Roman" w:hAnsi="Times New Roman" w:cs="Times New Roman"/>
          <w:bCs/>
          <w:sz w:val="24"/>
          <w:szCs w:val="24"/>
          <w:bdr w:val="none" w:sz="0" w:space="0" w:color="auto" w:frame="1"/>
        </w:rPr>
        <w:t>й</w:t>
      </w:r>
      <w:r>
        <w:rPr>
          <w:rStyle w:val="snippetequal"/>
          <w:rFonts w:ascii="Times New Roman" w:hAnsi="Times New Roman" w:cs="Times New Roman"/>
          <w:bCs/>
          <w:sz w:val="24"/>
          <w:szCs w:val="24"/>
          <w:bdr w:val="none" w:sz="0" w:space="0" w:color="auto" w:frame="1"/>
        </w:rPr>
        <w:t xml:space="preserve"> деятельности» закрепляет основные понятия, используемые в настоящем законе, при этом заявитель не указывает</w:t>
      </w:r>
      <w:r w:rsidR="00431D38">
        <w:rPr>
          <w:rStyle w:val="snippetequal"/>
          <w:rFonts w:ascii="Times New Roman" w:hAnsi="Times New Roman" w:cs="Times New Roman"/>
          <w:bCs/>
          <w:sz w:val="24"/>
          <w:szCs w:val="24"/>
          <w:bdr w:val="none" w:sz="0" w:space="0" w:color="auto" w:frame="1"/>
        </w:rPr>
        <w:t>,</w:t>
      </w:r>
      <w:r>
        <w:rPr>
          <w:rStyle w:val="snippetequal"/>
          <w:rFonts w:ascii="Times New Roman" w:hAnsi="Times New Roman" w:cs="Times New Roman"/>
          <w:bCs/>
          <w:sz w:val="24"/>
          <w:szCs w:val="24"/>
          <w:bdr w:val="none" w:sz="0" w:space="0" w:color="auto" w:frame="1"/>
        </w:rPr>
        <w:t xml:space="preserve"> какому именно понятию, закрепленному в статье 2 закона, не соответствует рыночная оценка имущества</w:t>
      </w:r>
      <w:r w:rsidR="00431D38">
        <w:rPr>
          <w:rStyle w:val="snippetequal"/>
          <w:rFonts w:ascii="Times New Roman" w:hAnsi="Times New Roman" w:cs="Times New Roman"/>
          <w:bCs/>
          <w:sz w:val="24"/>
          <w:szCs w:val="24"/>
          <w:bdr w:val="none" w:sz="0" w:space="0" w:color="auto" w:frame="1"/>
        </w:rPr>
        <w:t>,</w:t>
      </w:r>
      <w:r>
        <w:rPr>
          <w:rStyle w:val="snippetequal"/>
          <w:rFonts w:ascii="Times New Roman" w:hAnsi="Times New Roman" w:cs="Times New Roman"/>
          <w:bCs/>
          <w:sz w:val="24"/>
          <w:szCs w:val="24"/>
          <w:bdr w:val="none" w:sz="0" w:space="0" w:color="auto" w:frame="1"/>
        </w:rPr>
        <w:t xml:space="preserve"> указанная в приложениях к заключени</w:t>
      </w:r>
      <w:r w:rsidR="00431D38">
        <w:rPr>
          <w:rStyle w:val="snippetequal"/>
          <w:rFonts w:ascii="Times New Roman" w:hAnsi="Times New Roman" w:cs="Times New Roman"/>
          <w:bCs/>
          <w:sz w:val="24"/>
          <w:szCs w:val="24"/>
          <w:bdr w:val="none" w:sz="0" w:space="0" w:color="auto" w:frame="1"/>
        </w:rPr>
        <w:t>ям</w:t>
      </w:r>
      <w:r>
        <w:rPr>
          <w:rStyle w:val="snippetequal"/>
          <w:rFonts w:ascii="Times New Roman" w:hAnsi="Times New Roman" w:cs="Times New Roman"/>
          <w:bCs/>
          <w:sz w:val="24"/>
          <w:szCs w:val="24"/>
          <w:bdr w:val="none" w:sz="0" w:space="0" w:color="auto" w:frame="1"/>
        </w:rPr>
        <w:t xml:space="preserve">  №04/1 и №05/1. Также арбитражный суд считает необходимым отметить, что рыночная </w:t>
      </w:r>
      <w:r w:rsidRPr="00704D67">
        <w:rPr>
          <w:rStyle w:val="snippetequal"/>
          <w:rFonts w:ascii="Times New Roman" w:hAnsi="Times New Roman" w:cs="Times New Roman"/>
          <w:bCs/>
          <w:sz w:val="24"/>
          <w:szCs w:val="24"/>
          <w:bdr w:val="none" w:sz="0" w:space="0" w:color="auto" w:frame="1"/>
        </w:rPr>
        <w:t xml:space="preserve">оценка имущества не может соответствовать какому-либо </w:t>
      </w:r>
      <w:r w:rsidR="00704D67" w:rsidRPr="00704D67">
        <w:rPr>
          <w:rStyle w:val="snippetequal"/>
          <w:rFonts w:ascii="Times New Roman" w:hAnsi="Times New Roman" w:cs="Times New Roman"/>
          <w:bCs/>
          <w:sz w:val="24"/>
          <w:szCs w:val="24"/>
          <w:bdr w:val="none" w:sz="0" w:space="0" w:color="auto" w:frame="1"/>
        </w:rPr>
        <w:t>понятию,</w:t>
      </w:r>
      <w:r w:rsidRPr="00704D67">
        <w:rPr>
          <w:rStyle w:val="snippetequal"/>
          <w:rFonts w:ascii="Times New Roman" w:hAnsi="Times New Roman" w:cs="Times New Roman"/>
          <w:bCs/>
          <w:sz w:val="24"/>
          <w:szCs w:val="24"/>
          <w:bdr w:val="none" w:sz="0" w:space="0" w:color="auto" w:frame="1"/>
        </w:rPr>
        <w:t xml:space="preserve"> закрепленному в статье 2 Закона ПМР «Об оценочной деятельности»</w:t>
      </w:r>
      <w:r w:rsidR="00704D67" w:rsidRPr="00704D67">
        <w:rPr>
          <w:rStyle w:val="snippetequal"/>
          <w:rFonts w:ascii="Times New Roman" w:hAnsi="Times New Roman" w:cs="Times New Roman"/>
          <w:bCs/>
          <w:sz w:val="24"/>
          <w:szCs w:val="24"/>
          <w:bdr w:val="none" w:sz="0" w:space="0" w:color="auto" w:frame="1"/>
        </w:rPr>
        <w:t xml:space="preserve">, так как данные положения являются </w:t>
      </w:r>
      <w:r w:rsidR="00704D67" w:rsidRPr="00704D67">
        <w:rPr>
          <w:rFonts w:ascii="Times New Roman" w:hAnsi="Times New Roman" w:cs="Times New Roman"/>
          <w:color w:val="000000"/>
          <w:sz w:val="24"/>
          <w:szCs w:val="24"/>
          <w:shd w:val="clear" w:color="auto" w:fill="FFFFFF"/>
        </w:rPr>
        <w:t xml:space="preserve">основополагающими определениями, на которых в дальнейшем строится правовое </w:t>
      </w:r>
      <w:r w:rsidR="00704D67" w:rsidRPr="00704D67">
        <w:rPr>
          <w:rFonts w:ascii="Times New Roman" w:hAnsi="Times New Roman" w:cs="Times New Roman"/>
          <w:sz w:val="24"/>
          <w:szCs w:val="24"/>
          <w:shd w:val="clear" w:color="auto" w:fill="FFFFFF"/>
        </w:rPr>
        <w:t xml:space="preserve">регулирование оценочной деятельности. </w:t>
      </w:r>
    </w:p>
    <w:p w:rsidR="00704D67" w:rsidRPr="00E37DB2" w:rsidRDefault="00704D67" w:rsidP="00F7028B">
      <w:pPr>
        <w:pStyle w:val="ConsNonformat"/>
        <w:ind w:left="142" w:right="27" w:firstLine="567"/>
        <w:jc w:val="both"/>
        <w:rPr>
          <w:rStyle w:val="snippetequal"/>
          <w:rFonts w:ascii="Times New Roman" w:hAnsi="Times New Roman" w:cs="Times New Roman"/>
          <w:bCs/>
          <w:sz w:val="24"/>
          <w:szCs w:val="24"/>
          <w:bdr w:val="none" w:sz="0" w:space="0" w:color="auto" w:frame="1"/>
        </w:rPr>
      </w:pPr>
      <w:r w:rsidRPr="00704D67">
        <w:rPr>
          <w:rStyle w:val="snippetequal"/>
          <w:rFonts w:ascii="Times New Roman" w:hAnsi="Times New Roman" w:cs="Times New Roman"/>
          <w:bCs/>
          <w:sz w:val="24"/>
          <w:szCs w:val="24"/>
          <w:bdr w:val="none" w:sz="0" w:space="0" w:color="auto" w:frame="1"/>
        </w:rPr>
        <w:t>Также ООО «Градина» в заявлении указывает в качестве обоснования для признания рыночной оценки имущества недостоверно</w:t>
      </w:r>
      <w:r w:rsidR="00431D38">
        <w:rPr>
          <w:rStyle w:val="snippetequal"/>
          <w:rFonts w:ascii="Times New Roman" w:hAnsi="Times New Roman" w:cs="Times New Roman"/>
          <w:bCs/>
          <w:sz w:val="24"/>
          <w:szCs w:val="24"/>
          <w:bdr w:val="none" w:sz="0" w:space="0" w:color="auto" w:frame="1"/>
        </w:rPr>
        <w:t>й</w:t>
      </w:r>
      <w:r w:rsidRPr="00704D67">
        <w:rPr>
          <w:rStyle w:val="snippetequal"/>
          <w:rFonts w:ascii="Times New Roman" w:hAnsi="Times New Roman" w:cs="Times New Roman"/>
          <w:bCs/>
          <w:sz w:val="24"/>
          <w:szCs w:val="24"/>
          <w:bdr w:val="none" w:sz="0" w:space="0" w:color="auto" w:frame="1"/>
        </w:rPr>
        <w:t xml:space="preserve">  пункт 5 Стандарта оценки № 2 </w:t>
      </w:r>
      <w:r w:rsidRPr="00704D67">
        <w:rPr>
          <w:rFonts w:ascii="Times New Roman" w:hAnsi="Times New Roman" w:cs="Times New Roman"/>
          <w:sz w:val="24"/>
          <w:szCs w:val="24"/>
          <w:shd w:val="clear" w:color="auto" w:fill="FFFFFF"/>
        </w:rPr>
        <w:t>«Цель оценки и виды стоимости», утвержденного Приказом  Министерства экономии ПМР № 53 от 25 марта 2015 года. Названный пункт 5 определяет, что при использовании понятия стоимости при осуществлении оценочной деятельности указывается конкретный вид стоимости, который определяется предполагаемым использованием результата оценки, а также определяет виды стоимости объекта оценки. ООО «Град</w:t>
      </w:r>
      <w:r>
        <w:rPr>
          <w:rFonts w:ascii="Times New Roman" w:hAnsi="Times New Roman" w:cs="Times New Roman"/>
          <w:sz w:val="24"/>
          <w:szCs w:val="24"/>
          <w:shd w:val="clear" w:color="auto" w:fill="FFFFFF"/>
        </w:rPr>
        <w:t>и</w:t>
      </w:r>
      <w:r w:rsidRPr="00704D67">
        <w:rPr>
          <w:rFonts w:ascii="Times New Roman" w:hAnsi="Times New Roman" w:cs="Times New Roman"/>
          <w:sz w:val="24"/>
          <w:szCs w:val="24"/>
          <w:shd w:val="clear" w:color="auto" w:fill="FFFFFF"/>
        </w:rPr>
        <w:t>на» не указывает</w:t>
      </w:r>
      <w:r w:rsidR="00431D38">
        <w:rPr>
          <w:rFonts w:ascii="Times New Roman" w:hAnsi="Times New Roman" w:cs="Times New Roman"/>
          <w:sz w:val="24"/>
          <w:szCs w:val="24"/>
          <w:shd w:val="clear" w:color="auto" w:fill="FFFFFF"/>
        </w:rPr>
        <w:t>,</w:t>
      </w:r>
      <w:r w:rsidRPr="00704D67">
        <w:rPr>
          <w:rFonts w:ascii="Times New Roman" w:hAnsi="Times New Roman" w:cs="Times New Roman"/>
          <w:sz w:val="24"/>
          <w:szCs w:val="24"/>
          <w:shd w:val="clear" w:color="auto" w:fill="FFFFFF"/>
        </w:rPr>
        <w:t xml:space="preserve"> какому из приведенных положений не соответству</w:t>
      </w:r>
      <w:r w:rsidR="00431D38">
        <w:rPr>
          <w:rFonts w:ascii="Times New Roman" w:hAnsi="Times New Roman" w:cs="Times New Roman"/>
          <w:sz w:val="24"/>
          <w:szCs w:val="24"/>
          <w:shd w:val="clear" w:color="auto" w:fill="FFFFFF"/>
        </w:rPr>
        <w:t>ю</w:t>
      </w:r>
      <w:r w:rsidRPr="00704D67">
        <w:rPr>
          <w:rFonts w:ascii="Times New Roman" w:hAnsi="Times New Roman" w:cs="Times New Roman"/>
          <w:sz w:val="24"/>
          <w:szCs w:val="24"/>
          <w:shd w:val="clear" w:color="auto" w:fill="FFFFFF"/>
        </w:rPr>
        <w:t>т приложения к заключени</w:t>
      </w:r>
      <w:r w:rsidR="00431D38">
        <w:rPr>
          <w:rFonts w:ascii="Times New Roman" w:hAnsi="Times New Roman" w:cs="Times New Roman"/>
          <w:sz w:val="24"/>
          <w:szCs w:val="24"/>
          <w:shd w:val="clear" w:color="auto" w:fill="FFFFFF"/>
        </w:rPr>
        <w:t>ям</w:t>
      </w:r>
      <w:r w:rsidRPr="00704D67">
        <w:rPr>
          <w:rStyle w:val="snippetequal"/>
          <w:rFonts w:ascii="Times New Roman" w:hAnsi="Times New Roman" w:cs="Times New Roman"/>
          <w:bCs/>
          <w:sz w:val="24"/>
          <w:szCs w:val="24"/>
          <w:bdr w:val="none" w:sz="0" w:space="0" w:color="auto" w:frame="1"/>
        </w:rPr>
        <w:t xml:space="preserve">  №04/1 и </w:t>
      </w:r>
      <w:r w:rsidR="00431D38">
        <w:rPr>
          <w:rStyle w:val="snippetequal"/>
          <w:rFonts w:ascii="Times New Roman" w:hAnsi="Times New Roman" w:cs="Times New Roman"/>
          <w:bCs/>
          <w:sz w:val="24"/>
          <w:szCs w:val="24"/>
          <w:bdr w:val="none" w:sz="0" w:space="0" w:color="auto" w:frame="1"/>
        </w:rPr>
        <w:t>№05/1 и на основании каких норм,</w:t>
      </w:r>
      <w:r w:rsidRPr="00704D67">
        <w:rPr>
          <w:rStyle w:val="snippetequal"/>
          <w:rFonts w:ascii="Times New Roman" w:hAnsi="Times New Roman" w:cs="Times New Roman"/>
          <w:bCs/>
          <w:sz w:val="24"/>
          <w:szCs w:val="24"/>
          <w:bdr w:val="none" w:sz="0" w:space="0" w:color="auto" w:frame="1"/>
        </w:rPr>
        <w:t xml:space="preserve"> закрепленных в данном пункте</w:t>
      </w:r>
      <w:r w:rsidR="00431D38">
        <w:rPr>
          <w:rStyle w:val="snippetequal"/>
          <w:rFonts w:ascii="Times New Roman" w:hAnsi="Times New Roman" w:cs="Times New Roman"/>
          <w:bCs/>
          <w:sz w:val="24"/>
          <w:szCs w:val="24"/>
          <w:bdr w:val="none" w:sz="0" w:space="0" w:color="auto" w:frame="1"/>
        </w:rPr>
        <w:t>,</w:t>
      </w:r>
      <w:r w:rsidRPr="00704D67">
        <w:rPr>
          <w:rStyle w:val="snippetequal"/>
          <w:rFonts w:ascii="Times New Roman" w:hAnsi="Times New Roman" w:cs="Times New Roman"/>
          <w:bCs/>
          <w:sz w:val="24"/>
          <w:szCs w:val="24"/>
          <w:bdr w:val="none" w:sz="0" w:space="0" w:color="auto" w:frame="1"/>
        </w:rPr>
        <w:t xml:space="preserve"> рыночная оценка имущества </w:t>
      </w:r>
      <w:r w:rsidRPr="00E37DB2">
        <w:rPr>
          <w:rStyle w:val="snippetequal"/>
          <w:rFonts w:ascii="Times New Roman" w:hAnsi="Times New Roman" w:cs="Times New Roman"/>
          <w:bCs/>
          <w:sz w:val="24"/>
          <w:szCs w:val="24"/>
          <w:bdr w:val="none" w:sz="0" w:space="0" w:color="auto" w:frame="1"/>
        </w:rPr>
        <w:t xml:space="preserve">подлежит признанию </w:t>
      </w:r>
      <w:proofErr w:type="gramStart"/>
      <w:r w:rsidRPr="00E37DB2">
        <w:rPr>
          <w:rStyle w:val="snippetequal"/>
          <w:rFonts w:ascii="Times New Roman" w:hAnsi="Times New Roman" w:cs="Times New Roman"/>
          <w:bCs/>
          <w:sz w:val="24"/>
          <w:szCs w:val="24"/>
          <w:bdr w:val="none" w:sz="0" w:space="0" w:color="auto" w:frame="1"/>
        </w:rPr>
        <w:t>недостоверной</w:t>
      </w:r>
      <w:proofErr w:type="gramEnd"/>
      <w:r w:rsidRPr="00E37DB2">
        <w:rPr>
          <w:rStyle w:val="snippetequal"/>
          <w:rFonts w:ascii="Times New Roman" w:hAnsi="Times New Roman" w:cs="Times New Roman"/>
          <w:bCs/>
          <w:sz w:val="24"/>
          <w:szCs w:val="24"/>
          <w:bdr w:val="none" w:sz="0" w:space="0" w:color="auto" w:frame="1"/>
        </w:rPr>
        <w:t xml:space="preserve">. </w:t>
      </w:r>
    </w:p>
    <w:p w:rsidR="00E37DB2" w:rsidRDefault="00704D67" w:rsidP="00F7028B">
      <w:pPr>
        <w:pStyle w:val="ConsNonformat"/>
        <w:ind w:left="142" w:right="27" w:firstLine="567"/>
        <w:jc w:val="both"/>
        <w:rPr>
          <w:rFonts w:ascii="Times New Roman" w:hAnsi="Times New Roman" w:cs="Times New Roman"/>
          <w:sz w:val="24"/>
          <w:szCs w:val="24"/>
          <w:shd w:val="clear" w:color="auto" w:fill="FFFFFF"/>
        </w:rPr>
      </w:pPr>
      <w:r w:rsidRPr="00E37DB2">
        <w:rPr>
          <w:rStyle w:val="snippetequal"/>
          <w:rFonts w:ascii="Times New Roman" w:hAnsi="Times New Roman" w:cs="Times New Roman"/>
          <w:bCs/>
          <w:sz w:val="24"/>
          <w:szCs w:val="24"/>
          <w:bdr w:val="none" w:sz="0" w:space="0" w:color="auto" w:frame="1"/>
        </w:rPr>
        <w:lastRenderedPageBreak/>
        <w:t>ООО «Градина» в поданном заявлении с учетом измен</w:t>
      </w:r>
      <w:r w:rsidR="00E37DB2" w:rsidRPr="00E37DB2">
        <w:rPr>
          <w:rStyle w:val="snippetequal"/>
          <w:rFonts w:ascii="Times New Roman" w:hAnsi="Times New Roman" w:cs="Times New Roman"/>
          <w:bCs/>
          <w:sz w:val="24"/>
          <w:szCs w:val="24"/>
          <w:bdr w:val="none" w:sz="0" w:space="0" w:color="auto" w:frame="1"/>
        </w:rPr>
        <w:t>ений</w:t>
      </w:r>
      <w:r w:rsidRPr="00E37DB2">
        <w:rPr>
          <w:rStyle w:val="snippetequal"/>
          <w:rFonts w:ascii="Times New Roman" w:hAnsi="Times New Roman" w:cs="Times New Roman"/>
          <w:bCs/>
          <w:sz w:val="24"/>
          <w:szCs w:val="24"/>
          <w:bdr w:val="none" w:sz="0" w:space="0" w:color="auto" w:frame="1"/>
        </w:rPr>
        <w:t xml:space="preserve"> оснований </w:t>
      </w:r>
      <w:r w:rsidR="00E37DB2" w:rsidRPr="00E37DB2">
        <w:rPr>
          <w:rStyle w:val="snippetequal"/>
          <w:rFonts w:ascii="Times New Roman" w:hAnsi="Times New Roman" w:cs="Times New Roman"/>
          <w:bCs/>
          <w:sz w:val="24"/>
          <w:szCs w:val="24"/>
          <w:bdr w:val="none" w:sz="0" w:space="0" w:color="auto" w:frame="1"/>
        </w:rPr>
        <w:t>требований</w:t>
      </w:r>
      <w:r w:rsidR="00E37DB2">
        <w:rPr>
          <w:rStyle w:val="snippetequal"/>
          <w:rFonts w:ascii="Times New Roman" w:hAnsi="Times New Roman" w:cs="Times New Roman"/>
          <w:bCs/>
          <w:sz w:val="24"/>
          <w:szCs w:val="24"/>
          <w:bdr w:val="none" w:sz="0" w:space="0" w:color="auto" w:frame="1"/>
        </w:rPr>
        <w:t xml:space="preserve"> приводит пункт</w:t>
      </w:r>
      <w:r w:rsidR="00E37DB2" w:rsidRPr="00E37DB2">
        <w:rPr>
          <w:rStyle w:val="snippetequal"/>
          <w:rFonts w:ascii="Times New Roman" w:hAnsi="Times New Roman" w:cs="Times New Roman"/>
          <w:bCs/>
          <w:sz w:val="24"/>
          <w:szCs w:val="24"/>
          <w:bdr w:val="none" w:sz="0" w:space="0" w:color="auto" w:frame="1"/>
        </w:rPr>
        <w:t xml:space="preserve"> 23 </w:t>
      </w:r>
      <w:r w:rsidR="00E37DB2" w:rsidRPr="00E37DB2">
        <w:rPr>
          <w:rFonts w:ascii="Times New Roman" w:hAnsi="Times New Roman" w:cs="Times New Roman"/>
          <w:sz w:val="24"/>
          <w:szCs w:val="24"/>
          <w:shd w:val="clear" w:color="auto" w:fill="FFFFFF"/>
        </w:rPr>
        <w:t xml:space="preserve">Инструкция по рыночной оценке, утвержденной Приказом Министерства экономики ПМР №665 от 21 декабря 2004 года.  </w:t>
      </w:r>
    </w:p>
    <w:p w:rsidR="00704D67" w:rsidRDefault="00E37DB2" w:rsidP="007C1FD9">
      <w:pPr>
        <w:pStyle w:val="ConsNonformat"/>
        <w:ind w:left="142" w:right="-284" w:firstLine="567"/>
        <w:jc w:val="both"/>
        <w:rPr>
          <w:rFonts w:ascii="Times New Roman" w:hAnsi="Times New Roman" w:cs="Times New Roman"/>
          <w:sz w:val="24"/>
          <w:szCs w:val="24"/>
          <w:shd w:val="clear" w:color="auto" w:fill="FFFFFF"/>
        </w:rPr>
      </w:pPr>
      <w:r w:rsidRPr="00E37DB2">
        <w:rPr>
          <w:rFonts w:ascii="Times New Roman" w:hAnsi="Times New Roman" w:cs="Times New Roman"/>
          <w:sz w:val="24"/>
          <w:szCs w:val="24"/>
          <w:shd w:val="clear" w:color="auto" w:fill="FFFFFF"/>
        </w:rPr>
        <w:t xml:space="preserve">Согласно пункту 23 </w:t>
      </w:r>
      <w:r w:rsidR="00431D38">
        <w:rPr>
          <w:rFonts w:ascii="Times New Roman" w:hAnsi="Times New Roman" w:cs="Times New Roman"/>
          <w:sz w:val="24"/>
          <w:szCs w:val="24"/>
          <w:shd w:val="clear" w:color="auto" w:fill="FFFFFF"/>
        </w:rPr>
        <w:t xml:space="preserve">данной </w:t>
      </w:r>
      <w:r w:rsidRPr="00E37DB2">
        <w:rPr>
          <w:rFonts w:ascii="Times New Roman" w:hAnsi="Times New Roman" w:cs="Times New Roman"/>
          <w:sz w:val="24"/>
          <w:szCs w:val="24"/>
          <w:shd w:val="clear" w:color="auto" w:fill="FFFFFF"/>
        </w:rPr>
        <w:t>Инструкци</w:t>
      </w:r>
      <w:r w:rsidR="00431D38">
        <w:rPr>
          <w:rFonts w:ascii="Times New Roman" w:hAnsi="Times New Roman" w:cs="Times New Roman"/>
          <w:sz w:val="24"/>
          <w:szCs w:val="24"/>
          <w:shd w:val="clear" w:color="auto" w:fill="FFFFFF"/>
        </w:rPr>
        <w:t>и</w:t>
      </w:r>
      <w:r w:rsidRPr="00E37DB2">
        <w:rPr>
          <w:rFonts w:ascii="Times New Roman" w:hAnsi="Times New Roman" w:cs="Times New Roman"/>
          <w:sz w:val="24"/>
          <w:szCs w:val="24"/>
          <w:shd w:val="clear" w:color="auto" w:fill="FFFFFF"/>
        </w:rPr>
        <w:t xml:space="preserve"> применение метода прямого сравнения предполагает определение рыночной стоимости оцениваемого объекта исходя из рыночной стоимости объекта-аналога, корректируемой с учетом следующих признаков сопоставимости: функциональное назначение, потребительские свойства, технико-эксплуатационные параметры и характеристики, принцип действия и конструкции, показатели надежности, безопасности.</w:t>
      </w:r>
    </w:p>
    <w:p w:rsidR="00E37DB2" w:rsidRDefault="00E37DB2" w:rsidP="007C1FD9">
      <w:pPr>
        <w:pStyle w:val="ConsNonformat"/>
        <w:ind w:left="142" w:right="-284"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Заявителем указывается, что в нарушение указанного пункта ГУП «Информационно-правовой центр»  не были указаны соответствующие отличительные  показатели объектов, а также не были учтены соответствующие параметры и корректирующие  коэффициенты. Однако, как справедливо указывает в возражениях на поданное заявление ГУП «Информационно-правовой центр», ООО «Град</w:t>
      </w:r>
      <w:r w:rsidR="001F1CC0">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на» не определяет</w:t>
      </w:r>
      <w:r w:rsidR="00431D3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какие именно параметры  и коэффициенты не были учтены оценщиком. В </w:t>
      </w:r>
      <w:proofErr w:type="gramStart"/>
      <w:r>
        <w:rPr>
          <w:rFonts w:ascii="Times New Roman" w:hAnsi="Times New Roman" w:cs="Times New Roman"/>
          <w:sz w:val="24"/>
          <w:szCs w:val="24"/>
          <w:shd w:val="clear" w:color="auto" w:fill="FFFFFF"/>
        </w:rPr>
        <w:t>связи</w:t>
      </w:r>
      <w:proofErr w:type="gramEnd"/>
      <w:r>
        <w:rPr>
          <w:rFonts w:ascii="Times New Roman" w:hAnsi="Times New Roman" w:cs="Times New Roman"/>
          <w:sz w:val="24"/>
          <w:szCs w:val="24"/>
          <w:shd w:val="clear" w:color="auto" w:fill="FFFFFF"/>
        </w:rPr>
        <w:t xml:space="preserve"> с чем приведенный довод заявителя отклоняется Арбитражным судом за необоснованность</w:t>
      </w:r>
      <w:r w:rsidR="00431D38">
        <w:rPr>
          <w:rFonts w:ascii="Times New Roman" w:hAnsi="Times New Roman" w:cs="Times New Roman"/>
          <w:sz w:val="24"/>
          <w:szCs w:val="24"/>
          <w:shd w:val="clear" w:color="auto" w:fill="FFFFFF"/>
        </w:rPr>
        <w:t>ю</w:t>
      </w:r>
      <w:r>
        <w:rPr>
          <w:rFonts w:ascii="Times New Roman" w:hAnsi="Times New Roman" w:cs="Times New Roman"/>
          <w:sz w:val="24"/>
          <w:szCs w:val="24"/>
          <w:shd w:val="clear" w:color="auto" w:fill="FFFFFF"/>
        </w:rPr>
        <w:t xml:space="preserve">, при этом Арбитражным суд довод ГУП «Информационно-правовой центр», изложенный в возражениях, признает обоснованным и соответствующим материалам дела. </w:t>
      </w:r>
    </w:p>
    <w:p w:rsidR="00EF574F" w:rsidRDefault="00E37DB2" w:rsidP="007C1FD9">
      <w:pPr>
        <w:pStyle w:val="ConsNonformat"/>
        <w:ind w:left="142" w:right="-284"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Кроме того, ООО «Градина» в поданном заявлении просит признать недостоверной величину рыночной оценки имущества</w:t>
      </w:r>
      <w:r w:rsidR="00431D3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указанную</w:t>
      </w:r>
      <w:r w:rsidR="00EF574F">
        <w:rPr>
          <w:rFonts w:ascii="Times New Roman" w:hAnsi="Times New Roman" w:cs="Times New Roman"/>
          <w:sz w:val="24"/>
          <w:szCs w:val="24"/>
          <w:shd w:val="clear" w:color="auto" w:fill="FFFFFF"/>
        </w:rPr>
        <w:t xml:space="preserve"> в </w:t>
      </w:r>
      <w:r>
        <w:rPr>
          <w:rFonts w:ascii="Times New Roman" w:hAnsi="Times New Roman" w:cs="Times New Roman"/>
          <w:sz w:val="24"/>
          <w:szCs w:val="24"/>
          <w:shd w:val="clear" w:color="auto" w:fill="FFFFFF"/>
        </w:rPr>
        <w:t>Приложениях к заключени</w:t>
      </w:r>
      <w:r w:rsidR="00EF574F">
        <w:rPr>
          <w:rFonts w:ascii="Times New Roman" w:hAnsi="Times New Roman" w:cs="Times New Roman"/>
          <w:sz w:val="24"/>
          <w:szCs w:val="24"/>
          <w:shd w:val="clear" w:color="auto" w:fill="FFFFFF"/>
        </w:rPr>
        <w:t xml:space="preserve">ям </w:t>
      </w:r>
      <w:r w:rsidR="00EF574F" w:rsidRPr="00704D67">
        <w:rPr>
          <w:rStyle w:val="snippetequal"/>
          <w:rFonts w:ascii="Times New Roman" w:hAnsi="Times New Roman" w:cs="Times New Roman"/>
          <w:bCs/>
          <w:sz w:val="24"/>
          <w:szCs w:val="24"/>
          <w:bdr w:val="none" w:sz="0" w:space="0" w:color="auto" w:frame="1"/>
        </w:rPr>
        <w:t>№04/1 и №05/1</w:t>
      </w:r>
      <w:r w:rsidR="00EF574F">
        <w:rPr>
          <w:rStyle w:val="snippetequal"/>
          <w:rFonts w:ascii="Times New Roman" w:hAnsi="Times New Roman" w:cs="Times New Roman"/>
          <w:bCs/>
          <w:sz w:val="24"/>
          <w:szCs w:val="24"/>
          <w:bdr w:val="none" w:sz="0" w:space="0" w:color="auto" w:frame="1"/>
        </w:rPr>
        <w:t xml:space="preserve">. Однако в названных </w:t>
      </w:r>
      <w:r w:rsidR="00431D38">
        <w:rPr>
          <w:rStyle w:val="snippetequal"/>
          <w:rFonts w:ascii="Times New Roman" w:hAnsi="Times New Roman" w:cs="Times New Roman"/>
          <w:bCs/>
          <w:sz w:val="24"/>
          <w:szCs w:val="24"/>
          <w:bdr w:val="none" w:sz="0" w:space="0" w:color="auto" w:frame="1"/>
        </w:rPr>
        <w:t>приложениях не применялся пункт</w:t>
      </w:r>
      <w:r w:rsidR="00EF574F">
        <w:rPr>
          <w:rStyle w:val="snippetequal"/>
          <w:rFonts w:ascii="Times New Roman" w:hAnsi="Times New Roman" w:cs="Times New Roman"/>
          <w:bCs/>
          <w:sz w:val="24"/>
          <w:szCs w:val="24"/>
          <w:bdr w:val="none" w:sz="0" w:space="0" w:color="auto" w:frame="1"/>
        </w:rPr>
        <w:t xml:space="preserve"> 23 </w:t>
      </w:r>
      <w:r w:rsidR="00EF574F" w:rsidRPr="00E37DB2">
        <w:rPr>
          <w:rFonts w:ascii="Times New Roman" w:hAnsi="Times New Roman" w:cs="Times New Roman"/>
          <w:sz w:val="24"/>
          <w:szCs w:val="24"/>
          <w:shd w:val="clear" w:color="auto" w:fill="FFFFFF"/>
        </w:rPr>
        <w:t>Инструкци</w:t>
      </w:r>
      <w:r w:rsidR="00431D38">
        <w:rPr>
          <w:rFonts w:ascii="Times New Roman" w:hAnsi="Times New Roman" w:cs="Times New Roman"/>
          <w:sz w:val="24"/>
          <w:szCs w:val="24"/>
          <w:shd w:val="clear" w:color="auto" w:fill="FFFFFF"/>
        </w:rPr>
        <w:t>и</w:t>
      </w:r>
      <w:r w:rsidR="00EF574F" w:rsidRPr="00E37DB2">
        <w:rPr>
          <w:rFonts w:ascii="Times New Roman" w:hAnsi="Times New Roman" w:cs="Times New Roman"/>
          <w:sz w:val="24"/>
          <w:szCs w:val="24"/>
          <w:shd w:val="clear" w:color="auto" w:fill="FFFFFF"/>
        </w:rPr>
        <w:t xml:space="preserve"> по рыночной оценке</w:t>
      </w:r>
      <w:r w:rsidR="00EF574F">
        <w:rPr>
          <w:rFonts w:ascii="Times New Roman" w:hAnsi="Times New Roman" w:cs="Times New Roman"/>
          <w:sz w:val="24"/>
          <w:szCs w:val="24"/>
          <w:shd w:val="clear" w:color="auto" w:fill="FFFFFF"/>
        </w:rPr>
        <w:t xml:space="preserve">, соответственно, ссылка на данную норму несостоятельна. </w:t>
      </w:r>
    </w:p>
    <w:p w:rsidR="00EF574F" w:rsidRDefault="00EF574F" w:rsidP="007C1FD9">
      <w:pPr>
        <w:pStyle w:val="ConsNonformat"/>
        <w:ind w:left="142" w:right="-284"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Таким образом, ООО «Градина»  не привел</w:t>
      </w:r>
      <w:r w:rsidR="00431D38">
        <w:rPr>
          <w:rFonts w:ascii="Times New Roman" w:hAnsi="Times New Roman" w:cs="Times New Roman"/>
          <w:sz w:val="24"/>
          <w:szCs w:val="24"/>
          <w:shd w:val="clear" w:color="auto" w:fill="FFFFFF"/>
        </w:rPr>
        <w:t>о</w:t>
      </w:r>
      <w:r>
        <w:rPr>
          <w:rFonts w:ascii="Times New Roman" w:hAnsi="Times New Roman" w:cs="Times New Roman"/>
          <w:sz w:val="24"/>
          <w:szCs w:val="24"/>
          <w:shd w:val="clear" w:color="auto" w:fill="FFFFFF"/>
        </w:rPr>
        <w:t xml:space="preserve"> ни одного основания для признания недостоверной величин</w:t>
      </w:r>
      <w:r w:rsidR="00431D38">
        <w:rPr>
          <w:rFonts w:ascii="Times New Roman" w:hAnsi="Times New Roman" w:cs="Times New Roman"/>
          <w:sz w:val="24"/>
          <w:szCs w:val="24"/>
          <w:shd w:val="clear" w:color="auto" w:fill="FFFFFF"/>
        </w:rPr>
        <w:t>ы</w:t>
      </w:r>
      <w:r>
        <w:rPr>
          <w:rFonts w:ascii="Times New Roman" w:hAnsi="Times New Roman" w:cs="Times New Roman"/>
          <w:sz w:val="24"/>
          <w:szCs w:val="24"/>
          <w:shd w:val="clear" w:color="auto" w:fill="FFFFFF"/>
        </w:rPr>
        <w:t xml:space="preserve"> рыночной оценки имущества. </w:t>
      </w:r>
    </w:p>
    <w:p w:rsidR="00EF574F" w:rsidRPr="00EF574F" w:rsidRDefault="00EF574F" w:rsidP="007C1FD9">
      <w:pPr>
        <w:pStyle w:val="ConsNonformat"/>
        <w:ind w:left="142" w:right="-284" w:firstLine="567"/>
        <w:jc w:val="both"/>
        <w:rPr>
          <w:rFonts w:ascii="Times New Roman" w:hAnsi="Times New Roman" w:cs="Times New Roman"/>
          <w:sz w:val="24"/>
          <w:szCs w:val="24"/>
          <w:shd w:val="clear" w:color="auto" w:fill="FFFFFF"/>
        </w:rPr>
      </w:pPr>
      <w:r w:rsidRPr="00EF574F">
        <w:rPr>
          <w:rFonts w:ascii="Times New Roman" w:hAnsi="Times New Roman" w:cs="Times New Roman"/>
          <w:sz w:val="24"/>
          <w:szCs w:val="24"/>
          <w:shd w:val="clear" w:color="auto" w:fill="FFFFFF"/>
        </w:rPr>
        <w:t xml:space="preserve">Само по себе несогласие заявителя с величиной рыночной оценки, </w:t>
      </w:r>
      <w:r w:rsidR="00431D38">
        <w:rPr>
          <w:rFonts w:ascii="Times New Roman" w:hAnsi="Times New Roman" w:cs="Times New Roman"/>
          <w:sz w:val="24"/>
          <w:szCs w:val="24"/>
          <w:shd w:val="clear" w:color="auto" w:fill="FFFFFF"/>
        </w:rPr>
        <w:t xml:space="preserve">определенной </w:t>
      </w:r>
      <w:r w:rsidRPr="00EF574F">
        <w:rPr>
          <w:rFonts w:ascii="Times New Roman" w:hAnsi="Times New Roman" w:cs="Times New Roman"/>
          <w:sz w:val="24"/>
          <w:szCs w:val="24"/>
          <w:shd w:val="clear" w:color="auto" w:fill="FFFFFF"/>
        </w:rPr>
        <w:t xml:space="preserve"> оценщиком не может служить основанием для признания данной величины недостоверной. </w:t>
      </w:r>
    </w:p>
    <w:p w:rsidR="00EF574F" w:rsidRDefault="00EF574F" w:rsidP="007C1FD9">
      <w:pPr>
        <w:pStyle w:val="ConsNonformat"/>
        <w:ind w:left="142" w:right="-284" w:firstLine="567"/>
        <w:jc w:val="both"/>
        <w:rPr>
          <w:rFonts w:ascii="Times New Roman" w:hAnsi="Times New Roman" w:cs="Times New Roman"/>
          <w:sz w:val="24"/>
          <w:szCs w:val="24"/>
        </w:rPr>
      </w:pPr>
      <w:proofErr w:type="gramStart"/>
      <w:r w:rsidRPr="00EF574F">
        <w:rPr>
          <w:rFonts w:ascii="Times New Roman" w:hAnsi="Times New Roman" w:cs="Times New Roman"/>
          <w:sz w:val="24"/>
          <w:szCs w:val="24"/>
          <w:shd w:val="clear" w:color="auto" w:fill="FFFFFF"/>
        </w:rPr>
        <w:t xml:space="preserve">В качестве доказательства недостоверности величины </w:t>
      </w:r>
      <w:r w:rsidRPr="00EF574F">
        <w:rPr>
          <w:rFonts w:ascii="Times New Roman" w:hAnsi="Times New Roman" w:cs="Times New Roman"/>
          <w:sz w:val="24"/>
          <w:szCs w:val="24"/>
        </w:rPr>
        <w:t>рыночной стоимости объектов оценки  имущества ООО «Градина», установленной в  Приложени</w:t>
      </w:r>
      <w:r w:rsidR="00431D38">
        <w:rPr>
          <w:rFonts w:ascii="Times New Roman" w:hAnsi="Times New Roman" w:cs="Times New Roman"/>
          <w:sz w:val="24"/>
          <w:szCs w:val="24"/>
        </w:rPr>
        <w:t>ях</w:t>
      </w:r>
      <w:r w:rsidRPr="00EF574F">
        <w:rPr>
          <w:rFonts w:ascii="Times New Roman" w:hAnsi="Times New Roman" w:cs="Times New Roman"/>
          <w:sz w:val="24"/>
          <w:szCs w:val="24"/>
        </w:rPr>
        <w:t xml:space="preserve">  от 10</w:t>
      </w:r>
      <w:r w:rsidR="004A0AE1">
        <w:rPr>
          <w:rFonts w:ascii="Times New Roman" w:hAnsi="Times New Roman" w:cs="Times New Roman"/>
          <w:sz w:val="24"/>
          <w:szCs w:val="24"/>
        </w:rPr>
        <w:t xml:space="preserve"> июня </w:t>
      </w:r>
      <w:r w:rsidRPr="00EF574F">
        <w:rPr>
          <w:rFonts w:ascii="Times New Roman" w:hAnsi="Times New Roman" w:cs="Times New Roman"/>
          <w:sz w:val="24"/>
          <w:szCs w:val="24"/>
        </w:rPr>
        <w:t>2019</w:t>
      </w:r>
      <w:r w:rsidR="004A0AE1">
        <w:rPr>
          <w:rFonts w:ascii="Times New Roman" w:hAnsi="Times New Roman" w:cs="Times New Roman"/>
          <w:sz w:val="24"/>
          <w:szCs w:val="24"/>
        </w:rPr>
        <w:t xml:space="preserve"> </w:t>
      </w:r>
      <w:r w:rsidRPr="00EF574F">
        <w:rPr>
          <w:rFonts w:ascii="Times New Roman" w:hAnsi="Times New Roman" w:cs="Times New Roman"/>
          <w:sz w:val="24"/>
          <w:szCs w:val="24"/>
        </w:rPr>
        <w:t xml:space="preserve">года </w:t>
      </w:r>
      <w:r w:rsidR="004A0AE1">
        <w:rPr>
          <w:rFonts w:ascii="Times New Roman" w:hAnsi="Times New Roman" w:cs="Times New Roman"/>
          <w:sz w:val="24"/>
          <w:szCs w:val="24"/>
        </w:rPr>
        <w:t>к Заключению по рыночной оценке</w:t>
      </w:r>
      <w:r w:rsidRPr="00EF574F">
        <w:rPr>
          <w:rFonts w:ascii="Times New Roman" w:hAnsi="Times New Roman" w:cs="Times New Roman"/>
          <w:sz w:val="24"/>
          <w:szCs w:val="24"/>
        </w:rPr>
        <w:t xml:space="preserve"> ГУП </w:t>
      </w:r>
      <w:r>
        <w:rPr>
          <w:rFonts w:ascii="Times New Roman" w:hAnsi="Times New Roman" w:cs="Times New Roman"/>
          <w:sz w:val="24"/>
          <w:szCs w:val="24"/>
        </w:rPr>
        <w:t>«</w:t>
      </w:r>
      <w:r w:rsidRPr="00EF574F">
        <w:rPr>
          <w:rFonts w:ascii="Times New Roman" w:hAnsi="Times New Roman" w:cs="Times New Roman"/>
          <w:sz w:val="24"/>
          <w:szCs w:val="24"/>
        </w:rPr>
        <w:t>Информационно-правовой центр</w:t>
      </w:r>
      <w:r>
        <w:rPr>
          <w:rFonts w:ascii="Times New Roman" w:hAnsi="Times New Roman" w:cs="Times New Roman"/>
          <w:sz w:val="24"/>
          <w:szCs w:val="24"/>
        </w:rPr>
        <w:t>»</w:t>
      </w:r>
      <w:r w:rsidRPr="00EF574F">
        <w:rPr>
          <w:rFonts w:ascii="Times New Roman" w:hAnsi="Times New Roman" w:cs="Times New Roman"/>
          <w:sz w:val="24"/>
          <w:szCs w:val="24"/>
        </w:rPr>
        <w:t xml:space="preserve"> №</w:t>
      </w:r>
      <w:r w:rsidR="004A0AE1">
        <w:rPr>
          <w:rFonts w:ascii="Times New Roman" w:hAnsi="Times New Roman" w:cs="Times New Roman"/>
          <w:sz w:val="24"/>
          <w:szCs w:val="24"/>
        </w:rPr>
        <w:t xml:space="preserve"> </w:t>
      </w:r>
      <w:r w:rsidRPr="00EF574F">
        <w:rPr>
          <w:rFonts w:ascii="Times New Roman" w:hAnsi="Times New Roman" w:cs="Times New Roman"/>
          <w:sz w:val="24"/>
          <w:szCs w:val="24"/>
        </w:rPr>
        <w:t>05/1 от 19</w:t>
      </w:r>
      <w:r w:rsidR="004A0AE1">
        <w:rPr>
          <w:rFonts w:ascii="Times New Roman" w:hAnsi="Times New Roman" w:cs="Times New Roman"/>
          <w:sz w:val="24"/>
          <w:szCs w:val="24"/>
        </w:rPr>
        <w:t xml:space="preserve"> января </w:t>
      </w:r>
      <w:r w:rsidRPr="00EF574F">
        <w:rPr>
          <w:rFonts w:ascii="Times New Roman" w:hAnsi="Times New Roman" w:cs="Times New Roman"/>
          <w:sz w:val="24"/>
          <w:szCs w:val="24"/>
        </w:rPr>
        <w:t>2018</w:t>
      </w:r>
      <w:r w:rsidR="004A0AE1">
        <w:rPr>
          <w:rFonts w:ascii="Times New Roman" w:hAnsi="Times New Roman" w:cs="Times New Roman"/>
          <w:sz w:val="24"/>
          <w:szCs w:val="24"/>
        </w:rPr>
        <w:t xml:space="preserve"> года </w:t>
      </w:r>
      <w:r w:rsidRPr="00EF574F">
        <w:rPr>
          <w:rFonts w:ascii="Times New Roman" w:hAnsi="Times New Roman" w:cs="Times New Roman"/>
          <w:sz w:val="24"/>
          <w:szCs w:val="24"/>
        </w:rPr>
        <w:t>и №04/1</w:t>
      </w:r>
      <w:r w:rsidR="00431D38">
        <w:rPr>
          <w:rFonts w:ascii="Times New Roman" w:hAnsi="Times New Roman" w:cs="Times New Roman"/>
          <w:sz w:val="24"/>
          <w:szCs w:val="24"/>
        </w:rPr>
        <w:t>,</w:t>
      </w:r>
      <w:r w:rsidRPr="00EF574F">
        <w:rPr>
          <w:rFonts w:ascii="Times New Roman" w:hAnsi="Times New Roman" w:cs="Times New Roman"/>
          <w:sz w:val="24"/>
          <w:szCs w:val="24"/>
        </w:rPr>
        <w:t xml:space="preserve"> приводит  Акт проверки заключения оценки Министерства экономического развития ПМР от 19 сентября 2018 года №</w:t>
      </w:r>
      <w:r w:rsidR="001F1CC0">
        <w:rPr>
          <w:rFonts w:ascii="Times New Roman" w:hAnsi="Times New Roman" w:cs="Times New Roman"/>
          <w:sz w:val="24"/>
          <w:szCs w:val="24"/>
        </w:rPr>
        <w:t xml:space="preserve"> </w:t>
      </w:r>
      <w:r w:rsidRPr="00EF574F">
        <w:rPr>
          <w:rFonts w:ascii="Times New Roman" w:hAnsi="Times New Roman" w:cs="Times New Roman"/>
          <w:sz w:val="24"/>
          <w:szCs w:val="24"/>
        </w:rPr>
        <w:t>237 и №</w:t>
      </w:r>
      <w:r w:rsidR="001F1CC0">
        <w:rPr>
          <w:rFonts w:ascii="Times New Roman" w:hAnsi="Times New Roman" w:cs="Times New Roman"/>
          <w:sz w:val="24"/>
          <w:szCs w:val="24"/>
        </w:rPr>
        <w:t xml:space="preserve"> </w:t>
      </w:r>
      <w:r w:rsidRPr="00EF574F">
        <w:rPr>
          <w:rFonts w:ascii="Times New Roman" w:hAnsi="Times New Roman" w:cs="Times New Roman"/>
          <w:sz w:val="24"/>
          <w:szCs w:val="24"/>
        </w:rPr>
        <w:t>238.</w:t>
      </w:r>
      <w:proofErr w:type="gramEnd"/>
      <w:r w:rsidRPr="00EF574F">
        <w:rPr>
          <w:rFonts w:ascii="Times New Roman" w:hAnsi="Times New Roman" w:cs="Times New Roman"/>
          <w:sz w:val="24"/>
          <w:szCs w:val="24"/>
        </w:rPr>
        <w:t xml:space="preserve"> </w:t>
      </w:r>
      <w:proofErr w:type="gramStart"/>
      <w:r>
        <w:rPr>
          <w:rFonts w:ascii="Times New Roman" w:hAnsi="Times New Roman" w:cs="Times New Roman"/>
          <w:sz w:val="24"/>
          <w:szCs w:val="24"/>
        </w:rPr>
        <w:t>Данные доказательства и доводы ООО «Градина»</w:t>
      </w:r>
      <w:r w:rsidR="00431D38">
        <w:rPr>
          <w:rFonts w:ascii="Times New Roman" w:hAnsi="Times New Roman" w:cs="Times New Roman"/>
          <w:sz w:val="24"/>
          <w:szCs w:val="24"/>
        </w:rPr>
        <w:t>,</w:t>
      </w:r>
      <w:r>
        <w:rPr>
          <w:rFonts w:ascii="Times New Roman" w:hAnsi="Times New Roman" w:cs="Times New Roman"/>
          <w:sz w:val="24"/>
          <w:szCs w:val="24"/>
        </w:rPr>
        <w:t xml:space="preserve"> основанные на данных актах</w:t>
      </w:r>
      <w:r w:rsidR="00431D38">
        <w:rPr>
          <w:rFonts w:ascii="Times New Roman" w:hAnsi="Times New Roman" w:cs="Times New Roman"/>
          <w:sz w:val="24"/>
          <w:szCs w:val="24"/>
        </w:rPr>
        <w:t>,</w:t>
      </w:r>
      <w:r>
        <w:rPr>
          <w:rFonts w:ascii="Times New Roman" w:hAnsi="Times New Roman" w:cs="Times New Roman"/>
          <w:sz w:val="24"/>
          <w:szCs w:val="24"/>
        </w:rPr>
        <w:t xml:space="preserve"> отклоняются Арбитражным судом, так как данные акты отражают  заключение Министерства экономического развития ПМР в отношении величины рыночной оценки, отраж</w:t>
      </w:r>
      <w:r w:rsidR="001F1CC0">
        <w:rPr>
          <w:rFonts w:ascii="Times New Roman" w:hAnsi="Times New Roman" w:cs="Times New Roman"/>
          <w:sz w:val="24"/>
          <w:szCs w:val="24"/>
        </w:rPr>
        <w:t>енной в заключени</w:t>
      </w:r>
      <w:r w:rsidR="00431D38">
        <w:rPr>
          <w:rFonts w:ascii="Times New Roman" w:hAnsi="Times New Roman" w:cs="Times New Roman"/>
          <w:sz w:val="24"/>
          <w:szCs w:val="24"/>
        </w:rPr>
        <w:t>ях</w:t>
      </w:r>
      <w:r w:rsidR="001F1CC0">
        <w:rPr>
          <w:rFonts w:ascii="Times New Roman" w:hAnsi="Times New Roman" w:cs="Times New Roman"/>
          <w:sz w:val="24"/>
          <w:szCs w:val="24"/>
        </w:rPr>
        <w:t xml:space="preserve"> оценщика № 05</w:t>
      </w:r>
      <w:r>
        <w:rPr>
          <w:rFonts w:ascii="Times New Roman" w:hAnsi="Times New Roman" w:cs="Times New Roman"/>
          <w:sz w:val="24"/>
          <w:szCs w:val="24"/>
        </w:rPr>
        <w:t>/1 и №</w:t>
      </w:r>
      <w:r w:rsidR="001F1CC0">
        <w:rPr>
          <w:rFonts w:ascii="Times New Roman" w:hAnsi="Times New Roman" w:cs="Times New Roman"/>
          <w:sz w:val="24"/>
          <w:szCs w:val="24"/>
        </w:rPr>
        <w:t xml:space="preserve"> </w:t>
      </w:r>
      <w:r>
        <w:rPr>
          <w:rFonts w:ascii="Times New Roman" w:hAnsi="Times New Roman" w:cs="Times New Roman"/>
          <w:sz w:val="24"/>
          <w:szCs w:val="24"/>
        </w:rPr>
        <w:t>04/1</w:t>
      </w:r>
      <w:r w:rsidR="00431D38">
        <w:rPr>
          <w:rFonts w:ascii="Times New Roman" w:hAnsi="Times New Roman" w:cs="Times New Roman"/>
          <w:sz w:val="24"/>
          <w:szCs w:val="24"/>
        </w:rPr>
        <w:t>,</w:t>
      </w:r>
      <w:r>
        <w:rPr>
          <w:rFonts w:ascii="Times New Roman" w:hAnsi="Times New Roman" w:cs="Times New Roman"/>
          <w:sz w:val="24"/>
          <w:szCs w:val="24"/>
        </w:rPr>
        <w:t xml:space="preserve"> в то время как предметом настоящего дела является проверка достоверности величины рыночной </w:t>
      </w:r>
      <w:r w:rsidRPr="00EF574F">
        <w:rPr>
          <w:rFonts w:ascii="Times New Roman" w:hAnsi="Times New Roman" w:cs="Times New Roman"/>
          <w:sz w:val="24"/>
          <w:szCs w:val="24"/>
        </w:rPr>
        <w:t>стоимости объектов оценки  имущества ООО «Градина», установленной в  Приложении  от 10</w:t>
      </w:r>
      <w:proofErr w:type="gramEnd"/>
      <w:r w:rsidR="00431D38">
        <w:rPr>
          <w:rFonts w:ascii="Times New Roman" w:hAnsi="Times New Roman" w:cs="Times New Roman"/>
          <w:sz w:val="24"/>
          <w:szCs w:val="24"/>
        </w:rPr>
        <w:t xml:space="preserve"> июня </w:t>
      </w:r>
      <w:r w:rsidRPr="00EF574F">
        <w:rPr>
          <w:rFonts w:ascii="Times New Roman" w:hAnsi="Times New Roman" w:cs="Times New Roman"/>
          <w:sz w:val="24"/>
          <w:szCs w:val="24"/>
        </w:rPr>
        <w:t>2019</w:t>
      </w:r>
      <w:r>
        <w:rPr>
          <w:rFonts w:ascii="Times New Roman" w:hAnsi="Times New Roman" w:cs="Times New Roman"/>
          <w:sz w:val="24"/>
          <w:szCs w:val="24"/>
        </w:rPr>
        <w:t xml:space="preserve"> </w:t>
      </w:r>
      <w:r w:rsidRPr="00EF574F">
        <w:rPr>
          <w:rFonts w:ascii="Times New Roman" w:hAnsi="Times New Roman" w:cs="Times New Roman"/>
          <w:sz w:val="24"/>
          <w:szCs w:val="24"/>
        </w:rPr>
        <w:t>года</w:t>
      </w:r>
      <w:r>
        <w:rPr>
          <w:rFonts w:ascii="Times New Roman" w:hAnsi="Times New Roman" w:cs="Times New Roman"/>
          <w:sz w:val="24"/>
          <w:szCs w:val="24"/>
        </w:rPr>
        <w:t xml:space="preserve">. </w:t>
      </w:r>
    </w:p>
    <w:p w:rsidR="00EF574F" w:rsidRDefault="001F1CC0" w:rsidP="007C1FD9">
      <w:pPr>
        <w:pStyle w:val="ConsNonformat"/>
        <w:ind w:left="142" w:right="-284" w:firstLine="567"/>
        <w:jc w:val="both"/>
        <w:rPr>
          <w:rFonts w:ascii="Times New Roman" w:hAnsi="Times New Roman" w:cs="Times New Roman"/>
          <w:sz w:val="24"/>
          <w:szCs w:val="24"/>
        </w:rPr>
      </w:pPr>
      <w:r>
        <w:rPr>
          <w:rFonts w:ascii="Times New Roman" w:hAnsi="Times New Roman" w:cs="Times New Roman"/>
          <w:sz w:val="24"/>
          <w:szCs w:val="24"/>
        </w:rPr>
        <w:t xml:space="preserve">Как следует из материалов дела </w:t>
      </w:r>
      <w:r w:rsidRPr="00EF574F">
        <w:rPr>
          <w:rFonts w:ascii="Times New Roman" w:hAnsi="Times New Roman" w:cs="Times New Roman"/>
          <w:sz w:val="24"/>
          <w:szCs w:val="24"/>
        </w:rPr>
        <w:t>Акт</w:t>
      </w:r>
      <w:r>
        <w:rPr>
          <w:rFonts w:ascii="Times New Roman" w:hAnsi="Times New Roman" w:cs="Times New Roman"/>
          <w:sz w:val="24"/>
          <w:szCs w:val="24"/>
        </w:rPr>
        <w:t>ы</w:t>
      </w:r>
      <w:r w:rsidRPr="00EF574F">
        <w:rPr>
          <w:rFonts w:ascii="Times New Roman" w:hAnsi="Times New Roman" w:cs="Times New Roman"/>
          <w:sz w:val="24"/>
          <w:szCs w:val="24"/>
        </w:rPr>
        <w:t xml:space="preserve"> проверки заключени</w:t>
      </w:r>
      <w:r w:rsidR="00431D38">
        <w:rPr>
          <w:rFonts w:ascii="Times New Roman" w:hAnsi="Times New Roman" w:cs="Times New Roman"/>
          <w:sz w:val="24"/>
          <w:szCs w:val="24"/>
        </w:rPr>
        <w:t>й</w:t>
      </w:r>
      <w:r w:rsidRPr="00EF574F">
        <w:rPr>
          <w:rFonts w:ascii="Times New Roman" w:hAnsi="Times New Roman" w:cs="Times New Roman"/>
          <w:sz w:val="24"/>
          <w:szCs w:val="24"/>
        </w:rPr>
        <w:t xml:space="preserve"> оценки Министерства экономического развития ПМР от 19 сентября 2018 года №237 и №238</w:t>
      </w:r>
      <w:r>
        <w:rPr>
          <w:rFonts w:ascii="Times New Roman" w:hAnsi="Times New Roman" w:cs="Times New Roman"/>
          <w:sz w:val="24"/>
          <w:szCs w:val="24"/>
        </w:rPr>
        <w:t xml:space="preserve"> были составлены во исполнение определения Арбитражного суда от 23 июля 2018 года № 99/18-(06)04. Однако доказательств того, что в рамках производства по делу № 99/18-(06)04 величина рыночной оценки, указанная в заключени</w:t>
      </w:r>
      <w:r w:rsidR="00431D38">
        <w:rPr>
          <w:rFonts w:ascii="Times New Roman" w:hAnsi="Times New Roman" w:cs="Times New Roman"/>
          <w:sz w:val="24"/>
          <w:szCs w:val="24"/>
        </w:rPr>
        <w:t>ях</w:t>
      </w:r>
      <w:r>
        <w:rPr>
          <w:rFonts w:ascii="Times New Roman" w:hAnsi="Times New Roman" w:cs="Times New Roman"/>
          <w:sz w:val="24"/>
          <w:szCs w:val="24"/>
        </w:rPr>
        <w:t xml:space="preserve"> оценщика №05-/1 и №04/1</w:t>
      </w:r>
      <w:r w:rsidR="00431D38">
        <w:rPr>
          <w:rFonts w:ascii="Times New Roman" w:hAnsi="Times New Roman" w:cs="Times New Roman"/>
          <w:sz w:val="24"/>
          <w:szCs w:val="24"/>
        </w:rPr>
        <w:t>,</w:t>
      </w:r>
      <w:r>
        <w:rPr>
          <w:rFonts w:ascii="Times New Roman" w:hAnsi="Times New Roman" w:cs="Times New Roman"/>
          <w:sz w:val="24"/>
          <w:szCs w:val="24"/>
        </w:rPr>
        <w:t xml:space="preserve"> признана недостоверной</w:t>
      </w:r>
      <w:r w:rsidR="00431D38">
        <w:rPr>
          <w:rFonts w:ascii="Times New Roman" w:hAnsi="Times New Roman" w:cs="Times New Roman"/>
          <w:sz w:val="24"/>
          <w:szCs w:val="24"/>
        </w:rPr>
        <w:t>,</w:t>
      </w:r>
      <w:r>
        <w:rPr>
          <w:rFonts w:ascii="Times New Roman" w:hAnsi="Times New Roman" w:cs="Times New Roman"/>
          <w:sz w:val="24"/>
          <w:szCs w:val="24"/>
        </w:rPr>
        <w:t xml:space="preserve"> </w:t>
      </w:r>
      <w:r w:rsidR="00431D38">
        <w:rPr>
          <w:rFonts w:ascii="Times New Roman" w:hAnsi="Times New Roman" w:cs="Times New Roman"/>
          <w:sz w:val="24"/>
          <w:szCs w:val="24"/>
        </w:rPr>
        <w:t>А</w:t>
      </w:r>
      <w:r>
        <w:rPr>
          <w:rFonts w:ascii="Times New Roman" w:hAnsi="Times New Roman" w:cs="Times New Roman"/>
          <w:sz w:val="24"/>
          <w:szCs w:val="24"/>
        </w:rPr>
        <w:t xml:space="preserve">рбитражному суду не представлено.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данные доказательства не имеют преюдициального значения для </w:t>
      </w:r>
      <w:r w:rsidR="00431D38">
        <w:rPr>
          <w:rFonts w:ascii="Times New Roman" w:hAnsi="Times New Roman" w:cs="Times New Roman"/>
          <w:sz w:val="24"/>
          <w:szCs w:val="24"/>
        </w:rPr>
        <w:t xml:space="preserve">состава </w:t>
      </w:r>
      <w:r>
        <w:rPr>
          <w:rFonts w:ascii="Times New Roman" w:hAnsi="Times New Roman" w:cs="Times New Roman"/>
          <w:sz w:val="24"/>
          <w:szCs w:val="24"/>
        </w:rPr>
        <w:t>суда</w:t>
      </w:r>
      <w:r w:rsidR="00431D38">
        <w:rPr>
          <w:rFonts w:ascii="Times New Roman" w:hAnsi="Times New Roman" w:cs="Times New Roman"/>
          <w:sz w:val="24"/>
          <w:szCs w:val="24"/>
        </w:rPr>
        <w:t>,</w:t>
      </w:r>
      <w:r>
        <w:rPr>
          <w:rFonts w:ascii="Times New Roman" w:hAnsi="Times New Roman" w:cs="Times New Roman"/>
          <w:sz w:val="24"/>
          <w:szCs w:val="24"/>
        </w:rPr>
        <w:t xml:space="preserve"> рассматривающего настоящее дело. Кроме того, сам по себе Акт Министерства экономического развития, при отсутствии</w:t>
      </w:r>
      <w:r w:rsidR="00431D38">
        <w:rPr>
          <w:rFonts w:ascii="Times New Roman" w:hAnsi="Times New Roman" w:cs="Times New Roman"/>
          <w:sz w:val="24"/>
          <w:szCs w:val="24"/>
        </w:rPr>
        <w:t xml:space="preserve"> иных оснований и доказательств</w:t>
      </w:r>
      <w:r>
        <w:rPr>
          <w:rFonts w:ascii="Times New Roman" w:hAnsi="Times New Roman" w:cs="Times New Roman"/>
          <w:sz w:val="24"/>
          <w:szCs w:val="24"/>
        </w:rPr>
        <w:t xml:space="preserve"> не является основанием для признания величины рыночной оценки недостоверной.</w:t>
      </w:r>
    </w:p>
    <w:p w:rsidR="001F1CC0" w:rsidRPr="004A0AE1" w:rsidRDefault="001F1CC0" w:rsidP="007C1FD9">
      <w:pPr>
        <w:pStyle w:val="ConsNonformat"/>
        <w:ind w:left="142" w:right="-284" w:firstLine="567"/>
        <w:jc w:val="both"/>
        <w:rPr>
          <w:rFonts w:ascii="Times New Roman" w:hAnsi="Times New Roman" w:cs="Times New Roman"/>
          <w:sz w:val="24"/>
          <w:szCs w:val="24"/>
        </w:rPr>
      </w:pPr>
      <w:r w:rsidRPr="001F1CC0">
        <w:rPr>
          <w:rFonts w:ascii="Times New Roman" w:hAnsi="Times New Roman" w:cs="Times New Roman"/>
          <w:sz w:val="24"/>
          <w:szCs w:val="24"/>
        </w:rPr>
        <w:t>Таким образом, ООО «Градина» не представило доказательств</w:t>
      </w:r>
      <w:r w:rsidR="00431D38">
        <w:rPr>
          <w:rFonts w:ascii="Times New Roman" w:hAnsi="Times New Roman" w:cs="Times New Roman"/>
          <w:sz w:val="24"/>
          <w:szCs w:val="24"/>
        </w:rPr>
        <w:t>,</w:t>
      </w:r>
      <w:r w:rsidRPr="001F1CC0">
        <w:rPr>
          <w:rFonts w:ascii="Times New Roman" w:hAnsi="Times New Roman" w:cs="Times New Roman"/>
          <w:sz w:val="24"/>
          <w:szCs w:val="24"/>
        </w:rPr>
        <w:t xml:space="preserve"> подтверждающих,  что рыночная величина, указанная в Приложени</w:t>
      </w:r>
      <w:r w:rsidR="00431D38">
        <w:rPr>
          <w:rFonts w:ascii="Times New Roman" w:hAnsi="Times New Roman" w:cs="Times New Roman"/>
          <w:sz w:val="24"/>
          <w:szCs w:val="24"/>
        </w:rPr>
        <w:t>ях</w:t>
      </w:r>
      <w:r w:rsidRPr="001F1CC0">
        <w:rPr>
          <w:rFonts w:ascii="Times New Roman" w:hAnsi="Times New Roman" w:cs="Times New Roman"/>
          <w:sz w:val="24"/>
          <w:szCs w:val="24"/>
        </w:rPr>
        <w:t xml:space="preserve">  от 10</w:t>
      </w:r>
      <w:r>
        <w:rPr>
          <w:rFonts w:ascii="Times New Roman" w:hAnsi="Times New Roman" w:cs="Times New Roman"/>
          <w:sz w:val="24"/>
          <w:szCs w:val="24"/>
        </w:rPr>
        <w:t xml:space="preserve"> июня </w:t>
      </w:r>
      <w:r w:rsidRPr="001F1CC0">
        <w:rPr>
          <w:rFonts w:ascii="Times New Roman" w:hAnsi="Times New Roman" w:cs="Times New Roman"/>
          <w:sz w:val="24"/>
          <w:szCs w:val="24"/>
        </w:rPr>
        <w:t>2019</w:t>
      </w:r>
      <w:r>
        <w:rPr>
          <w:rFonts w:ascii="Times New Roman" w:hAnsi="Times New Roman" w:cs="Times New Roman"/>
          <w:sz w:val="24"/>
          <w:szCs w:val="24"/>
        </w:rPr>
        <w:t xml:space="preserve"> </w:t>
      </w:r>
      <w:r w:rsidRPr="001F1CC0">
        <w:rPr>
          <w:rFonts w:ascii="Times New Roman" w:hAnsi="Times New Roman" w:cs="Times New Roman"/>
          <w:sz w:val="24"/>
          <w:szCs w:val="24"/>
        </w:rPr>
        <w:t xml:space="preserve">года к Заключению по </w:t>
      </w:r>
      <w:r w:rsidRPr="004A0AE1">
        <w:rPr>
          <w:rFonts w:ascii="Times New Roman" w:hAnsi="Times New Roman" w:cs="Times New Roman"/>
          <w:sz w:val="24"/>
          <w:szCs w:val="24"/>
        </w:rPr>
        <w:t>рыночной оценке  ГУП «Информационно-правовой центр» №05/1 от 19 января 2018 года и №04/1</w:t>
      </w:r>
      <w:r w:rsidR="00431D38">
        <w:rPr>
          <w:rFonts w:ascii="Times New Roman" w:hAnsi="Times New Roman" w:cs="Times New Roman"/>
          <w:sz w:val="24"/>
          <w:szCs w:val="24"/>
        </w:rPr>
        <w:t>,</w:t>
      </w:r>
      <w:r w:rsidRPr="004A0AE1">
        <w:rPr>
          <w:rFonts w:ascii="Times New Roman" w:hAnsi="Times New Roman" w:cs="Times New Roman"/>
          <w:sz w:val="24"/>
          <w:szCs w:val="24"/>
        </w:rPr>
        <w:t xml:space="preserve"> не соответствует реальной стоимости оцененного имущества.</w:t>
      </w:r>
    </w:p>
    <w:p w:rsidR="001F1CC0" w:rsidRPr="004A0AE1" w:rsidRDefault="004A0AE1" w:rsidP="007C1FD9">
      <w:pPr>
        <w:pStyle w:val="ConsNonformat"/>
        <w:ind w:left="142" w:right="-284" w:firstLine="567"/>
        <w:jc w:val="both"/>
        <w:rPr>
          <w:rFonts w:ascii="Times New Roman" w:hAnsi="Times New Roman" w:cs="Times New Roman"/>
          <w:sz w:val="24"/>
          <w:szCs w:val="24"/>
        </w:rPr>
      </w:pPr>
      <w:r w:rsidRPr="004A0AE1">
        <w:rPr>
          <w:rFonts w:ascii="Times New Roman" w:hAnsi="Times New Roman" w:cs="Times New Roman"/>
          <w:sz w:val="24"/>
          <w:szCs w:val="24"/>
        </w:rPr>
        <w:t>В ходе рассмотрения дел</w:t>
      </w:r>
      <w:proofErr w:type="gramStart"/>
      <w:r w:rsidRPr="004A0AE1">
        <w:rPr>
          <w:rFonts w:ascii="Times New Roman" w:hAnsi="Times New Roman" w:cs="Times New Roman"/>
          <w:sz w:val="24"/>
          <w:szCs w:val="24"/>
        </w:rPr>
        <w:t>а ООО</w:t>
      </w:r>
      <w:proofErr w:type="gramEnd"/>
      <w:r w:rsidRPr="004A0AE1">
        <w:rPr>
          <w:rFonts w:ascii="Times New Roman" w:hAnsi="Times New Roman" w:cs="Times New Roman"/>
          <w:sz w:val="24"/>
          <w:szCs w:val="24"/>
        </w:rPr>
        <w:t xml:space="preserve"> «Градина» заявило ходатайство о  назначении экспертизы, рассмотрев </w:t>
      </w:r>
      <w:r w:rsidR="00431D38">
        <w:rPr>
          <w:rFonts w:ascii="Times New Roman" w:hAnsi="Times New Roman" w:cs="Times New Roman"/>
          <w:sz w:val="24"/>
          <w:szCs w:val="24"/>
        </w:rPr>
        <w:t>которое  в порядке статьи 107 АПК ПМР</w:t>
      </w:r>
      <w:r w:rsidRPr="004A0AE1">
        <w:rPr>
          <w:rFonts w:ascii="Times New Roman" w:hAnsi="Times New Roman" w:cs="Times New Roman"/>
          <w:sz w:val="24"/>
          <w:szCs w:val="24"/>
        </w:rPr>
        <w:t xml:space="preserve"> с учетом мнения ГУП </w:t>
      </w:r>
      <w:r w:rsidRPr="004A0AE1">
        <w:rPr>
          <w:rFonts w:ascii="Times New Roman" w:hAnsi="Times New Roman" w:cs="Times New Roman"/>
          <w:sz w:val="24"/>
          <w:szCs w:val="24"/>
        </w:rPr>
        <w:lastRenderedPageBreak/>
        <w:t>«Информационно-правовой центр», Арбитражный суд пришел  к выводу об отсутствии основани</w:t>
      </w:r>
      <w:r w:rsidR="00431D38">
        <w:rPr>
          <w:rFonts w:ascii="Times New Roman" w:hAnsi="Times New Roman" w:cs="Times New Roman"/>
          <w:sz w:val="24"/>
          <w:szCs w:val="24"/>
        </w:rPr>
        <w:t>й</w:t>
      </w:r>
      <w:r w:rsidRPr="004A0AE1">
        <w:rPr>
          <w:rFonts w:ascii="Times New Roman" w:hAnsi="Times New Roman" w:cs="Times New Roman"/>
          <w:sz w:val="24"/>
          <w:szCs w:val="24"/>
        </w:rPr>
        <w:t xml:space="preserve"> для удовлетворения такового.  </w:t>
      </w:r>
    </w:p>
    <w:p w:rsidR="00E37DB2" w:rsidRPr="00413777" w:rsidRDefault="007F2AEC" w:rsidP="00F7028B">
      <w:pPr>
        <w:pStyle w:val="ConsNonformat"/>
        <w:ind w:left="142" w:right="27" w:firstLine="709"/>
        <w:jc w:val="both"/>
        <w:rPr>
          <w:rStyle w:val="snippetequal"/>
          <w:rFonts w:ascii="Times New Roman" w:hAnsi="Times New Roman" w:cs="Times New Roman"/>
          <w:bCs/>
          <w:sz w:val="24"/>
          <w:szCs w:val="24"/>
          <w:bdr w:val="none" w:sz="0" w:space="0" w:color="auto" w:frame="1"/>
        </w:rPr>
      </w:pPr>
      <w:r w:rsidRPr="00413777">
        <w:rPr>
          <w:rFonts w:ascii="Times New Roman" w:hAnsi="Times New Roman" w:cs="Times New Roman"/>
          <w:sz w:val="24"/>
          <w:szCs w:val="24"/>
          <w:shd w:val="clear" w:color="auto" w:fill="FFFFFF"/>
        </w:rPr>
        <w:t xml:space="preserve">Так, в поданном ходатайстве ООО «Градина» ссылается на </w:t>
      </w:r>
      <w:r w:rsidRPr="00413777">
        <w:rPr>
          <w:rFonts w:ascii="Times New Roman" w:hAnsi="Times New Roman" w:cs="Times New Roman"/>
          <w:sz w:val="24"/>
          <w:szCs w:val="24"/>
        </w:rPr>
        <w:t>Акты проверки заключени</w:t>
      </w:r>
      <w:r w:rsidR="00431D38">
        <w:rPr>
          <w:rFonts w:ascii="Times New Roman" w:hAnsi="Times New Roman" w:cs="Times New Roman"/>
          <w:sz w:val="24"/>
          <w:szCs w:val="24"/>
        </w:rPr>
        <w:t>й</w:t>
      </w:r>
      <w:r w:rsidRPr="00413777">
        <w:rPr>
          <w:rFonts w:ascii="Times New Roman" w:hAnsi="Times New Roman" w:cs="Times New Roman"/>
          <w:sz w:val="24"/>
          <w:szCs w:val="24"/>
        </w:rPr>
        <w:t xml:space="preserve"> по оценк</w:t>
      </w:r>
      <w:r w:rsidR="00431D38">
        <w:rPr>
          <w:rFonts w:ascii="Times New Roman" w:hAnsi="Times New Roman" w:cs="Times New Roman"/>
          <w:sz w:val="24"/>
          <w:szCs w:val="24"/>
        </w:rPr>
        <w:t>е</w:t>
      </w:r>
      <w:r w:rsidRPr="00413777">
        <w:rPr>
          <w:rFonts w:ascii="Times New Roman" w:hAnsi="Times New Roman" w:cs="Times New Roman"/>
          <w:sz w:val="24"/>
          <w:szCs w:val="24"/>
        </w:rPr>
        <w:t xml:space="preserve"> Министерства экономического развития ПМР от 19 сентября 2018 года №237 и №238 как на основания для назначения экспертизы. Также заявителем  для постановки перед экспертом сформулированы вопросы с привязкой к указанным актам Министерства экономического развития. Вместе с тем в соответствии с положениями статьи 58 АПК ПМР экспертиза назначается Арбитражным судом для  разъяснения вопросов, требующих специальных познаний. Однако в поданном ходатайстве не указывается</w:t>
      </w:r>
      <w:r w:rsidR="00431D38">
        <w:rPr>
          <w:rFonts w:ascii="Times New Roman" w:hAnsi="Times New Roman" w:cs="Times New Roman"/>
          <w:sz w:val="24"/>
          <w:szCs w:val="24"/>
        </w:rPr>
        <w:t>,</w:t>
      </w:r>
      <w:r w:rsidRPr="00413777">
        <w:rPr>
          <w:rFonts w:ascii="Times New Roman" w:hAnsi="Times New Roman" w:cs="Times New Roman"/>
          <w:sz w:val="24"/>
          <w:szCs w:val="24"/>
        </w:rPr>
        <w:t xml:space="preserve"> для разъяснения какого вопроса, который исследуется в рамках настоящего дела, требуются специальные познания и, соответственно, необходимо назначение экспертизы. Само по себе несогласие заявителя с величиной рыночной оценки не может служить основанием для назначения экспертизы. </w:t>
      </w:r>
    </w:p>
    <w:p w:rsidR="00F7028B" w:rsidRDefault="007F2AEC" w:rsidP="00F7028B">
      <w:pPr>
        <w:pStyle w:val="ConsNonformat"/>
        <w:ind w:left="142" w:right="27" w:firstLine="709"/>
        <w:jc w:val="both"/>
        <w:rPr>
          <w:rFonts w:ascii="Times New Roman" w:hAnsi="Times New Roman" w:cs="Times New Roman"/>
          <w:sz w:val="24"/>
          <w:szCs w:val="24"/>
        </w:rPr>
      </w:pPr>
      <w:r w:rsidRPr="00413777">
        <w:rPr>
          <w:rFonts w:ascii="Times New Roman" w:hAnsi="Times New Roman" w:cs="Times New Roman"/>
          <w:sz w:val="24"/>
          <w:szCs w:val="24"/>
          <w:shd w:val="clear" w:color="auto" w:fill="FFFFFF"/>
        </w:rPr>
        <w:t xml:space="preserve">На основании изложенного выше Арбитражный суд приходит к выводу об отсутствии оснований для признания </w:t>
      </w:r>
      <w:r w:rsidRPr="00413777">
        <w:rPr>
          <w:rFonts w:ascii="Times New Roman" w:hAnsi="Times New Roman" w:cs="Times New Roman"/>
          <w:sz w:val="24"/>
          <w:szCs w:val="24"/>
        </w:rPr>
        <w:t>недостоверной величины рыночной стоимости объектов оценки  имущества ООО «Градина», установленной в  Приложени</w:t>
      </w:r>
      <w:r w:rsidR="00431D38">
        <w:rPr>
          <w:rFonts w:ascii="Times New Roman" w:hAnsi="Times New Roman" w:cs="Times New Roman"/>
          <w:sz w:val="24"/>
          <w:szCs w:val="24"/>
        </w:rPr>
        <w:t>ях</w:t>
      </w:r>
      <w:r w:rsidRPr="00413777">
        <w:rPr>
          <w:rFonts w:ascii="Times New Roman" w:hAnsi="Times New Roman" w:cs="Times New Roman"/>
          <w:sz w:val="24"/>
          <w:szCs w:val="24"/>
        </w:rPr>
        <w:t xml:space="preserve">  от 10 июня 2019 года к Заключению по рыночной оценке  ГУП «Информационно-правовой центр» №05/1</w:t>
      </w:r>
      <w:r w:rsidR="00431D38">
        <w:rPr>
          <w:rFonts w:ascii="Times New Roman" w:hAnsi="Times New Roman" w:cs="Times New Roman"/>
          <w:sz w:val="24"/>
          <w:szCs w:val="24"/>
        </w:rPr>
        <w:t xml:space="preserve"> и </w:t>
      </w:r>
      <w:r w:rsidRPr="00413777">
        <w:rPr>
          <w:rFonts w:ascii="Times New Roman" w:hAnsi="Times New Roman" w:cs="Times New Roman"/>
          <w:sz w:val="24"/>
          <w:szCs w:val="24"/>
        </w:rPr>
        <w:t xml:space="preserve"> №04/1 от 19 января 2018 года, следовательно, требования ООО «Градина» удовлетворению не подлежат. </w:t>
      </w:r>
    </w:p>
    <w:p w:rsidR="00F7028B" w:rsidRDefault="007F2AEC" w:rsidP="00F7028B">
      <w:pPr>
        <w:pStyle w:val="ConsNonformat"/>
        <w:ind w:left="142" w:right="27" w:firstLine="709"/>
        <w:jc w:val="both"/>
        <w:rPr>
          <w:rFonts w:ascii="Times New Roman" w:hAnsi="Times New Roman" w:cs="Times New Roman"/>
          <w:sz w:val="24"/>
          <w:szCs w:val="24"/>
        </w:rPr>
      </w:pPr>
      <w:proofErr w:type="gramStart"/>
      <w:r w:rsidRPr="00413777">
        <w:rPr>
          <w:rFonts w:ascii="Times New Roman" w:hAnsi="Times New Roman" w:cs="Times New Roman"/>
          <w:sz w:val="24"/>
          <w:szCs w:val="24"/>
        </w:rPr>
        <w:t>Определением суда от 12 июля 2019  года приняты обеспечительные меры в виде запрета  судебному исполнителю осуществлять действия, направленные на изъятие и принудительную реализацию имущества ООО «Градина», арестованного согласно Постановлению о наложении ареста на имущество должника от 5 октября 2017 года,  Акта описи и ареста имущества должника от  6 октября 2017 года,  по стоимости,   установленной   в  Приложении  от 10 июня 2019</w:t>
      </w:r>
      <w:proofErr w:type="gramEnd"/>
      <w:r w:rsidRPr="00413777">
        <w:rPr>
          <w:rFonts w:ascii="Times New Roman" w:hAnsi="Times New Roman" w:cs="Times New Roman"/>
          <w:sz w:val="24"/>
          <w:szCs w:val="24"/>
        </w:rPr>
        <w:t xml:space="preserve"> года к Заключению по рыночной оценке  ГУП «Информационно-правовой центр» №05/1 от 19 января 2018 года  и  по стоимости, установленной в Приложении от 10 июня 2019 года к  заключению по рыночной оценке  ГУП «Информационно-правовой центр» №  04/1 от 19 января 2018года.</w:t>
      </w:r>
    </w:p>
    <w:p w:rsidR="00F7028B" w:rsidRDefault="007F2AEC" w:rsidP="00F7028B">
      <w:pPr>
        <w:pStyle w:val="ConsNonformat"/>
        <w:ind w:left="142" w:right="27" w:firstLine="709"/>
        <w:jc w:val="both"/>
        <w:rPr>
          <w:rFonts w:ascii="Times New Roman" w:hAnsi="Times New Roman" w:cs="Times New Roman"/>
          <w:sz w:val="24"/>
          <w:szCs w:val="24"/>
        </w:rPr>
      </w:pPr>
      <w:r w:rsidRPr="00413777">
        <w:rPr>
          <w:rFonts w:ascii="Times New Roman" w:hAnsi="Times New Roman" w:cs="Times New Roman"/>
          <w:sz w:val="24"/>
          <w:szCs w:val="24"/>
        </w:rPr>
        <w:t>В соответствии с  пунктом 4 статьи 67 Арбитражного процессуального кодекса Приднестровской Молдавской Республики в случае отказа в удовлетворении иска, обеспечительные меры сохраняют свое действие до вступления в законную силу соответствующего судебного акта. После вступления судебного акта в законную силу арбитражный суд по ходатайству лица, участвующего в деле, выносит определение об отмене мер по обеспечению иска или указывает на это в судебном акте об отказе в удовлетворении иска.</w:t>
      </w:r>
    </w:p>
    <w:p w:rsidR="00F7028B" w:rsidRDefault="00413777" w:rsidP="00F7028B">
      <w:pPr>
        <w:pStyle w:val="ConsNonformat"/>
        <w:ind w:left="142" w:right="27" w:firstLine="709"/>
        <w:jc w:val="both"/>
        <w:rPr>
          <w:rFonts w:ascii="Times New Roman" w:hAnsi="Times New Roman" w:cs="Times New Roman"/>
          <w:sz w:val="24"/>
          <w:szCs w:val="24"/>
        </w:rPr>
      </w:pPr>
      <w:r w:rsidRPr="00413777">
        <w:rPr>
          <w:rFonts w:ascii="Times New Roman" w:hAnsi="Times New Roman" w:cs="Times New Roman"/>
          <w:sz w:val="24"/>
          <w:szCs w:val="24"/>
        </w:rPr>
        <w:t xml:space="preserve">В </w:t>
      </w:r>
      <w:proofErr w:type="gramStart"/>
      <w:r w:rsidRPr="00413777">
        <w:rPr>
          <w:rFonts w:ascii="Times New Roman" w:hAnsi="Times New Roman" w:cs="Times New Roman"/>
          <w:sz w:val="24"/>
          <w:szCs w:val="24"/>
        </w:rPr>
        <w:t>связи</w:t>
      </w:r>
      <w:proofErr w:type="gramEnd"/>
      <w:r w:rsidRPr="00413777">
        <w:rPr>
          <w:rFonts w:ascii="Times New Roman" w:hAnsi="Times New Roman" w:cs="Times New Roman"/>
          <w:sz w:val="24"/>
          <w:szCs w:val="24"/>
        </w:rPr>
        <w:t xml:space="preserve"> с чем указанные выше обеспечительные меры, назначенные </w:t>
      </w:r>
      <w:r>
        <w:rPr>
          <w:rFonts w:ascii="Times New Roman" w:hAnsi="Times New Roman" w:cs="Times New Roman"/>
          <w:sz w:val="24"/>
          <w:szCs w:val="24"/>
        </w:rPr>
        <w:t>А</w:t>
      </w:r>
      <w:r w:rsidRPr="00413777">
        <w:rPr>
          <w:rFonts w:ascii="Times New Roman" w:hAnsi="Times New Roman" w:cs="Times New Roman"/>
          <w:sz w:val="24"/>
          <w:szCs w:val="24"/>
        </w:rPr>
        <w:t xml:space="preserve">рбитражным судом в рамках производства по настоящему делу подлежат отмене. </w:t>
      </w:r>
    </w:p>
    <w:p w:rsidR="00F7028B" w:rsidRDefault="00F7028B" w:rsidP="00F7028B">
      <w:pPr>
        <w:pStyle w:val="ConsNonformat"/>
        <w:ind w:left="142" w:right="27" w:firstLine="709"/>
        <w:jc w:val="both"/>
        <w:rPr>
          <w:rFonts w:ascii="Times New Roman" w:hAnsi="Times New Roman" w:cs="Times New Roman"/>
          <w:sz w:val="24"/>
          <w:szCs w:val="24"/>
        </w:rPr>
      </w:pPr>
    </w:p>
    <w:p w:rsidR="00F7028B" w:rsidRDefault="00245105" w:rsidP="00F7028B">
      <w:pPr>
        <w:pStyle w:val="ConsNonformat"/>
        <w:ind w:left="142" w:right="27" w:firstLine="709"/>
        <w:jc w:val="both"/>
        <w:rPr>
          <w:rFonts w:ascii="Times New Roman" w:hAnsi="Times New Roman" w:cs="Times New Roman"/>
          <w:sz w:val="24"/>
          <w:szCs w:val="24"/>
        </w:rPr>
      </w:pPr>
      <w:r w:rsidRPr="00413777">
        <w:rPr>
          <w:rFonts w:ascii="Times New Roman" w:hAnsi="Times New Roman" w:cs="Times New Roman"/>
          <w:sz w:val="24"/>
          <w:szCs w:val="24"/>
        </w:rPr>
        <w:t>Руководствуясь статьями 113</w:t>
      </w:r>
      <w:r w:rsidR="00A0177E" w:rsidRPr="00413777">
        <w:rPr>
          <w:rFonts w:ascii="Times New Roman" w:hAnsi="Times New Roman" w:cs="Times New Roman"/>
          <w:sz w:val="24"/>
          <w:szCs w:val="24"/>
        </w:rPr>
        <w:t xml:space="preserve"> – </w:t>
      </w:r>
      <w:r w:rsidRPr="00413777">
        <w:rPr>
          <w:rFonts w:ascii="Times New Roman" w:hAnsi="Times New Roman" w:cs="Times New Roman"/>
          <w:sz w:val="24"/>
          <w:szCs w:val="24"/>
        </w:rPr>
        <w:t>116</w:t>
      </w:r>
      <w:r w:rsidR="00A0177E" w:rsidRPr="00413777">
        <w:rPr>
          <w:rFonts w:ascii="Times New Roman" w:hAnsi="Times New Roman" w:cs="Times New Roman"/>
          <w:sz w:val="24"/>
          <w:szCs w:val="24"/>
        </w:rPr>
        <w:t xml:space="preserve"> </w:t>
      </w:r>
      <w:r w:rsidR="00F72BE6" w:rsidRPr="00413777">
        <w:rPr>
          <w:rFonts w:ascii="Times New Roman" w:hAnsi="Times New Roman" w:cs="Times New Roman"/>
          <w:sz w:val="24"/>
          <w:szCs w:val="24"/>
        </w:rPr>
        <w:t>А</w:t>
      </w:r>
      <w:r w:rsidR="00413777" w:rsidRPr="00413777">
        <w:rPr>
          <w:rFonts w:ascii="Times New Roman" w:hAnsi="Times New Roman" w:cs="Times New Roman"/>
          <w:sz w:val="24"/>
          <w:szCs w:val="24"/>
        </w:rPr>
        <w:t>рбитражного процессуального кодекса Приднестровской Молдавской Республики</w:t>
      </w:r>
      <w:r w:rsidRPr="00413777">
        <w:rPr>
          <w:rFonts w:ascii="Times New Roman" w:hAnsi="Times New Roman" w:cs="Times New Roman"/>
          <w:sz w:val="24"/>
          <w:szCs w:val="24"/>
        </w:rPr>
        <w:t xml:space="preserve">, Арбитражный суд </w:t>
      </w:r>
      <w:r w:rsidR="00413777" w:rsidRPr="00413777">
        <w:rPr>
          <w:rFonts w:ascii="Times New Roman" w:hAnsi="Times New Roman" w:cs="Times New Roman"/>
          <w:sz w:val="24"/>
          <w:szCs w:val="24"/>
        </w:rPr>
        <w:t>Приднестровской Молдавской Республики</w:t>
      </w:r>
    </w:p>
    <w:p w:rsidR="00F7028B" w:rsidRDefault="00245105" w:rsidP="00F7028B">
      <w:pPr>
        <w:pStyle w:val="ConsNonformat"/>
        <w:ind w:left="142" w:right="27" w:firstLine="709"/>
        <w:jc w:val="center"/>
        <w:rPr>
          <w:rFonts w:ascii="Times New Roman" w:hAnsi="Times New Roman" w:cs="Times New Roman"/>
          <w:sz w:val="24"/>
          <w:szCs w:val="24"/>
        </w:rPr>
      </w:pPr>
      <w:proofErr w:type="gramStart"/>
      <w:r w:rsidRPr="00413777">
        <w:rPr>
          <w:rFonts w:ascii="Times New Roman" w:hAnsi="Times New Roman" w:cs="Times New Roman"/>
          <w:b/>
          <w:sz w:val="24"/>
          <w:szCs w:val="24"/>
        </w:rPr>
        <w:t>Р</w:t>
      </w:r>
      <w:proofErr w:type="gramEnd"/>
      <w:r w:rsidRPr="00413777">
        <w:rPr>
          <w:rFonts w:ascii="Times New Roman" w:hAnsi="Times New Roman" w:cs="Times New Roman"/>
          <w:b/>
          <w:sz w:val="24"/>
          <w:szCs w:val="24"/>
        </w:rPr>
        <w:t xml:space="preserve"> Е Ш И Л:</w:t>
      </w:r>
    </w:p>
    <w:p w:rsidR="00F7028B" w:rsidRDefault="00F7028B" w:rsidP="00F7028B">
      <w:pPr>
        <w:pStyle w:val="ConsNonformat"/>
        <w:ind w:left="142" w:right="27" w:firstLine="709"/>
        <w:jc w:val="both"/>
        <w:rPr>
          <w:rFonts w:ascii="Times New Roman" w:hAnsi="Times New Roman" w:cs="Times New Roman"/>
          <w:sz w:val="24"/>
          <w:szCs w:val="24"/>
        </w:rPr>
      </w:pPr>
    </w:p>
    <w:p w:rsidR="00F7028B" w:rsidRDefault="00F7028B" w:rsidP="00F7028B">
      <w:pPr>
        <w:pStyle w:val="ConsNonformat"/>
        <w:ind w:left="142" w:right="27"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245105" w:rsidRPr="00413777">
        <w:rPr>
          <w:rFonts w:ascii="Times New Roman" w:hAnsi="Times New Roman" w:cs="Times New Roman"/>
          <w:sz w:val="24"/>
          <w:szCs w:val="24"/>
        </w:rPr>
        <w:t xml:space="preserve">Исковые требования общества </w:t>
      </w:r>
      <w:r w:rsidR="007D50AC" w:rsidRPr="00413777">
        <w:rPr>
          <w:rFonts w:ascii="Times New Roman" w:hAnsi="Times New Roman" w:cs="Times New Roman"/>
          <w:sz w:val="24"/>
          <w:szCs w:val="24"/>
        </w:rPr>
        <w:t>с ограниченной ответственностью</w:t>
      </w:r>
      <w:r w:rsidR="00245105" w:rsidRPr="00413777">
        <w:rPr>
          <w:rFonts w:ascii="Times New Roman" w:hAnsi="Times New Roman" w:cs="Times New Roman"/>
          <w:sz w:val="24"/>
          <w:szCs w:val="24"/>
        </w:rPr>
        <w:t xml:space="preserve"> «</w:t>
      </w:r>
      <w:r w:rsidR="00A0177E" w:rsidRPr="00413777">
        <w:rPr>
          <w:rFonts w:ascii="Times New Roman" w:hAnsi="Times New Roman" w:cs="Times New Roman"/>
          <w:sz w:val="24"/>
          <w:szCs w:val="24"/>
        </w:rPr>
        <w:t>Градина</w:t>
      </w:r>
      <w:r w:rsidR="00245105" w:rsidRPr="00413777">
        <w:rPr>
          <w:rFonts w:ascii="Times New Roman" w:hAnsi="Times New Roman" w:cs="Times New Roman"/>
          <w:sz w:val="24"/>
          <w:szCs w:val="24"/>
        </w:rPr>
        <w:t xml:space="preserve">» оставить без удовлетворения. </w:t>
      </w:r>
    </w:p>
    <w:p w:rsidR="00245105" w:rsidRPr="00413777" w:rsidRDefault="00F7028B" w:rsidP="00F7028B">
      <w:pPr>
        <w:pStyle w:val="ConsNonformat"/>
        <w:ind w:left="142" w:right="27"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0177E" w:rsidRPr="00413777">
        <w:rPr>
          <w:rFonts w:ascii="Times New Roman" w:hAnsi="Times New Roman" w:cs="Times New Roman"/>
          <w:sz w:val="24"/>
          <w:szCs w:val="24"/>
        </w:rPr>
        <w:t>Обеспечительные меры, назначенные определением Арбитражного суда от 12 июля 2019 года, отменить</w:t>
      </w:r>
      <w:r w:rsidR="00245105" w:rsidRPr="00413777">
        <w:rPr>
          <w:rFonts w:ascii="Times New Roman" w:hAnsi="Times New Roman" w:cs="Times New Roman"/>
          <w:sz w:val="24"/>
          <w:szCs w:val="24"/>
        </w:rPr>
        <w:t xml:space="preserve">. </w:t>
      </w:r>
    </w:p>
    <w:p w:rsidR="00245105" w:rsidRPr="00F7028B" w:rsidRDefault="00245105" w:rsidP="00F7028B">
      <w:pPr>
        <w:spacing w:after="0" w:line="240" w:lineRule="auto"/>
        <w:ind w:left="-567" w:right="27" w:firstLine="709"/>
        <w:jc w:val="both"/>
        <w:rPr>
          <w:rFonts w:ascii="Times New Roman" w:hAnsi="Times New Roman" w:cs="Times New Roman"/>
          <w:sz w:val="24"/>
          <w:szCs w:val="24"/>
        </w:rPr>
      </w:pPr>
      <w:r w:rsidRPr="00413777">
        <w:rPr>
          <w:rFonts w:ascii="Times New Roman" w:hAnsi="Times New Roman" w:cs="Times New Roman"/>
          <w:sz w:val="24"/>
          <w:szCs w:val="24"/>
        </w:rPr>
        <w:t xml:space="preserve"> </w:t>
      </w:r>
      <w:r w:rsidR="00F7028B">
        <w:rPr>
          <w:rFonts w:ascii="Times New Roman" w:hAnsi="Times New Roman" w:cs="Times New Roman"/>
          <w:sz w:val="24"/>
          <w:szCs w:val="24"/>
        </w:rPr>
        <w:tab/>
      </w:r>
      <w:r w:rsidRPr="00413777">
        <w:rPr>
          <w:rFonts w:ascii="Times New Roman" w:hAnsi="Times New Roman" w:cs="Times New Roman"/>
          <w:color w:val="000000"/>
          <w:sz w:val="24"/>
          <w:szCs w:val="24"/>
        </w:rPr>
        <w:t>Решение может быть обжаловано в течение 20 дней после его принятия.</w:t>
      </w:r>
    </w:p>
    <w:p w:rsidR="00245105" w:rsidRPr="00413777" w:rsidRDefault="00245105" w:rsidP="00F7028B">
      <w:pPr>
        <w:spacing w:after="0" w:line="240" w:lineRule="auto"/>
        <w:ind w:left="-284" w:right="27" w:firstLine="710"/>
        <w:jc w:val="both"/>
        <w:rPr>
          <w:rFonts w:ascii="Times New Roman" w:hAnsi="Times New Roman" w:cs="Times New Roman"/>
          <w:color w:val="000000"/>
          <w:sz w:val="24"/>
          <w:szCs w:val="24"/>
        </w:rPr>
      </w:pPr>
    </w:p>
    <w:p w:rsidR="00245105" w:rsidRPr="00413777" w:rsidRDefault="00245105" w:rsidP="00F7028B">
      <w:pPr>
        <w:spacing w:after="0" w:line="240" w:lineRule="auto"/>
        <w:ind w:left="-567" w:right="27" w:firstLine="709"/>
        <w:jc w:val="both"/>
        <w:rPr>
          <w:rFonts w:ascii="Times New Roman" w:hAnsi="Times New Roman" w:cs="Times New Roman"/>
          <w:b/>
          <w:sz w:val="24"/>
          <w:szCs w:val="24"/>
        </w:rPr>
      </w:pPr>
      <w:r w:rsidRPr="00413777">
        <w:rPr>
          <w:rFonts w:ascii="Times New Roman" w:hAnsi="Times New Roman" w:cs="Times New Roman"/>
          <w:b/>
          <w:sz w:val="24"/>
          <w:szCs w:val="24"/>
        </w:rPr>
        <w:t xml:space="preserve">Судья Арбитражного суда </w:t>
      </w:r>
    </w:p>
    <w:p w:rsidR="008A6558" w:rsidRDefault="00245105" w:rsidP="00F7028B">
      <w:pPr>
        <w:spacing w:after="0" w:line="240" w:lineRule="auto"/>
        <w:ind w:left="-567" w:right="27" w:firstLine="709"/>
      </w:pPr>
      <w:r w:rsidRPr="00413777">
        <w:rPr>
          <w:rFonts w:ascii="Times New Roman" w:hAnsi="Times New Roman" w:cs="Times New Roman"/>
          <w:b/>
          <w:sz w:val="24"/>
          <w:szCs w:val="24"/>
        </w:rPr>
        <w:t>Приднестровской</w:t>
      </w:r>
      <w:r w:rsidR="00413777">
        <w:rPr>
          <w:rFonts w:ascii="Times New Roman" w:hAnsi="Times New Roman" w:cs="Times New Roman"/>
          <w:b/>
          <w:sz w:val="24"/>
          <w:szCs w:val="24"/>
        </w:rPr>
        <w:t xml:space="preserve"> Молдавской Республики        </w:t>
      </w:r>
      <w:r w:rsidRPr="00413777">
        <w:rPr>
          <w:rFonts w:ascii="Times New Roman" w:hAnsi="Times New Roman" w:cs="Times New Roman"/>
          <w:b/>
          <w:sz w:val="24"/>
          <w:szCs w:val="24"/>
        </w:rPr>
        <w:t xml:space="preserve">                  </w:t>
      </w:r>
      <w:r w:rsidR="00A0177E" w:rsidRPr="00413777">
        <w:rPr>
          <w:rFonts w:ascii="Times New Roman" w:hAnsi="Times New Roman" w:cs="Times New Roman"/>
          <w:b/>
          <w:sz w:val="24"/>
          <w:szCs w:val="24"/>
        </w:rPr>
        <w:t xml:space="preserve">          </w:t>
      </w:r>
      <w:r w:rsidRPr="00413777">
        <w:rPr>
          <w:rFonts w:ascii="Times New Roman" w:hAnsi="Times New Roman" w:cs="Times New Roman"/>
          <w:b/>
          <w:sz w:val="24"/>
          <w:szCs w:val="24"/>
        </w:rPr>
        <w:t>И.</w:t>
      </w:r>
      <w:r w:rsidR="00A0177E" w:rsidRPr="00413777">
        <w:rPr>
          <w:rFonts w:ascii="Times New Roman" w:hAnsi="Times New Roman" w:cs="Times New Roman"/>
          <w:b/>
          <w:sz w:val="24"/>
          <w:szCs w:val="24"/>
        </w:rPr>
        <w:t xml:space="preserve"> </w:t>
      </w:r>
      <w:r w:rsidRPr="00413777">
        <w:rPr>
          <w:rFonts w:ascii="Times New Roman" w:hAnsi="Times New Roman" w:cs="Times New Roman"/>
          <w:b/>
          <w:sz w:val="24"/>
          <w:szCs w:val="24"/>
        </w:rPr>
        <w:t xml:space="preserve">П. </w:t>
      </w:r>
      <w:proofErr w:type="spellStart"/>
      <w:r w:rsidRPr="00413777">
        <w:rPr>
          <w:rFonts w:ascii="Times New Roman" w:hAnsi="Times New Roman" w:cs="Times New Roman"/>
          <w:b/>
          <w:sz w:val="24"/>
          <w:szCs w:val="24"/>
        </w:rPr>
        <w:t>Григорашенко</w:t>
      </w:r>
      <w:proofErr w:type="spellEnd"/>
    </w:p>
    <w:sectPr w:rsidR="008A6558" w:rsidSect="00F7028B">
      <w:footerReference w:type="default" r:id="rId8"/>
      <w:pgSz w:w="11906" w:h="16838"/>
      <w:pgMar w:top="737" w:right="680"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AEC" w:rsidRDefault="007F2AEC" w:rsidP="00C854DC">
      <w:pPr>
        <w:spacing w:after="0" w:line="240" w:lineRule="auto"/>
      </w:pPr>
      <w:r>
        <w:separator/>
      </w:r>
    </w:p>
  </w:endnote>
  <w:endnote w:type="continuationSeparator" w:id="1">
    <w:p w:rsidR="007F2AEC" w:rsidRDefault="007F2AEC" w:rsidP="00C85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27679"/>
      <w:docPartObj>
        <w:docPartGallery w:val="Page Numbers (Bottom of Page)"/>
        <w:docPartUnique/>
      </w:docPartObj>
    </w:sdtPr>
    <w:sdtContent>
      <w:p w:rsidR="007F2AEC" w:rsidRDefault="00801D1B">
        <w:pPr>
          <w:pStyle w:val="a5"/>
          <w:jc w:val="center"/>
        </w:pPr>
        <w:fldSimple w:instr=" PAGE   \* MERGEFORMAT ">
          <w:r w:rsidR="00431D38">
            <w:rPr>
              <w:noProof/>
            </w:rPr>
            <w:t>7</w:t>
          </w:r>
        </w:fldSimple>
      </w:p>
    </w:sdtContent>
  </w:sdt>
  <w:p w:rsidR="007F2AEC" w:rsidRDefault="007F2A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AEC" w:rsidRDefault="007F2AEC" w:rsidP="00C854DC">
      <w:pPr>
        <w:spacing w:after="0" w:line="240" w:lineRule="auto"/>
      </w:pPr>
      <w:r>
        <w:separator/>
      </w:r>
    </w:p>
  </w:footnote>
  <w:footnote w:type="continuationSeparator" w:id="1">
    <w:p w:rsidR="007F2AEC" w:rsidRDefault="007F2AEC" w:rsidP="00C854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77F79"/>
    <w:multiLevelType w:val="multilevel"/>
    <w:tmpl w:val="1A9C1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ED44C7"/>
    <w:multiLevelType w:val="multilevel"/>
    <w:tmpl w:val="9FF8942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780FB7"/>
    <w:multiLevelType w:val="hybridMultilevel"/>
    <w:tmpl w:val="32AE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245105"/>
    <w:rsid w:val="00022044"/>
    <w:rsid w:val="00034D4A"/>
    <w:rsid w:val="000B180D"/>
    <w:rsid w:val="001224C2"/>
    <w:rsid w:val="00135DCE"/>
    <w:rsid w:val="00150909"/>
    <w:rsid w:val="00152336"/>
    <w:rsid w:val="00176116"/>
    <w:rsid w:val="001E40ED"/>
    <w:rsid w:val="001F1CC0"/>
    <w:rsid w:val="001F2750"/>
    <w:rsid w:val="00201ED6"/>
    <w:rsid w:val="00245105"/>
    <w:rsid w:val="002861E1"/>
    <w:rsid w:val="002A7B08"/>
    <w:rsid w:val="002C08FE"/>
    <w:rsid w:val="002F77F8"/>
    <w:rsid w:val="0030273A"/>
    <w:rsid w:val="00357270"/>
    <w:rsid w:val="003D4401"/>
    <w:rsid w:val="00413777"/>
    <w:rsid w:val="00431D38"/>
    <w:rsid w:val="004401F0"/>
    <w:rsid w:val="0046177E"/>
    <w:rsid w:val="004A0AE1"/>
    <w:rsid w:val="004D248F"/>
    <w:rsid w:val="00506874"/>
    <w:rsid w:val="00525F71"/>
    <w:rsid w:val="00535723"/>
    <w:rsid w:val="005C2A26"/>
    <w:rsid w:val="005C2CC4"/>
    <w:rsid w:val="005F2474"/>
    <w:rsid w:val="00693F39"/>
    <w:rsid w:val="006D5C22"/>
    <w:rsid w:val="00704D67"/>
    <w:rsid w:val="00766D01"/>
    <w:rsid w:val="00781112"/>
    <w:rsid w:val="007A1E3A"/>
    <w:rsid w:val="007C1FD9"/>
    <w:rsid w:val="007D50AC"/>
    <w:rsid w:val="007F2AEC"/>
    <w:rsid w:val="00801D1B"/>
    <w:rsid w:val="00851FC2"/>
    <w:rsid w:val="00853748"/>
    <w:rsid w:val="008A6558"/>
    <w:rsid w:val="008D1323"/>
    <w:rsid w:val="008D6581"/>
    <w:rsid w:val="0090650C"/>
    <w:rsid w:val="00935A98"/>
    <w:rsid w:val="00953CD9"/>
    <w:rsid w:val="009806AD"/>
    <w:rsid w:val="00995DFE"/>
    <w:rsid w:val="00A0177E"/>
    <w:rsid w:val="00A93F19"/>
    <w:rsid w:val="00AA7CA0"/>
    <w:rsid w:val="00AC1790"/>
    <w:rsid w:val="00AD7F36"/>
    <w:rsid w:val="00AE1ACC"/>
    <w:rsid w:val="00B24710"/>
    <w:rsid w:val="00B654F2"/>
    <w:rsid w:val="00BB76D1"/>
    <w:rsid w:val="00C854DC"/>
    <w:rsid w:val="00D251A5"/>
    <w:rsid w:val="00DB72CC"/>
    <w:rsid w:val="00DE0BD3"/>
    <w:rsid w:val="00DF0FA6"/>
    <w:rsid w:val="00E24966"/>
    <w:rsid w:val="00E37DB2"/>
    <w:rsid w:val="00E50295"/>
    <w:rsid w:val="00E76032"/>
    <w:rsid w:val="00EF574F"/>
    <w:rsid w:val="00F7028B"/>
    <w:rsid w:val="00F72BE6"/>
    <w:rsid w:val="00FB1C13"/>
    <w:rsid w:val="00FF7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4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245105"/>
    <w:rPr>
      <w:rFonts w:ascii="Times New Roman" w:hAnsi="Times New Roman" w:cs="Times New Roman"/>
      <w:sz w:val="22"/>
      <w:szCs w:val="22"/>
    </w:rPr>
  </w:style>
  <w:style w:type="paragraph" w:customStyle="1" w:styleId="Style4">
    <w:name w:val="Style4"/>
    <w:basedOn w:val="a"/>
    <w:rsid w:val="00245105"/>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customStyle="1" w:styleId="ConsNonformat">
    <w:name w:val="ConsNonformat"/>
    <w:rsid w:val="0024510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245105"/>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uiPriority w:val="99"/>
    <w:semiHidden/>
    <w:rsid w:val="00245105"/>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245105"/>
    <w:rPr>
      <w:rFonts w:ascii="Courier New" w:eastAsia="Times New Roman" w:hAnsi="Courier New" w:cs="Times New Roman"/>
      <w:sz w:val="20"/>
      <w:szCs w:val="20"/>
    </w:rPr>
  </w:style>
  <w:style w:type="paragraph" w:styleId="a5">
    <w:name w:val="footer"/>
    <w:basedOn w:val="a"/>
    <w:link w:val="a6"/>
    <w:uiPriority w:val="99"/>
    <w:unhideWhenUsed/>
    <w:rsid w:val="002451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105"/>
  </w:style>
  <w:style w:type="character" w:customStyle="1" w:styleId="3">
    <w:name w:val="Основной текст (3)_"/>
    <w:basedOn w:val="a0"/>
    <w:link w:val="30"/>
    <w:rsid w:val="003D4401"/>
    <w:rPr>
      <w:rFonts w:ascii="Times New Roman" w:eastAsia="Times New Roman" w:hAnsi="Times New Roman" w:cs="Times New Roman"/>
      <w:i/>
      <w:iCs/>
      <w:sz w:val="26"/>
      <w:szCs w:val="26"/>
      <w:shd w:val="clear" w:color="auto" w:fill="FFFFFF"/>
    </w:rPr>
  </w:style>
  <w:style w:type="paragraph" w:customStyle="1" w:styleId="30">
    <w:name w:val="Основной текст (3)"/>
    <w:basedOn w:val="a"/>
    <w:link w:val="3"/>
    <w:rsid w:val="003D4401"/>
    <w:pPr>
      <w:widowControl w:val="0"/>
      <w:shd w:val="clear" w:color="auto" w:fill="FFFFFF"/>
      <w:spacing w:after="0" w:line="322" w:lineRule="exact"/>
      <w:jc w:val="both"/>
    </w:pPr>
    <w:rPr>
      <w:rFonts w:ascii="Times New Roman" w:eastAsia="Times New Roman" w:hAnsi="Times New Roman" w:cs="Times New Roman"/>
      <w:i/>
      <w:iCs/>
      <w:sz w:val="26"/>
      <w:szCs w:val="26"/>
    </w:rPr>
  </w:style>
  <w:style w:type="character" w:customStyle="1" w:styleId="31">
    <w:name w:val="Основной текст (3) + Не курсив"/>
    <w:basedOn w:val="3"/>
    <w:rsid w:val="001F2750"/>
    <w:rPr>
      <w:b w:val="0"/>
      <w:bCs w:val="0"/>
      <w:i/>
      <w:iCs/>
      <w:smallCaps w:val="0"/>
      <w:strike w:val="0"/>
      <w:color w:val="000000"/>
      <w:spacing w:val="0"/>
      <w:w w:val="100"/>
      <w:position w:val="0"/>
      <w:u w:val="none"/>
      <w:lang w:val="ru-RU"/>
    </w:rPr>
  </w:style>
  <w:style w:type="character" w:customStyle="1" w:styleId="32">
    <w:name w:val="Основной текст (3) + Малые прописные"/>
    <w:basedOn w:val="3"/>
    <w:rsid w:val="001F2750"/>
    <w:rPr>
      <w:b w:val="0"/>
      <w:bCs w:val="0"/>
      <w:i/>
      <w:iCs/>
      <w:smallCaps/>
      <w:strike w:val="0"/>
      <w:color w:val="000000"/>
      <w:spacing w:val="0"/>
      <w:w w:val="100"/>
      <w:position w:val="0"/>
      <w:u w:val="none"/>
    </w:rPr>
  </w:style>
  <w:style w:type="character" w:customStyle="1" w:styleId="a7">
    <w:name w:val="Основной текст_"/>
    <w:basedOn w:val="a0"/>
    <w:link w:val="2"/>
    <w:rsid w:val="001F2750"/>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7"/>
    <w:rsid w:val="001F2750"/>
    <w:pPr>
      <w:widowControl w:val="0"/>
      <w:shd w:val="clear" w:color="auto" w:fill="FFFFFF"/>
      <w:spacing w:after="300" w:line="370" w:lineRule="exact"/>
      <w:ind w:hanging="1500"/>
    </w:pPr>
    <w:rPr>
      <w:rFonts w:ascii="Times New Roman" w:eastAsia="Times New Roman" w:hAnsi="Times New Roman" w:cs="Times New Roman"/>
      <w:sz w:val="26"/>
      <w:szCs w:val="26"/>
    </w:rPr>
  </w:style>
  <w:style w:type="character" w:customStyle="1" w:styleId="10">
    <w:name w:val="Основной текст1"/>
    <w:basedOn w:val="a7"/>
    <w:rsid w:val="001F2750"/>
    <w:rPr>
      <w:b w:val="0"/>
      <w:bCs w:val="0"/>
      <w:i w:val="0"/>
      <w:iCs w:val="0"/>
      <w:smallCaps w:val="0"/>
      <w:strike w:val="0"/>
      <w:color w:val="000000"/>
      <w:spacing w:val="0"/>
      <w:w w:val="100"/>
      <w:position w:val="0"/>
      <w:u w:val="single"/>
      <w:lang w:val="ru-RU"/>
    </w:rPr>
  </w:style>
  <w:style w:type="character" w:customStyle="1" w:styleId="a8">
    <w:name w:val="Колонтитул"/>
    <w:basedOn w:val="a0"/>
    <w:rsid w:val="00E76032"/>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styleId="a9">
    <w:name w:val="Body Text"/>
    <w:basedOn w:val="a"/>
    <w:link w:val="aa"/>
    <w:rsid w:val="007C1FD9"/>
    <w:pPr>
      <w:spacing w:after="0" w:line="240" w:lineRule="auto"/>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rsid w:val="007C1FD9"/>
    <w:rPr>
      <w:rFonts w:ascii="Times New Roman" w:eastAsia="Times New Roman" w:hAnsi="Times New Roman" w:cs="Times New Roman"/>
      <w:sz w:val="24"/>
      <w:szCs w:val="24"/>
    </w:rPr>
  </w:style>
  <w:style w:type="character" w:customStyle="1" w:styleId="snippetequal">
    <w:name w:val="snippet_equal"/>
    <w:basedOn w:val="a0"/>
    <w:rsid w:val="00AE1A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7</Pages>
  <Words>3880</Words>
  <Characters>22119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48</cp:revision>
  <dcterms:created xsi:type="dcterms:W3CDTF">2019-06-28T08:12:00Z</dcterms:created>
  <dcterms:modified xsi:type="dcterms:W3CDTF">2019-09-12T10:32:00Z</dcterms:modified>
</cp:coreProperties>
</file>