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A43E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3E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A43E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17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17291"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45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B73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40</w:t>
            </w:r>
            <w:r w:rsidR="00245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г. Бендеры, г. Бендеры, ул. Ленина, 17 и МУП «ЖЭУК г. Бендеры», г. Бендеры, ул. Калинина, 38 к 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245D33">
        <w:rPr>
          <w:rFonts w:ascii="Times New Roman" w:eastAsia="Times New Roman" w:hAnsi="Times New Roman" w:cs="Times New Roman"/>
          <w:sz w:val="24"/>
          <w:szCs w:val="24"/>
        </w:rPr>
        <w:t>Кильватор</w:t>
      </w:r>
      <w:proofErr w:type="spellEnd"/>
      <w:r w:rsidR="003B73B0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 xml:space="preserve"> г. Бендеры, ул. </w:t>
      </w:r>
      <w:r w:rsidR="00245D33">
        <w:rPr>
          <w:rFonts w:ascii="Times New Roman" w:eastAsia="Times New Roman" w:hAnsi="Times New Roman" w:cs="Times New Roman"/>
          <w:sz w:val="24"/>
          <w:szCs w:val="24"/>
        </w:rPr>
        <w:t>Кирова, 96, кв. 14,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долга и пени</w:t>
      </w:r>
      <w:r w:rsidR="00D748B9" w:rsidRPr="00D17291">
        <w:rPr>
          <w:rStyle w:val="FontStyle14"/>
          <w:sz w:val="24"/>
          <w:szCs w:val="24"/>
        </w:rPr>
        <w:t>,</w:t>
      </w:r>
      <w:r w:rsidR="00E90CB3" w:rsidRPr="00D17291">
        <w:rPr>
          <w:rStyle w:val="FontStyle14"/>
          <w:sz w:val="24"/>
          <w:szCs w:val="24"/>
        </w:rPr>
        <w:t xml:space="preserve"> о  </w:t>
      </w:r>
      <w:r w:rsidR="00271153" w:rsidRPr="00D17291">
        <w:rPr>
          <w:rStyle w:val="FontStyle14"/>
          <w:sz w:val="24"/>
          <w:szCs w:val="24"/>
        </w:rPr>
        <w:t>взыскании долга</w:t>
      </w:r>
      <w:r w:rsidR="009E09CE" w:rsidRPr="00D17291">
        <w:rPr>
          <w:rStyle w:val="FontStyle14"/>
          <w:sz w:val="24"/>
          <w:szCs w:val="24"/>
        </w:rPr>
        <w:t xml:space="preserve"> и </w:t>
      </w:r>
      <w:r w:rsidR="00D748B9" w:rsidRPr="00D17291">
        <w:rPr>
          <w:rStyle w:val="FontStyle14"/>
          <w:sz w:val="24"/>
          <w:szCs w:val="24"/>
        </w:rPr>
        <w:t>обращении взыскания на предмет залога,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</w:t>
      </w:r>
      <w:proofErr w:type="gramEnd"/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659" w:rsidRPr="00B313B0" w:rsidRDefault="00D17291" w:rsidP="0009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090659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090659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090659">
        <w:rPr>
          <w:rFonts w:ascii="Times New Roman" w:hAnsi="Times New Roman" w:cs="Times New Roman"/>
          <w:sz w:val="24"/>
          <w:szCs w:val="24"/>
        </w:rPr>
        <w:t>» от 24 июня 2019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="00D17291">
        <w:rPr>
          <w:rFonts w:ascii="Times New Roman" w:eastAsia="Times New Roman" w:hAnsi="Times New Roman" w:cs="Times New Roman"/>
          <w:sz w:val="24"/>
          <w:szCs w:val="24"/>
        </w:rPr>
        <w:t xml:space="preserve">енной администрации </w:t>
      </w:r>
      <w:proofErr w:type="gramStart"/>
      <w:r w:rsidR="00D172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17291">
        <w:rPr>
          <w:rFonts w:ascii="Times New Roman" w:eastAsia="Times New Roman" w:hAnsi="Times New Roman" w:cs="Times New Roman"/>
          <w:sz w:val="24"/>
          <w:szCs w:val="24"/>
        </w:rPr>
        <w:t>. Бендеры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МУП «ЖЭУК г. Бендеры»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71F6" w:rsidRPr="003371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71F6" w:rsidRPr="003371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371F6" w:rsidRPr="0009065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0659"/>
    <w:rsid w:val="00092AB2"/>
    <w:rsid w:val="000A67C1"/>
    <w:rsid w:val="000E7A54"/>
    <w:rsid w:val="00147391"/>
    <w:rsid w:val="001E4809"/>
    <w:rsid w:val="00245D33"/>
    <w:rsid w:val="002631E9"/>
    <w:rsid w:val="00271153"/>
    <w:rsid w:val="00275FE9"/>
    <w:rsid w:val="002D335E"/>
    <w:rsid w:val="003371F6"/>
    <w:rsid w:val="003B73B0"/>
    <w:rsid w:val="004F561B"/>
    <w:rsid w:val="005528A6"/>
    <w:rsid w:val="005E0B64"/>
    <w:rsid w:val="00655D5F"/>
    <w:rsid w:val="006A6F61"/>
    <w:rsid w:val="006C0EAA"/>
    <w:rsid w:val="007034EB"/>
    <w:rsid w:val="00711741"/>
    <w:rsid w:val="0073490D"/>
    <w:rsid w:val="00762894"/>
    <w:rsid w:val="007C4A1F"/>
    <w:rsid w:val="00807E00"/>
    <w:rsid w:val="00860659"/>
    <w:rsid w:val="008F7460"/>
    <w:rsid w:val="009661E0"/>
    <w:rsid w:val="009B20E5"/>
    <w:rsid w:val="009E09CE"/>
    <w:rsid w:val="00A33863"/>
    <w:rsid w:val="00A46643"/>
    <w:rsid w:val="00B30E91"/>
    <w:rsid w:val="00B4406B"/>
    <w:rsid w:val="00B66579"/>
    <w:rsid w:val="00BA43E7"/>
    <w:rsid w:val="00C707BA"/>
    <w:rsid w:val="00CD123F"/>
    <w:rsid w:val="00D11E47"/>
    <w:rsid w:val="00D17291"/>
    <w:rsid w:val="00D748B9"/>
    <w:rsid w:val="00D9355A"/>
    <w:rsid w:val="00D963A6"/>
    <w:rsid w:val="00DC08FC"/>
    <w:rsid w:val="00E45152"/>
    <w:rsid w:val="00E90CB3"/>
    <w:rsid w:val="00F912E3"/>
    <w:rsid w:val="00F9372C"/>
    <w:rsid w:val="00FD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2019-06-28T08:17:00Z</dcterms:modified>
</cp:coreProperties>
</file>