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9D6CC1"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D17337" w:rsidP="00DA137A">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3</w:t>
            </w:r>
            <w:r w:rsidR="004F4197" w:rsidRPr="00FF6B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июл</w:t>
            </w:r>
            <w:r w:rsidR="00DA137A">
              <w:rPr>
                <w:rFonts w:ascii="Times New Roman" w:eastAsia="Calibri" w:hAnsi="Times New Roman" w:cs="Times New Roman"/>
                <w:sz w:val="24"/>
                <w:szCs w:val="24"/>
              </w:rPr>
              <w:t>я</w:t>
            </w:r>
            <w:r w:rsidR="004F4197" w:rsidRPr="00FF6BB8">
              <w:rPr>
                <w:rFonts w:ascii="Times New Roman" w:eastAsia="Calibri" w:hAnsi="Times New Roman" w:cs="Times New Roman"/>
                <w:sz w:val="24"/>
                <w:szCs w:val="24"/>
              </w:rPr>
              <w:t xml:space="preserve"> </w:t>
            </w:r>
            <w:r w:rsidR="004F4197" w:rsidRPr="00FF6BB8">
              <w:rPr>
                <w:rFonts w:ascii="Times New Roman" w:eastAsia="Calibri" w:hAnsi="Times New Roman" w:cs="Times New Roman"/>
                <w:bCs/>
                <w:sz w:val="24"/>
                <w:szCs w:val="24"/>
                <w:lang w:val="en-US"/>
              </w:rPr>
              <w:t>201</w:t>
            </w:r>
            <w:r w:rsidR="00FF6BB8">
              <w:rPr>
                <w:rFonts w:ascii="Times New Roman" w:eastAsia="Calibri" w:hAnsi="Times New Roman" w:cs="Times New Roman"/>
                <w:bCs/>
                <w:sz w:val="24"/>
                <w:szCs w:val="24"/>
              </w:rPr>
              <w:t>9</w:t>
            </w:r>
            <w:r w:rsidR="00302D7E" w:rsidRPr="00FF6BB8">
              <w:rPr>
                <w:rFonts w:ascii="Times New Roman" w:eastAsia="Calibri" w:hAnsi="Times New Roman" w:cs="Times New Roman"/>
                <w:bCs/>
                <w:sz w:val="24"/>
                <w:szCs w:val="24"/>
              </w:rPr>
              <w:t xml:space="preserve"> года </w:t>
            </w:r>
          </w:p>
        </w:tc>
        <w:tc>
          <w:tcPr>
            <w:tcW w:w="4971" w:type="dxa"/>
            <w:gridSpan w:val="3"/>
          </w:tcPr>
          <w:p w:rsidR="004F4197" w:rsidRPr="00FF6BB8" w:rsidRDefault="004F4197" w:rsidP="00DA137A">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5C38AB">
              <w:rPr>
                <w:rFonts w:ascii="Times New Roman" w:eastAsia="Calibri" w:hAnsi="Times New Roman" w:cs="Times New Roman"/>
                <w:sz w:val="24"/>
                <w:szCs w:val="24"/>
              </w:rPr>
              <w:t>377</w:t>
            </w:r>
            <w:r w:rsidRPr="00FF6BB8">
              <w:rPr>
                <w:rFonts w:ascii="Times New Roman" w:eastAsia="Calibri" w:hAnsi="Times New Roman" w:cs="Times New Roman"/>
                <w:sz w:val="24"/>
                <w:szCs w:val="24"/>
              </w:rPr>
              <w:t>/1</w:t>
            </w:r>
            <w:r w:rsidR="00FF6BB8">
              <w:rPr>
                <w:rFonts w:ascii="Times New Roman" w:eastAsia="Calibri" w:hAnsi="Times New Roman" w:cs="Times New Roman"/>
                <w:sz w:val="24"/>
                <w:szCs w:val="24"/>
              </w:rPr>
              <w:t>9</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Default="000F475F" w:rsidP="000F475F">
      <w:pPr>
        <w:spacing w:after="0" w:line="240" w:lineRule="auto"/>
        <w:ind w:firstLine="709"/>
        <w:jc w:val="both"/>
        <w:rPr>
          <w:rStyle w:val="FontStyle14"/>
          <w:sz w:val="24"/>
          <w:szCs w:val="24"/>
        </w:rPr>
      </w:pPr>
      <w:r w:rsidRPr="000F475F">
        <w:rPr>
          <w:rStyle w:val="FontStyle14"/>
          <w:sz w:val="24"/>
          <w:szCs w:val="24"/>
        </w:rPr>
        <w:t xml:space="preserve">Арбитражный суд </w:t>
      </w:r>
      <w:r w:rsidRPr="000F475F">
        <w:rPr>
          <w:rFonts w:ascii="Times New Roman" w:hAnsi="Times New Roman" w:cs="Times New Roman"/>
          <w:sz w:val="24"/>
          <w:szCs w:val="24"/>
        </w:rPr>
        <w:t>Приднестровской Молдавской Республики</w:t>
      </w:r>
      <w:r w:rsidRPr="000F475F">
        <w:rPr>
          <w:rStyle w:val="FontStyle14"/>
          <w:sz w:val="24"/>
          <w:szCs w:val="24"/>
        </w:rPr>
        <w:t xml:space="preserve"> в составе судьи </w:t>
      </w:r>
      <w:r w:rsidR="00CA26E1">
        <w:rPr>
          <w:rStyle w:val="FontStyle14"/>
          <w:sz w:val="24"/>
          <w:szCs w:val="24"/>
        </w:rPr>
        <w:t>Шевченко А. А.</w:t>
      </w:r>
      <w:r w:rsidRPr="000F475F">
        <w:rPr>
          <w:rStyle w:val="FontStyle14"/>
          <w:sz w:val="24"/>
          <w:szCs w:val="24"/>
        </w:rPr>
        <w:t>, рассмотрев в открытом судебном заседании заявление</w:t>
      </w:r>
      <w:r w:rsidR="006E2187" w:rsidRPr="007D27E1">
        <w:rPr>
          <w:rFonts w:ascii="Times New Roman" w:eastAsia="Times New Roman" w:hAnsi="Times New Roman" w:cs="Times New Roman"/>
          <w:sz w:val="24"/>
          <w:szCs w:val="24"/>
        </w:rPr>
        <w:t xml:space="preserve"> </w:t>
      </w:r>
      <w:r w:rsidR="00DA137A">
        <w:rPr>
          <w:rFonts w:ascii="Times New Roman" w:eastAsia="Times New Roman" w:hAnsi="Times New Roman" w:cs="Times New Roman"/>
          <w:sz w:val="24"/>
          <w:szCs w:val="24"/>
        </w:rPr>
        <w:t>налоговой инспекции по г. Бендеры Государственной налоговой службы Министерства финансов Приднестровской Молдавской Республики (далее по тексту – нал</w:t>
      </w:r>
      <w:r w:rsidR="00B42AB1">
        <w:rPr>
          <w:rFonts w:ascii="Times New Roman" w:eastAsia="Times New Roman" w:hAnsi="Times New Roman" w:cs="Times New Roman"/>
          <w:sz w:val="24"/>
          <w:szCs w:val="24"/>
        </w:rPr>
        <w:t>оговая инспекция по г. Бендеры)</w:t>
      </w:r>
      <w:r w:rsidR="00DA137A">
        <w:rPr>
          <w:rFonts w:ascii="Times New Roman" w:eastAsia="Times New Roman" w:hAnsi="Times New Roman" w:cs="Times New Roman"/>
          <w:sz w:val="24"/>
          <w:szCs w:val="24"/>
        </w:rPr>
        <w:t xml:space="preserve"> (г. Бендеры, ул. Калинина, 17) о привлечении к административной ответственности общества с ограниченной ответственностью «</w:t>
      </w:r>
      <w:proofErr w:type="spellStart"/>
      <w:r w:rsidR="005C38AB">
        <w:rPr>
          <w:rFonts w:ascii="Times New Roman" w:eastAsia="Times New Roman" w:hAnsi="Times New Roman" w:cs="Times New Roman"/>
          <w:sz w:val="24"/>
          <w:szCs w:val="24"/>
        </w:rPr>
        <w:t>Синерги</w:t>
      </w:r>
      <w:proofErr w:type="spellEnd"/>
      <w:r w:rsidR="00D17337">
        <w:rPr>
          <w:rFonts w:ascii="Times New Roman" w:eastAsia="Times New Roman" w:hAnsi="Times New Roman" w:cs="Times New Roman"/>
          <w:sz w:val="24"/>
          <w:szCs w:val="24"/>
        </w:rPr>
        <w:t>» (г. Бендеры, ул</w:t>
      </w:r>
      <w:proofErr w:type="gramStart"/>
      <w:r w:rsidR="00D17337">
        <w:rPr>
          <w:rFonts w:ascii="Times New Roman" w:eastAsia="Times New Roman" w:hAnsi="Times New Roman" w:cs="Times New Roman"/>
          <w:sz w:val="24"/>
          <w:szCs w:val="24"/>
        </w:rPr>
        <w:t>.</w:t>
      </w:r>
      <w:r w:rsidR="00F86F16">
        <w:rPr>
          <w:rFonts w:ascii="Times New Roman" w:eastAsia="Times New Roman" w:hAnsi="Times New Roman" w:cs="Times New Roman"/>
          <w:sz w:val="24"/>
          <w:szCs w:val="24"/>
        </w:rPr>
        <w:t>И</w:t>
      </w:r>
      <w:proofErr w:type="gramEnd"/>
      <w:r w:rsidR="00F86F16">
        <w:rPr>
          <w:rFonts w:ascii="Times New Roman" w:eastAsia="Times New Roman" w:hAnsi="Times New Roman" w:cs="Times New Roman"/>
          <w:sz w:val="24"/>
          <w:szCs w:val="24"/>
        </w:rPr>
        <w:t>нтернационалистов</w:t>
      </w:r>
      <w:r w:rsidR="00D17337">
        <w:rPr>
          <w:rFonts w:ascii="Times New Roman" w:eastAsia="Times New Roman" w:hAnsi="Times New Roman" w:cs="Times New Roman"/>
          <w:sz w:val="24"/>
          <w:szCs w:val="24"/>
        </w:rPr>
        <w:t xml:space="preserve">, д. </w:t>
      </w:r>
      <w:r w:rsidR="00F86F16">
        <w:rPr>
          <w:rFonts w:ascii="Times New Roman" w:eastAsia="Times New Roman" w:hAnsi="Times New Roman" w:cs="Times New Roman"/>
          <w:sz w:val="24"/>
          <w:szCs w:val="24"/>
        </w:rPr>
        <w:t>7, к. 15</w:t>
      </w:r>
      <w:r w:rsidR="00DA137A">
        <w:rPr>
          <w:rFonts w:ascii="Times New Roman" w:eastAsia="Times New Roman" w:hAnsi="Times New Roman" w:cs="Times New Roman"/>
          <w:sz w:val="24"/>
          <w:szCs w:val="24"/>
        </w:rPr>
        <w:t>)</w:t>
      </w:r>
      <w:r w:rsidRPr="00BF5629">
        <w:rPr>
          <w:rStyle w:val="FontStyle14"/>
          <w:sz w:val="24"/>
          <w:szCs w:val="24"/>
        </w:rPr>
        <w:t xml:space="preserve">, </w:t>
      </w:r>
    </w:p>
    <w:p w:rsidR="000F475F" w:rsidRPr="000F475F" w:rsidRDefault="000F475F" w:rsidP="00BF5629">
      <w:pPr>
        <w:spacing w:after="0" w:line="240" w:lineRule="auto"/>
        <w:ind w:firstLine="709"/>
        <w:jc w:val="both"/>
        <w:rPr>
          <w:rStyle w:val="FontStyle14"/>
          <w:sz w:val="24"/>
          <w:szCs w:val="24"/>
        </w:rPr>
      </w:pPr>
      <w:r w:rsidRPr="00BF5629">
        <w:rPr>
          <w:rStyle w:val="FontStyle14"/>
          <w:sz w:val="24"/>
          <w:szCs w:val="24"/>
        </w:rPr>
        <w:t xml:space="preserve">при </w:t>
      </w:r>
      <w:r w:rsidR="00BF5629">
        <w:rPr>
          <w:rStyle w:val="FontStyle14"/>
          <w:sz w:val="24"/>
          <w:szCs w:val="24"/>
        </w:rPr>
        <w:t xml:space="preserve">участии представителя </w:t>
      </w:r>
      <w:r w:rsidRPr="000F475F">
        <w:rPr>
          <w:rStyle w:val="FontStyle14"/>
          <w:sz w:val="24"/>
          <w:szCs w:val="24"/>
        </w:rPr>
        <w:t xml:space="preserve">заявителя – </w:t>
      </w:r>
      <w:r w:rsidR="00DA137A">
        <w:rPr>
          <w:rStyle w:val="FontStyle14"/>
          <w:sz w:val="24"/>
          <w:szCs w:val="24"/>
        </w:rPr>
        <w:t>Лупу М. Н. (по доверенности)</w:t>
      </w:r>
      <w:r w:rsidR="00595490">
        <w:rPr>
          <w:rStyle w:val="FontStyle14"/>
          <w:sz w:val="24"/>
          <w:szCs w:val="24"/>
        </w:rPr>
        <w:t>,</w:t>
      </w:r>
      <w:r w:rsidRPr="000F475F">
        <w:rPr>
          <w:rStyle w:val="FontStyle14"/>
          <w:sz w:val="24"/>
          <w:szCs w:val="24"/>
        </w:rPr>
        <w:t xml:space="preserve"> </w:t>
      </w:r>
    </w:p>
    <w:p w:rsidR="000F475F" w:rsidRPr="000F475F" w:rsidRDefault="00BF5629" w:rsidP="000F475F">
      <w:pPr>
        <w:pStyle w:val="Style4"/>
        <w:widowControl/>
        <w:spacing w:line="240" w:lineRule="auto"/>
        <w:ind w:firstLine="709"/>
        <w:rPr>
          <w:rStyle w:val="FontStyle14"/>
          <w:sz w:val="24"/>
          <w:szCs w:val="24"/>
        </w:rPr>
      </w:pPr>
      <w:r>
        <w:rPr>
          <w:rStyle w:val="FontStyle14"/>
          <w:sz w:val="24"/>
          <w:szCs w:val="24"/>
        </w:rPr>
        <w:t xml:space="preserve">в отсутствие </w:t>
      </w:r>
      <w:r w:rsidR="00BF5749">
        <w:rPr>
          <w:rStyle w:val="FontStyle14"/>
          <w:sz w:val="24"/>
          <w:szCs w:val="24"/>
        </w:rPr>
        <w:t>общества с ограниченной ответственностью</w:t>
      </w:r>
      <w:r>
        <w:rPr>
          <w:rStyle w:val="FontStyle14"/>
          <w:sz w:val="24"/>
          <w:szCs w:val="24"/>
        </w:rPr>
        <w:t xml:space="preserve"> «</w:t>
      </w:r>
      <w:proofErr w:type="spellStart"/>
      <w:r w:rsidR="005C38AB">
        <w:t>Синерги</w:t>
      </w:r>
      <w:proofErr w:type="spellEnd"/>
      <w:r>
        <w:rPr>
          <w:rStyle w:val="FontStyle14"/>
          <w:sz w:val="24"/>
          <w:szCs w:val="24"/>
        </w:rPr>
        <w:t>», надлежащим образом извещенного о ходе движения дела,</w:t>
      </w:r>
    </w:p>
    <w:p w:rsidR="000F475F" w:rsidRPr="000F475F" w:rsidRDefault="000F475F" w:rsidP="000F475F">
      <w:pPr>
        <w:spacing w:after="0" w:line="240" w:lineRule="auto"/>
        <w:ind w:firstLine="709"/>
        <w:jc w:val="both"/>
        <w:rPr>
          <w:rStyle w:val="FontStyle14"/>
          <w:sz w:val="24"/>
          <w:szCs w:val="24"/>
        </w:rPr>
      </w:pPr>
      <w:r w:rsidRPr="000F475F">
        <w:rPr>
          <w:rStyle w:val="FontStyle14"/>
          <w:sz w:val="24"/>
          <w:szCs w:val="24"/>
        </w:rPr>
        <w:t>разъясни</w:t>
      </w:r>
      <w:r w:rsidR="005B7C4A">
        <w:rPr>
          <w:rStyle w:val="FontStyle14"/>
          <w:sz w:val="24"/>
          <w:szCs w:val="24"/>
        </w:rPr>
        <w:t>в</w:t>
      </w:r>
      <w:r w:rsidRPr="000F475F">
        <w:rPr>
          <w:rStyle w:val="FontStyle14"/>
          <w:sz w:val="24"/>
          <w:szCs w:val="24"/>
        </w:rPr>
        <w:t xml:space="preserve"> прав</w:t>
      </w:r>
      <w:r w:rsidR="005B7C4A">
        <w:rPr>
          <w:rStyle w:val="FontStyle14"/>
          <w:sz w:val="24"/>
          <w:szCs w:val="24"/>
        </w:rPr>
        <w:t>а</w:t>
      </w:r>
      <w:r w:rsidRPr="000F475F">
        <w:rPr>
          <w:rStyle w:val="FontStyle14"/>
          <w:sz w:val="24"/>
          <w:szCs w:val="24"/>
        </w:rPr>
        <w:t xml:space="preserve"> и обязанност</w:t>
      </w:r>
      <w:r w:rsidR="005B7C4A">
        <w:rPr>
          <w:rStyle w:val="FontStyle14"/>
          <w:sz w:val="24"/>
          <w:szCs w:val="24"/>
        </w:rPr>
        <w:t>и</w:t>
      </w:r>
      <w:r w:rsidRPr="000F475F">
        <w:rPr>
          <w:rStyle w:val="FontStyle14"/>
          <w:sz w:val="24"/>
          <w:szCs w:val="24"/>
        </w:rPr>
        <w:t xml:space="preserve"> лиц</w:t>
      </w:r>
      <w:r w:rsidR="005B7C4A">
        <w:rPr>
          <w:rStyle w:val="FontStyle14"/>
          <w:sz w:val="24"/>
          <w:szCs w:val="24"/>
        </w:rPr>
        <w:t>ам</w:t>
      </w:r>
      <w:r w:rsidRPr="000F475F">
        <w:rPr>
          <w:rStyle w:val="FontStyle14"/>
          <w:sz w:val="24"/>
          <w:szCs w:val="24"/>
        </w:rPr>
        <w:t>, участвующи</w:t>
      </w:r>
      <w:r w:rsidR="005B7C4A">
        <w:rPr>
          <w:rStyle w:val="FontStyle14"/>
          <w:sz w:val="24"/>
          <w:szCs w:val="24"/>
        </w:rPr>
        <w:t>м</w:t>
      </w:r>
      <w:r w:rsidRPr="000F475F">
        <w:rPr>
          <w:rStyle w:val="FontStyle14"/>
          <w:sz w:val="24"/>
          <w:szCs w:val="24"/>
        </w:rPr>
        <w:t xml:space="preserve"> в деле, предусмотренны</w:t>
      </w:r>
      <w:r w:rsidR="005B7C4A">
        <w:rPr>
          <w:rStyle w:val="FontStyle14"/>
          <w:sz w:val="24"/>
          <w:szCs w:val="24"/>
        </w:rPr>
        <w:t>е</w:t>
      </w:r>
      <w:r w:rsidRPr="000F475F">
        <w:rPr>
          <w:rStyle w:val="FontStyle14"/>
          <w:sz w:val="24"/>
          <w:szCs w:val="24"/>
        </w:rPr>
        <w:t xml:space="preserve"> статьей 25 Арбитражного процессуального кодекса Приднестровской Молдавской Республики (далее – АПК ПМР), и при отсутствии отводов составу суда</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DA137A" w:rsidRPr="000F475F" w:rsidRDefault="00DA137A" w:rsidP="000F475F">
      <w:pPr>
        <w:pStyle w:val="Style4"/>
        <w:widowControl/>
        <w:spacing w:line="240" w:lineRule="auto"/>
        <w:ind w:firstLine="709"/>
        <w:jc w:val="center"/>
        <w:rPr>
          <w:rStyle w:val="FontStyle14"/>
          <w:b/>
          <w:sz w:val="24"/>
          <w:szCs w:val="24"/>
        </w:rPr>
      </w:pPr>
    </w:p>
    <w:p w:rsidR="000F475F" w:rsidRPr="000F475F" w:rsidRDefault="00A80C60" w:rsidP="000F475F">
      <w:pPr>
        <w:pStyle w:val="Style4"/>
        <w:widowControl/>
        <w:spacing w:line="240" w:lineRule="auto"/>
        <w:ind w:firstLine="709"/>
        <w:rPr>
          <w:rStyle w:val="FontStyle14"/>
          <w:sz w:val="24"/>
          <w:szCs w:val="24"/>
        </w:rPr>
      </w:pPr>
      <w:r>
        <w:t xml:space="preserve">Налоговая инспекция по </w:t>
      </w:r>
      <w:proofErr w:type="gramStart"/>
      <w:r>
        <w:t>г</w:t>
      </w:r>
      <w:proofErr w:type="gramEnd"/>
      <w:r>
        <w:t xml:space="preserve">. </w:t>
      </w:r>
      <w:r w:rsidR="00DA137A">
        <w:t>Бендеры</w:t>
      </w:r>
      <w:r w:rsidR="000F475F" w:rsidRPr="000F475F">
        <w:rPr>
          <w:rStyle w:val="FontStyle14"/>
          <w:sz w:val="24"/>
          <w:szCs w:val="24"/>
        </w:rPr>
        <w:t xml:space="preserve"> обратилась в Арбитражный суд с заявлением о привлечении к административной ответственности </w:t>
      </w:r>
      <w:r>
        <w:t>общества с ограниченной ответственностью «</w:t>
      </w:r>
      <w:proofErr w:type="spellStart"/>
      <w:r w:rsidR="005C38AB">
        <w:t>Синерги</w:t>
      </w:r>
      <w:proofErr w:type="spellEnd"/>
      <w:r>
        <w:t>»</w:t>
      </w:r>
      <w:r w:rsidR="000F475F" w:rsidRPr="000F475F">
        <w:rPr>
          <w:rStyle w:val="FontStyle14"/>
          <w:sz w:val="24"/>
          <w:szCs w:val="24"/>
        </w:rPr>
        <w:t xml:space="preserve"> (далее –</w:t>
      </w:r>
      <w:r w:rsidR="000A6C7F">
        <w:rPr>
          <w:rStyle w:val="FontStyle14"/>
          <w:sz w:val="24"/>
          <w:szCs w:val="24"/>
        </w:rPr>
        <w:t xml:space="preserve"> </w:t>
      </w:r>
      <w:r w:rsidR="000F475F" w:rsidRPr="000F475F">
        <w:rPr>
          <w:rStyle w:val="FontStyle14"/>
          <w:sz w:val="24"/>
          <w:szCs w:val="24"/>
        </w:rPr>
        <w:t>ООО «</w:t>
      </w:r>
      <w:proofErr w:type="spellStart"/>
      <w:r w:rsidR="005C38AB">
        <w:t>Синерги</w:t>
      </w:r>
      <w:proofErr w:type="spellEnd"/>
      <w:r w:rsidR="000F475F" w:rsidRPr="000F475F">
        <w:rPr>
          <w:rStyle w:val="FontStyle14"/>
          <w:sz w:val="24"/>
          <w:szCs w:val="24"/>
        </w:rPr>
        <w:t>», общество).</w:t>
      </w:r>
    </w:p>
    <w:p w:rsidR="000F475F" w:rsidRPr="000F475F"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Определением Арбитражного суда от </w:t>
      </w:r>
      <w:r w:rsidR="0059257A">
        <w:rPr>
          <w:rStyle w:val="FontStyle14"/>
          <w:sz w:val="24"/>
          <w:szCs w:val="24"/>
        </w:rPr>
        <w:t>18</w:t>
      </w:r>
      <w:r w:rsidR="001156F8">
        <w:rPr>
          <w:rStyle w:val="FontStyle14"/>
          <w:sz w:val="24"/>
          <w:szCs w:val="24"/>
        </w:rPr>
        <w:t xml:space="preserve"> </w:t>
      </w:r>
      <w:r w:rsidR="00DA137A">
        <w:rPr>
          <w:rStyle w:val="FontStyle14"/>
          <w:sz w:val="24"/>
          <w:szCs w:val="24"/>
        </w:rPr>
        <w:t>июня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указ</w:t>
      </w:r>
      <w:r w:rsidR="001156F8">
        <w:rPr>
          <w:rStyle w:val="FontStyle14"/>
          <w:sz w:val="24"/>
          <w:szCs w:val="24"/>
        </w:rPr>
        <w:t>ан</w:t>
      </w:r>
      <w:r w:rsidRPr="000F475F">
        <w:rPr>
          <w:rStyle w:val="FontStyle14"/>
          <w:sz w:val="24"/>
          <w:szCs w:val="24"/>
        </w:rPr>
        <w:t xml:space="preserve">ное заявление принято к производству Арбитражного суда, судебное заседание назначено на </w:t>
      </w:r>
      <w:r w:rsidR="006E60CC">
        <w:rPr>
          <w:rStyle w:val="FontStyle14"/>
          <w:sz w:val="24"/>
          <w:szCs w:val="24"/>
        </w:rPr>
        <w:t>3</w:t>
      </w:r>
      <w:r w:rsidR="001156F8">
        <w:rPr>
          <w:rStyle w:val="FontStyle14"/>
          <w:sz w:val="24"/>
          <w:szCs w:val="24"/>
        </w:rPr>
        <w:t xml:space="preserve"> </w:t>
      </w:r>
      <w:r w:rsidR="006E60CC">
        <w:rPr>
          <w:rStyle w:val="FontStyle14"/>
          <w:sz w:val="24"/>
          <w:szCs w:val="24"/>
        </w:rPr>
        <w:t>июл</w:t>
      </w:r>
      <w:r w:rsidR="00DA137A">
        <w:rPr>
          <w:rStyle w:val="FontStyle14"/>
          <w:sz w:val="24"/>
          <w:szCs w:val="24"/>
        </w:rPr>
        <w:t>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по итогам которого</w:t>
      </w:r>
      <w:r w:rsidR="00A80C60">
        <w:rPr>
          <w:rStyle w:val="FontStyle14"/>
          <w:sz w:val="24"/>
          <w:szCs w:val="24"/>
        </w:rPr>
        <w:t xml:space="preserve"> </w:t>
      </w:r>
      <w:r w:rsidRPr="000F475F">
        <w:rPr>
          <w:rStyle w:val="FontStyle14"/>
          <w:sz w:val="24"/>
          <w:szCs w:val="24"/>
        </w:rPr>
        <w:t>дело рассмотрено</w:t>
      </w:r>
      <w:r w:rsidR="00A80C60">
        <w:rPr>
          <w:rStyle w:val="FontStyle14"/>
          <w:sz w:val="24"/>
          <w:szCs w:val="24"/>
        </w:rPr>
        <w:t xml:space="preserve"> по существу</w:t>
      </w:r>
      <w:r w:rsidRPr="000F475F">
        <w:rPr>
          <w:rStyle w:val="FontStyle14"/>
          <w:sz w:val="24"/>
          <w:szCs w:val="24"/>
        </w:rPr>
        <w:t xml:space="preserve">, резолютивная часть решения оглашена в судебном заседании </w:t>
      </w:r>
      <w:r w:rsidR="006E60CC">
        <w:rPr>
          <w:rStyle w:val="FontStyle14"/>
          <w:sz w:val="24"/>
          <w:szCs w:val="24"/>
        </w:rPr>
        <w:t>3</w:t>
      </w:r>
      <w:r w:rsidR="006F4236">
        <w:rPr>
          <w:rStyle w:val="FontStyle14"/>
          <w:sz w:val="24"/>
          <w:szCs w:val="24"/>
        </w:rPr>
        <w:t xml:space="preserve"> </w:t>
      </w:r>
      <w:r w:rsidR="006E60CC">
        <w:rPr>
          <w:rStyle w:val="FontStyle14"/>
          <w:sz w:val="24"/>
          <w:szCs w:val="24"/>
        </w:rPr>
        <w:t>июл</w:t>
      </w:r>
      <w:r w:rsidR="00DA137A">
        <w:rPr>
          <w:rStyle w:val="FontStyle14"/>
          <w:sz w:val="24"/>
          <w:szCs w:val="24"/>
        </w:rPr>
        <w:t>я</w:t>
      </w:r>
      <w:r w:rsidRPr="000F475F">
        <w:rPr>
          <w:rStyle w:val="FontStyle14"/>
          <w:sz w:val="24"/>
          <w:szCs w:val="24"/>
        </w:rPr>
        <w:t xml:space="preserve"> 201</w:t>
      </w:r>
      <w:r w:rsidR="00A80C60">
        <w:rPr>
          <w:rStyle w:val="FontStyle14"/>
          <w:sz w:val="24"/>
          <w:szCs w:val="24"/>
        </w:rPr>
        <w:t>9</w:t>
      </w:r>
      <w:r w:rsidR="00DD635B">
        <w:rPr>
          <w:rStyle w:val="FontStyle14"/>
          <w:sz w:val="24"/>
          <w:szCs w:val="24"/>
        </w:rPr>
        <w:t xml:space="preserve"> года.</w:t>
      </w:r>
    </w:p>
    <w:p w:rsidR="004A1757" w:rsidRDefault="004A1757" w:rsidP="000F475F">
      <w:pPr>
        <w:spacing w:after="0" w:line="240" w:lineRule="auto"/>
        <w:ind w:firstLine="709"/>
        <w:jc w:val="both"/>
        <w:rPr>
          <w:rFonts w:ascii="Times New Roman" w:hAnsi="Times New Roman" w:cs="Times New Roman"/>
          <w:sz w:val="24"/>
          <w:szCs w:val="24"/>
        </w:rPr>
      </w:pPr>
      <w:r w:rsidRPr="004A1757">
        <w:rPr>
          <w:rStyle w:val="FontStyle14"/>
          <w:b/>
          <w:sz w:val="24"/>
          <w:szCs w:val="24"/>
        </w:rPr>
        <w:t xml:space="preserve">Налоговая инспекция по </w:t>
      </w:r>
      <w:proofErr w:type="gramStart"/>
      <w:r w:rsidRPr="004A1757">
        <w:rPr>
          <w:rStyle w:val="FontStyle14"/>
          <w:b/>
          <w:sz w:val="24"/>
          <w:szCs w:val="24"/>
        </w:rPr>
        <w:t>г</w:t>
      </w:r>
      <w:proofErr w:type="gramEnd"/>
      <w:r w:rsidRPr="004A1757">
        <w:rPr>
          <w:rStyle w:val="FontStyle14"/>
          <w:b/>
          <w:sz w:val="24"/>
          <w:szCs w:val="24"/>
        </w:rPr>
        <w:t xml:space="preserve">. </w:t>
      </w:r>
      <w:r w:rsidR="00486AB5">
        <w:rPr>
          <w:rStyle w:val="FontStyle14"/>
          <w:b/>
          <w:sz w:val="24"/>
          <w:szCs w:val="24"/>
        </w:rPr>
        <w:t>Бендеры</w:t>
      </w:r>
      <w:r w:rsidR="000F475F" w:rsidRPr="002A3578">
        <w:rPr>
          <w:rStyle w:val="FontStyle14"/>
          <w:sz w:val="24"/>
          <w:szCs w:val="24"/>
        </w:rPr>
        <w:t xml:space="preserve"> </w:t>
      </w:r>
      <w:r w:rsidR="000F475F" w:rsidRPr="002A3578">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w:t>
      </w:r>
    </w:p>
    <w:p w:rsidR="000F475F" w:rsidRDefault="000F475F" w:rsidP="000F475F">
      <w:pPr>
        <w:spacing w:after="0" w:line="240" w:lineRule="auto"/>
        <w:ind w:firstLine="709"/>
        <w:jc w:val="both"/>
        <w:rPr>
          <w:rFonts w:ascii="Times New Roman" w:hAnsi="Times New Roman" w:cs="Times New Roman"/>
          <w:sz w:val="24"/>
          <w:szCs w:val="24"/>
        </w:rPr>
      </w:pPr>
      <w:r w:rsidRPr="002A3578">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DD29AE" w:rsidRPr="00DD29AE" w:rsidRDefault="00DE0749" w:rsidP="00DD29AE">
      <w:pPr>
        <w:spacing w:after="0"/>
        <w:ind w:firstLine="567"/>
        <w:jc w:val="both"/>
        <w:rPr>
          <w:rFonts w:ascii="Times New Roman" w:hAnsi="Times New Roman" w:cs="Times New Roman"/>
          <w:spacing w:val="-2"/>
          <w:sz w:val="24"/>
          <w:szCs w:val="24"/>
        </w:rPr>
      </w:pPr>
      <w:r w:rsidRPr="002A3578">
        <w:rPr>
          <w:color w:val="FF0000"/>
        </w:rPr>
        <w:tab/>
      </w:r>
      <w:r w:rsidR="00DD29AE" w:rsidRPr="00DD29AE">
        <w:rPr>
          <w:rFonts w:ascii="Times New Roman" w:hAnsi="Times New Roman" w:cs="Times New Roman"/>
          <w:spacing w:val="-2"/>
          <w:sz w:val="24"/>
          <w:szCs w:val="24"/>
        </w:rPr>
        <w:t xml:space="preserve">Налоговой инспекцией по </w:t>
      </w:r>
      <w:proofErr w:type="gramStart"/>
      <w:r w:rsidR="00DD29AE" w:rsidRPr="00DD29AE">
        <w:rPr>
          <w:rFonts w:ascii="Times New Roman" w:hAnsi="Times New Roman" w:cs="Times New Roman"/>
          <w:spacing w:val="-2"/>
          <w:sz w:val="24"/>
          <w:szCs w:val="24"/>
        </w:rPr>
        <w:t>г</w:t>
      </w:r>
      <w:proofErr w:type="gramEnd"/>
      <w:r w:rsidR="00DD29AE" w:rsidRPr="00DD29AE">
        <w:rPr>
          <w:rFonts w:ascii="Times New Roman" w:hAnsi="Times New Roman" w:cs="Times New Roman"/>
          <w:spacing w:val="-2"/>
          <w:sz w:val="24"/>
          <w:szCs w:val="24"/>
        </w:rPr>
        <w:t xml:space="preserve">. Бендеры на основании </w:t>
      </w:r>
      <w:r w:rsidR="00DD29AE" w:rsidRPr="00DD29AE">
        <w:rPr>
          <w:rFonts w:ascii="Times New Roman" w:hAnsi="Times New Roman" w:cs="Times New Roman"/>
          <w:bCs/>
          <w:sz w:val="24"/>
          <w:szCs w:val="24"/>
        </w:rPr>
        <w:t xml:space="preserve">Приказа </w:t>
      </w:r>
      <w:r w:rsidR="00DD29AE" w:rsidRPr="00DD29AE">
        <w:rPr>
          <w:rFonts w:ascii="Times New Roman" w:hAnsi="Times New Roman" w:cs="Times New Roman"/>
          <w:sz w:val="24"/>
          <w:szCs w:val="24"/>
        </w:rPr>
        <w:t xml:space="preserve">№ 152 от 16.05.2019г. «О проведении планового мероприятия по контролю» </w:t>
      </w:r>
      <w:r w:rsidR="00DD29AE" w:rsidRPr="00DD29AE">
        <w:rPr>
          <w:rFonts w:ascii="Times New Roman" w:hAnsi="Times New Roman" w:cs="Times New Roman"/>
          <w:spacing w:val="-2"/>
          <w:sz w:val="24"/>
          <w:szCs w:val="24"/>
        </w:rPr>
        <w:t xml:space="preserve">проводится проверка финансово-хозяйственной деятельности </w:t>
      </w:r>
      <w:r w:rsidR="00DD29AE" w:rsidRPr="00DD29AE">
        <w:rPr>
          <w:rFonts w:ascii="Times New Roman" w:hAnsi="Times New Roman" w:cs="Times New Roman"/>
          <w:bCs/>
          <w:sz w:val="24"/>
          <w:szCs w:val="24"/>
        </w:rPr>
        <w:t>общества с ограниченной ответственностью «</w:t>
      </w:r>
      <w:proofErr w:type="spellStart"/>
      <w:r w:rsidR="00DD29AE" w:rsidRPr="00DD29AE">
        <w:rPr>
          <w:rFonts w:ascii="Times New Roman" w:hAnsi="Times New Roman" w:cs="Times New Roman"/>
          <w:bCs/>
          <w:sz w:val="24"/>
          <w:szCs w:val="24"/>
        </w:rPr>
        <w:t>Синерги</w:t>
      </w:r>
      <w:proofErr w:type="spellEnd"/>
      <w:r w:rsidR="00DD29AE" w:rsidRPr="00DD29AE">
        <w:rPr>
          <w:rFonts w:ascii="Times New Roman" w:hAnsi="Times New Roman" w:cs="Times New Roman"/>
          <w:bCs/>
          <w:sz w:val="24"/>
          <w:szCs w:val="24"/>
        </w:rPr>
        <w:t>»</w:t>
      </w:r>
      <w:r w:rsidR="00DD29AE" w:rsidRPr="00DD29AE">
        <w:rPr>
          <w:rFonts w:ascii="Times New Roman" w:hAnsi="Times New Roman" w:cs="Times New Roman"/>
          <w:spacing w:val="-2"/>
          <w:sz w:val="24"/>
          <w:szCs w:val="24"/>
        </w:rPr>
        <w:t xml:space="preserve"> по вопросу контроля за соблюдением действующего налогового и иного (в пределах компетенции налоговых органов) законодательством Приднестровской Молдавской Республики.</w:t>
      </w:r>
    </w:p>
    <w:p w:rsidR="00DD29AE" w:rsidRPr="00DD29AE" w:rsidRDefault="00DD29AE" w:rsidP="00DD29AE">
      <w:pPr>
        <w:spacing w:after="0"/>
        <w:ind w:firstLine="567"/>
        <w:jc w:val="both"/>
        <w:rPr>
          <w:rFonts w:ascii="Times New Roman" w:hAnsi="Times New Roman" w:cs="Times New Roman"/>
          <w:spacing w:val="-2"/>
          <w:sz w:val="24"/>
          <w:szCs w:val="24"/>
        </w:rPr>
      </w:pPr>
      <w:r w:rsidRPr="00DD29AE">
        <w:rPr>
          <w:rFonts w:ascii="Times New Roman" w:hAnsi="Times New Roman" w:cs="Times New Roman"/>
          <w:spacing w:val="-2"/>
          <w:sz w:val="24"/>
          <w:szCs w:val="24"/>
        </w:rPr>
        <w:lastRenderedPageBreak/>
        <w:t>Обстоятельство, послужившее основанием для проведения планового мероприятия по контролю в отношен</w:t>
      </w:r>
      <w:proofErr w:type="gramStart"/>
      <w:r w:rsidRPr="00DD29AE">
        <w:rPr>
          <w:rFonts w:ascii="Times New Roman" w:hAnsi="Times New Roman" w:cs="Times New Roman"/>
          <w:spacing w:val="-2"/>
          <w:sz w:val="24"/>
          <w:szCs w:val="24"/>
        </w:rPr>
        <w:t>ии ООО</w:t>
      </w:r>
      <w:proofErr w:type="gramEnd"/>
      <w:r w:rsidRPr="00DD29AE">
        <w:rPr>
          <w:rFonts w:ascii="Times New Roman" w:hAnsi="Times New Roman" w:cs="Times New Roman"/>
          <w:spacing w:val="-2"/>
          <w:sz w:val="24"/>
          <w:szCs w:val="24"/>
        </w:rPr>
        <w:t xml:space="preserve"> «</w:t>
      </w:r>
      <w:proofErr w:type="spellStart"/>
      <w:r w:rsidRPr="00DD29AE">
        <w:rPr>
          <w:rFonts w:ascii="Times New Roman" w:hAnsi="Times New Roman" w:cs="Times New Roman"/>
          <w:spacing w:val="-2"/>
          <w:sz w:val="24"/>
          <w:szCs w:val="24"/>
        </w:rPr>
        <w:t>Синерги</w:t>
      </w:r>
      <w:proofErr w:type="spellEnd"/>
      <w:r w:rsidRPr="00DD29AE">
        <w:rPr>
          <w:rFonts w:ascii="Times New Roman" w:hAnsi="Times New Roman" w:cs="Times New Roman"/>
          <w:spacing w:val="-2"/>
          <w:sz w:val="24"/>
          <w:szCs w:val="24"/>
        </w:rPr>
        <w:t xml:space="preserve">»: ежегодный план проведения проверок на 2019 год, утвержденный Министерством финансов ПМР. </w:t>
      </w:r>
    </w:p>
    <w:p w:rsidR="00DD29AE" w:rsidRPr="00DD29AE" w:rsidRDefault="00DD29AE" w:rsidP="00DD29AE">
      <w:pPr>
        <w:spacing w:after="0"/>
        <w:ind w:firstLine="567"/>
        <w:jc w:val="both"/>
        <w:rPr>
          <w:rFonts w:ascii="Times New Roman" w:hAnsi="Times New Roman" w:cs="Times New Roman"/>
          <w:bCs/>
          <w:sz w:val="24"/>
          <w:szCs w:val="24"/>
        </w:rPr>
      </w:pPr>
      <w:proofErr w:type="gramStart"/>
      <w:r w:rsidRPr="00DD29AE">
        <w:rPr>
          <w:rFonts w:ascii="Times New Roman" w:hAnsi="Times New Roman" w:cs="Times New Roman"/>
          <w:bCs/>
          <w:sz w:val="24"/>
          <w:szCs w:val="24"/>
        </w:rPr>
        <w:t>С целью организации планового мероприятия по контролю в отношении ООО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законному представителю, имеющему право без доверенности действовать от имени юридического лица – директору ООО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Тищенко Анатолию Григорьевичу, по юридическому адресу организации, который также является и местом прописки директора ООО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xml:space="preserve">», 16.05.2019г. было направлено Требование № 03-04/2814 от 16.05.2019г. о предоставлении </w:t>
      </w:r>
      <w:r w:rsidRPr="00DD29AE">
        <w:rPr>
          <w:rFonts w:ascii="Times New Roman" w:hAnsi="Times New Roman" w:cs="Times New Roman"/>
          <w:sz w:val="24"/>
          <w:szCs w:val="24"/>
        </w:rPr>
        <w:t>сотрудникам налогового органа, уполномоченным на проведение планового</w:t>
      </w:r>
      <w:proofErr w:type="gramEnd"/>
      <w:r w:rsidRPr="00DD29AE">
        <w:rPr>
          <w:rFonts w:ascii="Times New Roman" w:hAnsi="Times New Roman" w:cs="Times New Roman"/>
          <w:sz w:val="24"/>
          <w:szCs w:val="24"/>
        </w:rPr>
        <w:t xml:space="preserve"> мероприятия по контролю, документы за период 2013г. – 2019г. к 09-00 часам 27 мая 2019г. в количестве, необходимом для проведения мероприятия по контролю</w:t>
      </w:r>
      <w:r w:rsidRPr="00DD29AE">
        <w:rPr>
          <w:rFonts w:ascii="Times New Roman" w:hAnsi="Times New Roman" w:cs="Times New Roman"/>
          <w:bCs/>
          <w:sz w:val="24"/>
          <w:szCs w:val="24"/>
        </w:rPr>
        <w:t xml:space="preserve"> в отношен</w:t>
      </w:r>
      <w:proofErr w:type="gramStart"/>
      <w:r w:rsidRPr="00DD29AE">
        <w:rPr>
          <w:rFonts w:ascii="Times New Roman" w:hAnsi="Times New Roman" w:cs="Times New Roman"/>
          <w:bCs/>
          <w:sz w:val="24"/>
          <w:szCs w:val="24"/>
        </w:rPr>
        <w:t>ии ООО</w:t>
      </w:r>
      <w:proofErr w:type="gramEnd"/>
      <w:r w:rsidRPr="00DD29AE">
        <w:rPr>
          <w:rFonts w:ascii="Times New Roman" w:hAnsi="Times New Roman" w:cs="Times New Roman"/>
          <w:bCs/>
          <w:sz w:val="24"/>
          <w:szCs w:val="24"/>
        </w:rPr>
        <w:t xml:space="preserve">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согласно перечня.</w:t>
      </w:r>
    </w:p>
    <w:p w:rsidR="00DD29AE" w:rsidRDefault="00DD29AE" w:rsidP="00DD29AE">
      <w:pPr>
        <w:spacing w:after="0"/>
        <w:ind w:firstLine="567"/>
        <w:jc w:val="both"/>
        <w:rPr>
          <w:rFonts w:ascii="Times New Roman" w:hAnsi="Times New Roman" w:cs="Times New Roman"/>
          <w:bCs/>
          <w:sz w:val="24"/>
          <w:szCs w:val="24"/>
        </w:rPr>
      </w:pPr>
      <w:r w:rsidRPr="00DD29AE">
        <w:rPr>
          <w:rFonts w:ascii="Times New Roman" w:hAnsi="Times New Roman" w:cs="Times New Roman"/>
          <w:bCs/>
          <w:sz w:val="24"/>
          <w:szCs w:val="24"/>
        </w:rPr>
        <w:t xml:space="preserve">Однако, в нарушение законодательно установленного порядка, юридическим лицом </w:t>
      </w:r>
      <w:r w:rsidRPr="00DD29AE">
        <w:rPr>
          <w:rFonts w:ascii="Times New Roman" w:hAnsi="Times New Roman" w:cs="Times New Roman"/>
          <w:bCs/>
          <w:sz w:val="24"/>
          <w:szCs w:val="24"/>
        </w:rPr>
        <w:br/>
        <w:t>ООО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в срок, установленный вышеозначенным требованием документы, запрашиваемые (</w:t>
      </w:r>
      <w:proofErr w:type="spellStart"/>
      <w:r w:rsidRPr="00DD29AE">
        <w:rPr>
          <w:rFonts w:ascii="Times New Roman" w:hAnsi="Times New Roman" w:cs="Times New Roman"/>
          <w:bCs/>
          <w:sz w:val="24"/>
          <w:szCs w:val="24"/>
        </w:rPr>
        <w:t>истребуемые</w:t>
      </w:r>
      <w:proofErr w:type="spellEnd"/>
      <w:r w:rsidRPr="00DD29AE">
        <w:rPr>
          <w:rFonts w:ascii="Times New Roman" w:hAnsi="Times New Roman" w:cs="Times New Roman"/>
          <w:bCs/>
          <w:sz w:val="24"/>
          <w:szCs w:val="24"/>
        </w:rPr>
        <w:t xml:space="preserve">) в порядке, установленном действующим законодательством Приднестровской Молдавской Республики, в адрес налоговой инспекции по </w:t>
      </w:r>
      <w:proofErr w:type="gramStart"/>
      <w:r w:rsidRPr="00DD29AE">
        <w:rPr>
          <w:rFonts w:ascii="Times New Roman" w:hAnsi="Times New Roman" w:cs="Times New Roman"/>
          <w:bCs/>
          <w:sz w:val="24"/>
          <w:szCs w:val="24"/>
        </w:rPr>
        <w:t>г</w:t>
      </w:r>
      <w:proofErr w:type="gramEnd"/>
      <w:r w:rsidRPr="00DD29AE">
        <w:rPr>
          <w:rFonts w:ascii="Times New Roman" w:hAnsi="Times New Roman" w:cs="Times New Roman"/>
          <w:bCs/>
          <w:sz w:val="24"/>
          <w:szCs w:val="24"/>
        </w:rPr>
        <w:t>. Бендеры представлены не были.</w:t>
      </w:r>
    </w:p>
    <w:p w:rsidR="00DE0749" w:rsidRPr="00DD29AE" w:rsidRDefault="00B84B68" w:rsidP="00DD29AE">
      <w:pPr>
        <w:spacing w:after="0"/>
        <w:ind w:firstLine="567"/>
        <w:jc w:val="both"/>
        <w:rPr>
          <w:rFonts w:ascii="Times New Roman" w:hAnsi="Times New Roman" w:cs="Times New Roman"/>
          <w:bCs/>
          <w:sz w:val="24"/>
          <w:szCs w:val="24"/>
        </w:rPr>
      </w:pPr>
      <w:proofErr w:type="gramStart"/>
      <w:r w:rsidRPr="00DD29AE">
        <w:rPr>
          <w:rFonts w:ascii="Times New Roman" w:hAnsi="Times New Roman" w:cs="Times New Roman"/>
          <w:bCs/>
          <w:sz w:val="24"/>
          <w:szCs w:val="24"/>
        </w:rPr>
        <w:t>Таким образом,</w:t>
      </w:r>
      <w:r w:rsidR="00B55707" w:rsidRPr="00DD29AE">
        <w:rPr>
          <w:rFonts w:ascii="Times New Roman" w:hAnsi="Times New Roman" w:cs="Times New Roman"/>
          <w:bCs/>
          <w:sz w:val="24"/>
          <w:szCs w:val="24"/>
        </w:rPr>
        <w:t xml:space="preserve"> </w:t>
      </w:r>
      <w:r w:rsidRPr="00DD29AE">
        <w:rPr>
          <w:rFonts w:ascii="Times New Roman" w:hAnsi="Times New Roman" w:cs="Times New Roman"/>
          <w:bCs/>
          <w:sz w:val="24"/>
          <w:szCs w:val="24"/>
        </w:rPr>
        <w:t>ООО «</w:t>
      </w:r>
      <w:proofErr w:type="spellStart"/>
      <w:r w:rsidR="005C38AB"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xml:space="preserve">» были нарушены требования </w:t>
      </w:r>
      <w:r w:rsidR="009310B3" w:rsidRPr="00DD29AE">
        <w:rPr>
          <w:rFonts w:ascii="Times New Roman" w:hAnsi="Times New Roman" w:cs="Times New Roman"/>
          <w:bCs/>
          <w:sz w:val="24"/>
          <w:szCs w:val="24"/>
        </w:rPr>
        <w:t>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 (надзора)», выразившееся в представлении</w:t>
      </w:r>
      <w:proofErr w:type="gramEnd"/>
      <w:r w:rsidR="009310B3" w:rsidRPr="00DD29AE">
        <w:rPr>
          <w:rFonts w:ascii="Times New Roman" w:hAnsi="Times New Roman" w:cs="Times New Roman"/>
          <w:bCs/>
          <w:sz w:val="24"/>
          <w:szCs w:val="24"/>
        </w:rPr>
        <w:t xml:space="preserve"> </w:t>
      </w:r>
      <w:proofErr w:type="gramStart"/>
      <w:r w:rsidR="009310B3" w:rsidRPr="00DD29AE">
        <w:rPr>
          <w:rFonts w:ascii="Times New Roman" w:hAnsi="Times New Roman" w:cs="Times New Roman"/>
          <w:bCs/>
          <w:sz w:val="24"/>
          <w:szCs w:val="24"/>
        </w:rPr>
        <w:t xml:space="preserve">подконтрольной организацией сотрудникам налоговой инспекции по городу Тирасполь, уполномоченным на проведение мероприятия по контролю, </w:t>
      </w:r>
      <w:proofErr w:type="spellStart"/>
      <w:r w:rsidR="009310B3" w:rsidRPr="00DD29AE">
        <w:rPr>
          <w:rFonts w:ascii="Times New Roman" w:hAnsi="Times New Roman" w:cs="Times New Roman"/>
          <w:bCs/>
          <w:sz w:val="24"/>
          <w:szCs w:val="24"/>
        </w:rPr>
        <w:t>истребуемых</w:t>
      </w:r>
      <w:proofErr w:type="spellEnd"/>
      <w:r w:rsidR="009310B3" w:rsidRPr="00DD29AE">
        <w:rPr>
          <w:rFonts w:ascii="Times New Roman" w:hAnsi="Times New Roman" w:cs="Times New Roman"/>
          <w:bCs/>
          <w:sz w:val="24"/>
          <w:szCs w:val="24"/>
        </w:rPr>
        <w:t xml:space="preserve"> документов в неполном объеме,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пунктом  2 статьи 19.5 Кодекса Приднестровской Молдавской Республики об административных правонарушениях.</w:t>
      </w:r>
      <w:proofErr w:type="gramEnd"/>
    </w:p>
    <w:p w:rsidR="008F157F" w:rsidRDefault="00DE0749" w:rsidP="008F157F">
      <w:pPr>
        <w:spacing w:after="0" w:line="240" w:lineRule="auto"/>
        <w:ind w:firstLine="567"/>
        <w:jc w:val="both"/>
        <w:rPr>
          <w:rFonts w:ascii="Times New Roman" w:eastAsia="Times New Roman" w:hAnsi="Times New Roman" w:cs="Times New Roman"/>
          <w:color w:val="000000"/>
          <w:sz w:val="24"/>
          <w:szCs w:val="24"/>
        </w:rPr>
      </w:pPr>
      <w:r w:rsidRPr="002A3578">
        <w:rPr>
          <w:rFonts w:ascii="Times New Roman" w:hAnsi="Times New Roman" w:cs="Times New Roman"/>
          <w:sz w:val="24"/>
          <w:szCs w:val="24"/>
        </w:rPr>
        <w:tab/>
      </w:r>
      <w:r w:rsidR="002A3578" w:rsidRPr="002A3578">
        <w:rPr>
          <w:rFonts w:ascii="Times New Roman" w:eastAsia="Times New Roman" w:hAnsi="Times New Roman" w:cs="Times New Roman"/>
          <w:color w:val="000000"/>
          <w:sz w:val="24"/>
          <w:szCs w:val="24"/>
        </w:rPr>
        <w:t xml:space="preserve">По выявленным нарушениям в отношении </w:t>
      </w:r>
      <w:r w:rsidR="002A3578" w:rsidRPr="002A3578">
        <w:rPr>
          <w:rFonts w:ascii="Times New Roman" w:hAnsi="Times New Roman" w:cs="Times New Roman"/>
          <w:bCs/>
          <w:iCs/>
          <w:color w:val="000000"/>
          <w:sz w:val="24"/>
          <w:szCs w:val="24"/>
        </w:rPr>
        <w:t>общества заявителем</w:t>
      </w:r>
      <w:r w:rsidR="002A3578" w:rsidRPr="002A3578">
        <w:rPr>
          <w:rFonts w:ascii="Times New Roman" w:eastAsia="Times New Roman" w:hAnsi="Times New Roman" w:cs="Times New Roman"/>
          <w:color w:val="000000"/>
          <w:sz w:val="24"/>
          <w:szCs w:val="24"/>
        </w:rPr>
        <w:t xml:space="preserve"> составлен Протокол об админ</w:t>
      </w:r>
      <w:r w:rsidR="0012225F">
        <w:rPr>
          <w:rFonts w:ascii="Times New Roman" w:eastAsia="Times New Roman" w:hAnsi="Times New Roman" w:cs="Times New Roman"/>
          <w:color w:val="000000"/>
          <w:sz w:val="24"/>
          <w:szCs w:val="24"/>
        </w:rPr>
        <w:t xml:space="preserve">истративном правонарушении от </w:t>
      </w:r>
      <w:r w:rsidR="007F0CD6">
        <w:rPr>
          <w:rFonts w:ascii="Times New Roman" w:eastAsia="Times New Roman" w:hAnsi="Times New Roman" w:cs="Times New Roman"/>
          <w:color w:val="000000"/>
          <w:sz w:val="24"/>
          <w:szCs w:val="24"/>
        </w:rPr>
        <w:t>7</w:t>
      </w:r>
      <w:r w:rsidR="002A3578" w:rsidRPr="002A3578">
        <w:rPr>
          <w:rFonts w:ascii="Times New Roman" w:eastAsia="Times New Roman" w:hAnsi="Times New Roman" w:cs="Times New Roman"/>
          <w:color w:val="000000"/>
          <w:sz w:val="24"/>
          <w:szCs w:val="24"/>
        </w:rPr>
        <w:t xml:space="preserve"> </w:t>
      </w:r>
      <w:r w:rsidR="007F0CD6">
        <w:rPr>
          <w:rFonts w:ascii="Times New Roman" w:eastAsia="Times New Roman" w:hAnsi="Times New Roman" w:cs="Times New Roman"/>
          <w:color w:val="000000"/>
          <w:sz w:val="24"/>
          <w:szCs w:val="24"/>
        </w:rPr>
        <w:t>июня</w:t>
      </w:r>
      <w:r w:rsidR="002A3578" w:rsidRPr="002A3578">
        <w:rPr>
          <w:rFonts w:ascii="Times New Roman" w:eastAsia="Times New Roman" w:hAnsi="Times New Roman" w:cs="Times New Roman"/>
          <w:color w:val="000000"/>
          <w:sz w:val="24"/>
          <w:szCs w:val="24"/>
        </w:rPr>
        <w:t xml:space="preserve"> 201</w:t>
      </w:r>
      <w:r w:rsidR="003F5F9A">
        <w:rPr>
          <w:rFonts w:ascii="Times New Roman" w:eastAsia="Times New Roman" w:hAnsi="Times New Roman" w:cs="Times New Roman"/>
          <w:color w:val="000000"/>
          <w:sz w:val="24"/>
          <w:szCs w:val="24"/>
        </w:rPr>
        <w:t>9</w:t>
      </w:r>
      <w:r w:rsidR="002A3578" w:rsidRPr="002A3578">
        <w:rPr>
          <w:rFonts w:ascii="Times New Roman" w:eastAsia="Times New Roman" w:hAnsi="Times New Roman" w:cs="Times New Roman"/>
          <w:color w:val="000000"/>
          <w:sz w:val="24"/>
          <w:szCs w:val="24"/>
        </w:rPr>
        <w:t xml:space="preserve"> года № </w:t>
      </w:r>
      <w:r w:rsidR="00BE61D1">
        <w:rPr>
          <w:rFonts w:ascii="Times New Roman" w:eastAsia="Times New Roman" w:hAnsi="Times New Roman" w:cs="Times New Roman"/>
          <w:color w:val="000000"/>
          <w:sz w:val="24"/>
          <w:szCs w:val="24"/>
        </w:rPr>
        <w:t>0</w:t>
      </w:r>
      <w:r w:rsidR="007F0CD6">
        <w:rPr>
          <w:rFonts w:ascii="Times New Roman" w:eastAsia="Times New Roman" w:hAnsi="Times New Roman" w:cs="Times New Roman"/>
          <w:color w:val="000000"/>
          <w:sz w:val="24"/>
          <w:szCs w:val="24"/>
        </w:rPr>
        <w:t>3</w:t>
      </w:r>
      <w:r w:rsidR="00BE61D1">
        <w:rPr>
          <w:rFonts w:ascii="Times New Roman" w:eastAsia="Times New Roman" w:hAnsi="Times New Roman" w:cs="Times New Roman"/>
          <w:color w:val="000000"/>
          <w:sz w:val="24"/>
          <w:szCs w:val="24"/>
        </w:rPr>
        <w:t>-</w:t>
      </w:r>
      <w:r w:rsidR="007F0CD6">
        <w:rPr>
          <w:rFonts w:ascii="Times New Roman" w:eastAsia="Times New Roman" w:hAnsi="Times New Roman" w:cs="Times New Roman"/>
          <w:color w:val="000000"/>
          <w:sz w:val="24"/>
          <w:szCs w:val="24"/>
        </w:rPr>
        <w:t>252</w:t>
      </w:r>
      <w:r w:rsidR="003F5F9A">
        <w:rPr>
          <w:rFonts w:ascii="Times New Roman" w:eastAsia="Times New Roman" w:hAnsi="Times New Roman" w:cs="Times New Roman"/>
          <w:color w:val="000000"/>
          <w:sz w:val="24"/>
          <w:szCs w:val="24"/>
        </w:rPr>
        <w:t>/2019</w:t>
      </w:r>
      <w:r w:rsidR="002A3578" w:rsidRPr="002A3578">
        <w:rPr>
          <w:rFonts w:ascii="Times New Roman" w:eastAsia="Times New Roman" w:hAnsi="Times New Roman" w:cs="Times New Roman"/>
          <w:color w:val="000000"/>
          <w:sz w:val="24"/>
          <w:szCs w:val="24"/>
        </w:rPr>
        <w:t xml:space="preserve"> по пункту 2 статьи 19.5 </w:t>
      </w:r>
      <w:proofErr w:type="spellStart"/>
      <w:r w:rsidR="002A3578" w:rsidRPr="002A3578">
        <w:rPr>
          <w:rFonts w:ascii="Times New Roman" w:hAnsi="Times New Roman" w:cs="Times New Roman"/>
          <w:color w:val="000000"/>
          <w:sz w:val="24"/>
          <w:szCs w:val="24"/>
        </w:rPr>
        <w:t>КоАП</w:t>
      </w:r>
      <w:proofErr w:type="spellEnd"/>
      <w:r w:rsidR="002A3578" w:rsidRPr="002A3578">
        <w:rPr>
          <w:rFonts w:ascii="Times New Roman" w:hAnsi="Times New Roman" w:cs="Times New Roman"/>
          <w:color w:val="000000"/>
          <w:sz w:val="24"/>
          <w:szCs w:val="24"/>
        </w:rPr>
        <w:t xml:space="preserve"> ПМР</w:t>
      </w:r>
      <w:r w:rsidR="002A3578" w:rsidRPr="002A3578">
        <w:rPr>
          <w:rFonts w:ascii="Times New Roman" w:eastAsia="Times New Roman" w:hAnsi="Times New Roman" w:cs="Times New Roman"/>
          <w:color w:val="000000"/>
          <w:sz w:val="24"/>
          <w:szCs w:val="24"/>
        </w:rPr>
        <w:t>.</w:t>
      </w:r>
    </w:p>
    <w:p w:rsidR="002A3578" w:rsidRPr="002A3578" w:rsidRDefault="002A3578" w:rsidP="008F157F">
      <w:pPr>
        <w:spacing w:after="0" w:line="240" w:lineRule="auto"/>
        <w:ind w:firstLine="708"/>
        <w:jc w:val="both"/>
        <w:rPr>
          <w:rFonts w:ascii="Times New Roman" w:eastAsia="Times New Roman" w:hAnsi="Times New Roman" w:cs="Times New Roman"/>
          <w:color w:val="000000"/>
          <w:sz w:val="24"/>
          <w:szCs w:val="24"/>
        </w:rPr>
      </w:pPr>
      <w:r w:rsidRPr="002A3578">
        <w:rPr>
          <w:rFonts w:ascii="Times New Roman" w:eastAsia="Times New Roman" w:hAnsi="Times New Roman" w:cs="Times New Roman"/>
          <w:color w:val="000000"/>
          <w:sz w:val="24"/>
          <w:szCs w:val="24"/>
        </w:rPr>
        <w:t>На основании изложенного</w:t>
      </w:r>
      <w:r w:rsidRPr="002A3578">
        <w:rPr>
          <w:rFonts w:ascii="Times New Roman" w:hAnsi="Times New Roman" w:cs="Times New Roman"/>
          <w:color w:val="000000"/>
          <w:sz w:val="24"/>
          <w:szCs w:val="24"/>
        </w:rPr>
        <w:t xml:space="preserve">, </w:t>
      </w:r>
      <w:r w:rsidR="003F5F9A">
        <w:rPr>
          <w:rFonts w:ascii="Times New Roman" w:hAnsi="Times New Roman" w:cs="Times New Roman"/>
          <w:color w:val="000000"/>
          <w:sz w:val="24"/>
          <w:szCs w:val="24"/>
        </w:rPr>
        <w:t xml:space="preserve">налоговая инспекция по </w:t>
      </w:r>
      <w:proofErr w:type="gramStart"/>
      <w:r w:rsidR="003F5F9A">
        <w:rPr>
          <w:rFonts w:ascii="Times New Roman" w:hAnsi="Times New Roman" w:cs="Times New Roman"/>
          <w:color w:val="000000"/>
          <w:sz w:val="24"/>
          <w:szCs w:val="24"/>
        </w:rPr>
        <w:t>г</w:t>
      </w:r>
      <w:proofErr w:type="gramEnd"/>
      <w:r w:rsidR="003F5F9A">
        <w:rPr>
          <w:rFonts w:ascii="Times New Roman" w:hAnsi="Times New Roman" w:cs="Times New Roman"/>
          <w:color w:val="000000"/>
          <w:sz w:val="24"/>
          <w:szCs w:val="24"/>
        </w:rPr>
        <w:t xml:space="preserve">. </w:t>
      </w:r>
      <w:r w:rsidR="001A3B8D">
        <w:rPr>
          <w:rFonts w:ascii="Times New Roman" w:hAnsi="Times New Roman" w:cs="Times New Roman"/>
          <w:color w:val="000000"/>
          <w:sz w:val="24"/>
          <w:szCs w:val="24"/>
        </w:rPr>
        <w:t xml:space="preserve">Бендеры </w:t>
      </w:r>
      <w:r w:rsidRPr="002A3578">
        <w:rPr>
          <w:rFonts w:ascii="Times New Roman" w:hAnsi="Times New Roman" w:cs="Times New Roman"/>
          <w:color w:val="000000"/>
          <w:sz w:val="24"/>
          <w:szCs w:val="24"/>
        </w:rPr>
        <w:t>просила привлечь ООО «</w:t>
      </w:r>
      <w:proofErr w:type="spellStart"/>
      <w:r w:rsidR="005C38AB">
        <w:rPr>
          <w:rFonts w:ascii="Times New Roman" w:hAnsi="Times New Roman" w:cs="Times New Roman"/>
          <w:color w:val="000000"/>
          <w:sz w:val="24"/>
          <w:szCs w:val="24"/>
        </w:rPr>
        <w:t>Синерги</w:t>
      </w:r>
      <w:proofErr w:type="spellEnd"/>
      <w:r w:rsidRPr="002A3578">
        <w:rPr>
          <w:rFonts w:ascii="Times New Roman" w:hAnsi="Times New Roman" w:cs="Times New Roman"/>
          <w:color w:val="000000"/>
          <w:sz w:val="24"/>
          <w:szCs w:val="24"/>
        </w:rPr>
        <w:t xml:space="preserve">» к административной ответственности на основании </w:t>
      </w:r>
      <w:r w:rsidRPr="002A3578">
        <w:rPr>
          <w:rFonts w:ascii="Times New Roman" w:eastAsia="Times New Roman" w:hAnsi="Times New Roman" w:cs="Times New Roman"/>
          <w:color w:val="000000"/>
          <w:sz w:val="24"/>
          <w:szCs w:val="24"/>
        </w:rPr>
        <w:t>пункт</w:t>
      </w:r>
      <w:r w:rsidRPr="002A3578">
        <w:rPr>
          <w:rFonts w:ascii="Times New Roman" w:hAnsi="Times New Roman" w:cs="Times New Roman"/>
          <w:color w:val="000000"/>
          <w:sz w:val="24"/>
          <w:szCs w:val="24"/>
        </w:rPr>
        <w:t>а</w:t>
      </w:r>
      <w:r w:rsidRPr="002A3578">
        <w:rPr>
          <w:rFonts w:ascii="Times New Roman" w:eastAsia="Times New Roman" w:hAnsi="Times New Roman" w:cs="Times New Roman"/>
          <w:color w:val="000000"/>
          <w:sz w:val="24"/>
          <w:szCs w:val="24"/>
        </w:rPr>
        <w:t xml:space="preserve"> 2 статьи </w:t>
      </w:r>
      <w:r w:rsidRPr="002A3578">
        <w:rPr>
          <w:rFonts w:ascii="Times New Roman" w:hAnsi="Times New Roman" w:cs="Times New Roman"/>
          <w:color w:val="000000"/>
          <w:sz w:val="24"/>
          <w:szCs w:val="24"/>
        </w:rPr>
        <w:t xml:space="preserve">19.5 </w:t>
      </w:r>
      <w:proofErr w:type="spellStart"/>
      <w:r w:rsidRPr="002A3578">
        <w:rPr>
          <w:rFonts w:ascii="Times New Roman" w:hAnsi="Times New Roman" w:cs="Times New Roman"/>
          <w:color w:val="000000"/>
          <w:sz w:val="24"/>
          <w:szCs w:val="24"/>
        </w:rPr>
        <w:t>КоАП</w:t>
      </w:r>
      <w:proofErr w:type="spellEnd"/>
      <w:r w:rsidRPr="002A3578">
        <w:rPr>
          <w:rFonts w:ascii="Times New Roman" w:hAnsi="Times New Roman" w:cs="Times New Roman"/>
          <w:color w:val="000000"/>
          <w:sz w:val="24"/>
          <w:szCs w:val="24"/>
        </w:rPr>
        <w:t xml:space="preserve"> ПМР и назначить административный штраф в пределах санкции указанной статьи.</w:t>
      </w:r>
    </w:p>
    <w:p w:rsidR="000F475F" w:rsidRDefault="00EB1B62"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F475F" w:rsidRPr="00F5485D">
        <w:rPr>
          <w:rFonts w:ascii="Times New Roman" w:hAnsi="Times New Roman" w:cs="Times New Roman"/>
          <w:b/>
          <w:sz w:val="24"/>
          <w:szCs w:val="24"/>
        </w:rPr>
        <w:t>ООО «</w:t>
      </w:r>
      <w:proofErr w:type="spellStart"/>
      <w:r w:rsidR="005C38AB">
        <w:rPr>
          <w:rFonts w:ascii="Times New Roman" w:hAnsi="Times New Roman" w:cs="Times New Roman"/>
          <w:b/>
          <w:color w:val="000000"/>
          <w:sz w:val="24"/>
          <w:szCs w:val="24"/>
        </w:rPr>
        <w:t>Синерги</w:t>
      </w:r>
      <w:proofErr w:type="spellEnd"/>
      <w:r w:rsidR="000F475F" w:rsidRPr="00F5485D">
        <w:rPr>
          <w:rFonts w:ascii="Times New Roman" w:hAnsi="Times New Roman" w:cs="Times New Roman"/>
          <w:b/>
          <w:sz w:val="24"/>
          <w:szCs w:val="24"/>
        </w:rPr>
        <w:t>»</w:t>
      </w:r>
      <w:r w:rsidR="000F475F" w:rsidRPr="000F475F">
        <w:rPr>
          <w:rFonts w:ascii="Times New Roman" w:hAnsi="Times New Roman" w:cs="Times New Roman"/>
          <w:sz w:val="24"/>
          <w:szCs w:val="24"/>
        </w:rPr>
        <w:t xml:space="preserve"> </w:t>
      </w:r>
      <w:r w:rsidR="008D238B">
        <w:rPr>
          <w:rFonts w:ascii="Times New Roman" w:hAnsi="Times New Roman" w:cs="Times New Roman"/>
          <w:sz w:val="24"/>
          <w:szCs w:val="24"/>
        </w:rPr>
        <w:t>правом на представление отзыва по существу заявленных налоговым органом требований не воспользовалось, представителя в судебное заседание не направило.</w:t>
      </w:r>
    </w:p>
    <w:p w:rsidR="008D238B" w:rsidRPr="000F475F" w:rsidRDefault="008D238B"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этом в материалах дела имеется почтовое из</w:t>
      </w:r>
      <w:r w:rsidR="00AE655A">
        <w:rPr>
          <w:rFonts w:ascii="Times New Roman" w:hAnsi="Times New Roman" w:cs="Times New Roman"/>
          <w:sz w:val="24"/>
          <w:szCs w:val="24"/>
        </w:rPr>
        <w:t>вещение №</w:t>
      </w:r>
      <w:r w:rsidR="007D53FA">
        <w:rPr>
          <w:rFonts w:ascii="Times New Roman" w:hAnsi="Times New Roman" w:cs="Times New Roman"/>
          <w:sz w:val="24"/>
          <w:szCs w:val="24"/>
        </w:rPr>
        <w:t xml:space="preserve"> 1</w:t>
      </w:r>
      <w:r w:rsidR="00AE655A">
        <w:rPr>
          <w:rFonts w:ascii="Times New Roman" w:hAnsi="Times New Roman" w:cs="Times New Roman"/>
          <w:sz w:val="24"/>
          <w:szCs w:val="24"/>
        </w:rPr>
        <w:t>/</w:t>
      </w:r>
      <w:r w:rsidR="007D53FA">
        <w:rPr>
          <w:rFonts w:ascii="Times New Roman" w:hAnsi="Times New Roman" w:cs="Times New Roman"/>
          <w:sz w:val="24"/>
          <w:szCs w:val="24"/>
        </w:rPr>
        <w:t>362</w:t>
      </w:r>
      <w:r w:rsidR="00AE655A">
        <w:rPr>
          <w:rFonts w:ascii="Times New Roman" w:hAnsi="Times New Roman" w:cs="Times New Roman"/>
          <w:sz w:val="24"/>
          <w:szCs w:val="24"/>
        </w:rPr>
        <w:t xml:space="preserve"> от </w:t>
      </w:r>
      <w:r w:rsidR="00014DB7">
        <w:rPr>
          <w:rFonts w:ascii="Times New Roman" w:hAnsi="Times New Roman" w:cs="Times New Roman"/>
          <w:sz w:val="24"/>
          <w:szCs w:val="24"/>
        </w:rPr>
        <w:t>1</w:t>
      </w:r>
      <w:r w:rsidR="007D53FA">
        <w:rPr>
          <w:rFonts w:ascii="Times New Roman" w:hAnsi="Times New Roman" w:cs="Times New Roman"/>
          <w:sz w:val="24"/>
          <w:szCs w:val="24"/>
        </w:rPr>
        <w:t>9</w:t>
      </w:r>
      <w:r>
        <w:rPr>
          <w:rFonts w:ascii="Times New Roman" w:hAnsi="Times New Roman" w:cs="Times New Roman"/>
          <w:sz w:val="24"/>
          <w:szCs w:val="24"/>
        </w:rPr>
        <w:t xml:space="preserve"> </w:t>
      </w:r>
      <w:r w:rsidR="001A3B8D">
        <w:rPr>
          <w:rFonts w:ascii="Times New Roman" w:hAnsi="Times New Roman" w:cs="Times New Roman"/>
          <w:sz w:val="24"/>
          <w:szCs w:val="24"/>
        </w:rPr>
        <w:t>июня</w:t>
      </w:r>
      <w:r>
        <w:rPr>
          <w:rFonts w:ascii="Times New Roman" w:hAnsi="Times New Roman" w:cs="Times New Roman"/>
          <w:sz w:val="24"/>
          <w:szCs w:val="24"/>
        </w:rPr>
        <w:t xml:space="preserve"> 2019 года, подтверждающее факт надлежащего извещения общества о времени и месте судебного заседания, возвращенное органом почтовой связи.</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b/>
          <w:sz w:val="24"/>
          <w:szCs w:val="24"/>
        </w:rPr>
        <w:t>Арбитражный суд</w:t>
      </w:r>
      <w:r w:rsidRPr="000F475F">
        <w:rPr>
          <w:rFonts w:ascii="Times New Roman" w:hAnsi="Times New Roman" w:cs="Times New Roman"/>
          <w:sz w:val="24"/>
          <w:szCs w:val="24"/>
        </w:rPr>
        <w:t xml:space="preserve">, рассмотрев материалы дела, заслушав пояснения </w:t>
      </w:r>
      <w:r w:rsidR="005D1C00">
        <w:rPr>
          <w:rFonts w:ascii="Times New Roman" w:hAnsi="Times New Roman" w:cs="Times New Roman"/>
          <w:sz w:val="24"/>
          <w:szCs w:val="24"/>
        </w:rPr>
        <w:t xml:space="preserve">налоговой инспекции по </w:t>
      </w:r>
      <w:proofErr w:type="gramStart"/>
      <w:r w:rsidR="005D1C00">
        <w:rPr>
          <w:rFonts w:ascii="Times New Roman" w:hAnsi="Times New Roman" w:cs="Times New Roman"/>
          <w:sz w:val="24"/>
          <w:szCs w:val="24"/>
        </w:rPr>
        <w:t>г</w:t>
      </w:r>
      <w:proofErr w:type="gramEnd"/>
      <w:r w:rsidR="005D1C00">
        <w:rPr>
          <w:rFonts w:ascii="Times New Roman" w:hAnsi="Times New Roman" w:cs="Times New Roman"/>
          <w:sz w:val="24"/>
          <w:szCs w:val="24"/>
        </w:rPr>
        <w:t xml:space="preserve">. </w:t>
      </w:r>
      <w:r w:rsidR="001A3B8D">
        <w:rPr>
          <w:rFonts w:ascii="Times New Roman" w:hAnsi="Times New Roman" w:cs="Times New Roman"/>
          <w:sz w:val="24"/>
          <w:szCs w:val="24"/>
        </w:rPr>
        <w:t>Бендеры</w:t>
      </w:r>
      <w:r w:rsidRPr="000F475F">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w:t>
      </w:r>
      <w:r w:rsidR="00910EF7">
        <w:rPr>
          <w:rFonts w:ascii="Times New Roman" w:hAnsi="Times New Roman" w:cs="Times New Roman"/>
          <w:sz w:val="24"/>
          <w:szCs w:val="24"/>
        </w:rPr>
        <w:lastRenderedPageBreak/>
        <w:t>Арбитражный суд приходит</w:t>
      </w:r>
      <w:r w:rsidRPr="000F475F">
        <w:rPr>
          <w:rFonts w:ascii="Times New Roman" w:hAnsi="Times New Roman" w:cs="Times New Roman"/>
          <w:sz w:val="24"/>
          <w:szCs w:val="24"/>
        </w:rPr>
        <w:t xml:space="preserve"> </w:t>
      </w:r>
      <w:r w:rsidR="00910EF7">
        <w:rPr>
          <w:rFonts w:ascii="Times New Roman" w:hAnsi="Times New Roman" w:cs="Times New Roman"/>
          <w:sz w:val="24"/>
          <w:szCs w:val="24"/>
        </w:rPr>
        <w:t>на основании</w:t>
      </w:r>
      <w:r w:rsidRPr="000F475F">
        <w:rPr>
          <w:rFonts w:ascii="Times New Roman" w:hAnsi="Times New Roman" w:cs="Times New Roman"/>
          <w:sz w:val="24"/>
          <w:szCs w:val="24"/>
        </w:rPr>
        <w:t xml:space="preserve"> следующих установленных обстоятельств и норм права.</w:t>
      </w:r>
    </w:p>
    <w:p w:rsidR="000F475F" w:rsidRPr="000F475F" w:rsidRDefault="000F475F" w:rsidP="000F475F">
      <w:pPr>
        <w:spacing w:after="0" w:line="240" w:lineRule="auto"/>
        <w:ind w:firstLine="708"/>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1 статьи 2.1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0F475F">
        <w:rPr>
          <w:rFonts w:ascii="Times New Roman" w:hAnsi="Times New Roman" w:cs="Times New Roman"/>
          <w:sz w:val="24"/>
          <w:szCs w:val="24"/>
        </w:rPr>
        <w:t>правонарушения</w:t>
      </w:r>
      <w:proofErr w:type="gramEnd"/>
      <w:r w:rsidRPr="000F475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0F475F">
        <w:rPr>
          <w:rFonts w:ascii="Times New Roman" w:hAnsi="Times New Roman" w:cs="Times New Roman"/>
          <w:sz w:val="24"/>
          <w:szCs w:val="24"/>
        </w:rPr>
        <w:t>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0F475F">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0F475F">
        <w:rPr>
          <w:rFonts w:ascii="Times New Roman" w:hAnsi="Times New Roman" w:cs="Times New Roman"/>
          <w:bCs/>
          <w:sz w:val="24"/>
          <w:szCs w:val="24"/>
        </w:rPr>
        <w:t>истребуемых</w:t>
      </w:r>
      <w:proofErr w:type="spellEnd"/>
      <w:r w:rsidRPr="000F475F">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6064E1" w:rsidRDefault="000F475F" w:rsidP="006064E1">
      <w:pPr>
        <w:spacing w:after="0" w:line="240" w:lineRule="auto"/>
        <w:ind w:firstLine="709"/>
        <w:jc w:val="both"/>
        <w:rPr>
          <w:rFonts w:ascii="Times New Roman" w:hAnsi="Times New Roman" w:cs="Times New Roman"/>
          <w:sz w:val="24"/>
          <w:szCs w:val="24"/>
        </w:rPr>
      </w:pPr>
      <w:r w:rsidRPr="008E657C">
        <w:rPr>
          <w:rFonts w:ascii="Times New Roman" w:hAnsi="Times New Roman" w:cs="Times New Roman"/>
          <w:sz w:val="24"/>
          <w:szCs w:val="24"/>
        </w:rPr>
        <w:t xml:space="preserve">В ходе судебного разбирательства судом </w:t>
      </w:r>
      <w:r w:rsidR="006064E1">
        <w:rPr>
          <w:rFonts w:ascii="Times New Roman" w:hAnsi="Times New Roman" w:cs="Times New Roman"/>
          <w:sz w:val="24"/>
          <w:szCs w:val="24"/>
        </w:rPr>
        <w:t>установлены следующие обстоятельства.</w:t>
      </w:r>
    </w:p>
    <w:p w:rsidR="00186C37" w:rsidRPr="00DD29AE" w:rsidRDefault="00186C37" w:rsidP="00186C37">
      <w:pPr>
        <w:spacing w:after="0"/>
        <w:ind w:firstLine="567"/>
        <w:jc w:val="both"/>
        <w:rPr>
          <w:rFonts w:ascii="Times New Roman" w:hAnsi="Times New Roman" w:cs="Times New Roman"/>
          <w:spacing w:val="-2"/>
          <w:sz w:val="24"/>
          <w:szCs w:val="24"/>
        </w:rPr>
      </w:pPr>
      <w:r w:rsidRPr="00DD29AE">
        <w:rPr>
          <w:rFonts w:ascii="Times New Roman" w:hAnsi="Times New Roman" w:cs="Times New Roman"/>
          <w:spacing w:val="-2"/>
          <w:sz w:val="24"/>
          <w:szCs w:val="24"/>
        </w:rPr>
        <w:t xml:space="preserve">Налоговой инспекцией по </w:t>
      </w:r>
      <w:proofErr w:type="gramStart"/>
      <w:r w:rsidRPr="00DD29AE">
        <w:rPr>
          <w:rFonts w:ascii="Times New Roman" w:hAnsi="Times New Roman" w:cs="Times New Roman"/>
          <w:spacing w:val="-2"/>
          <w:sz w:val="24"/>
          <w:szCs w:val="24"/>
        </w:rPr>
        <w:t>г</w:t>
      </w:r>
      <w:proofErr w:type="gramEnd"/>
      <w:r w:rsidRPr="00DD29AE">
        <w:rPr>
          <w:rFonts w:ascii="Times New Roman" w:hAnsi="Times New Roman" w:cs="Times New Roman"/>
          <w:spacing w:val="-2"/>
          <w:sz w:val="24"/>
          <w:szCs w:val="24"/>
        </w:rPr>
        <w:t xml:space="preserve">. Бендеры на основании </w:t>
      </w:r>
      <w:r w:rsidRPr="00DD29AE">
        <w:rPr>
          <w:rFonts w:ascii="Times New Roman" w:hAnsi="Times New Roman" w:cs="Times New Roman"/>
          <w:bCs/>
          <w:sz w:val="24"/>
          <w:szCs w:val="24"/>
        </w:rPr>
        <w:t xml:space="preserve">Приказа </w:t>
      </w:r>
      <w:r w:rsidRPr="00DD29AE">
        <w:rPr>
          <w:rFonts w:ascii="Times New Roman" w:hAnsi="Times New Roman" w:cs="Times New Roman"/>
          <w:sz w:val="24"/>
          <w:szCs w:val="24"/>
        </w:rPr>
        <w:t xml:space="preserve">№ 152 от 16.05.2019г. «О проведении планового мероприятия по контролю» </w:t>
      </w:r>
      <w:r w:rsidRPr="00DD29AE">
        <w:rPr>
          <w:rFonts w:ascii="Times New Roman" w:hAnsi="Times New Roman" w:cs="Times New Roman"/>
          <w:spacing w:val="-2"/>
          <w:sz w:val="24"/>
          <w:szCs w:val="24"/>
        </w:rPr>
        <w:t xml:space="preserve">проводится проверка финансово-хозяйственной деятельности </w:t>
      </w:r>
      <w:r w:rsidRPr="00DD29AE">
        <w:rPr>
          <w:rFonts w:ascii="Times New Roman" w:hAnsi="Times New Roman" w:cs="Times New Roman"/>
          <w:bCs/>
          <w:sz w:val="24"/>
          <w:szCs w:val="24"/>
        </w:rPr>
        <w:t>общества с ограниченной ответственностью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w:t>
      </w:r>
      <w:r w:rsidRPr="00DD29AE">
        <w:rPr>
          <w:rFonts w:ascii="Times New Roman" w:hAnsi="Times New Roman" w:cs="Times New Roman"/>
          <w:spacing w:val="-2"/>
          <w:sz w:val="24"/>
          <w:szCs w:val="24"/>
        </w:rPr>
        <w:t xml:space="preserve"> по вопросу контроля за соблюдением действующего налогового и иного (в пределах компетенции налоговых органов) законодательством Приднестровской Молдавской Республики.</w:t>
      </w:r>
    </w:p>
    <w:p w:rsidR="00186C37" w:rsidRPr="00DD29AE" w:rsidRDefault="00186C37" w:rsidP="00186C37">
      <w:pPr>
        <w:spacing w:after="0"/>
        <w:ind w:firstLine="567"/>
        <w:jc w:val="both"/>
        <w:rPr>
          <w:rFonts w:ascii="Times New Roman" w:hAnsi="Times New Roman" w:cs="Times New Roman"/>
          <w:spacing w:val="-2"/>
          <w:sz w:val="24"/>
          <w:szCs w:val="24"/>
        </w:rPr>
      </w:pPr>
      <w:r w:rsidRPr="00DD29AE">
        <w:rPr>
          <w:rFonts w:ascii="Times New Roman" w:hAnsi="Times New Roman" w:cs="Times New Roman"/>
          <w:spacing w:val="-2"/>
          <w:sz w:val="24"/>
          <w:szCs w:val="24"/>
        </w:rPr>
        <w:t>Обстоятельство, послужившее основанием для проведения планового мероприятия по контролю в отношен</w:t>
      </w:r>
      <w:proofErr w:type="gramStart"/>
      <w:r w:rsidRPr="00DD29AE">
        <w:rPr>
          <w:rFonts w:ascii="Times New Roman" w:hAnsi="Times New Roman" w:cs="Times New Roman"/>
          <w:spacing w:val="-2"/>
          <w:sz w:val="24"/>
          <w:szCs w:val="24"/>
        </w:rPr>
        <w:t>ии ООО</w:t>
      </w:r>
      <w:proofErr w:type="gramEnd"/>
      <w:r w:rsidRPr="00DD29AE">
        <w:rPr>
          <w:rFonts w:ascii="Times New Roman" w:hAnsi="Times New Roman" w:cs="Times New Roman"/>
          <w:spacing w:val="-2"/>
          <w:sz w:val="24"/>
          <w:szCs w:val="24"/>
        </w:rPr>
        <w:t xml:space="preserve"> «</w:t>
      </w:r>
      <w:proofErr w:type="spellStart"/>
      <w:r w:rsidRPr="00DD29AE">
        <w:rPr>
          <w:rFonts w:ascii="Times New Roman" w:hAnsi="Times New Roman" w:cs="Times New Roman"/>
          <w:spacing w:val="-2"/>
          <w:sz w:val="24"/>
          <w:szCs w:val="24"/>
        </w:rPr>
        <w:t>Синерги</w:t>
      </w:r>
      <w:proofErr w:type="spellEnd"/>
      <w:r w:rsidRPr="00DD29AE">
        <w:rPr>
          <w:rFonts w:ascii="Times New Roman" w:hAnsi="Times New Roman" w:cs="Times New Roman"/>
          <w:spacing w:val="-2"/>
          <w:sz w:val="24"/>
          <w:szCs w:val="24"/>
        </w:rPr>
        <w:t xml:space="preserve">»: ежегодный план проведения проверок на 2019 год, утвержденный Министерством финансов ПМР. </w:t>
      </w:r>
    </w:p>
    <w:p w:rsidR="00186C37" w:rsidRPr="00DD29AE" w:rsidRDefault="00186C37" w:rsidP="00186C37">
      <w:pPr>
        <w:spacing w:after="0"/>
        <w:ind w:firstLine="567"/>
        <w:jc w:val="both"/>
        <w:rPr>
          <w:rFonts w:ascii="Times New Roman" w:hAnsi="Times New Roman" w:cs="Times New Roman"/>
          <w:bCs/>
          <w:sz w:val="24"/>
          <w:szCs w:val="24"/>
        </w:rPr>
      </w:pPr>
      <w:proofErr w:type="gramStart"/>
      <w:r w:rsidRPr="00DD29AE">
        <w:rPr>
          <w:rFonts w:ascii="Times New Roman" w:hAnsi="Times New Roman" w:cs="Times New Roman"/>
          <w:bCs/>
          <w:sz w:val="24"/>
          <w:szCs w:val="24"/>
        </w:rPr>
        <w:t>С целью организации планового мероприятия по контролю в отношении ООО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законному представителю, имеющему право без доверенности действовать от имени юридического лица – директору ООО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xml:space="preserve">» Тищенко Анатолию Григорьевичу, по юридическому адресу организации, который также является и местом прописки </w:t>
      </w:r>
      <w:r w:rsidRPr="00DD29AE">
        <w:rPr>
          <w:rFonts w:ascii="Times New Roman" w:hAnsi="Times New Roman" w:cs="Times New Roman"/>
          <w:bCs/>
          <w:sz w:val="24"/>
          <w:szCs w:val="24"/>
        </w:rPr>
        <w:lastRenderedPageBreak/>
        <w:t>директора ООО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xml:space="preserve">», 16.05.2019г. было направлено Требование № 03-04/2814 от 16.05.2019г. о предоставлении </w:t>
      </w:r>
      <w:r w:rsidRPr="00DD29AE">
        <w:rPr>
          <w:rFonts w:ascii="Times New Roman" w:hAnsi="Times New Roman" w:cs="Times New Roman"/>
          <w:sz w:val="24"/>
          <w:szCs w:val="24"/>
        </w:rPr>
        <w:t>сотрудникам налогового органа, уполномоченным на проведение планового</w:t>
      </w:r>
      <w:proofErr w:type="gramEnd"/>
      <w:r w:rsidRPr="00DD29AE">
        <w:rPr>
          <w:rFonts w:ascii="Times New Roman" w:hAnsi="Times New Roman" w:cs="Times New Roman"/>
          <w:sz w:val="24"/>
          <w:szCs w:val="24"/>
        </w:rPr>
        <w:t xml:space="preserve"> мероприятия по контролю, документы за период 2013г. – 2019г. к 09-00 часам 27 мая 2019г. в количестве, необходимом для проведения мероприятия по контролю</w:t>
      </w:r>
      <w:r w:rsidRPr="00DD29AE">
        <w:rPr>
          <w:rFonts w:ascii="Times New Roman" w:hAnsi="Times New Roman" w:cs="Times New Roman"/>
          <w:bCs/>
          <w:sz w:val="24"/>
          <w:szCs w:val="24"/>
        </w:rPr>
        <w:t xml:space="preserve"> в отношен</w:t>
      </w:r>
      <w:proofErr w:type="gramStart"/>
      <w:r w:rsidRPr="00DD29AE">
        <w:rPr>
          <w:rFonts w:ascii="Times New Roman" w:hAnsi="Times New Roman" w:cs="Times New Roman"/>
          <w:bCs/>
          <w:sz w:val="24"/>
          <w:szCs w:val="24"/>
        </w:rPr>
        <w:t>ии ООО</w:t>
      </w:r>
      <w:proofErr w:type="gramEnd"/>
      <w:r w:rsidRPr="00DD29AE">
        <w:rPr>
          <w:rFonts w:ascii="Times New Roman" w:hAnsi="Times New Roman" w:cs="Times New Roman"/>
          <w:bCs/>
          <w:sz w:val="24"/>
          <w:szCs w:val="24"/>
        </w:rPr>
        <w:t xml:space="preserve">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согласно перечня.</w:t>
      </w:r>
    </w:p>
    <w:p w:rsidR="000F475F" w:rsidRPr="00186C37" w:rsidRDefault="00186C37" w:rsidP="00186C37">
      <w:pPr>
        <w:spacing w:after="0"/>
        <w:ind w:firstLine="567"/>
        <w:jc w:val="both"/>
        <w:rPr>
          <w:rFonts w:ascii="Times New Roman" w:hAnsi="Times New Roman" w:cs="Times New Roman"/>
          <w:bCs/>
          <w:sz w:val="24"/>
          <w:szCs w:val="24"/>
        </w:rPr>
      </w:pPr>
      <w:r w:rsidRPr="00DD29AE">
        <w:rPr>
          <w:rFonts w:ascii="Times New Roman" w:hAnsi="Times New Roman" w:cs="Times New Roman"/>
          <w:bCs/>
          <w:sz w:val="24"/>
          <w:szCs w:val="24"/>
        </w:rPr>
        <w:t xml:space="preserve">Однако, в нарушение законодательно установленного порядка, юридическим лицом </w:t>
      </w:r>
      <w:r w:rsidRPr="00DD29AE">
        <w:rPr>
          <w:rFonts w:ascii="Times New Roman" w:hAnsi="Times New Roman" w:cs="Times New Roman"/>
          <w:bCs/>
          <w:sz w:val="24"/>
          <w:szCs w:val="24"/>
        </w:rPr>
        <w:br/>
        <w:t>ООО «</w:t>
      </w:r>
      <w:proofErr w:type="spellStart"/>
      <w:r w:rsidRPr="00DD29AE">
        <w:rPr>
          <w:rFonts w:ascii="Times New Roman" w:hAnsi="Times New Roman" w:cs="Times New Roman"/>
          <w:bCs/>
          <w:sz w:val="24"/>
          <w:szCs w:val="24"/>
        </w:rPr>
        <w:t>Синерги</w:t>
      </w:r>
      <w:proofErr w:type="spellEnd"/>
      <w:r w:rsidRPr="00DD29AE">
        <w:rPr>
          <w:rFonts w:ascii="Times New Roman" w:hAnsi="Times New Roman" w:cs="Times New Roman"/>
          <w:bCs/>
          <w:sz w:val="24"/>
          <w:szCs w:val="24"/>
        </w:rPr>
        <w:t>» в срок, установленный вышеозначенным требованием документы, запрашиваемые (</w:t>
      </w:r>
      <w:proofErr w:type="spellStart"/>
      <w:r w:rsidRPr="00DD29AE">
        <w:rPr>
          <w:rFonts w:ascii="Times New Roman" w:hAnsi="Times New Roman" w:cs="Times New Roman"/>
          <w:bCs/>
          <w:sz w:val="24"/>
          <w:szCs w:val="24"/>
        </w:rPr>
        <w:t>истребуемые</w:t>
      </w:r>
      <w:proofErr w:type="spellEnd"/>
      <w:r w:rsidRPr="00DD29AE">
        <w:rPr>
          <w:rFonts w:ascii="Times New Roman" w:hAnsi="Times New Roman" w:cs="Times New Roman"/>
          <w:bCs/>
          <w:sz w:val="24"/>
          <w:szCs w:val="24"/>
        </w:rPr>
        <w:t xml:space="preserve">) в порядке, установленном действующим законодательством Приднестровской Молдавской Республики, в адрес налоговой инспекции по </w:t>
      </w:r>
      <w:proofErr w:type="gramStart"/>
      <w:r w:rsidRPr="00DD29AE">
        <w:rPr>
          <w:rFonts w:ascii="Times New Roman" w:hAnsi="Times New Roman" w:cs="Times New Roman"/>
          <w:bCs/>
          <w:sz w:val="24"/>
          <w:szCs w:val="24"/>
        </w:rPr>
        <w:t>г</w:t>
      </w:r>
      <w:proofErr w:type="gramEnd"/>
      <w:r w:rsidRPr="00DD29AE">
        <w:rPr>
          <w:rFonts w:ascii="Times New Roman" w:hAnsi="Times New Roman" w:cs="Times New Roman"/>
          <w:bCs/>
          <w:sz w:val="24"/>
          <w:szCs w:val="24"/>
        </w:rPr>
        <w:t>. Бендеры представлены не были.</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Т</w:t>
      </w:r>
      <w:r w:rsidR="00210FE3">
        <w:rPr>
          <w:rFonts w:ascii="Times New Roman" w:hAnsi="Times New Roman" w:cs="Times New Roman"/>
          <w:sz w:val="24"/>
          <w:szCs w:val="24"/>
        </w:rPr>
        <w:t>аким образом, юридическим лицом</w:t>
      </w:r>
      <w:r w:rsidR="00F25495">
        <w:rPr>
          <w:rFonts w:ascii="Times New Roman" w:hAnsi="Times New Roman" w:cs="Times New Roman"/>
          <w:sz w:val="24"/>
          <w:szCs w:val="24"/>
        </w:rPr>
        <w:t xml:space="preserve"> </w:t>
      </w:r>
      <w:r w:rsidRPr="00666DC6">
        <w:rPr>
          <w:rFonts w:ascii="Times New Roman" w:hAnsi="Times New Roman" w:cs="Times New Roman"/>
          <w:sz w:val="24"/>
          <w:szCs w:val="24"/>
        </w:rPr>
        <w:t>О</w:t>
      </w:r>
      <w:r w:rsidR="005B2D78">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5C38AB">
        <w:rPr>
          <w:rFonts w:ascii="Times New Roman" w:hAnsi="Times New Roman" w:cs="Times New Roman"/>
          <w:sz w:val="24"/>
          <w:szCs w:val="24"/>
        </w:rPr>
        <w:t>Синерги</w:t>
      </w:r>
      <w:proofErr w:type="spellEnd"/>
      <w:r w:rsidRPr="00666DC6">
        <w:rPr>
          <w:rFonts w:ascii="Times New Roman" w:hAnsi="Times New Roman" w:cs="Times New Roman"/>
          <w:sz w:val="24"/>
          <w:szCs w:val="24"/>
        </w:rPr>
        <w:t>» допущено нарушение требований 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 (надзора)», выразившееся</w:t>
      </w:r>
      <w:proofErr w:type="gramEnd"/>
      <w:r w:rsidRPr="00666DC6">
        <w:rPr>
          <w:rFonts w:ascii="Times New Roman" w:hAnsi="Times New Roman" w:cs="Times New Roman"/>
          <w:sz w:val="24"/>
          <w:szCs w:val="24"/>
        </w:rPr>
        <w:t xml:space="preserve"> </w:t>
      </w:r>
      <w:proofErr w:type="gramStart"/>
      <w:r w:rsidRPr="00666DC6">
        <w:rPr>
          <w:rFonts w:ascii="Times New Roman" w:hAnsi="Times New Roman" w:cs="Times New Roman"/>
          <w:sz w:val="24"/>
          <w:szCs w:val="24"/>
        </w:rPr>
        <w:t xml:space="preserve">в непредставлении подконтрольной организацией сотрудникам налоговой инспекции по городу </w:t>
      </w:r>
      <w:r w:rsidR="00854AFA">
        <w:rPr>
          <w:rFonts w:ascii="Times New Roman" w:hAnsi="Times New Roman" w:cs="Times New Roman"/>
          <w:sz w:val="24"/>
          <w:szCs w:val="24"/>
        </w:rPr>
        <w:t>Бендеры</w:t>
      </w:r>
      <w:r w:rsidRPr="00666DC6">
        <w:rPr>
          <w:rFonts w:ascii="Times New Roman" w:hAnsi="Times New Roman" w:cs="Times New Roman"/>
          <w:sz w:val="24"/>
          <w:szCs w:val="24"/>
        </w:rPr>
        <w:t xml:space="preserve">, уполномоченным на проведение мероприятия по контролю,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по пункту 2 статьи 19.5 Кодекса Приднестровской Молдавской Республики об административных правонарушениях.</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государс</w:t>
      </w:r>
      <w:r w:rsidR="00F25495">
        <w:rPr>
          <w:rFonts w:ascii="Times New Roman" w:hAnsi="Times New Roman" w:cs="Times New Roman"/>
          <w:sz w:val="24"/>
          <w:szCs w:val="24"/>
        </w:rPr>
        <w:t>тв</w:t>
      </w:r>
      <w:r w:rsidR="00765D89">
        <w:rPr>
          <w:rFonts w:ascii="Times New Roman" w:hAnsi="Times New Roman" w:cs="Times New Roman"/>
          <w:sz w:val="24"/>
          <w:szCs w:val="24"/>
        </w:rPr>
        <w:t>енном реестре юридических лиц 11</w:t>
      </w:r>
      <w:r w:rsidRPr="00666DC6">
        <w:rPr>
          <w:rFonts w:ascii="Times New Roman" w:hAnsi="Times New Roman" w:cs="Times New Roman"/>
          <w:sz w:val="24"/>
          <w:szCs w:val="24"/>
        </w:rPr>
        <w:t xml:space="preserve"> </w:t>
      </w:r>
      <w:r w:rsidR="00765D89">
        <w:rPr>
          <w:rFonts w:ascii="Times New Roman" w:hAnsi="Times New Roman" w:cs="Times New Roman"/>
          <w:sz w:val="24"/>
          <w:szCs w:val="24"/>
        </w:rPr>
        <w:t>июля</w:t>
      </w:r>
      <w:r w:rsidRPr="00666DC6">
        <w:rPr>
          <w:rFonts w:ascii="Times New Roman" w:hAnsi="Times New Roman" w:cs="Times New Roman"/>
          <w:sz w:val="24"/>
          <w:szCs w:val="24"/>
        </w:rPr>
        <w:t xml:space="preserve"> 20</w:t>
      </w:r>
      <w:r w:rsidR="00765D89">
        <w:rPr>
          <w:rFonts w:ascii="Times New Roman" w:hAnsi="Times New Roman" w:cs="Times New Roman"/>
          <w:sz w:val="24"/>
          <w:szCs w:val="24"/>
        </w:rPr>
        <w:t>01</w:t>
      </w:r>
      <w:r w:rsidR="00D71341">
        <w:rPr>
          <w:rFonts w:ascii="Times New Roman" w:hAnsi="Times New Roman" w:cs="Times New Roman"/>
          <w:sz w:val="24"/>
          <w:szCs w:val="24"/>
        </w:rPr>
        <w:t xml:space="preserve"> года зарегистрировано</w:t>
      </w:r>
      <w:r w:rsidR="00F25495">
        <w:rPr>
          <w:rFonts w:ascii="Times New Roman" w:hAnsi="Times New Roman" w:cs="Times New Roman"/>
          <w:sz w:val="24"/>
          <w:szCs w:val="24"/>
        </w:rPr>
        <w:t xml:space="preserve"> </w:t>
      </w:r>
      <w:r w:rsidR="00D71341">
        <w:rPr>
          <w:rFonts w:ascii="Times New Roman" w:hAnsi="Times New Roman" w:cs="Times New Roman"/>
          <w:sz w:val="24"/>
          <w:szCs w:val="24"/>
        </w:rPr>
        <w:t>общество</w:t>
      </w:r>
      <w:r w:rsidR="005B2D78">
        <w:rPr>
          <w:rFonts w:ascii="Times New Roman" w:hAnsi="Times New Roman" w:cs="Times New Roman"/>
          <w:sz w:val="24"/>
          <w:szCs w:val="24"/>
        </w:rPr>
        <w:t xml:space="preserve"> с ограниченной ответственностью</w:t>
      </w:r>
      <w:r w:rsidRPr="00666DC6">
        <w:rPr>
          <w:rFonts w:ascii="Times New Roman" w:hAnsi="Times New Roman" w:cs="Times New Roman"/>
          <w:sz w:val="24"/>
          <w:szCs w:val="24"/>
        </w:rPr>
        <w:t xml:space="preserve"> «</w:t>
      </w:r>
      <w:proofErr w:type="spellStart"/>
      <w:r w:rsidR="005C38AB">
        <w:rPr>
          <w:rFonts w:ascii="Times New Roman" w:hAnsi="Times New Roman" w:cs="Times New Roman"/>
          <w:sz w:val="24"/>
          <w:szCs w:val="24"/>
        </w:rPr>
        <w:t>Синерги</w:t>
      </w:r>
      <w:proofErr w:type="spellEnd"/>
      <w:r w:rsidR="00D71341">
        <w:rPr>
          <w:rFonts w:ascii="Times New Roman" w:hAnsi="Times New Roman" w:cs="Times New Roman"/>
          <w:sz w:val="24"/>
          <w:szCs w:val="24"/>
        </w:rPr>
        <w:t>», регистрационный номер 0</w:t>
      </w:r>
      <w:r w:rsidR="00854AFA">
        <w:rPr>
          <w:rFonts w:ascii="Times New Roman" w:hAnsi="Times New Roman" w:cs="Times New Roman"/>
          <w:sz w:val="24"/>
          <w:szCs w:val="24"/>
        </w:rPr>
        <w:t>2</w:t>
      </w:r>
      <w:r w:rsidR="00D71341">
        <w:rPr>
          <w:rFonts w:ascii="Times New Roman" w:hAnsi="Times New Roman" w:cs="Times New Roman"/>
          <w:sz w:val="24"/>
          <w:szCs w:val="24"/>
        </w:rPr>
        <w:t>-</w:t>
      </w:r>
      <w:r w:rsidR="00F25495">
        <w:rPr>
          <w:rFonts w:ascii="Times New Roman" w:hAnsi="Times New Roman" w:cs="Times New Roman"/>
          <w:sz w:val="24"/>
          <w:szCs w:val="24"/>
        </w:rPr>
        <w:t>0</w:t>
      </w:r>
      <w:r w:rsidR="00D71341">
        <w:rPr>
          <w:rFonts w:ascii="Times New Roman" w:hAnsi="Times New Roman" w:cs="Times New Roman"/>
          <w:sz w:val="24"/>
          <w:szCs w:val="24"/>
        </w:rPr>
        <w:t>23</w:t>
      </w:r>
      <w:r w:rsidRPr="00666DC6">
        <w:rPr>
          <w:rFonts w:ascii="Times New Roman" w:hAnsi="Times New Roman" w:cs="Times New Roman"/>
          <w:sz w:val="24"/>
          <w:szCs w:val="24"/>
        </w:rPr>
        <w:t>-</w:t>
      </w:r>
      <w:r w:rsidR="00C64C40">
        <w:rPr>
          <w:rFonts w:ascii="Times New Roman" w:hAnsi="Times New Roman" w:cs="Times New Roman"/>
          <w:sz w:val="24"/>
          <w:szCs w:val="24"/>
        </w:rPr>
        <w:t>4</w:t>
      </w:r>
      <w:r w:rsidR="00765D89">
        <w:rPr>
          <w:rFonts w:ascii="Times New Roman" w:hAnsi="Times New Roman" w:cs="Times New Roman"/>
          <w:sz w:val="24"/>
          <w:szCs w:val="24"/>
        </w:rPr>
        <w:t>09</w:t>
      </w:r>
      <w:r w:rsidRPr="00666DC6">
        <w:rPr>
          <w:rFonts w:ascii="Times New Roman" w:hAnsi="Times New Roman" w:cs="Times New Roman"/>
          <w:sz w:val="24"/>
          <w:szCs w:val="24"/>
        </w:rPr>
        <w:t>, номер и серия свидетельства о регистрации 00</w:t>
      </w:r>
      <w:r w:rsidR="00765D89">
        <w:rPr>
          <w:rFonts w:ascii="Times New Roman" w:hAnsi="Times New Roman" w:cs="Times New Roman"/>
          <w:sz w:val="24"/>
          <w:szCs w:val="24"/>
        </w:rPr>
        <w:t>00442</w:t>
      </w:r>
      <w:r w:rsidRPr="00666DC6">
        <w:rPr>
          <w:rFonts w:ascii="Times New Roman" w:hAnsi="Times New Roman" w:cs="Times New Roman"/>
          <w:sz w:val="24"/>
          <w:szCs w:val="24"/>
        </w:rPr>
        <w:t xml:space="preserve"> АА.</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Поскольку в соответствии с пунктом 3 статьи 23.1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дела об административных правонарушениях, предусмотренных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совершенных юридическими лицами, рассматривают судьи арбитражных судов, налоговая инспекция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xml:space="preserve">. </w:t>
      </w:r>
      <w:r w:rsidR="00854AFA">
        <w:rPr>
          <w:rFonts w:ascii="Times New Roman" w:hAnsi="Times New Roman" w:cs="Times New Roman"/>
          <w:sz w:val="24"/>
          <w:szCs w:val="24"/>
        </w:rPr>
        <w:t>Бендеры</w:t>
      </w:r>
      <w:r w:rsidRPr="00666DC6">
        <w:rPr>
          <w:rFonts w:ascii="Times New Roman" w:hAnsi="Times New Roman" w:cs="Times New Roman"/>
          <w:sz w:val="24"/>
          <w:szCs w:val="24"/>
        </w:rPr>
        <w:t xml:space="preserve"> обратилась в Арбитражный суд Приднестровской Молдавской Республики с заявлением о привлечении О</w:t>
      </w:r>
      <w:r w:rsidR="00D76855">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5C38AB">
        <w:rPr>
          <w:rFonts w:ascii="Times New Roman" w:hAnsi="Times New Roman" w:cs="Times New Roman"/>
          <w:sz w:val="24"/>
          <w:szCs w:val="24"/>
        </w:rPr>
        <w:t>Синерги</w:t>
      </w:r>
      <w:proofErr w:type="spellEnd"/>
      <w:r w:rsidRPr="00666DC6">
        <w:rPr>
          <w:rFonts w:ascii="Times New Roman" w:hAnsi="Times New Roman" w:cs="Times New Roman"/>
          <w:sz w:val="24"/>
          <w:szCs w:val="24"/>
        </w:rPr>
        <w:t>» к административной ответственности.</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Оценив существо вменяемого ответчику правонарушения, суд приходит к следующим выводам.</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установлена административная ответственность за непредставление в орган государственного контроля (надзора) документов,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в порядке, установленном действующим законодательством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соответствии со статьей 8 Закона ПМР «О Государственной налоговой службе Приднестровской Молдавской Республики» Государственной налоговой службе предоставляется право, а в оговоренных случаях вменяется в обязанность:</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 иностранных граждан и лиц без гражданства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w:t>
      </w:r>
      <w:proofErr w:type="gramEnd"/>
      <w:r w:rsidRPr="00666DC6">
        <w:rPr>
          <w:rFonts w:ascii="Times New Roman" w:hAnsi="Times New Roman" w:cs="Times New Roman"/>
          <w:sz w:val="24"/>
          <w:szCs w:val="24"/>
        </w:rPr>
        <w:t xml:space="preserve"> в бюджет и во внебюджетные фонды;</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 получать от предприятий, учреждений, организаций (включая банки и иные финансово-кредитные учреждения), документы и копии с них, касающиеся хозяйственной </w:t>
      </w:r>
      <w:r w:rsidRPr="00666DC6">
        <w:rPr>
          <w:rFonts w:ascii="Times New Roman" w:hAnsi="Times New Roman" w:cs="Times New Roman"/>
          <w:sz w:val="24"/>
          <w:szCs w:val="24"/>
        </w:rPr>
        <w:lastRenderedPageBreak/>
        <w:t>деятельности налогоплательщика и необходимые документы для правильного налогообложения.</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При этом в силу пункта 2 статьи 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666DC6">
        <w:rPr>
          <w:rFonts w:ascii="Times New Roman" w:hAnsi="Times New Roman" w:cs="Times New Roman"/>
          <w:sz w:val="24"/>
          <w:szCs w:val="24"/>
        </w:rPr>
        <w:t>сборам</w:t>
      </w:r>
      <w:proofErr w:type="gramEnd"/>
      <w:r w:rsidRPr="00666DC6">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Таким образом, непредставление юридическим лицом в орган государственного контроля, в том числе в налоговую инспекцию,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образует событие административного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Из материалов дела усматривается, что</w:t>
      </w:r>
      <w:r w:rsidR="002B66DF">
        <w:rPr>
          <w:rFonts w:ascii="Times New Roman" w:hAnsi="Times New Roman" w:cs="Times New Roman"/>
          <w:sz w:val="24"/>
          <w:szCs w:val="24"/>
        </w:rPr>
        <w:t xml:space="preserve"> </w:t>
      </w:r>
      <w:r w:rsidRPr="00666DC6">
        <w:rPr>
          <w:rFonts w:ascii="Times New Roman" w:hAnsi="Times New Roman" w:cs="Times New Roman"/>
          <w:sz w:val="24"/>
          <w:szCs w:val="24"/>
        </w:rPr>
        <w:t>О</w:t>
      </w:r>
      <w:r w:rsidR="00E00CCC">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5C38AB">
        <w:rPr>
          <w:rFonts w:ascii="Times New Roman" w:hAnsi="Times New Roman" w:cs="Times New Roman"/>
          <w:sz w:val="24"/>
          <w:szCs w:val="24"/>
        </w:rPr>
        <w:t>Синерги</w:t>
      </w:r>
      <w:proofErr w:type="spellEnd"/>
      <w:r w:rsidRPr="00666DC6">
        <w:rPr>
          <w:rFonts w:ascii="Times New Roman" w:hAnsi="Times New Roman" w:cs="Times New Roman"/>
          <w:sz w:val="24"/>
          <w:szCs w:val="24"/>
        </w:rPr>
        <w:t xml:space="preserve">» не представило в налоговую инспекцию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xml:space="preserve">. </w:t>
      </w:r>
      <w:r w:rsidR="00854AFA">
        <w:rPr>
          <w:rFonts w:ascii="Times New Roman" w:hAnsi="Times New Roman" w:cs="Times New Roman"/>
          <w:sz w:val="24"/>
          <w:szCs w:val="24"/>
        </w:rPr>
        <w:t>Бендеры</w:t>
      </w:r>
      <w:r w:rsidRPr="00666DC6">
        <w:rPr>
          <w:rFonts w:ascii="Times New Roman" w:hAnsi="Times New Roman" w:cs="Times New Roman"/>
          <w:sz w:val="24"/>
          <w:szCs w:val="24"/>
        </w:rPr>
        <w:t xml:space="preserve"> документы, истребованные у него на основании требования от </w:t>
      </w:r>
      <w:r w:rsidR="002F106A">
        <w:rPr>
          <w:rFonts w:ascii="Times New Roman" w:hAnsi="Times New Roman" w:cs="Times New Roman"/>
          <w:sz w:val="24"/>
          <w:szCs w:val="24"/>
        </w:rPr>
        <w:t>16</w:t>
      </w:r>
      <w:r w:rsidRPr="00666DC6">
        <w:rPr>
          <w:rFonts w:ascii="Times New Roman" w:hAnsi="Times New Roman" w:cs="Times New Roman"/>
          <w:sz w:val="24"/>
          <w:szCs w:val="24"/>
        </w:rPr>
        <w:t xml:space="preserve"> </w:t>
      </w:r>
      <w:r w:rsidR="002F106A">
        <w:rPr>
          <w:rFonts w:ascii="Times New Roman" w:hAnsi="Times New Roman" w:cs="Times New Roman"/>
          <w:sz w:val="24"/>
          <w:szCs w:val="24"/>
        </w:rPr>
        <w:t>ма</w:t>
      </w:r>
      <w:r w:rsidR="00272644">
        <w:rPr>
          <w:rFonts w:ascii="Times New Roman" w:hAnsi="Times New Roman" w:cs="Times New Roman"/>
          <w:sz w:val="24"/>
          <w:szCs w:val="24"/>
        </w:rPr>
        <w:t>я</w:t>
      </w:r>
      <w:r w:rsidRPr="00666DC6">
        <w:rPr>
          <w:rFonts w:ascii="Times New Roman" w:hAnsi="Times New Roman" w:cs="Times New Roman"/>
          <w:sz w:val="24"/>
          <w:szCs w:val="24"/>
        </w:rPr>
        <w:t xml:space="preserve"> 2019 года № </w:t>
      </w:r>
      <w:r w:rsidR="002F106A">
        <w:rPr>
          <w:rFonts w:ascii="Times New Roman" w:hAnsi="Times New Roman" w:cs="Times New Roman"/>
          <w:sz w:val="24"/>
          <w:szCs w:val="24"/>
        </w:rPr>
        <w:t>03</w:t>
      </w:r>
      <w:r w:rsidR="00272644">
        <w:rPr>
          <w:rFonts w:ascii="Times New Roman" w:hAnsi="Times New Roman" w:cs="Times New Roman"/>
          <w:sz w:val="24"/>
          <w:szCs w:val="24"/>
        </w:rPr>
        <w:t>-04/</w:t>
      </w:r>
      <w:r w:rsidR="002F106A">
        <w:rPr>
          <w:rFonts w:ascii="Times New Roman" w:hAnsi="Times New Roman" w:cs="Times New Roman"/>
          <w:sz w:val="24"/>
          <w:szCs w:val="24"/>
        </w:rPr>
        <w:t>2814</w:t>
      </w:r>
      <w:r w:rsidRPr="00666DC6">
        <w:rPr>
          <w:rFonts w:ascii="Times New Roman" w:hAnsi="Times New Roman" w:cs="Times New Roman"/>
          <w:sz w:val="24"/>
          <w:szCs w:val="24"/>
        </w:rPr>
        <w:t>.</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Данные обстоятельства свидетельствуют о наличии в действиях юридического лица события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С учетом изложенного, оценив материалы дела, суд считает, что административный орган представил достаточные доказательства, подтверждающие совершение О</w:t>
      </w:r>
      <w:r w:rsidR="00E63AF3">
        <w:rPr>
          <w:rFonts w:ascii="Times New Roman" w:hAnsi="Times New Roman" w:cs="Times New Roman"/>
          <w:sz w:val="24"/>
          <w:szCs w:val="24"/>
        </w:rPr>
        <w:t>О</w:t>
      </w:r>
      <w:r w:rsidRPr="00666DC6">
        <w:rPr>
          <w:rFonts w:ascii="Times New Roman" w:hAnsi="Times New Roman" w:cs="Times New Roman"/>
          <w:sz w:val="24"/>
          <w:szCs w:val="24"/>
        </w:rPr>
        <w:t>О «</w:t>
      </w:r>
      <w:proofErr w:type="spellStart"/>
      <w:r w:rsidR="005C38AB">
        <w:rPr>
          <w:rFonts w:ascii="Times New Roman" w:hAnsi="Times New Roman" w:cs="Times New Roman"/>
          <w:sz w:val="24"/>
          <w:szCs w:val="24"/>
        </w:rPr>
        <w:t>Синерги</w:t>
      </w:r>
      <w:proofErr w:type="spellEnd"/>
      <w:r w:rsidRPr="00666DC6">
        <w:rPr>
          <w:rFonts w:ascii="Times New Roman" w:hAnsi="Times New Roman" w:cs="Times New Roman"/>
          <w:sz w:val="24"/>
          <w:szCs w:val="24"/>
        </w:rPr>
        <w:t xml:space="preserve">» вменяемого ему административного правонарушения, что свидетельствует о доказанности наличия в деянии состава административного правонарушения, предусмотренного </w:t>
      </w:r>
      <w:r w:rsidR="00854AFA">
        <w:rPr>
          <w:rFonts w:ascii="Times New Roman" w:hAnsi="Times New Roman" w:cs="Times New Roman"/>
          <w:sz w:val="24"/>
          <w:szCs w:val="24"/>
        </w:rPr>
        <w:t>пунктом</w:t>
      </w:r>
      <w:r w:rsidRPr="00666DC6">
        <w:rPr>
          <w:rFonts w:ascii="Times New Roman" w:hAnsi="Times New Roman" w:cs="Times New Roman"/>
          <w:sz w:val="24"/>
          <w:szCs w:val="24"/>
        </w:rPr>
        <w:t xml:space="preserve">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Полномочия сотрудника административного органа на составление протокола по пункту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установлены пунктом 5 статьи 29.4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на момент рассмотрения дела не истек. Протокол об административном правонарушении составлен с соблюдением установленного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порядка.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xml:space="preserve">В соответствии с пунктом 1 статьи 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Согласно пункту 3 статьи 4.1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F82EE4" w:rsidRDefault="00666DC6" w:rsidP="00F82EE4">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Оснований  для  применения  статьи 2.16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и  освобождения  ответчика  от  административной ответственности у суда не имеется, соответствующие основания ответчиком не представлены.</w:t>
      </w:r>
    </w:p>
    <w:p w:rsidR="00F82EE4" w:rsidRPr="00F82EE4" w:rsidRDefault="00F82EE4" w:rsidP="00F82EE4">
      <w:pPr>
        <w:autoSpaceDE w:val="0"/>
        <w:autoSpaceDN w:val="0"/>
        <w:adjustRightInd w:val="0"/>
        <w:spacing w:after="0" w:line="240" w:lineRule="auto"/>
        <w:ind w:firstLine="709"/>
        <w:jc w:val="both"/>
        <w:rPr>
          <w:rFonts w:ascii="Times New Roman" w:hAnsi="Times New Roman" w:cs="Times New Roman"/>
          <w:sz w:val="24"/>
          <w:szCs w:val="24"/>
        </w:rPr>
      </w:pPr>
      <w:r w:rsidRPr="00F82EE4">
        <w:rPr>
          <w:rFonts w:ascii="Times New Roman" w:hAnsi="Times New Roman" w:cs="Times New Roman"/>
          <w:sz w:val="24"/>
          <w:szCs w:val="24"/>
        </w:rPr>
        <w:t>С учетом вышеизложенного суд при назначении административного наказания за административное правонарушение считает необходимым назначить ответчику административный штраф</w:t>
      </w:r>
      <w:r w:rsidR="007C743C">
        <w:rPr>
          <w:rFonts w:ascii="Times New Roman" w:hAnsi="Times New Roman" w:cs="Times New Roman"/>
          <w:sz w:val="24"/>
          <w:szCs w:val="24"/>
        </w:rPr>
        <w:t xml:space="preserve"> в размере 250</w:t>
      </w:r>
      <w:r w:rsidRPr="00F82EE4">
        <w:rPr>
          <w:rFonts w:ascii="Times New Roman" w:hAnsi="Times New Roman" w:cs="Times New Roman"/>
          <w:sz w:val="24"/>
          <w:szCs w:val="24"/>
        </w:rPr>
        <w:t xml:space="preserve"> РУ МЗП, что составляет </w:t>
      </w:r>
      <w:r w:rsidR="008832F8">
        <w:rPr>
          <w:rFonts w:ascii="Times New Roman" w:hAnsi="Times New Roman" w:cs="Times New Roman"/>
          <w:sz w:val="24"/>
          <w:szCs w:val="24"/>
        </w:rPr>
        <w:t>4</w:t>
      </w:r>
      <w:r w:rsidR="00BD72A2">
        <w:rPr>
          <w:rFonts w:ascii="Times New Roman" w:hAnsi="Times New Roman" w:cs="Times New Roman"/>
          <w:sz w:val="24"/>
          <w:szCs w:val="24"/>
        </w:rPr>
        <w:t xml:space="preserve"> </w:t>
      </w:r>
      <w:r w:rsidR="007C743C">
        <w:rPr>
          <w:rFonts w:ascii="Times New Roman" w:hAnsi="Times New Roman" w:cs="Times New Roman"/>
          <w:sz w:val="24"/>
          <w:szCs w:val="24"/>
        </w:rPr>
        <w:t>600</w:t>
      </w:r>
      <w:r w:rsidRPr="00F82EE4">
        <w:rPr>
          <w:rFonts w:ascii="Times New Roman" w:hAnsi="Times New Roman" w:cs="Times New Roman"/>
          <w:sz w:val="24"/>
          <w:szCs w:val="24"/>
        </w:rPr>
        <w:t xml:space="preserve"> рублей ПМР.</w:t>
      </w:r>
    </w:p>
    <w:p w:rsidR="00EF1510" w:rsidRPr="00EF1510" w:rsidRDefault="00F82EE4" w:rsidP="00EF1510">
      <w:pPr>
        <w:spacing w:line="240" w:lineRule="auto"/>
        <w:ind w:firstLine="708"/>
        <w:jc w:val="both"/>
        <w:rPr>
          <w:rFonts w:ascii="Times New Roman" w:hAnsi="Times New Roman" w:cs="Times New Roman"/>
          <w:sz w:val="24"/>
          <w:szCs w:val="24"/>
        </w:rPr>
      </w:pPr>
      <w:r w:rsidRPr="00F82EE4">
        <w:rPr>
          <w:rFonts w:ascii="Times New Roman" w:hAnsi="Times New Roman" w:cs="Times New Roman"/>
          <w:sz w:val="24"/>
          <w:szCs w:val="24"/>
        </w:rPr>
        <w:t xml:space="preserve">Арбитражный суд ПМР, руководствуясь  статьями  19.5,  23.1, 27.1, 30.18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ст.ст. 113-116, 122, 130-17 АПК ПМР,</w:t>
      </w:r>
    </w:p>
    <w:p w:rsidR="00F82EE4" w:rsidRPr="00F82EE4" w:rsidRDefault="00EF1510" w:rsidP="00EF1510">
      <w:pPr>
        <w:spacing w:line="240" w:lineRule="auto"/>
        <w:ind w:firstLine="708"/>
        <w:jc w:val="both"/>
        <w:rPr>
          <w:rFonts w:ascii="Times New Roman" w:hAnsi="Times New Roman" w:cs="Times New Roman"/>
          <w:b/>
          <w:sz w:val="24"/>
          <w:szCs w:val="24"/>
        </w:rPr>
      </w:pPr>
      <w:r w:rsidRPr="00243265">
        <w:rPr>
          <w:rFonts w:ascii="Times New Roman" w:hAnsi="Times New Roman" w:cs="Times New Roman"/>
          <w:b/>
          <w:sz w:val="24"/>
          <w:szCs w:val="24"/>
        </w:rPr>
        <w:lastRenderedPageBreak/>
        <w:t xml:space="preserve">                                                              </w:t>
      </w:r>
      <w:r w:rsidR="00F82EE4" w:rsidRPr="00F82EE4">
        <w:rPr>
          <w:rFonts w:ascii="Times New Roman" w:hAnsi="Times New Roman" w:cs="Times New Roman"/>
          <w:b/>
          <w:sz w:val="24"/>
          <w:szCs w:val="24"/>
        </w:rPr>
        <w:t>РЕШИЛ:</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1. Заявленное требование налоговой инспекции по </w:t>
      </w:r>
      <w:proofErr w:type="gramStart"/>
      <w:r w:rsidRPr="00F82EE4">
        <w:rPr>
          <w:rFonts w:ascii="Times New Roman" w:hAnsi="Times New Roman" w:cs="Times New Roman"/>
          <w:sz w:val="24"/>
          <w:szCs w:val="24"/>
        </w:rPr>
        <w:t>г</w:t>
      </w:r>
      <w:proofErr w:type="gramEnd"/>
      <w:r w:rsidRPr="00F82EE4">
        <w:rPr>
          <w:rFonts w:ascii="Times New Roman" w:hAnsi="Times New Roman" w:cs="Times New Roman"/>
          <w:sz w:val="24"/>
          <w:szCs w:val="24"/>
        </w:rPr>
        <w:t xml:space="preserve">. </w:t>
      </w:r>
      <w:r w:rsidR="005739A8">
        <w:rPr>
          <w:rFonts w:ascii="Times New Roman" w:hAnsi="Times New Roman" w:cs="Times New Roman"/>
          <w:sz w:val="24"/>
          <w:szCs w:val="24"/>
        </w:rPr>
        <w:t>Бендеры</w:t>
      </w:r>
      <w:r w:rsidRPr="00F82EE4">
        <w:rPr>
          <w:rFonts w:ascii="Times New Roman" w:hAnsi="Times New Roman" w:cs="Times New Roman"/>
          <w:sz w:val="24"/>
          <w:szCs w:val="24"/>
        </w:rPr>
        <w:t xml:space="preserve"> удовлетворить.</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 </w:t>
      </w:r>
      <w:proofErr w:type="gramStart"/>
      <w:r w:rsidRPr="00F82EE4">
        <w:rPr>
          <w:rFonts w:ascii="Times New Roman" w:hAnsi="Times New Roman" w:cs="Times New Roman"/>
          <w:sz w:val="24"/>
          <w:szCs w:val="24"/>
        </w:rPr>
        <w:t xml:space="preserve">Привлечь </w:t>
      </w:r>
      <w:r w:rsidR="00B423EB">
        <w:rPr>
          <w:rFonts w:ascii="Times New Roman" w:hAnsi="Times New Roman" w:cs="Times New Roman"/>
          <w:sz w:val="24"/>
          <w:szCs w:val="24"/>
        </w:rPr>
        <w:t>обществ</w:t>
      </w:r>
      <w:r w:rsidR="009E1E0C">
        <w:rPr>
          <w:rFonts w:ascii="Times New Roman" w:hAnsi="Times New Roman" w:cs="Times New Roman"/>
          <w:sz w:val="24"/>
          <w:szCs w:val="24"/>
        </w:rPr>
        <w:t>о</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proofErr w:type="spellStart"/>
      <w:r w:rsidR="005C38AB">
        <w:rPr>
          <w:rFonts w:ascii="Times New Roman" w:hAnsi="Times New Roman" w:cs="Times New Roman"/>
          <w:sz w:val="24"/>
          <w:szCs w:val="24"/>
        </w:rPr>
        <w:t>Синерги</w:t>
      </w:r>
      <w:proofErr w:type="spellEnd"/>
      <w:r w:rsidR="00B423EB">
        <w:rPr>
          <w:rFonts w:ascii="Times New Roman" w:hAnsi="Times New Roman" w:cs="Times New Roman"/>
          <w:sz w:val="24"/>
          <w:szCs w:val="24"/>
        </w:rPr>
        <w:t>», зарегистрированное</w:t>
      </w:r>
      <w:r w:rsidRPr="00F82EE4">
        <w:rPr>
          <w:rFonts w:ascii="Times New Roman" w:hAnsi="Times New Roman" w:cs="Times New Roman"/>
          <w:sz w:val="24"/>
          <w:szCs w:val="24"/>
        </w:rPr>
        <w:t xml:space="preserve">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B65D03">
        <w:rPr>
          <w:rFonts w:ascii="Times New Roman" w:hAnsi="Times New Roman" w:cs="Times New Roman"/>
          <w:sz w:val="24"/>
          <w:szCs w:val="24"/>
        </w:rPr>
        <w:t>11</w:t>
      </w:r>
      <w:r w:rsidRPr="00F82EE4">
        <w:rPr>
          <w:rFonts w:ascii="Times New Roman" w:hAnsi="Times New Roman" w:cs="Times New Roman"/>
          <w:sz w:val="24"/>
          <w:szCs w:val="24"/>
        </w:rPr>
        <w:t xml:space="preserve"> </w:t>
      </w:r>
      <w:r w:rsidR="00B65D03">
        <w:rPr>
          <w:rFonts w:ascii="Times New Roman" w:hAnsi="Times New Roman" w:cs="Times New Roman"/>
          <w:sz w:val="24"/>
          <w:szCs w:val="24"/>
        </w:rPr>
        <w:t>июля 2001</w:t>
      </w:r>
      <w:r w:rsidRPr="00F82EE4">
        <w:rPr>
          <w:rFonts w:ascii="Times New Roman" w:hAnsi="Times New Roman" w:cs="Times New Roman"/>
          <w:sz w:val="24"/>
          <w:szCs w:val="24"/>
        </w:rPr>
        <w:t xml:space="preserve"> года</w:t>
      </w:r>
      <w:r w:rsidR="009F466F">
        <w:rPr>
          <w:rFonts w:ascii="Times New Roman" w:hAnsi="Times New Roman" w:cs="Times New Roman"/>
          <w:sz w:val="24"/>
          <w:szCs w:val="24"/>
        </w:rPr>
        <w:t xml:space="preserve"> (регистрационный номер 0</w:t>
      </w:r>
      <w:r w:rsidR="009E1E0C">
        <w:rPr>
          <w:rFonts w:ascii="Times New Roman" w:hAnsi="Times New Roman" w:cs="Times New Roman"/>
          <w:sz w:val="24"/>
          <w:szCs w:val="24"/>
        </w:rPr>
        <w:t>2</w:t>
      </w:r>
      <w:r w:rsidRPr="00F82EE4">
        <w:rPr>
          <w:rFonts w:ascii="Times New Roman" w:hAnsi="Times New Roman" w:cs="Times New Roman"/>
          <w:sz w:val="24"/>
          <w:szCs w:val="24"/>
        </w:rPr>
        <w:t>-</w:t>
      </w:r>
      <w:r w:rsidR="008832F8">
        <w:rPr>
          <w:rFonts w:ascii="Times New Roman" w:hAnsi="Times New Roman" w:cs="Times New Roman"/>
          <w:sz w:val="24"/>
          <w:szCs w:val="24"/>
        </w:rPr>
        <w:t>023</w:t>
      </w:r>
      <w:r w:rsidRPr="00F82EE4">
        <w:rPr>
          <w:rFonts w:ascii="Times New Roman" w:hAnsi="Times New Roman" w:cs="Times New Roman"/>
          <w:sz w:val="24"/>
          <w:szCs w:val="24"/>
        </w:rPr>
        <w:t>-</w:t>
      </w:r>
      <w:r w:rsidR="009E1E0C">
        <w:rPr>
          <w:rFonts w:ascii="Times New Roman" w:hAnsi="Times New Roman" w:cs="Times New Roman"/>
          <w:sz w:val="24"/>
          <w:szCs w:val="24"/>
        </w:rPr>
        <w:t>4</w:t>
      </w:r>
      <w:r w:rsidR="00B65D03">
        <w:rPr>
          <w:rFonts w:ascii="Times New Roman" w:hAnsi="Times New Roman" w:cs="Times New Roman"/>
          <w:sz w:val="24"/>
          <w:szCs w:val="24"/>
        </w:rPr>
        <w:t>09</w:t>
      </w:r>
      <w:r w:rsidR="009F466F">
        <w:rPr>
          <w:rFonts w:ascii="Times New Roman" w:hAnsi="Times New Roman" w:cs="Times New Roman"/>
          <w:sz w:val="24"/>
          <w:szCs w:val="24"/>
        </w:rPr>
        <w:t>,</w:t>
      </w:r>
      <w:r w:rsidRPr="00F82EE4">
        <w:rPr>
          <w:rFonts w:ascii="Times New Roman" w:hAnsi="Times New Roman" w:cs="Times New Roman"/>
          <w:sz w:val="24"/>
          <w:szCs w:val="24"/>
        </w:rPr>
        <w:t xml:space="preserve"> номер и серия свидетельства о регистрации 00</w:t>
      </w:r>
      <w:r w:rsidR="00264BBE">
        <w:rPr>
          <w:rFonts w:ascii="Times New Roman" w:hAnsi="Times New Roman" w:cs="Times New Roman"/>
          <w:sz w:val="24"/>
          <w:szCs w:val="24"/>
        </w:rPr>
        <w:t>00442</w:t>
      </w:r>
      <w:r w:rsidRPr="00F82EE4">
        <w:rPr>
          <w:rFonts w:ascii="Times New Roman" w:hAnsi="Times New Roman" w:cs="Times New Roman"/>
          <w:sz w:val="24"/>
          <w:szCs w:val="24"/>
        </w:rPr>
        <w:t xml:space="preserve"> АА, местонахождение: г. </w:t>
      </w:r>
      <w:r w:rsidR="009E1E0C">
        <w:rPr>
          <w:rFonts w:ascii="Times New Roman" w:hAnsi="Times New Roman" w:cs="Times New Roman"/>
          <w:sz w:val="24"/>
          <w:szCs w:val="24"/>
        </w:rPr>
        <w:t>Бендеры</w:t>
      </w:r>
      <w:r w:rsidRPr="00F82EE4">
        <w:rPr>
          <w:rFonts w:ascii="Times New Roman" w:hAnsi="Times New Roman" w:cs="Times New Roman"/>
          <w:sz w:val="24"/>
          <w:szCs w:val="24"/>
        </w:rPr>
        <w:t xml:space="preserve">, </w:t>
      </w:r>
      <w:r w:rsidR="008832F8">
        <w:rPr>
          <w:rFonts w:ascii="Times New Roman" w:hAnsi="Times New Roman" w:cs="Times New Roman"/>
          <w:sz w:val="24"/>
          <w:szCs w:val="24"/>
        </w:rPr>
        <w:t>ул</w:t>
      </w:r>
      <w:r w:rsidRPr="00F82EE4">
        <w:rPr>
          <w:rFonts w:ascii="Times New Roman" w:hAnsi="Times New Roman" w:cs="Times New Roman"/>
          <w:sz w:val="24"/>
          <w:szCs w:val="24"/>
        </w:rPr>
        <w:t xml:space="preserve">. </w:t>
      </w:r>
      <w:r w:rsidR="00264BBE">
        <w:rPr>
          <w:rFonts w:ascii="Times New Roman" w:hAnsi="Times New Roman" w:cs="Times New Roman"/>
          <w:sz w:val="24"/>
          <w:szCs w:val="24"/>
        </w:rPr>
        <w:t>Интернационалистов</w:t>
      </w:r>
      <w:r w:rsidR="00B423EB">
        <w:rPr>
          <w:rFonts w:ascii="Times New Roman" w:hAnsi="Times New Roman" w:cs="Times New Roman"/>
          <w:sz w:val="24"/>
          <w:szCs w:val="24"/>
        </w:rPr>
        <w:t xml:space="preserve">, д. </w:t>
      </w:r>
      <w:r w:rsidR="00264BBE">
        <w:rPr>
          <w:rFonts w:ascii="Times New Roman" w:hAnsi="Times New Roman" w:cs="Times New Roman"/>
          <w:sz w:val="24"/>
          <w:szCs w:val="24"/>
        </w:rPr>
        <w:t>7, к. 15</w:t>
      </w:r>
      <w:r w:rsidRPr="00F82EE4">
        <w:rPr>
          <w:rFonts w:ascii="Times New Roman" w:hAnsi="Times New Roman" w:cs="Times New Roman"/>
          <w:sz w:val="24"/>
          <w:szCs w:val="24"/>
        </w:rPr>
        <w:t xml:space="preserve">) к административной ответственности на основании пункта 2 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8832F8">
        <w:rPr>
          <w:rFonts w:ascii="Times New Roman" w:hAnsi="Times New Roman" w:cs="Times New Roman"/>
          <w:sz w:val="24"/>
          <w:szCs w:val="24"/>
        </w:rPr>
        <w:t>нистративный штраф в размере 2</w:t>
      </w:r>
      <w:r w:rsidR="001C548E">
        <w:rPr>
          <w:rFonts w:ascii="Times New Roman" w:hAnsi="Times New Roman" w:cs="Times New Roman"/>
          <w:sz w:val="24"/>
          <w:szCs w:val="24"/>
        </w:rPr>
        <w:t>50</w:t>
      </w:r>
      <w:proofErr w:type="gramEnd"/>
      <w:r w:rsidRPr="00F82EE4">
        <w:rPr>
          <w:rFonts w:ascii="Times New Roman" w:hAnsi="Times New Roman" w:cs="Times New Roman"/>
          <w:sz w:val="24"/>
          <w:szCs w:val="24"/>
        </w:rPr>
        <w:t xml:space="preserve"> РУ МЗП, что сост</w:t>
      </w:r>
      <w:r w:rsidR="008832F8">
        <w:rPr>
          <w:rFonts w:ascii="Times New Roman" w:hAnsi="Times New Roman" w:cs="Times New Roman"/>
          <w:sz w:val="24"/>
          <w:szCs w:val="24"/>
        </w:rPr>
        <w:t xml:space="preserve">авляет </w:t>
      </w:r>
      <w:r w:rsidR="001C548E">
        <w:rPr>
          <w:rFonts w:ascii="Times New Roman" w:hAnsi="Times New Roman" w:cs="Times New Roman"/>
          <w:sz w:val="24"/>
          <w:szCs w:val="24"/>
        </w:rPr>
        <w:t>4 600</w:t>
      </w:r>
      <w:r w:rsidRPr="00F82EE4">
        <w:rPr>
          <w:rFonts w:ascii="Times New Roman" w:hAnsi="Times New Roman" w:cs="Times New Roman"/>
          <w:sz w:val="24"/>
          <w:szCs w:val="24"/>
        </w:rPr>
        <w:t xml:space="preserve">  рублей.</w:t>
      </w:r>
    </w:p>
    <w:p w:rsidR="000C3831" w:rsidRDefault="00F82EE4" w:rsidP="000C3831">
      <w:pPr>
        <w:spacing w:after="0" w:line="240" w:lineRule="auto"/>
        <w:ind w:firstLine="540"/>
        <w:jc w:val="both"/>
        <w:rPr>
          <w:rFonts w:ascii="Times New Roman" w:hAnsi="Times New Roman" w:cs="Times New Roman"/>
          <w:sz w:val="24"/>
          <w:szCs w:val="24"/>
        </w:rPr>
      </w:pPr>
      <w:r w:rsidRPr="00E15FB9">
        <w:rPr>
          <w:rFonts w:ascii="Times New Roman" w:hAnsi="Times New Roman" w:cs="Times New Roman"/>
          <w:sz w:val="24"/>
          <w:szCs w:val="24"/>
        </w:rPr>
        <w:t xml:space="preserve">Порядок уплаты и реквизиты для перечисления штрафа: </w:t>
      </w:r>
    </w:p>
    <w:p w:rsidR="000C3831" w:rsidRPr="000C3831" w:rsidRDefault="000C3831" w:rsidP="000C3831">
      <w:pPr>
        <w:spacing w:after="0" w:line="240" w:lineRule="auto"/>
        <w:ind w:firstLine="540"/>
        <w:jc w:val="both"/>
        <w:rPr>
          <w:rStyle w:val="21"/>
          <w:rFonts w:eastAsiaTheme="minorEastAsia"/>
          <w:b w:val="0"/>
          <w:bCs w:val="0"/>
          <w:color w:val="auto"/>
          <w:sz w:val="24"/>
          <w:szCs w:val="24"/>
          <w:shd w:val="clear" w:color="auto" w:fill="auto"/>
          <w:lang w:bidi="ar-SA"/>
        </w:rPr>
      </w:pPr>
      <w:r w:rsidRPr="000C3831">
        <w:rPr>
          <w:rFonts w:ascii="Times New Roman" w:hAnsi="Times New Roman" w:cs="Times New Roman"/>
          <w:spacing w:val="-6"/>
          <w:sz w:val="24"/>
          <w:szCs w:val="24"/>
        </w:rPr>
        <w:t>- 75% от суммы штрафа</w:t>
      </w:r>
      <w:r w:rsidRPr="000C3831">
        <w:rPr>
          <w:rFonts w:ascii="Times New Roman" w:hAnsi="Times New Roman" w:cs="Times New Roman"/>
          <w:sz w:val="24"/>
          <w:szCs w:val="24"/>
          <w:lang w:bidi="ru-RU"/>
        </w:rPr>
        <w:t xml:space="preserve"> - в Приднестровский республиканский банк - для платежей в республиканский бюджет и Единый государственный фонд социального страхования ПМР -  на </w:t>
      </w:r>
      <w:proofErr w:type="spellStart"/>
      <w:proofErr w:type="gramStart"/>
      <w:r w:rsidRPr="000C3831">
        <w:rPr>
          <w:rFonts w:ascii="Times New Roman" w:hAnsi="Times New Roman" w:cs="Times New Roman"/>
          <w:sz w:val="24"/>
          <w:szCs w:val="24"/>
          <w:lang w:bidi="ru-RU"/>
        </w:rPr>
        <w:t>р</w:t>
      </w:r>
      <w:proofErr w:type="spellEnd"/>
      <w:proofErr w:type="gramEnd"/>
      <w:r w:rsidRPr="000C3831">
        <w:rPr>
          <w:rFonts w:ascii="Times New Roman" w:hAnsi="Times New Roman" w:cs="Times New Roman"/>
          <w:sz w:val="24"/>
          <w:szCs w:val="24"/>
          <w:lang w:bidi="ru-RU"/>
        </w:rPr>
        <w:t xml:space="preserve">/с </w:t>
      </w:r>
      <w:r w:rsidRPr="000C3831">
        <w:rPr>
          <w:rStyle w:val="21"/>
          <w:rFonts w:eastAsiaTheme="minorEastAsia"/>
          <w:b w:val="0"/>
          <w:color w:val="auto"/>
          <w:sz w:val="24"/>
          <w:szCs w:val="24"/>
        </w:rPr>
        <w:t>2181000002220000, код 2070500;</w:t>
      </w:r>
    </w:p>
    <w:p w:rsidR="000C3831" w:rsidRPr="000C3831" w:rsidRDefault="000C3831" w:rsidP="000C3831">
      <w:pPr>
        <w:spacing w:after="0" w:line="240" w:lineRule="auto"/>
        <w:ind w:firstLine="540"/>
        <w:jc w:val="both"/>
        <w:rPr>
          <w:rFonts w:ascii="Times New Roman" w:hAnsi="Times New Roman" w:cs="Times New Roman"/>
          <w:sz w:val="24"/>
          <w:szCs w:val="24"/>
        </w:rPr>
      </w:pPr>
      <w:r w:rsidRPr="000C3831">
        <w:rPr>
          <w:rFonts w:ascii="Times New Roman" w:hAnsi="Times New Roman" w:cs="Times New Roman"/>
          <w:spacing w:val="-2"/>
          <w:sz w:val="24"/>
          <w:szCs w:val="24"/>
        </w:rPr>
        <w:t>- 25% от суммы штрафа</w:t>
      </w:r>
      <w:r w:rsidRPr="000C3831">
        <w:rPr>
          <w:rFonts w:ascii="Times New Roman" w:hAnsi="Times New Roman" w:cs="Times New Roman"/>
          <w:sz w:val="24"/>
          <w:szCs w:val="24"/>
          <w:lang w:bidi="ru-RU"/>
        </w:rPr>
        <w:t xml:space="preserve"> в БФ №6706 ЗАО «Приднестровский сберегательный банк» - для платежей в местный бюджет – на </w:t>
      </w:r>
      <w:proofErr w:type="spellStart"/>
      <w:proofErr w:type="gramStart"/>
      <w:r w:rsidRPr="000C3831">
        <w:rPr>
          <w:rFonts w:ascii="Times New Roman" w:hAnsi="Times New Roman" w:cs="Times New Roman"/>
          <w:sz w:val="24"/>
          <w:szCs w:val="24"/>
          <w:lang w:bidi="ru-RU"/>
        </w:rPr>
        <w:t>р</w:t>
      </w:r>
      <w:proofErr w:type="spellEnd"/>
      <w:proofErr w:type="gramEnd"/>
      <w:r w:rsidRPr="000C3831">
        <w:rPr>
          <w:rFonts w:ascii="Times New Roman" w:hAnsi="Times New Roman" w:cs="Times New Roman"/>
          <w:sz w:val="24"/>
          <w:szCs w:val="24"/>
          <w:lang w:bidi="ru-RU"/>
        </w:rPr>
        <w:t xml:space="preserve">/с </w:t>
      </w:r>
      <w:r w:rsidRPr="000C3831">
        <w:rPr>
          <w:rStyle w:val="21"/>
          <w:rFonts w:eastAsiaTheme="minorEastAsia"/>
          <w:b w:val="0"/>
          <w:color w:val="auto"/>
          <w:sz w:val="24"/>
          <w:szCs w:val="24"/>
        </w:rPr>
        <w:t xml:space="preserve">2191380000000200, </w:t>
      </w:r>
      <w:r w:rsidRPr="000C3831">
        <w:rPr>
          <w:rFonts w:ascii="Times New Roman" w:hAnsi="Times New Roman" w:cs="Times New Roman"/>
          <w:sz w:val="24"/>
          <w:szCs w:val="24"/>
          <w:lang w:bidi="ru-RU"/>
        </w:rPr>
        <w:t>код 2070500.</w:t>
      </w:r>
    </w:p>
    <w:p w:rsidR="00F82EE4" w:rsidRDefault="00F82EE4" w:rsidP="00E15FB9">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9F466F">
        <w:rPr>
          <w:rFonts w:ascii="Times New Roman" w:hAnsi="Times New Roman" w:cs="Times New Roman"/>
          <w:sz w:val="24"/>
          <w:szCs w:val="24"/>
        </w:rPr>
        <w:t>ОО</w:t>
      </w:r>
      <w:r w:rsidRPr="00F82EE4">
        <w:rPr>
          <w:rFonts w:ascii="Times New Roman" w:hAnsi="Times New Roman" w:cs="Times New Roman"/>
          <w:sz w:val="24"/>
          <w:szCs w:val="24"/>
        </w:rPr>
        <w:t>О «</w:t>
      </w:r>
      <w:proofErr w:type="spellStart"/>
      <w:r w:rsidR="005C38AB">
        <w:rPr>
          <w:rFonts w:ascii="Times New Roman" w:hAnsi="Times New Roman" w:cs="Times New Roman"/>
          <w:sz w:val="24"/>
          <w:szCs w:val="24"/>
        </w:rPr>
        <w:t>Синерги</w:t>
      </w:r>
      <w:proofErr w:type="spellEnd"/>
      <w:r w:rsidRPr="00F82EE4">
        <w:rPr>
          <w:rFonts w:ascii="Times New Roman" w:hAnsi="Times New Roman" w:cs="Times New Roman"/>
          <w:sz w:val="24"/>
          <w:szCs w:val="24"/>
        </w:rPr>
        <w:t xml:space="preserve">» в порядке пункта 4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F82EE4">
        <w:rPr>
          <w:rFonts w:ascii="Times New Roman" w:hAnsi="Times New Roman" w:cs="Times New Roman"/>
          <w:sz w:val="24"/>
          <w:szCs w:val="24"/>
        </w:rPr>
        <w:t>КоАП</w:t>
      </w:r>
      <w:proofErr w:type="spellEnd"/>
      <w:proofErr w:type="gramEnd"/>
      <w:r w:rsidRPr="00F82EE4">
        <w:rPr>
          <w:rFonts w:ascii="Times New Roman" w:hAnsi="Times New Roman" w:cs="Times New Roman"/>
          <w:sz w:val="24"/>
          <w:szCs w:val="24"/>
        </w:rPr>
        <w:t xml:space="preserve"> ПМР. </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5307FE" w:rsidRDefault="005307FE" w:rsidP="00F82EE4">
      <w:pPr>
        <w:spacing w:after="0" w:line="240" w:lineRule="auto"/>
        <w:jc w:val="both"/>
        <w:rPr>
          <w:rFonts w:ascii="Times New Roman" w:hAnsi="Times New Roman" w:cs="Times New Roman"/>
          <w:b/>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0F475F" w:rsidRPr="000F475F" w:rsidRDefault="00F82EE4" w:rsidP="00EF1510">
      <w:pPr>
        <w:spacing w:after="0" w:line="240" w:lineRule="auto"/>
        <w:jc w:val="both"/>
        <w:rPr>
          <w:rFonts w:ascii="Times New Roman" w:hAnsi="Times New Roman" w:cs="Times New Roman"/>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sectPr w:rsidR="000F475F" w:rsidRPr="000F475F" w:rsidSect="003621AB">
      <w:footerReference w:type="default" r:id="rId8"/>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9A8" w:rsidRDefault="005739A8" w:rsidP="002608CB">
      <w:pPr>
        <w:spacing w:after="0" w:line="240" w:lineRule="auto"/>
      </w:pPr>
      <w:r>
        <w:separator/>
      </w:r>
    </w:p>
  </w:endnote>
  <w:endnote w:type="continuationSeparator" w:id="1">
    <w:p w:rsidR="005739A8" w:rsidRDefault="005739A8"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5739A8" w:rsidRDefault="009D6CC1" w:rsidP="00752463">
        <w:pPr>
          <w:pStyle w:val="a9"/>
          <w:jc w:val="right"/>
        </w:pPr>
        <w:r w:rsidRPr="00752463">
          <w:rPr>
            <w:rFonts w:ascii="Times New Roman" w:hAnsi="Times New Roman" w:cs="Times New Roman"/>
          </w:rPr>
          <w:fldChar w:fldCharType="begin"/>
        </w:r>
        <w:r w:rsidR="005739A8"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0C3831">
          <w:rPr>
            <w:rFonts w:ascii="Times New Roman" w:hAnsi="Times New Roman" w:cs="Times New Roman"/>
            <w:noProof/>
          </w:rPr>
          <w:t>6</w:t>
        </w:r>
        <w:r w:rsidRPr="00752463">
          <w:rPr>
            <w:rFonts w:ascii="Times New Roman" w:hAnsi="Times New Roman" w:cs="Times New Roman"/>
          </w:rPr>
          <w:fldChar w:fldCharType="end"/>
        </w:r>
      </w:p>
    </w:sdtContent>
  </w:sdt>
  <w:p w:rsidR="005739A8" w:rsidRPr="00D93B01" w:rsidRDefault="005739A8" w:rsidP="00752463">
    <w:pPr>
      <w:pStyle w:val="a9"/>
      <w:rPr>
        <w:rFonts w:ascii="Times New Roman" w:hAnsi="Times New Roman" w:cs="Times New Roman"/>
      </w:rPr>
    </w:pPr>
    <w:r w:rsidRPr="00D93B01">
      <w:rPr>
        <w:rFonts w:ascii="Times New Roman" w:hAnsi="Times New Roman" w:cs="Times New Roman"/>
      </w:rPr>
      <w:t>Форма  № Ф-2</w:t>
    </w:r>
  </w:p>
  <w:p w:rsidR="005739A8" w:rsidRPr="00D93B01" w:rsidRDefault="005739A8"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5739A8" w:rsidRDefault="00573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9A8" w:rsidRDefault="005739A8" w:rsidP="002608CB">
      <w:pPr>
        <w:spacing w:after="0" w:line="240" w:lineRule="auto"/>
      </w:pPr>
      <w:r>
        <w:separator/>
      </w:r>
    </w:p>
  </w:footnote>
  <w:footnote w:type="continuationSeparator" w:id="1">
    <w:p w:rsidR="005739A8" w:rsidRDefault="005739A8"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0E2FAE"/>
    <w:multiLevelType w:val="hybridMultilevel"/>
    <w:tmpl w:val="DCBA7E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1"/>
  </w:num>
  <w:num w:numId="9">
    <w:abstractNumId w:val="3"/>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13976"/>
    <w:rsid w:val="00014DB7"/>
    <w:rsid w:val="00020CF5"/>
    <w:rsid w:val="00020E8F"/>
    <w:rsid w:val="00041B8F"/>
    <w:rsid w:val="00062474"/>
    <w:rsid w:val="0008662C"/>
    <w:rsid w:val="00096674"/>
    <w:rsid w:val="000A3019"/>
    <w:rsid w:val="000A57E6"/>
    <w:rsid w:val="000A6C7F"/>
    <w:rsid w:val="000C3831"/>
    <w:rsid w:val="000D16DD"/>
    <w:rsid w:val="000D2C50"/>
    <w:rsid w:val="000D3D00"/>
    <w:rsid w:val="000E11C5"/>
    <w:rsid w:val="000E234D"/>
    <w:rsid w:val="000F475F"/>
    <w:rsid w:val="000F6734"/>
    <w:rsid w:val="001007ED"/>
    <w:rsid w:val="00102EA4"/>
    <w:rsid w:val="00105660"/>
    <w:rsid w:val="00114DAF"/>
    <w:rsid w:val="001156F8"/>
    <w:rsid w:val="0012225F"/>
    <w:rsid w:val="00126439"/>
    <w:rsid w:val="00143EB3"/>
    <w:rsid w:val="00156F99"/>
    <w:rsid w:val="00183994"/>
    <w:rsid w:val="00186108"/>
    <w:rsid w:val="00186C37"/>
    <w:rsid w:val="0019764A"/>
    <w:rsid w:val="001A3B8D"/>
    <w:rsid w:val="001A74E8"/>
    <w:rsid w:val="001C548E"/>
    <w:rsid w:val="001F22C9"/>
    <w:rsid w:val="001F28EE"/>
    <w:rsid w:val="00210FE3"/>
    <w:rsid w:val="00243265"/>
    <w:rsid w:val="00245C64"/>
    <w:rsid w:val="002608CB"/>
    <w:rsid w:val="00264BBE"/>
    <w:rsid w:val="00272644"/>
    <w:rsid w:val="0028667A"/>
    <w:rsid w:val="002A0365"/>
    <w:rsid w:val="002A3578"/>
    <w:rsid w:val="002A49FF"/>
    <w:rsid w:val="002A57CB"/>
    <w:rsid w:val="002B66DF"/>
    <w:rsid w:val="002B7BE8"/>
    <w:rsid w:val="002E07C2"/>
    <w:rsid w:val="002F0D69"/>
    <w:rsid w:val="002F106A"/>
    <w:rsid w:val="002F2671"/>
    <w:rsid w:val="002F4D1E"/>
    <w:rsid w:val="00302D7E"/>
    <w:rsid w:val="00313350"/>
    <w:rsid w:val="003347A8"/>
    <w:rsid w:val="00347FA1"/>
    <w:rsid w:val="0035003B"/>
    <w:rsid w:val="003554AB"/>
    <w:rsid w:val="003621AB"/>
    <w:rsid w:val="00372862"/>
    <w:rsid w:val="0038044F"/>
    <w:rsid w:val="00380933"/>
    <w:rsid w:val="003907AD"/>
    <w:rsid w:val="00395196"/>
    <w:rsid w:val="003963C9"/>
    <w:rsid w:val="003A40DF"/>
    <w:rsid w:val="003A4D7A"/>
    <w:rsid w:val="003A621E"/>
    <w:rsid w:val="003B5626"/>
    <w:rsid w:val="003B640C"/>
    <w:rsid w:val="003C4A5D"/>
    <w:rsid w:val="003C5D72"/>
    <w:rsid w:val="003F5D07"/>
    <w:rsid w:val="003F5F9A"/>
    <w:rsid w:val="003F715B"/>
    <w:rsid w:val="004100CA"/>
    <w:rsid w:val="0042010C"/>
    <w:rsid w:val="00426368"/>
    <w:rsid w:val="004319EF"/>
    <w:rsid w:val="004400A7"/>
    <w:rsid w:val="004867F5"/>
    <w:rsid w:val="00486AB5"/>
    <w:rsid w:val="004910FC"/>
    <w:rsid w:val="004A1757"/>
    <w:rsid w:val="004A757C"/>
    <w:rsid w:val="004B2CF9"/>
    <w:rsid w:val="004B482C"/>
    <w:rsid w:val="004D3757"/>
    <w:rsid w:val="004E06BC"/>
    <w:rsid w:val="004F372F"/>
    <w:rsid w:val="004F4197"/>
    <w:rsid w:val="0050413C"/>
    <w:rsid w:val="005067F9"/>
    <w:rsid w:val="00512EE6"/>
    <w:rsid w:val="00514295"/>
    <w:rsid w:val="00524725"/>
    <w:rsid w:val="005269E5"/>
    <w:rsid w:val="005307FE"/>
    <w:rsid w:val="00537E98"/>
    <w:rsid w:val="00551FDF"/>
    <w:rsid w:val="00566BAB"/>
    <w:rsid w:val="00567D96"/>
    <w:rsid w:val="005739A8"/>
    <w:rsid w:val="00581F87"/>
    <w:rsid w:val="0059257A"/>
    <w:rsid w:val="0059262B"/>
    <w:rsid w:val="00595490"/>
    <w:rsid w:val="005B0560"/>
    <w:rsid w:val="005B2D78"/>
    <w:rsid w:val="005B7C4A"/>
    <w:rsid w:val="005C10DE"/>
    <w:rsid w:val="005C38AB"/>
    <w:rsid w:val="005C51C6"/>
    <w:rsid w:val="005D1C00"/>
    <w:rsid w:val="0060247D"/>
    <w:rsid w:val="00603232"/>
    <w:rsid w:val="006064E1"/>
    <w:rsid w:val="006172C0"/>
    <w:rsid w:val="00620F14"/>
    <w:rsid w:val="006508A1"/>
    <w:rsid w:val="00666DC6"/>
    <w:rsid w:val="00672084"/>
    <w:rsid w:val="006913D6"/>
    <w:rsid w:val="006936B6"/>
    <w:rsid w:val="006974E8"/>
    <w:rsid w:val="006B77E6"/>
    <w:rsid w:val="006C64F9"/>
    <w:rsid w:val="006E2187"/>
    <w:rsid w:val="006E60CC"/>
    <w:rsid w:val="006E6FE9"/>
    <w:rsid w:val="006E79EA"/>
    <w:rsid w:val="006F4236"/>
    <w:rsid w:val="006F60E5"/>
    <w:rsid w:val="00721786"/>
    <w:rsid w:val="0073270C"/>
    <w:rsid w:val="007509DD"/>
    <w:rsid w:val="0075128C"/>
    <w:rsid w:val="00751A46"/>
    <w:rsid w:val="00752463"/>
    <w:rsid w:val="00761B64"/>
    <w:rsid w:val="00763842"/>
    <w:rsid w:val="00765D89"/>
    <w:rsid w:val="00771515"/>
    <w:rsid w:val="00777E42"/>
    <w:rsid w:val="00796FAF"/>
    <w:rsid w:val="007A1A91"/>
    <w:rsid w:val="007A36BE"/>
    <w:rsid w:val="007B2AAC"/>
    <w:rsid w:val="007B3338"/>
    <w:rsid w:val="007B7C92"/>
    <w:rsid w:val="007C3874"/>
    <w:rsid w:val="007C743C"/>
    <w:rsid w:val="007D1D65"/>
    <w:rsid w:val="007D53FA"/>
    <w:rsid w:val="007D73FF"/>
    <w:rsid w:val="007F0CD6"/>
    <w:rsid w:val="007F1A37"/>
    <w:rsid w:val="007F38DD"/>
    <w:rsid w:val="00800ADC"/>
    <w:rsid w:val="00804868"/>
    <w:rsid w:val="00820517"/>
    <w:rsid w:val="00836760"/>
    <w:rsid w:val="00842AF1"/>
    <w:rsid w:val="00847AE2"/>
    <w:rsid w:val="00854AFA"/>
    <w:rsid w:val="0086008B"/>
    <w:rsid w:val="00860351"/>
    <w:rsid w:val="008832F8"/>
    <w:rsid w:val="008879B4"/>
    <w:rsid w:val="008A54F6"/>
    <w:rsid w:val="008C3154"/>
    <w:rsid w:val="008C39C1"/>
    <w:rsid w:val="008C3C94"/>
    <w:rsid w:val="008C7568"/>
    <w:rsid w:val="008D238B"/>
    <w:rsid w:val="008D4486"/>
    <w:rsid w:val="008E657C"/>
    <w:rsid w:val="008F157F"/>
    <w:rsid w:val="008F402C"/>
    <w:rsid w:val="00901E2B"/>
    <w:rsid w:val="009024D2"/>
    <w:rsid w:val="00910EF7"/>
    <w:rsid w:val="0091209E"/>
    <w:rsid w:val="009310B3"/>
    <w:rsid w:val="00931CE0"/>
    <w:rsid w:val="00936396"/>
    <w:rsid w:val="00941371"/>
    <w:rsid w:val="009442AD"/>
    <w:rsid w:val="009648EF"/>
    <w:rsid w:val="009772A2"/>
    <w:rsid w:val="00980BA5"/>
    <w:rsid w:val="009860AC"/>
    <w:rsid w:val="009B622E"/>
    <w:rsid w:val="009D053B"/>
    <w:rsid w:val="009D6824"/>
    <w:rsid w:val="009D6CC1"/>
    <w:rsid w:val="009E1E0C"/>
    <w:rsid w:val="009F3884"/>
    <w:rsid w:val="009F466F"/>
    <w:rsid w:val="009F4B2A"/>
    <w:rsid w:val="009F7389"/>
    <w:rsid w:val="00A0413A"/>
    <w:rsid w:val="00A10487"/>
    <w:rsid w:val="00A10C48"/>
    <w:rsid w:val="00A30106"/>
    <w:rsid w:val="00A32479"/>
    <w:rsid w:val="00A740EF"/>
    <w:rsid w:val="00A80C60"/>
    <w:rsid w:val="00A90BBC"/>
    <w:rsid w:val="00AA656F"/>
    <w:rsid w:val="00AB1A5D"/>
    <w:rsid w:val="00AC3F3B"/>
    <w:rsid w:val="00AD2AEA"/>
    <w:rsid w:val="00AD6D37"/>
    <w:rsid w:val="00AE655A"/>
    <w:rsid w:val="00AF145B"/>
    <w:rsid w:val="00B0733F"/>
    <w:rsid w:val="00B34207"/>
    <w:rsid w:val="00B34D0F"/>
    <w:rsid w:val="00B423EB"/>
    <w:rsid w:val="00B42AB1"/>
    <w:rsid w:val="00B50EB8"/>
    <w:rsid w:val="00B55707"/>
    <w:rsid w:val="00B6273C"/>
    <w:rsid w:val="00B65D03"/>
    <w:rsid w:val="00B77958"/>
    <w:rsid w:val="00B84B68"/>
    <w:rsid w:val="00BA221B"/>
    <w:rsid w:val="00BA390C"/>
    <w:rsid w:val="00BB208D"/>
    <w:rsid w:val="00BC48B3"/>
    <w:rsid w:val="00BD72A2"/>
    <w:rsid w:val="00BE61D1"/>
    <w:rsid w:val="00BE6431"/>
    <w:rsid w:val="00BF0A65"/>
    <w:rsid w:val="00BF5629"/>
    <w:rsid w:val="00BF5749"/>
    <w:rsid w:val="00BF74AE"/>
    <w:rsid w:val="00C054BF"/>
    <w:rsid w:val="00C17666"/>
    <w:rsid w:val="00C17703"/>
    <w:rsid w:val="00C20BFE"/>
    <w:rsid w:val="00C35582"/>
    <w:rsid w:val="00C42269"/>
    <w:rsid w:val="00C53384"/>
    <w:rsid w:val="00C64C40"/>
    <w:rsid w:val="00C725FB"/>
    <w:rsid w:val="00C820CC"/>
    <w:rsid w:val="00C901A5"/>
    <w:rsid w:val="00C90BB3"/>
    <w:rsid w:val="00C965EA"/>
    <w:rsid w:val="00CA02F4"/>
    <w:rsid w:val="00CA26E1"/>
    <w:rsid w:val="00CA5649"/>
    <w:rsid w:val="00CA63AE"/>
    <w:rsid w:val="00CB42D0"/>
    <w:rsid w:val="00CC5549"/>
    <w:rsid w:val="00CC6265"/>
    <w:rsid w:val="00CE3977"/>
    <w:rsid w:val="00CF3B80"/>
    <w:rsid w:val="00D17337"/>
    <w:rsid w:val="00D204C4"/>
    <w:rsid w:val="00D32061"/>
    <w:rsid w:val="00D33F1A"/>
    <w:rsid w:val="00D40B85"/>
    <w:rsid w:val="00D4530F"/>
    <w:rsid w:val="00D60684"/>
    <w:rsid w:val="00D71341"/>
    <w:rsid w:val="00D73E38"/>
    <w:rsid w:val="00D76855"/>
    <w:rsid w:val="00D85044"/>
    <w:rsid w:val="00DA137A"/>
    <w:rsid w:val="00DB7B8D"/>
    <w:rsid w:val="00DC7A38"/>
    <w:rsid w:val="00DD29AE"/>
    <w:rsid w:val="00DD635B"/>
    <w:rsid w:val="00DE0749"/>
    <w:rsid w:val="00E00CCC"/>
    <w:rsid w:val="00E1388F"/>
    <w:rsid w:val="00E15FB9"/>
    <w:rsid w:val="00E16896"/>
    <w:rsid w:val="00E16C51"/>
    <w:rsid w:val="00E63AF3"/>
    <w:rsid w:val="00E65D75"/>
    <w:rsid w:val="00E701C6"/>
    <w:rsid w:val="00EB1B62"/>
    <w:rsid w:val="00EB3F58"/>
    <w:rsid w:val="00EB5045"/>
    <w:rsid w:val="00EC7AD5"/>
    <w:rsid w:val="00EC7E7C"/>
    <w:rsid w:val="00ED58F3"/>
    <w:rsid w:val="00EF020D"/>
    <w:rsid w:val="00EF1510"/>
    <w:rsid w:val="00EF235E"/>
    <w:rsid w:val="00F045D2"/>
    <w:rsid w:val="00F25495"/>
    <w:rsid w:val="00F325EA"/>
    <w:rsid w:val="00F458E9"/>
    <w:rsid w:val="00F50268"/>
    <w:rsid w:val="00F51E43"/>
    <w:rsid w:val="00F5485D"/>
    <w:rsid w:val="00F6130D"/>
    <w:rsid w:val="00F67942"/>
    <w:rsid w:val="00F770E0"/>
    <w:rsid w:val="00F82EE4"/>
    <w:rsid w:val="00F840E6"/>
    <w:rsid w:val="00F86F16"/>
    <w:rsid w:val="00F9043D"/>
    <w:rsid w:val="00F921C9"/>
    <w:rsid w:val="00FA1695"/>
    <w:rsid w:val="00FA326C"/>
    <w:rsid w:val="00FA447D"/>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 w:type="paragraph" w:styleId="af0">
    <w:name w:val="Normal (Web)"/>
    <w:basedOn w:val="a"/>
    <w:unhideWhenUsed/>
    <w:rsid w:val="004F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 + Полужирный"/>
    <w:rsid w:val="00E15FB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1765</TotalTime>
  <Pages>6</Pages>
  <Words>2704</Words>
  <Characters>15414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Kmm</cp:lastModifiedBy>
  <cp:revision>203</cp:revision>
  <dcterms:created xsi:type="dcterms:W3CDTF">2018-07-04T13:46:00Z</dcterms:created>
  <dcterms:modified xsi:type="dcterms:W3CDTF">2019-07-09T13:08:00Z</dcterms:modified>
</cp:coreProperties>
</file>