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BB4663" w:rsidRPr="005F1292" w:rsidTr="00FB48B0">
        <w:trPr>
          <w:trHeight w:val="259"/>
        </w:trPr>
        <w:tc>
          <w:tcPr>
            <w:tcW w:w="3969" w:type="dxa"/>
          </w:tcPr>
          <w:p w:rsidR="00BB4663" w:rsidRPr="005F1292" w:rsidRDefault="00BB4663" w:rsidP="00FB48B0">
            <w:pPr>
              <w:spacing w:after="0" w:line="240" w:lineRule="auto"/>
              <w:rPr>
                <w:rFonts w:ascii="Times New Roman" w:eastAsia="Calibri" w:hAnsi="Times New Roman" w:cs="Times New Roman"/>
                <w:bCs/>
                <w:sz w:val="24"/>
                <w:szCs w:val="24"/>
              </w:rPr>
            </w:pPr>
            <w:r w:rsidRPr="005F1292">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5F1292">
              <w:rPr>
                <w:rFonts w:ascii="Times New Roman" w:eastAsia="Calibri" w:hAnsi="Times New Roman" w:cs="Times New Roman"/>
                <w:sz w:val="24"/>
                <w:szCs w:val="24"/>
              </w:rPr>
              <w:t xml:space="preserve">исх. № </w:t>
            </w:r>
            <w:r w:rsidRPr="005F1292">
              <w:rPr>
                <w:rFonts w:ascii="Times New Roman" w:eastAsia="Calibri" w:hAnsi="Times New Roman" w:cs="Times New Roman"/>
                <w:bCs/>
                <w:sz w:val="24"/>
                <w:szCs w:val="24"/>
              </w:rPr>
              <w:t>______________________</w:t>
            </w:r>
          </w:p>
        </w:tc>
      </w:tr>
      <w:tr w:rsidR="00BB4663" w:rsidRPr="005F1292" w:rsidTr="00FB48B0">
        <w:tc>
          <w:tcPr>
            <w:tcW w:w="3969" w:type="dxa"/>
          </w:tcPr>
          <w:p w:rsidR="00BB4663" w:rsidRPr="005F1292" w:rsidRDefault="00BB4663" w:rsidP="00FB48B0">
            <w:pPr>
              <w:spacing w:after="0" w:line="240" w:lineRule="auto"/>
              <w:ind w:firstLine="709"/>
              <w:rPr>
                <w:rFonts w:ascii="Times New Roman" w:eastAsia="Calibri" w:hAnsi="Times New Roman" w:cs="Times New Roman"/>
                <w:bCs/>
                <w:sz w:val="24"/>
                <w:szCs w:val="24"/>
              </w:rPr>
            </w:pPr>
          </w:p>
        </w:tc>
      </w:tr>
      <w:tr w:rsidR="00BB4663" w:rsidRPr="005F1292" w:rsidTr="00FB48B0">
        <w:tc>
          <w:tcPr>
            <w:tcW w:w="3969" w:type="dxa"/>
          </w:tcPr>
          <w:p w:rsidR="00BB4663" w:rsidRDefault="00BB4663" w:rsidP="00FB48B0">
            <w:pPr>
              <w:spacing w:after="0" w:line="240" w:lineRule="auto"/>
              <w:rPr>
                <w:rFonts w:ascii="Times New Roman" w:eastAsia="Calibri" w:hAnsi="Times New Roman" w:cs="Times New Roman"/>
                <w:bCs/>
                <w:sz w:val="24"/>
                <w:szCs w:val="24"/>
              </w:rPr>
            </w:pPr>
            <w:r w:rsidRPr="005F1292">
              <w:rPr>
                <w:rFonts w:ascii="Times New Roman" w:eastAsia="Calibri" w:hAnsi="Times New Roman" w:cs="Times New Roman"/>
                <w:bCs/>
                <w:sz w:val="24"/>
                <w:szCs w:val="24"/>
              </w:rPr>
              <w:t xml:space="preserve">от </w:t>
            </w:r>
            <w:r w:rsidRPr="005F1292">
              <w:rPr>
                <w:rFonts w:ascii="Times New Roman" w:eastAsia="Calibri" w:hAnsi="Times New Roman" w:cs="Times New Roman"/>
                <w:sz w:val="24"/>
                <w:szCs w:val="24"/>
              </w:rPr>
              <w:t>«</w:t>
            </w:r>
            <w:r w:rsidRPr="005F1292">
              <w:rPr>
                <w:rFonts w:ascii="Times New Roman" w:eastAsia="Calibri" w:hAnsi="Times New Roman" w:cs="Times New Roman"/>
                <w:sz w:val="24"/>
                <w:szCs w:val="24"/>
                <w:lang w:val="en-US"/>
              </w:rPr>
              <w:t>___</w:t>
            </w:r>
            <w:r w:rsidRPr="005F1292">
              <w:rPr>
                <w:rFonts w:ascii="Times New Roman" w:eastAsia="Calibri" w:hAnsi="Times New Roman" w:cs="Times New Roman"/>
                <w:sz w:val="24"/>
                <w:szCs w:val="24"/>
              </w:rPr>
              <w:t>»</w:t>
            </w:r>
            <w:r w:rsidRPr="005F1292">
              <w:rPr>
                <w:rFonts w:ascii="Times New Roman" w:eastAsia="Calibri" w:hAnsi="Times New Roman" w:cs="Times New Roman"/>
                <w:b/>
                <w:bCs/>
                <w:sz w:val="24"/>
                <w:szCs w:val="24"/>
              </w:rPr>
              <w:t xml:space="preserve">_____________ </w:t>
            </w:r>
            <w:r w:rsidRPr="005F1292">
              <w:rPr>
                <w:rFonts w:ascii="Times New Roman" w:eastAsia="Calibri" w:hAnsi="Times New Roman" w:cs="Times New Roman"/>
                <w:bCs/>
                <w:sz w:val="24"/>
                <w:szCs w:val="24"/>
              </w:rPr>
              <w:t>20____г.</w:t>
            </w:r>
          </w:p>
          <w:p w:rsidR="00A13474" w:rsidRPr="005F1292" w:rsidRDefault="00A13474" w:rsidP="00FB48B0">
            <w:pPr>
              <w:spacing w:after="0" w:line="240" w:lineRule="auto"/>
              <w:rPr>
                <w:rFonts w:ascii="Times New Roman" w:eastAsia="Calibri" w:hAnsi="Times New Roman" w:cs="Times New Roman"/>
                <w:b/>
                <w:bCs/>
                <w:sz w:val="24"/>
                <w:szCs w:val="24"/>
              </w:rPr>
            </w:pPr>
          </w:p>
        </w:tc>
      </w:tr>
    </w:tbl>
    <w:p w:rsidR="00BB4663" w:rsidRPr="005F1292" w:rsidRDefault="00BB4663" w:rsidP="00BB4663">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BB4663" w:rsidRPr="005F1292" w:rsidTr="00FB48B0">
        <w:trPr>
          <w:trHeight w:val="342"/>
        </w:trPr>
        <w:tc>
          <w:tcPr>
            <w:tcW w:w="3888" w:type="dxa"/>
            <w:shd w:val="clear" w:color="auto" w:fill="auto"/>
          </w:tcPr>
          <w:p w:rsidR="00BB4663" w:rsidRPr="005F1292" w:rsidRDefault="00BB4663" w:rsidP="00FB48B0">
            <w:pPr>
              <w:spacing w:after="0" w:line="240" w:lineRule="auto"/>
              <w:ind w:firstLine="709"/>
              <w:jc w:val="right"/>
              <w:rPr>
                <w:rFonts w:ascii="Times New Roman" w:eastAsia="Calibri" w:hAnsi="Times New Roman" w:cs="Times New Roman"/>
                <w:sz w:val="24"/>
                <w:szCs w:val="24"/>
              </w:rPr>
            </w:pPr>
          </w:p>
        </w:tc>
      </w:tr>
    </w:tbl>
    <w:p w:rsidR="00BB4663" w:rsidRPr="005F1292" w:rsidRDefault="00BB4663" w:rsidP="00BB4663">
      <w:pPr>
        <w:spacing w:after="0" w:line="240" w:lineRule="auto"/>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АРБИТРАЖНЫЙ СУД</w:t>
      </w:r>
    </w:p>
    <w:p w:rsidR="00BB4663" w:rsidRPr="005F1292" w:rsidRDefault="00BB4663" w:rsidP="00BB4663">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ПРИДНЕСТРОВСКОЙ МОЛДАВСКОЙ РЕСПУБЛИКИ</w:t>
      </w:r>
    </w:p>
    <w:p w:rsidR="00BB4663" w:rsidRPr="00414D93" w:rsidRDefault="00BB4663" w:rsidP="00BB4663">
      <w:pPr>
        <w:spacing w:after="0" w:line="240" w:lineRule="auto"/>
        <w:ind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414D93">
          <w:rPr>
            <w:rFonts w:ascii="Times New Roman" w:eastAsia="Times New Roman" w:hAnsi="Times New Roman" w:cs="Times New Roman"/>
            <w:sz w:val="20"/>
            <w:szCs w:val="20"/>
          </w:rPr>
          <w:t>3300, г</w:t>
        </w:r>
      </w:smartTag>
      <w:r w:rsidRPr="00414D9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414D93">
        <w:rPr>
          <w:rFonts w:ascii="Times New Roman" w:eastAsia="Times New Roman" w:hAnsi="Times New Roman" w:cs="Times New Roman"/>
          <w:sz w:val="20"/>
          <w:szCs w:val="20"/>
        </w:rPr>
        <w:t>Тирасполь, ул. Ленина, 1/2. Тел. 7-70-47, 7-42-07</w:t>
      </w:r>
    </w:p>
    <w:p w:rsidR="00BB4663" w:rsidRPr="00414D93" w:rsidRDefault="00BB4663" w:rsidP="00BB4663">
      <w:pPr>
        <w:spacing w:after="0" w:line="240" w:lineRule="auto"/>
        <w:ind w:firstLine="709"/>
        <w:jc w:val="center"/>
        <w:rPr>
          <w:rFonts w:ascii="Times New Roman" w:eastAsia="Times New Roman" w:hAnsi="Times New Roman" w:cs="Times New Roman"/>
          <w:sz w:val="20"/>
          <w:szCs w:val="20"/>
        </w:rPr>
      </w:pPr>
      <w:r w:rsidRPr="00414D93">
        <w:rPr>
          <w:rFonts w:ascii="Times New Roman" w:eastAsia="Times New Roman" w:hAnsi="Times New Roman" w:cs="Times New Roman"/>
          <w:sz w:val="20"/>
          <w:szCs w:val="20"/>
        </w:rPr>
        <w:t xml:space="preserve">Официальный сайт: </w:t>
      </w:r>
      <w:proofErr w:type="spellStart"/>
      <w:r w:rsidRPr="00414D93">
        <w:rPr>
          <w:rFonts w:ascii="Times New Roman" w:eastAsia="Times New Roman" w:hAnsi="Times New Roman" w:cs="Times New Roman"/>
          <w:sz w:val="20"/>
          <w:szCs w:val="20"/>
        </w:rPr>
        <w:t>www</w:t>
      </w:r>
      <w:proofErr w:type="spellEnd"/>
      <w:r w:rsidRPr="00414D93">
        <w:rPr>
          <w:rFonts w:ascii="Times New Roman" w:eastAsia="Times New Roman" w:hAnsi="Times New Roman" w:cs="Times New Roman"/>
          <w:sz w:val="20"/>
          <w:szCs w:val="20"/>
        </w:rPr>
        <w:t>.</w:t>
      </w:r>
      <w:proofErr w:type="spellStart"/>
      <w:r w:rsidRPr="00414D93">
        <w:rPr>
          <w:rFonts w:ascii="Times New Roman" w:eastAsia="Times New Roman" w:hAnsi="Times New Roman" w:cs="Times New Roman"/>
          <w:sz w:val="20"/>
          <w:szCs w:val="20"/>
          <w:lang w:val="en-US"/>
        </w:rPr>
        <w:t>arbitr</w:t>
      </w:r>
      <w:proofErr w:type="spellEnd"/>
      <w:r w:rsidRPr="00414D93">
        <w:rPr>
          <w:rFonts w:ascii="Times New Roman" w:eastAsia="Times New Roman" w:hAnsi="Times New Roman" w:cs="Times New Roman"/>
          <w:sz w:val="20"/>
          <w:szCs w:val="20"/>
        </w:rPr>
        <w:t>.</w:t>
      </w:r>
      <w:proofErr w:type="spellStart"/>
      <w:r w:rsidRPr="00414D93">
        <w:rPr>
          <w:rFonts w:ascii="Times New Roman" w:eastAsia="Times New Roman" w:hAnsi="Times New Roman" w:cs="Times New Roman"/>
          <w:sz w:val="20"/>
          <w:szCs w:val="20"/>
        </w:rPr>
        <w:t>gospmr</w:t>
      </w:r>
      <w:proofErr w:type="spellEnd"/>
      <w:r w:rsidRPr="00414D93">
        <w:rPr>
          <w:rFonts w:ascii="Times New Roman" w:eastAsia="Times New Roman" w:hAnsi="Times New Roman" w:cs="Times New Roman"/>
          <w:sz w:val="20"/>
          <w:szCs w:val="20"/>
        </w:rPr>
        <w:t>.</w:t>
      </w:r>
      <w:r w:rsidRPr="00414D93">
        <w:rPr>
          <w:rFonts w:ascii="Times New Roman" w:eastAsia="Times New Roman" w:hAnsi="Times New Roman" w:cs="Times New Roman"/>
          <w:sz w:val="20"/>
          <w:szCs w:val="20"/>
          <w:lang w:val="en-US"/>
        </w:rPr>
        <w:t>org</w:t>
      </w:r>
    </w:p>
    <w:p w:rsidR="00BB4663" w:rsidRPr="005F1292" w:rsidRDefault="00F86300" w:rsidP="00BB4663">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BB4663" w:rsidRPr="005F1292" w:rsidRDefault="00BB4663" w:rsidP="00BB4663">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ИМЕНЕМ ПРИДНЕСТРОВСКОЙ МОЛДАВСКОЙ РЕСПУБЛИКИ</w:t>
      </w:r>
    </w:p>
    <w:p w:rsidR="00BB4663" w:rsidRPr="005F1292" w:rsidRDefault="00BB4663" w:rsidP="00BB4663">
      <w:pPr>
        <w:spacing w:after="0" w:line="240" w:lineRule="auto"/>
        <w:ind w:firstLine="709"/>
        <w:jc w:val="center"/>
        <w:rPr>
          <w:rFonts w:ascii="Times New Roman" w:eastAsia="Times New Roman" w:hAnsi="Times New Roman" w:cs="Times New Roman"/>
          <w:b/>
          <w:sz w:val="24"/>
          <w:szCs w:val="24"/>
        </w:rPr>
      </w:pPr>
      <w:proofErr w:type="gramStart"/>
      <w:r w:rsidRPr="005F1292">
        <w:rPr>
          <w:rFonts w:ascii="Times New Roman" w:eastAsia="Times New Roman" w:hAnsi="Times New Roman" w:cs="Times New Roman"/>
          <w:b/>
          <w:sz w:val="24"/>
          <w:szCs w:val="24"/>
        </w:rPr>
        <w:t>Р</w:t>
      </w:r>
      <w:proofErr w:type="gramEnd"/>
      <w:r w:rsidRPr="005F1292">
        <w:rPr>
          <w:rFonts w:ascii="Times New Roman" w:eastAsia="Times New Roman" w:hAnsi="Times New Roman" w:cs="Times New Roman"/>
          <w:b/>
          <w:sz w:val="24"/>
          <w:szCs w:val="24"/>
        </w:rPr>
        <w:t xml:space="preserve"> Е Ш Е Н И Е</w:t>
      </w:r>
    </w:p>
    <w:p w:rsidR="00BB4663" w:rsidRPr="005F1292" w:rsidRDefault="00BB4663" w:rsidP="00BB4663">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BB4663" w:rsidRPr="005F1292" w:rsidTr="00FB48B0">
        <w:trPr>
          <w:trHeight w:val="259"/>
        </w:trPr>
        <w:tc>
          <w:tcPr>
            <w:tcW w:w="4952" w:type="dxa"/>
            <w:gridSpan w:val="7"/>
          </w:tcPr>
          <w:p w:rsidR="00BB4663" w:rsidRPr="005F1292" w:rsidRDefault="00BB4663" w:rsidP="00BB4663">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 xml:space="preserve">« 18 »   июня </w:t>
            </w:r>
            <w:r w:rsidRPr="005F1292">
              <w:rPr>
                <w:rFonts w:ascii="Times New Roman" w:eastAsia="Calibri" w:hAnsi="Times New Roman" w:cs="Times New Roman"/>
                <w:b/>
                <w:sz w:val="24"/>
                <w:szCs w:val="24"/>
                <w:u w:val="single"/>
              </w:rPr>
              <w:t xml:space="preserve"> 201</w:t>
            </w:r>
            <w:r>
              <w:rPr>
                <w:rFonts w:ascii="Times New Roman" w:eastAsia="Calibri" w:hAnsi="Times New Roman" w:cs="Times New Roman"/>
                <w:b/>
                <w:sz w:val="24"/>
                <w:szCs w:val="24"/>
                <w:u w:val="single"/>
              </w:rPr>
              <w:t>9</w:t>
            </w:r>
            <w:r w:rsidRPr="005F1292">
              <w:rPr>
                <w:rFonts w:ascii="Times New Roman" w:eastAsia="Calibri" w:hAnsi="Times New Roman" w:cs="Times New Roman"/>
                <w:b/>
                <w:sz w:val="24"/>
                <w:szCs w:val="24"/>
                <w:u w:val="single"/>
              </w:rPr>
              <w:t xml:space="preserve"> года </w:t>
            </w:r>
          </w:p>
        </w:tc>
        <w:tc>
          <w:tcPr>
            <w:tcW w:w="4746" w:type="dxa"/>
            <w:gridSpan w:val="3"/>
          </w:tcPr>
          <w:p w:rsidR="00BB4663" w:rsidRPr="005F1292" w:rsidRDefault="00BB4663" w:rsidP="00BB4663">
            <w:pPr>
              <w:spacing w:after="0" w:line="240" w:lineRule="auto"/>
              <w:ind w:firstLine="709"/>
              <w:rPr>
                <w:rFonts w:ascii="Times New Roman" w:eastAsia="Calibri" w:hAnsi="Times New Roman" w:cs="Times New Roman"/>
                <w:b/>
                <w:bCs/>
                <w:sz w:val="24"/>
                <w:szCs w:val="24"/>
                <w:u w:val="single"/>
              </w:rPr>
            </w:pPr>
            <w:r w:rsidRPr="005F1292">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5F1292">
              <w:rPr>
                <w:rFonts w:ascii="Times New Roman" w:eastAsia="Calibri" w:hAnsi="Times New Roman" w:cs="Times New Roman"/>
                <w:b/>
                <w:bCs/>
                <w:sz w:val="24"/>
                <w:szCs w:val="24"/>
                <w:u w:val="single"/>
              </w:rPr>
              <w:t xml:space="preserve">Дело </w:t>
            </w:r>
            <w:r w:rsidRPr="005F129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342/</w:t>
            </w:r>
            <w:r w:rsidRPr="005F1292">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9</w:t>
            </w:r>
            <w:r w:rsidRPr="005F1292">
              <w:rPr>
                <w:rFonts w:ascii="Times New Roman" w:eastAsia="Calibri" w:hAnsi="Times New Roman" w:cs="Times New Roman"/>
                <w:b/>
                <w:sz w:val="24"/>
                <w:szCs w:val="24"/>
                <w:u w:val="single"/>
              </w:rPr>
              <w:t xml:space="preserve">-12 </w:t>
            </w:r>
          </w:p>
        </w:tc>
      </w:tr>
      <w:tr w:rsidR="00BB4663" w:rsidRPr="005F1292" w:rsidTr="00FB48B0">
        <w:tc>
          <w:tcPr>
            <w:tcW w:w="1199" w:type="dxa"/>
          </w:tcPr>
          <w:p w:rsidR="00BB4663" w:rsidRPr="005F1292" w:rsidRDefault="00BB4663" w:rsidP="00FB48B0">
            <w:pPr>
              <w:spacing w:after="0" w:line="240" w:lineRule="auto"/>
              <w:ind w:firstLine="709"/>
              <w:rPr>
                <w:rFonts w:ascii="Times New Roman" w:eastAsia="Calibri" w:hAnsi="Times New Roman" w:cs="Times New Roman"/>
                <w:b/>
                <w:bCs/>
                <w:sz w:val="24"/>
                <w:szCs w:val="24"/>
              </w:rPr>
            </w:pPr>
          </w:p>
        </w:tc>
        <w:tc>
          <w:tcPr>
            <w:tcW w:w="1418" w:type="dxa"/>
            <w:gridSpan w:val="4"/>
          </w:tcPr>
          <w:p w:rsidR="00BB4663" w:rsidRPr="005F1292" w:rsidRDefault="00BB4663" w:rsidP="00FB48B0">
            <w:pPr>
              <w:spacing w:after="0" w:line="240" w:lineRule="auto"/>
              <w:ind w:firstLine="709"/>
              <w:rPr>
                <w:rFonts w:ascii="Times New Roman" w:eastAsia="Calibri" w:hAnsi="Times New Roman" w:cs="Times New Roman"/>
                <w:b/>
                <w:bCs/>
                <w:sz w:val="24"/>
                <w:szCs w:val="24"/>
              </w:rPr>
            </w:pPr>
          </w:p>
        </w:tc>
        <w:tc>
          <w:tcPr>
            <w:tcW w:w="838" w:type="dxa"/>
          </w:tcPr>
          <w:p w:rsidR="00BB4663" w:rsidRPr="005F1292" w:rsidRDefault="00BB4663" w:rsidP="00FB48B0">
            <w:pPr>
              <w:spacing w:after="0" w:line="240" w:lineRule="auto"/>
              <w:ind w:firstLine="709"/>
              <w:rPr>
                <w:rFonts w:ascii="Times New Roman" w:eastAsia="Calibri" w:hAnsi="Times New Roman" w:cs="Times New Roman"/>
                <w:b/>
                <w:bCs/>
                <w:sz w:val="24"/>
                <w:szCs w:val="24"/>
              </w:rPr>
            </w:pPr>
          </w:p>
        </w:tc>
        <w:tc>
          <w:tcPr>
            <w:tcW w:w="3577" w:type="dxa"/>
            <w:gridSpan w:val="2"/>
          </w:tcPr>
          <w:p w:rsidR="00BB4663" w:rsidRPr="005F1292" w:rsidRDefault="00BB4663" w:rsidP="00FB48B0">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BB4663" w:rsidRPr="005F1292" w:rsidRDefault="00BB4663" w:rsidP="00FB48B0">
            <w:pPr>
              <w:spacing w:after="0" w:line="240" w:lineRule="auto"/>
              <w:ind w:firstLine="709"/>
              <w:rPr>
                <w:rFonts w:ascii="Times New Roman" w:eastAsia="Calibri" w:hAnsi="Times New Roman" w:cs="Times New Roman"/>
                <w:b/>
                <w:bCs/>
                <w:sz w:val="24"/>
                <w:szCs w:val="24"/>
              </w:rPr>
            </w:pPr>
          </w:p>
        </w:tc>
      </w:tr>
      <w:tr w:rsidR="00BB4663" w:rsidRPr="005F1292" w:rsidTr="00FB48B0">
        <w:tc>
          <w:tcPr>
            <w:tcW w:w="1985" w:type="dxa"/>
            <w:gridSpan w:val="2"/>
          </w:tcPr>
          <w:p w:rsidR="00BB4663" w:rsidRPr="005F1292" w:rsidRDefault="00BB4663" w:rsidP="00FB48B0">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г.</w:t>
            </w:r>
            <w:r>
              <w:rPr>
                <w:rFonts w:ascii="Times New Roman" w:eastAsia="Calibri" w:hAnsi="Times New Roman" w:cs="Times New Roman"/>
                <w:bCs/>
                <w:sz w:val="24"/>
                <w:szCs w:val="24"/>
              </w:rPr>
              <w:t xml:space="preserve"> </w:t>
            </w:r>
            <w:r w:rsidRPr="005F1292">
              <w:rPr>
                <w:rFonts w:ascii="Times New Roman" w:eastAsia="Calibri" w:hAnsi="Times New Roman" w:cs="Times New Roman"/>
                <w:bCs/>
                <w:sz w:val="24"/>
                <w:szCs w:val="24"/>
              </w:rPr>
              <w:t>Тирасполь</w:t>
            </w:r>
          </w:p>
        </w:tc>
        <w:tc>
          <w:tcPr>
            <w:tcW w:w="283" w:type="dxa"/>
          </w:tcPr>
          <w:p w:rsidR="00BB4663" w:rsidRPr="005F1292" w:rsidRDefault="00BB4663" w:rsidP="00FB48B0">
            <w:pPr>
              <w:spacing w:after="0" w:line="240" w:lineRule="auto"/>
              <w:ind w:firstLine="709"/>
              <w:rPr>
                <w:rFonts w:ascii="Times New Roman" w:eastAsia="Calibri" w:hAnsi="Times New Roman" w:cs="Times New Roman"/>
                <w:b/>
                <w:bCs/>
                <w:sz w:val="24"/>
                <w:szCs w:val="24"/>
              </w:rPr>
            </w:pPr>
          </w:p>
        </w:tc>
        <w:tc>
          <w:tcPr>
            <w:tcW w:w="284" w:type="dxa"/>
          </w:tcPr>
          <w:p w:rsidR="00BB4663" w:rsidRPr="005F1292" w:rsidRDefault="00BB4663" w:rsidP="00FB48B0">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BB4663" w:rsidRPr="005F1292" w:rsidRDefault="00BB4663" w:rsidP="00FB48B0">
            <w:pPr>
              <w:spacing w:after="0" w:line="240" w:lineRule="auto"/>
              <w:ind w:firstLine="709"/>
              <w:jc w:val="center"/>
              <w:rPr>
                <w:rFonts w:ascii="Times New Roman" w:eastAsia="Calibri" w:hAnsi="Times New Roman" w:cs="Times New Roman"/>
                <w:b/>
                <w:bCs/>
                <w:sz w:val="24"/>
                <w:szCs w:val="24"/>
              </w:rPr>
            </w:pPr>
          </w:p>
        </w:tc>
        <w:tc>
          <w:tcPr>
            <w:tcW w:w="2559" w:type="dxa"/>
          </w:tcPr>
          <w:p w:rsidR="00BB4663" w:rsidRPr="005F1292" w:rsidRDefault="00BB4663" w:rsidP="00FB48B0">
            <w:pPr>
              <w:spacing w:after="0" w:line="240" w:lineRule="auto"/>
              <w:ind w:firstLine="709"/>
              <w:rPr>
                <w:rFonts w:ascii="Times New Roman" w:eastAsia="Calibri" w:hAnsi="Times New Roman" w:cs="Times New Roman"/>
                <w:b/>
                <w:bCs/>
                <w:sz w:val="24"/>
                <w:szCs w:val="24"/>
              </w:rPr>
            </w:pPr>
          </w:p>
        </w:tc>
      </w:tr>
      <w:tr w:rsidR="00BB4663" w:rsidRPr="005F1292" w:rsidTr="00FB48B0">
        <w:tc>
          <w:tcPr>
            <w:tcW w:w="1199" w:type="dxa"/>
          </w:tcPr>
          <w:p w:rsidR="00BB4663" w:rsidRPr="005F1292" w:rsidRDefault="00BB4663" w:rsidP="00FB48B0">
            <w:pPr>
              <w:spacing w:after="0" w:line="240" w:lineRule="auto"/>
              <w:ind w:firstLine="709"/>
              <w:rPr>
                <w:rFonts w:ascii="Times New Roman" w:eastAsia="Calibri" w:hAnsi="Times New Roman" w:cs="Times New Roman"/>
                <w:b/>
                <w:bCs/>
                <w:sz w:val="24"/>
                <w:szCs w:val="24"/>
              </w:rPr>
            </w:pPr>
          </w:p>
        </w:tc>
        <w:tc>
          <w:tcPr>
            <w:tcW w:w="1418" w:type="dxa"/>
            <w:gridSpan w:val="4"/>
          </w:tcPr>
          <w:p w:rsidR="00BB4663" w:rsidRPr="005F1292" w:rsidRDefault="00BB4663" w:rsidP="00FB48B0">
            <w:pPr>
              <w:spacing w:after="0" w:line="240" w:lineRule="auto"/>
              <w:ind w:firstLine="709"/>
              <w:rPr>
                <w:rFonts w:ascii="Times New Roman" w:eastAsia="Calibri" w:hAnsi="Times New Roman" w:cs="Times New Roman"/>
                <w:b/>
                <w:bCs/>
                <w:sz w:val="24"/>
                <w:szCs w:val="24"/>
              </w:rPr>
            </w:pPr>
          </w:p>
        </w:tc>
        <w:tc>
          <w:tcPr>
            <w:tcW w:w="838" w:type="dxa"/>
          </w:tcPr>
          <w:p w:rsidR="00BB4663" w:rsidRPr="005F1292" w:rsidRDefault="00BB4663" w:rsidP="00FB48B0">
            <w:pPr>
              <w:spacing w:after="0" w:line="240" w:lineRule="auto"/>
              <w:ind w:firstLine="709"/>
              <w:rPr>
                <w:rFonts w:ascii="Times New Roman" w:eastAsia="Calibri" w:hAnsi="Times New Roman" w:cs="Times New Roman"/>
                <w:b/>
                <w:bCs/>
                <w:sz w:val="24"/>
                <w:szCs w:val="24"/>
              </w:rPr>
            </w:pPr>
          </w:p>
        </w:tc>
        <w:tc>
          <w:tcPr>
            <w:tcW w:w="3577" w:type="dxa"/>
            <w:gridSpan w:val="2"/>
          </w:tcPr>
          <w:p w:rsidR="00BB4663" w:rsidRPr="005F1292" w:rsidRDefault="00BB4663" w:rsidP="00FB48B0">
            <w:pPr>
              <w:spacing w:after="0" w:line="240" w:lineRule="auto"/>
              <w:ind w:firstLine="709"/>
              <w:rPr>
                <w:rFonts w:ascii="Times New Roman" w:eastAsia="Calibri" w:hAnsi="Times New Roman" w:cs="Times New Roman"/>
                <w:b/>
                <w:bCs/>
                <w:sz w:val="24"/>
                <w:szCs w:val="24"/>
              </w:rPr>
            </w:pPr>
          </w:p>
        </w:tc>
        <w:tc>
          <w:tcPr>
            <w:tcW w:w="2666" w:type="dxa"/>
            <w:gridSpan w:val="2"/>
          </w:tcPr>
          <w:p w:rsidR="00BB4663" w:rsidRPr="005F1292" w:rsidRDefault="00BB4663" w:rsidP="00FB48B0">
            <w:pPr>
              <w:spacing w:after="0" w:line="240" w:lineRule="auto"/>
              <w:ind w:firstLine="709"/>
              <w:rPr>
                <w:rFonts w:ascii="Times New Roman" w:eastAsia="Calibri" w:hAnsi="Times New Roman" w:cs="Times New Roman"/>
                <w:b/>
                <w:bCs/>
                <w:sz w:val="24"/>
                <w:szCs w:val="24"/>
              </w:rPr>
            </w:pPr>
          </w:p>
        </w:tc>
      </w:tr>
    </w:tbl>
    <w:p w:rsidR="00BB4663" w:rsidRPr="00F1652C" w:rsidRDefault="00BB4663" w:rsidP="00BB4663">
      <w:pPr>
        <w:spacing w:after="0" w:line="240" w:lineRule="auto"/>
        <w:ind w:firstLine="709"/>
        <w:jc w:val="both"/>
        <w:rPr>
          <w:rFonts w:ascii="Times New Roman" w:eastAsia="Times New Roman" w:hAnsi="Times New Roman" w:cs="Times New Roman"/>
          <w:sz w:val="24"/>
          <w:szCs w:val="24"/>
        </w:rPr>
      </w:pPr>
    </w:p>
    <w:p w:rsidR="00BB4663" w:rsidRPr="00E3042F" w:rsidRDefault="00BB4663" w:rsidP="00BB4663">
      <w:pPr>
        <w:spacing w:after="0" w:line="240" w:lineRule="auto"/>
        <w:ind w:firstLine="709"/>
        <w:jc w:val="both"/>
        <w:rPr>
          <w:rStyle w:val="FontStyle14"/>
          <w:sz w:val="24"/>
          <w:szCs w:val="24"/>
        </w:rPr>
      </w:pPr>
      <w:r w:rsidRPr="00E3042F">
        <w:rPr>
          <w:rStyle w:val="FontStyle14"/>
          <w:sz w:val="24"/>
          <w:szCs w:val="24"/>
        </w:rPr>
        <w:t xml:space="preserve">Арбитражный суд  </w:t>
      </w:r>
      <w:r w:rsidRPr="00E3042F">
        <w:rPr>
          <w:rFonts w:ascii="Times New Roman" w:hAnsi="Times New Roman" w:cs="Times New Roman"/>
          <w:sz w:val="24"/>
          <w:szCs w:val="24"/>
        </w:rPr>
        <w:t>Приднестровской Молдавской Республики</w:t>
      </w:r>
      <w:r w:rsidRPr="00E3042F">
        <w:rPr>
          <w:rStyle w:val="FontStyle14"/>
          <w:sz w:val="24"/>
          <w:szCs w:val="24"/>
        </w:rPr>
        <w:t xml:space="preserve"> в составе судьи </w:t>
      </w:r>
      <w:proofErr w:type="spellStart"/>
      <w:r w:rsidRPr="00E3042F">
        <w:rPr>
          <w:rStyle w:val="FontStyle14"/>
          <w:sz w:val="24"/>
          <w:szCs w:val="24"/>
        </w:rPr>
        <w:t>Григорашенко</w:t>
      </w:r>
      <w:proofErr w:type="spellEnd"/>
      <w:r w:rsidRPr="00E3042F">
        <w:rPr>
          <w:rStyle w:val="FontStyle14"/>
          <w:sz w:val="24"/>
          <w:szCs w:val="24"/>
        </w:rPr>
        <w:t xml:space="preserve"> И. П., рассмотрев в открытом судебном заседании заявление </w:t>
      </w:r>
      <w:r>
        <w:rPr>
          <w:rStyle w:val="FontStyle14"/>
          <w:sz w:val="24"/>
          <w:szCs w:val="24"/>
        </w:rPr>
        <w:t>Службы государственного надзора Министерства юстиции Приднестровской Молдавской Республики (</w:t>
      </w:r>
      <w:proofErr w:type="gramStart"/>
      <w:r>
        <w:rPr>
          <w:rStyle w:val="FontStyle14"/>
          <w:sz w:val="24"/>
          <w:szCs w:val="24"/>
        </w:rPr>
        <w:t>г</w:t>
      </w:r>
      <w:proofErr w:type="gramEnd"/>
      <w:r>
        <w:rPr>
          <w:rStyle w:val="FontStyle14"/>
          <w:sz w:val="24"/>
          <w:szCs w:val="24"/>
        </w:rPr>
        <w:t>. Тирасполь, ул. Мира, 50)</w:t>
      </w:r>
      <w:r w:rsidRPr="00F617FB">
        <w:rPr>
          <w:rStyle w:val="FontStyle14"/>
          <w:sz w:val="24"/>
          <w:szCs w:val="24"/>
        </w:rPr>
        <w:t xml:space="preserve"> о привлечении к административной ответственности </w:t>
      </w:r>
      <w:r>
        <w:rPr>
          <w:rStyle w:val="FontStyle14"/>
          <w:sz w:val="24"/>
          <w:szCs w:val="24"/>
        </w:rPr>
        <w:t>общества с ограниченной ответственностью «</w:t>
      </w:r>
      <w:proofErr w:type="spellStart"/>
      <w:r>
        <w:rPr>
          <w:rStyle w:val="FontStyle14"/>
          <w:sz w:val="24"/>
          <w:szCs w:val="24"/>
        </w:rPr>
        <w:t>Калиюга</w:t>
      </w:r>
      <w:proofErr w:type="spellEnd"/>
      <w:r>
        <w:rPr>
          <w:rStyle w:val="FontStyle14"/>
          <w:sz w:val="24"/>
          <w:szCs w:val="24"/>
        </w:rPr>
        <w:t xml:space="preserve"> Плюс»                            (г. Тирасполь, ул. Профсоюзов, д. 53) </w:t>
      </w:r>
      <w:r w:rsidRPr="00E3042F">
        <w:rPr>
          <w:rStyle w:val="FontStyle14"/>
          <w:sz w:val="24"/>
          <w:szCs w:val="24"/>
        </w:rPr>
        <w:t>при участии представителей:</w:t>
      </w:r>
    </w:p>
    <w:p w:rsidR="00BB4663" w:rsidRPr="00E3042F" w:rsidRDefault="00BB4663" w:rsidP="00BB4663">
      <w:pPr>
        <w:pStyle w:val="Style4"/>
        <w:widowControl/>
        <w:spacing w:line="240" w:lineRule="auto"/>
        <w:ind w:firstLine="709"/>
        <w:rPr>
          <w:rStyle w:val="FontStyle14"/>
          <w:sz w:val="24"/>
          <w:szCs w:val="24"/>
        </w:rPr>
      </w:pPr>
      <w:r w:rsidRPr="00E3042F">
        <w:rPr>
          <w:rStyle w:val="FontStyle14"/>
          <w:sz w:val="24"/>
          <w:szCs w:val="24"/>
        </w:rPr>
        <w:t xml:space="preserve">заявителя – </w:t>
      </w:r>
      <w:proofErr w:type="spellStart"/>
      <w:r>
        <w:rPr>
          <w:rStyle w:val="FontStyle14"/>
          <w:sz w:val="24"/>
          <w:szCs w:val="24"/>
        </w:rPr>
        <w:t>Луценко</w:t>
      </w:r>
      <w:proofErr w:type="spellEnd"/>
      <w:r>
        <w:rPr>
          <w:rStyle w:val="FontStyle14"/>
          <w:sz w:val="24"/>
          <w:szCs w:val="24"/>
        </w:rPr>
        <w:t xml:space="preserve"> И.С. по доверенности от 10 января 2019 года № 02-03/3</w:t>
      </w:r>
      <w:r w:rsidRPr="00E3042F">
        <w:rPr>
          <w:rStyle w:val="FontStyle14"/>
          <w:sz w:val="24"/>
          <w:szCs w:val="24"/>
        </w:rPr>
        <w:t xml:space="preserve">, </w:t>
      </w:r>
    </w:p>
    <w:p w:rsidR="00BB4663" w:rsidRPr="00E3042F" w:rsidRDefault="00BB4663" w:rsidP="00BB4663">
      <w:pPr>
        <w:pStyle w:val="Style4"/>
        <w:widowControl/>
        <w:spacing w:line="240" w:lineRule="auto"/>
        <w:ind w:firstLine="709"/>
        <w:rPr>
          <w:rStyle w:val="FontStyle14"/>
          <w:sz w:val="24"/>
          <w:szCs w:val="24"/>
        </w:rPr>
      </w:pPr>
      <w:r>
        <w:rPr>
          <w:rStyle w:val="FontStyle14"/>
          <w:sz w:val="24"/>
          <w:szCs w:val="24"/>
        </w:rPr>
        <w:t xml:space="preserve">в отсутствие представителей </w:t>
      </w:r>
      <w:r w:rsidRPr="00E3042F">
        <w:rPr>
          <w:rStyle w:val="FontStyle14"/>
          <w:sz w:val="24"/>
          <w:szCs w:val="24"/>
        </w:rPr>
        <w:t>общества с ограниченной ответственностью «</w:t>
      </w:r>
      <w:proofErr w:type="spellStart"/>
      <w:r w:rsidRPr="00E3042F">
        <w:rPr>
          <w:rStyle w:val="FontStyle14"/>
          <w:sz w:val="24"/>
          <w:szCs w:val="24"/>
        </w:rPr>
        <w:t>Калиюга</w:t>
      </w:r>
      <w:proofErr w:type="spellEnd"/>
      <w:r w:rsidRPr="00E3042F">
        <w:rPr>
          <w:rStyle w:val="FontStyle14"/>
          <w:sz w:val="24"/>
          <w:szCs w:val="24"/>
        </w:rPr>
        <w:t xml:space="preserve"> Плюс»</w:t>
      </w:r>
      <w:r w:rsidR="004A1B6C">
        <w:rPr>
          <w:rStyle w:val="FontStyle14"/>
          <w:sz w:val="24"/>
          <w:szCs w:val="24"/>
        </w:rPr>
        <w:t xml:space="preserve">, </w:t>
      </w:r>
      <w:r w:rsidRPr="00E3042F">
        <w:rPr>
          <w:rStyle w:val="FontStyle14"/>
          <w:sz w:val="24"/>
          <w:szCs w:val="24"/>
        </w:rPr>
        <w:t xml:space="preserve"> </w:t>
      </w:r>
      <w:r>
        <w:rPr>
          <w:rStyle w:val="FontStyle14"/>
          <w:sz w:val="24"/>
          <w:szCs w:val="24"/>
        </w:rPr>
        <w:t>извещенных надлежащим образом о времени и месте судебного заседания</w:t>
      </w:r>
      <w:r w:rsidRPr="00E3042F">
        <w:rPr>
          <w:rStyle w:val="FontStyle14"/>
          <w:sz w:val="24"/>
          <w:szCs w:val="24"/>
        </w:rPr>
        <w:t>,</w:t>
      </w:r>
    </w:p>
    <w:p w:rsidR="00BB4663" w:rsidRPr="00E3042F" w:rsidRDefault="00BB4663" w:rsidP="00BB4663">
      <w:pPr>
        <w:spacing w:after="0" w:line="240" w:lineRule="auto"/>
        <w:ind w:firstLine="709"/>
        <w:jc w:val="both"/>
        <w:rPr>
          <w:rStyle w:val="FontStyle14"/>
          <w:sz w:val="24"/>
          <w:szCs w:val="24"/>
        </w:rPr>
      </w:pPr>
      <w:r w:rsidRPr="00E3042F">
        <w:rPr>
          <w:rStyle w:val="FontStyle14"/>
          <w:sz w:val="24"/>
          <w:szCs w:val="24"/>
        </w:rPr>
        <w:t>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w:t>
      </w:r>
    </w:p>
    <w:p w:rsidR="00BB4663" w:rsidRPr="00E3042F" w:rsidRDefault="00BB4663" w:rsidP="00BB4663">
      <w:pPr>
        <w:spacing w:after="0" w:line="240" w:lineRule="auto"/>
        <w:ind w:firstLine="709"/>
        <w:jc w:val="both"/>
        <w:rPr>
          <w:rFonts w:ascii="Times New Roman" w:hAnsi="Times New Roman" w:cs="Times New Roman"/>
          <w:sz w:val="24"/>
          <w:szCs w:val="24"/>
        </w:rPr>
      </w:pPr>
    </w:p>
    <w:p w:rsidR="00BB4663" w:rsidRPr="00E3042F" w:rsidRDefault="00BB4663" w:rsidP="00BB4663">
      <w:pPr>
        <w:pStyle w:val="Style4"/>
        <w:widowControl/>
        <w:spacing w:line="240" w:lineRule="auto"/>
        <w:ind w:firstLine="709"/>
        <w:jc w:val="center"/>
        <w:rPr>
          <w:rStyle w:val="FontStyle14"/>
          <w:b/>
          <w:sz w:val="24"/>
          <w:szCs w:val="24"/>
        </w:rPr>
      </w:pPr>
      <w:r w:rsidRPr="00E3042F">
        <w:rPr>
          <w:rStyle w:val="FontStyle14"/>
          <w:b/>
          <w:sz w:val="24"/>
          <w:szCs w:val="24"/>
        </w:rPr>
        <w:t>У С Т А Н О В И Л:</w:t>
      </w:r>
    </w:p>
    <w:p w:rsidR="00BB4663" w:rsidRPr="00E3042F" w:rsidRDefault="00BB4663" w:rsidP="00BB4663">
      <w:pPr>
        <w:pStyle w:val="Style4"/>
        <w:widowControl/>
        <w:spacing w:line="240" w:lineRule="auto"/>
        <w:ind w:firstLine="709"/>
        <w:jc w:val="center"/>
        <w:rPr>
          <w:rStyle w:val="FontStyle14"/>
          <w:b/>
          <w:sz w:val="24"/>
          <w:szCs w:val="24"/>
        </w:rPr>
      </w:pPr>
    </w:p>
    <w:p w:rsidR="00BB4663" w:rsidRPr="00E3042F" w:rsidRDefault="00BB4663" w:rsidP="00BB4663">
      <w:pPr>
        <w:pStyle w:val="Style4"/>
        <w:widowControl/>
        <w:spacing w:line="240" w:lineRule="auto"/>
        <w:ind w:firstLine="709"/>
        <w:rPr>
          <w:rStyle w:val="FontStyle14"/>
          <w:sz w:val="24"/>
          <w:szCs w:val="24"/>
        </w:rPr>
      </w:pPr>
      <w:r>
        <w:rPr>
          <w:rStyle w:val="FontStyle14"/>
          <w:sz w:val="24"/>
          <w:szCs w:val="24"/>
        </w:rPr>
        <w:t xml:space="preserve">Служба государственного надзора Министерства юстиции ПМР </w:t>
      </w:r>
      <w:r w:rsidRPr="00E3042F">
        <w:rPr>
          <w:rStyle w:val="FontStyle14"/>
          <w:sz w:val="24"/>
          <w:szCs w:val="24"/>
        </w:rPr>
        <w:t xml:space="preserve"> (далее – заявитель, </w:t>
      </w:r>
      <w:r>
        <w:rPr>
          <w:rStyle w:val="FontStyle14"/>
          <w:sz w:val="24"/>
          <w:szCs w:val="24"/>
        </w:rPr>
        <w:t>служба госнадзора</w:t>
      </w:r>
      <w:r w:rsidRPr="00E3042F">
        <w:rPr>
          <w:rStyle w:val="FontStyle14"/>
          <w:sz w:val="24"/>
          <w:szCs w:val="24"/>
        </w:rPr>
        <w:t>) обратилась в Арбитражный суд с заявлением о привлечении к административной ответственности общества с ограниченной ответственно</w:t>
      </w:r>
      <w:r>
        <w:rPr>
          <w:rStyle w:val="FontStyle14"/>
          <w:sz w:val="24"/>
          <w:szCs w:val="24"/>
        </w:rPr>
        <w:t>стью «</w:t>
      </w:r>
      <w:proofErr w:type="spellStart"/>
      <w:r>
        <w:rPr>
          <w:rStyle w:val="FontStyle14"/>
          <w:sz w:val="24"/>
          <w:szCs w:val="24"/>
        </w:rPr>
        <w:t>Калиюга</w:t>
      </w:r>
      <w:proofErr w:type="spellEnd"/>
      <w:r>
        <w:rPr>
          <w:rStyle w:val="FontStyle14"/>
          <w:sz w:val="24"/>
          <w:szCs w:val="24"/>
        </w:rPr>
        <w:t xml:space="preserve"> Плюс» (далее – </w:t>
      </w:r>
      <w:r w:rsidRPr="00E3042F">
        <w:rPr>
          <w:rStyle w:val="FontStyle14"/>
          <w:sz w:val="24"/>
          <w:szCs w:val="24"/>
        </w:rPr>
        <w:t>ООО «</w:t>
      </w:r>
      <w:proofErr w:type="spellStart"/>
      <w:r w:rsidRPr="00E3042F">
        <w:rPr>
          <w:rStyle w:val="FontStyle14"/>
          <w:sz w:val="24"/>
          <w:szCs w:val="24"/>
        </w:rPr>
        <w:t>Калиюга</w:t>
      </w:r>
      <w:proofErr w:type="spellEnd"/>
      <w:r w:rsidRPr="00E3042F">
        <w:rPr>
          <w:rStyle w:val="FontStyle14"/>
          <w:sz w:val="24"/>
          <w:szCs w:val="24"/>
        </w:rPr>
        <w:t xml:space="preserve"> Плюс», общество).</w:t>
      </w:r>
    </w:p>
    <w:p w:rsidR="00BB4663" w:rsidRDefault="00BB4663" w:rsidP="00BB4663">
      <w:pPr>
        <w:pStyle w:val="Style4"/>
        <w:widowControl/>
        <w:spacing w:line="240" w:lineRule="auto"/>
        <w:ind w:firstLine="709"/>
        <w:rPr>
          <w:rStyle w:val="FontStyle14"/>
          <w:sz w:val="24"/>
          <w:szCs w:val="24"/>
        </w:rPr>
      </w:pPr>
      <w:r w:rsidRPr="00E3042F">
        <w:rPr>
          <w:rStyle w:val="FontStyle14"/>
          <w:sz w:val="24"/>
          <w:szCs w:val="24"/>
        </w:rPr>
        <w:t xml:space="preserve">Определением Арбитражного суда от </w:t>
      </w:r>
      <w:r>
        <w:rPr>
          <w:rStyle w:val="FontStyle14"/>
          <w:sz w:val="24"/>
          <w:szCs w:val="24"/>
        </w:rPr>
        <w:t>31</w:t>
      </w:r>
      <w:r w:rsidRPr="00E3042F">
        <w:rPr>
          <w:rStyle w:val="FontStyle14"/>
          <w:sz w:val="24"/>
          <w:szCs w:val="24"/>
        </w:rPr>
        <w:t xml:space="preserve"> мая 2019  года указ</w:t>
      </w:r>
      <w:r>
        <w:rPr>
          <w:rStyle w:val="FontStyle14"/>
          <w:sz w:val="24"/>
          <w:szCs w:val="24"/>
        </w:rPr>
        <w:t>ан</w:t>
      </w:r>
      <w:r w:rsidRPr="00E3042F">
        <w:rPr>
          <w:rStyle w:val="FontStyle14"/>
          <w:sz w:val="24"/>
          <w:szCs w:val="24"/>
        </w:rPr>
        <w:t>ное заявление принято к производству Арбитражного суда, судебное заседание назначено на 1</w:t>
      </w:r>
      <w:r>
        <w:rPr>
          <w:rStyle w:val="FontStyle14"/>
          <w:sz w:val="24"/>
          <w:szCs w:val="24"/>
        </w:rPr>
        <w:t>8</w:t>
      </w:r>
      <w:r w:rsidRPr="00E3042F">
        <w:rPr>
          <w:rStyle w:val="FontStyle14"/>
          <w:sz w:val="24"/>
          <w:szCs w:val="24"/>
        </w:rPr>
        <w:t xml:space="preserve"> июня 2019 года. </w:t>
      </w:r>
    </w:p>
    <w:p w:rsidR="00BB4663" w:rsidRPr="00F50AC1" w:rsidRDefault="00BB4663" w:rsidP="00BB4663">
      <w:pPr>
        <w:spacing w:after="0" w:line="240" w:lineRule="auto"/>
        <w:ind w:right="27" w:firstLine="709"/>
        <w:jc w:val="both"/>
        <w:rPr>
          <w:rStyle w:val="FontStyle14"/>
          <w:sz w:val="24"/>
          <w:szCs w:val="24"/>
        </w:rPr>
      </w:pPr>
      <w:r w:rsidRPr="00F50AC1">
        <w:rPr>
          <w:rStyle w:val="FontStyle14"/>
          <w:sz w:val="24"/>
          <w:szCs w:val="24"/>
        </w:rPr>
        <w:t>В состоявшемся</w:t>
      </w:r>
      <w:r>
        <w:rPr>
          <w:rStyle w:val="FontStyle14"/>
          <w:sz w:val="24"/>
          <w:szCs w:val="24"/>
        </w:rPr>
        <w:t xml:space="preserve"> 18 июня 2019 года судебном заседании, </w:t>
      </w:r>
      <w:r w:rsidRPr="00F50AC1">
        <w:rPr>
          <w:rStyle w:val="FontStyle14"/>
          <w:sz w:val="24"/>
          <w:szCs w:val="24"/>
        </w:rPr>
        <w:t xml:space="preserve">проверяя в порядке статьи 104 АПК ПМР явку лиц, участвующих в деле, </w:t>
      </w:r>
      <w:r>
        <w:rPr>
          <w:rStyle w:val="FontStyle14"/>
          <w:sz w:val="24"/>
          <w:szCs w:val="24"/>
        </w:rPr>
        <w:t xml:space="preserve">Арбитражный </w:t>
      </w:r>
      <w:r w:rsidRPr="00F50AC1">
        <w:rPr>
          <w:rStyle w:val="FontStyle14"/>
          <w:sz w:val="24"/>
          <w:szCs w:val="24"/>
        </w:rPr>
        <w:t xml:space="preserve">суд установил отсутствие </w:t>
      </w:r>
      <w:r>
        <w:rPr>
          <w:rStyle w:val="FontStyle14"/>
          <w:sz w:val="24"/>
          <w:szCs w:val="24"/>
        </w:rPr>
        <w:t>представителей ООО «</w:t>
      </w:r>
      <w:proofErr w:type="spellStart"/>
      <w:r>
        <w:rPr>
          <w:rStyle w:val="FontStyle14"/>
          <w:sz w:val="24"/>
          <w:szCs w:val="24"/>
        </w:rPr>
        <w:t>Калиюга</w:t>
      </w:r>
      <w:proofErr w:type="spellEnd"/>
      <w:r>
        <w:rPr>
          <w:rStyle w:val="FontStyle14"/>
          <w:sz w:val="24"/>
          <w:szCs w:val="24"/>
        </w:rPr>
        <w:t xml:space="preserve"> Плюс</w:t>
      </w:r>
      <w:r w:rsidR="004A1B6C">
        <w:rPr>
          <w:rStyle w:val="FontStyle14"/>
          <w:sz w:val="24"/>
          <w:szCs w:val="24"/>
        </w:rPr>
        <w:t>»</w:t>
      </w:r>
      <w:r>
        <w:rPr>
          <w:rStyle w:val="FontStyle14"/>
          <w:sz w:val="24"/>
          <w:szCs w:val="24"/>
        </w:rPr>
        <w:t xml:space="preserve">. </w:t>
      </w:r>
      <w:r w:rsidRPr="00F50AC1">
        <w:rPr>
          <w:rStyle w:val="FontStyle14"/>
          <w:sz w:val="24"/>
          <w:szCs w:val="24"/>
        </w:rPr>
        <w:t xml:space="preserve"> При этом </w:t>
      </w:r>
      <w:r>
        <w:rPr>
          <w:rStyle w:val="FontStyle14"/>
          <w:sz w:val="24"/>
          <w:szCs w:val="24"/>
        </w:rPr>
        <w:t>согласно сведениям общего отдела Арбитражного суда определение о принятии рассматриваемого заявления к производству  и назначении даты судебного заседания получен</w:t>
      </w:r>
      <w:r w:rsidR="004A1B6C">
        <w:rPr>
          <w:rStyle w:val="FontStyle14"/>
          <w:sz w:val="24"/>
          <w:szCs w:val="24"/>
        </w:rPr>
        <w:t>о</w:t>
      </w:r>
      <w:r>
        <w:rPr>
          <w:rStyle w:val="FontStyle14"/>
          <w:sz w:val="24"/>
          <w:szCs w:val="24"/>
        </w:rPr>
        <w:t xml:space="preserve"> представителем ООО «</w:t>
      </w:r>
      <w:proofErr w:type="spellStart"/>
      <w:r>
        <w:rPr>
          <w:rStyle w:val="FontStyle14"/>
          <w:sz w:val="24"/>
          <w:szCs w:val="24"/>
        </w:rPr>
        <w:t>Калиюга</w:t>
      </w:r>
      <w:proofErr w:type="spellEnd"/>
      <w:r>
        <w:rPr>
          <w:rStyle w:val="FontStyle14"/>
          <w:sz w:val="24"/>
          <w:szCs w:val="24"/>
        </w:rPr>
        <w:t xml:space="preserve"> Плюс» Кириченко О.В. (копия журнала 01-17 регистрации исходящей корреспонденции (переписка))</w:t>
      </w:r>
      <w:r w:rsidRPr="00F50AC1">
        <w:rPr>
          <w:rStyle w:val="FontStyle14"/>
          <w:sz w:val="24"/>
          <w:szCs w:val="24"/>
        </w:rPr>
        <w:t xml:space="preserve">. Учитывая указанное обстоятельство, а также следуя положениям пункта 2 статьи 108 АПК ПМР во взаимосвязи с пунктом 3 статьи 130-16 АПК ПМР, суд не усмотрел препятствий для рассмотрения дела в отсутствие </w:t>
      </w:r>
      <w:r>
        <w:rPr>
          <w:rStyle w:val="FontStyle14"/>
          <w:sz w:val="24"/>
          <w:szCs w:val="24"/>
        </w:rPr>
        <w:t>ООО «</w:t>
      </w:r>
      <w:proofErr w:type="spellStart"/>
      <w:r>
        <w:rPr>
          <w:rStyle w:val="FontStyle14"/>
          <w:sz w:val="24"/>
          <w:szCs w:val="24"/>
        </w:rPr>
        <w:t>Калиюга</w:t>
      </w:r>
      <w:proofErr w:type="spellEnd"/>
      <w:r>
        <w:rPr>
          <w:rStyle w:val="FontStyle14"/>
          <w:sz w:val="24"/>
          <w:szCs w:val="24"/>
        </w:rPr>
        <w:t xml:space="preserve"> Плюс».</w:t>
      </w:r>
    </w:p>
    <w:p w:rsidR="00BB4663" w:rsidRPr="00E3042F" w:rsidRDefault="00BB4663" w:rsidP="00BB4663">
      <w:pPr>
        <w:pStyle w:val="Style4"/>
        <w:widowControl/>
        <w:spacing w:line="240" w:lineRule="auto"/>
        <w:ind w:firstLine="709"/>
        <w:rPr>
          <w:rStyle w:val="FontStyle14"/>
          <w:sz w:val="24"/>
          <w:szCs w:val="24"/>
        </w:rPr>
      </w:pPr>
      <w:r w:rsidRPr="00E3042F">
        <w:rPr>
          <w:rStyle w:val="FontStyle14"/>
          <w:sz w:val="24"/>
          <w:szCs w:val="24"/>
        </w:rPr>
        <w:t>Окончательно дело рассмотрено, и резолютивная часть решения оглашена в судебном заседании 1</w:t>
      </w:r>
      <w:r>
        <w:rPr>
          <w:rStyle w:val="FontStyle14"/>
          <w:sz w:val="24"/>
          <w:szCs w:val="24"/>
        </w:rPr>
        <w:t>8</w:t>
      </w:r>
      <w:r w:rsidRPr="00E3042F">
        <w:rPr>
          <w:rStyle w:val="FontStyle14"/>
          <w:sz w:val="24"/>
          <w:szCs w:val="24"/>
        </w:rPr>
        <w:t xml:space="preserve"> июня 2019 года. Полный текст решения изготовлен </w:t>
      </w:r>
      <w:r w:rsidRPr="00227075">
        <w:rPr>
          <w:rStyle w:val="FontStyle14"/>
          <w:sz w:val="24"/>
          <w:szCs w:val="24"/>
        </w:rPr>
        <w:t>20 июня</w:t>
      </w:r>
      <w:r w:rsidRPr="00E3042F">
        <w:rPr>
          <w:rStyle w:val="FontStyle14"/>
          <w:sz w:val="24"/>
          <w:szCs w:val="24"/>
        </w:rPr>
        <w:t xml:space="preserve"> 2019 года. </w:t>
      </w:r>
    </w:p>
    <w:p w:rsidR="00BB4663" w:rsidRPr="00E3042F" w:rsidRDefault="00BB4663" w:rsidP="00BB4663">
      <w:pPr>
        <w:spacing w:after="0" w:line="240" w:lineRule="auto"/>
        <w:ind w:firstLine="709"/>
        <w:jc w:val="both"/>
        <w:rPr>
          <w:rStyle w:val="FontStyle14"/>
          <w:b/>
          <w:sz w:val="24"/>
          <w:szCs w:val="24"/>
        </w:rPr>
      </w:pPr>
    </w:p>
    <w:p w:rsidR="00BB4663" w:rsidRPr="00E3042F" w:rsidRDefault="00227075" w:rsidP="00BB4663">
      <w:pPr>
        <w:spacing w:after="0" w:line="240" w:lineRule="auto"/>
        <w:ind w:firstLine="709"/>
        <w:jc w:val="both"/>
        <w:rPr>
          <w:rFonts w:ascii="Times New Roman" w:hAnsi="Times New Roman" w:cs="Times New Roman"/>
          <w:sz w:val="24"/>
          <w:szCs w:val="24"/>
        </w:rPr>
      </w:pPr>
      <w:r>
        <w:rPr>
          <w:rStyle w:val="FontStyle14"/>
          <w:b/>
          <w:sz w:val="24"/>
          <w:szCs w:val="24"/>
        </w:rPr>
        <w:lastRenderedPageBreak/>
        <w:t>Служба госнадзора</w:t>
      </w:r>
      <w:r w:rsidR="00BB4663" w:rsidRPr="00E3042F">
        <w:rPr>
          <w:rStyle w:val="FontStyle14"/>
          <w:sz w:val="24"/>
          <w:szCs w:val="24"/>
        </w:rPr>
        <w:t xml:space="preserve"> </w:t>
      </w:r>
      <w:r w:rsidR="00BB4663" w:rsidRPr="00E3042F">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227075" w:rsidRPr="00B754AF" w:rsidRDefault="00227075" w:rsidP="00227075">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28 мая 2019 года </w:t>
      </w:r>
      <w:r w:rsidRPr="00FA4E72">
        <w:rPr>
          <w:rFonts w:ascii="Times New Roman" w:hAnsi="Times New Roman" w:cs="Times New Roman"/>
          <w:color w:val="000000"/>
          <w:sz w:val="24"/>
          <w:szCs w:val="24"/>
        </w:rPr>
        <w:t>при проведении внепланового мероприятия по контролю (надзору) в отношении ООО «</w:t>
      </w:r>
      <w:proofErr w:type="spellStart"/>
      <w:r>
        <w:rPr>
          <w:rFonts w:ascii="Times New Roman" w:hAnsi="Times New Roman" w:cs="Times New Roman"/>
          <w:color w:val="000000"/>
          <w:sz w:val="24"/>
          <w:szCs w:val="24"/>
        </w:rPr>
        <w:t>Калиюга</w:t>
      </w:r>
      <w:proofErr w:type="spellEnd"/>
      <w:r>
        <w:rPr>
          <w:rFonts w:ascii="Times New Roman" w:hAnsi="Times New Roman" w:cs="Times New Roman"/>
          <w:color w:val="000000"/>
          <w:sz w:val="24"/>
          <w:szCs w:val="24"/>
        </w:rPr>
        <w:t xml:space="preserve"> Плюс</w:t>
      </w:r>
      <w:r w:rsidRPr="00FA4E72">
        <w:rPr>
          <w:rFonts w:ascii="Times New Roman" w:hAnsi="Times New Roman" w:cs="Times New Roman"/>
          <w:color w:val="000000"/>
          <w:sz w:val="24"/>
          <w:szCs w:val="24"/>
        </w:rPr>
        <w:t xml:space="preserve">», </w:t>
      </w:r>
      <w:r w:rsidRPr="00B754AF">
        <w:rPr>
          <w:rFonts w:ascii="Times New Roman" w:hAnsi="Times New Roman" w:cs="Times New Roman"/>
          <w:color w:val="000000"/>
          <w:sz w:val="24"/>
          <w:szCs w:val="24"/>
        </w:rPr>
        <w:t xml:space="preserve">назначенного </w:t>
      </w:r>
      <w:r>
        <w:rPr>
          <w:rFonts w:ascii="Times New Roman" w:hAnsi="Times New Roman" w:cs="Times New Roman"/>
          <w:color w:val="000000"/>
          <w:sz w:val="24"/>
          <w:szCs w:val="24"/>
        </w:rPr>
        <w:t>П</w:t>
      </w:r>
      <w:r w:rsidRPr="00B754AF">
        <w:rPr>
          <w:rFonts w:ascii="Times New Roman" w:hAnsi="Times New Roman" w:cs="Times New Roman"/>
          <w:color w:val="000000"/>
          <w:sz w:val="24"/>
          <w:szCs w:val="24"/>
        </w:rPr>
        <w:t>риказом Службы государственного надзора Министерства юстиции Приднестровской Молдавской Республики  от</w:t>
      </w:r>
      <w:r>
        <w:rPr>
          <w:rFonts w:ascii="Times New Roman" w:hAnsi="Times New Roman" w:cs="Times New Roman"/>
          <w:color w:val="000000"/>
          <w:sz w:val="24"/>
          <w:szCs w:val="24"/>
        </w:rPr>
        <w:t xml:space="preserve"> 14 мая 2019 года № 1022 «</w:t>
      </w:r>
      <w:r w:rsidRPr="00FA4E72">
        <w:rPr>
          <w:rFonts w:ascii="Times New Roman" w:hAnsi="Times New Roman" w:cs="Times New Roman"/>
          <w:color w:val="000000"/>
          <w:sz w:val="24"/>
          <w:szCs w:val="24"/>
        </w:rPr>
        <w:t>О проведении внепланового мер</w:t>
      </w:r>
      <w:r>
        <w:rPr>
          <w:rFonts w:ascii="Times New Roman" w:hAnsi="Times New Roman" w:cs="Times New Roman"/>
          <w:color w:val="000000"/>
          <w:sz w:val="24"/>
          <w:szCs w:val="24"/>
        </w:rPr>
        <w:t xml:space="preserve">оприятия по контролю (надзору) </w:t>
      </w:r>
      <w:r w:rsidRPr="00FA4E72">
        <w:rPr>
          <w:rFonts w:ascii="Times New Roman" w:hAnsi="Times New Roman" w:cs="Times New Roman"/>
          <w:color w:val="000000"/>
          <w:sz w:val="24"/>
          <w:szCs w:val="24"/>
        </w:rPr>
        <w:t xml:space="preserve">в отношении ООО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Калиюга</w:t>
      </w:r>
      <w:proofErr w:type="spellEnd"/>
      <w:r>
        <w:rPr>
          <w:rFonts w:ascii="Times New Roman" w:hAnsi="Times New Roman" w:cs="Times New Roman"/>
          <w:color w:val="000000"/>
          <w:sz w:val="24"/>
          <w:szCs w:val="24"/>
        </w:rPr>
        <w:t xml:space="preserve"> Плюс», </w:t>
      </w:r>
      <w:r w:rsidRPr="00B754AF">
        <w:rPr>
          <w:rFonts w:ascii="Times New Roman" w:hAnsi="Times New Roman" w:cs="Times New Roman"/>
          <w:color w:val="000000"/>
          <w:sz w:val="24"/>
          <w:szCs w:val="24"/>
        </w:rPr>
        <w:t>Службой государственного надзора Министерства юстиции Приднестровской Молдавской Республики было установлено, что юридическое лицо – ООО «</w:t>
      </w:r>
      <w:proofErr w:type="spellStart"/>
      <w:r>
        <w:rPr>
          <w:rFonts w:ascii="Times New Roman" w:hAnsi="Times New Roman" w:cs="Times New Roman"/>
          <w:color w:val="000000"/>
          <w:sz w:val="24"/>
          <w:szCs w:val="24"/>
        </w:rPr>
        <w:t>Калиюга</w:t>
      </w:r>
      <w:proofErr w:type="spellEnd"/>
      <w:r>
        <w:rPr>
          <w:rFonts w:ascii="Times New Roman" w:hAnsi="Times New Roman" w:cs="Times New Roman"/>
          <w:color w:val="000000"/>
          <w:sz w:val="24"/>
          <w:szCs w:val="24"/>
        </w:rPr>
        <w:t xml:space="preserve"> Плюс</w:t>
      </w:r>
      <w:proofErr w:type="gramEnd"/>
      <w:r w:rsidRPr="00B754AF">
        <w:rPr>
          <w:rFonts w:ascii="Times New Roman" w:hAnsi="Times New Roman" w:cs="Times New Roman"/>
          <w:color w:val="000000"/>
          <w:sz w:val="24"/>
          <w:szCs w:val="24"/>
        </w:rPr>
        <w:t>»не исполнило Предписание</w:t>
      </w:r>
      <w:r>
        <w:rPr>
          <w:rFonts w:ascii="Times New Roman" w:hAnsi="Times New Roman" w:cs="Times New Roman"/>
          <w:color w:val="000000"/>
          <w:sz w:val="24"/>
          <w:szCs w:val="24"/>
        </w:rPr>
        <w:t xml:space="preserve"> от 22 января 2019 года № </w:t>
      </w:r>
      <w:r>
        <w:rPr>
          <w:rFonts w:ascii="Times New Roman CYR" w:hAnsi="Times New Roman CYR" w:cs="Times New Roman CYR"/>
          <w:color w:val="000000"/>
          <w:sz w:val="24"/>
          <w:szCs w:val="24"/>
        </w:rPr>
        <w:t xml:space="preserve">0041, выданное на основании </w:t>
      </w:r>
      <w:r>
        <w:rPr>
          <w:rFonts w:ascii="Times New Roman" w:hAnsi="Times New Roman" w:cs="Times New Roman"/>
          <w:color w:val="000000"/>
          <w:sz w:val="24"/>
          <w:szCs w:val="24"/>
        </w:rPr>
        <w:t>Акта мероприятия по контролю (надзору) в отношен</w:t>
      </w:r>
      <w:proofErr w:type="gramStart"/>
      <w:r>
        <w:rPr>
          <w:rFonts w:ascii="Times New Roman" w:hAnsi="Times New Roman" w:cs="Times New Roman"/>
          <w:color w:val="000000"/>
          <w:sz w:val="24"/>
          <w:szCs w:val="24"/>
        </w:rPr>
        <w:t>ии ООО</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Калиюга</w:t>
      </w:r>
      <w:proofErr w:type="spellEnd"/>
      <w:r>
        <w:rPr>
          <w:rFonts w:ascii="Times New Roman" w:hAnsi="Times New Roman" w:cs="Times New Roman"/>
          <w:color w:val="000000"/>
          <w:sz w:val="24"/>
          <w:szCs w:val="24"/>
        </w:rPr>
        <w:t xml:space="preserve"> Плюс» от 22 января 2019 года № 0</w:t>
      </w:r>
      <w:r>
        <w:rPr>
          <w:rFonts w:ascii="Times New Roman CYR" w:hAnsi="Times New Roman CYR" w:cs="Times New Roman CYR"/>
          <w:color w:val="000000"/>
          <w:sz w:val="24"/>
          <w:szCs w:val="24"/>
        </w:rPr>
        <w:t>173</w:t>
      </w:r>
      <w:r w:rsidR="004A1B6C">
        <w:rPr>
          <w:rFonts w:ascii="Times New Roman CYR" w:hAnsi="Times New Roman CYR" w:cs="Times New Roman CYR"/>
          <w:color w:val="000000"/>
          <w:sz w:val="24"/>
          <w:szCs w:val="24"/>
        </w:rPr>
        <w:t>.</w:t>
      </w:r>
    </w:p>
    <w:p w:rsidR="00227075" w:rsidRDefault="004A1B6C" w:rsidP="00227075">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Тем самым</w:t>
      </w:r>
      <w:r w:rsidR="00227075">
        <w:rPr>
          <w:rFonts w:ascii="Times New Roman" w:hAnsi="Times New Roman"/>
          <w:color w:val="000000"/>
          <w:sz w:val="24"/>
          <w:szCs w:val="24"/>
        </w:rPr>
        <w:t xml:space="preserve"> </w:t>
      </w:r>
      <w:r>
        <w:rPr>
          <w:rFonts w:ascii="Times New Roman" w:eastAsia="Times New Roman" w:hAnsi="Times New Roman" w:cs="Times New Roman"/>
          <w:color w:val="000000"/>
          <w:sz w:val="24"/>
          <w:szCs w:val="24"/>
        </w:rPr>
        <w:t>ООО «</w:t>
      </w:r>
      <w:proofErr w:type="spellStart"/>
      <w:r>
        <w:rPr>
          <w:rFonts w:ascii="Times New Roman" w:eastAsia="Times New Roman" w:hAnsi="Times New Roman" w:cs="Times New Roman"/>
          <w:color w:val="000000"/>
          <w:sz w:val="24"/>
          <w:szCs w:val="24"/>
        </w:rPr>
        <w:t>Калиюга</w:t>
      </w:r>
      <w:proofErr w:type="spellEnd"/>
      <w:r>
        <w:rPr>
          <w:rFonts w:ascii="Times New Roman" w:eastAsia="Times New Roman" w:hAnsi="Times New Roman" w:cs="Times New Roman"/>
          <w:color w:val="000000"/>
          <w:sz w:val="24"/>
          <w:szCs w:val="24"/>
        </w:rPr>
        <w:t xml:space="preserve"> Плюс»</w:t>
      </w:r>
      <w:r w:rsidR="00227075" w:rsidRPr="00541161">
        <w:rPr>
          <w:rFonts w:ascii="Times New Roman" w:eastAsia="Times New Roman" w:hAnsi="Times New Roman" w:cs="Times New Roman"/>
          <w:color w:val="000000"/>
          <w:sz w:val="24"/>
          <w:szCs w:val="24"/>
        </w:rPr>
        <w:t xml:space="preserve"> </w:t>
      </w:r>
      <w:r w:rsidR="00227075">
        <w:rPr>
          <w:rFonts w:ascii="Times New Roman" w:eastAsia="Times New Roman" w:hAnsi="Times New Roman" w:cs="Times New Roman"/>
          <w:color w:val="000000"/>
          <w:sz w:val="24"/>
          <w:szCs w:val="24"/>
        </w:rPr>
        <w:t xml:space="preserve">были </w:t>
      </w:r>
      <w:r w:rsidR="00227075">
        <w:rPr>
          <w:rFonts w:ascii="Times New Roman" w:hAnsi="Times New Roman"/>
          <w:color w:val="000000"/>
          <w:sz w:val="24"/>
          <w:szCs w:val="24"/>
        </w:rPr>
        <w:t>нарушены требования пункта 3 статьи 11 Закона ПМР «О порядке проведения проверок при осуществлении государственного контроля (надзора)» в действующей редакции, согласно которо</w:t>
      </w:r>
      <w:r>
        <w:rPr>
          <w:rFonts w:ascii="Times New Roman" w:hAnsi="Times New Roman"/>
          <w:color w:val="000000"/>
          <w:sz w:val="24"/>
          <w:szCs w:val="24"/>
        </w:rPr>
        <w:t>му</w:t>
      </w:r>
      <w:r w:rsidR="00227075">
        <w:rPr>
          <w:rFonts w:ascii="Times New Roman" w:hAnsi="Times New Roman"/>
          <w:color w:val="000000"/>
          <w:sz w:val="24"/>
          <w:szCs w:val="24"/>
        </w:rPr>
        <w:t xml:space="preserve"> предписания являются обязательными для исполнения. </w:t>
      </w:r>
    </w:p>
    <w:p w:rsidR="00227075" w:rsidRDefault="00227075" w:rsidP="00227075">
      <w:pPr>
        <w:pStyle w:val="consplusnonformat"/>
        <w:spacing w:before="0" w:beforeAutospacing="0" w:after="0" w:afterAutospacing="0" w:line="225" w:lineRule="atLeast"/>
        <w:ind w:firstLine="709"/>
        <w:jc w:val="both"/>
        <w:rPr>
          <w:color w:val="000000"/>
        </w:rPr>
      </w:pPr>
      <w:r w:rsidRPr="00B754AF">
        <w:rPr>
          <w:color w:val="000000"/>
        </w:rPr>
        <w:t>По выявленному нарушению в отношен</w:t>
      </w:r>
      <w:proofErr w:type="gramStart"/>
      <w:r w:rsidRPr="00B754AF">
        <w:rPr>
          <w:color w:val="000000"/>
        </w:rPr>
        <w:t>ии ООО</w:t>
      </w:r>
      <w:proofErr w:type="gramEnd"/>
      <w:r w:rsidRPr="00B754AF">
        <w:rPr>
          <w:color w:val="000000"/>
        </w:rPr>
        <w:t xml:space="preserve"> «</w:t>
      </w:r>
      <w:proofErr w:type="spellStart"/>
      <w:r w:rsidRPr="00541161">
        <w:rPr>
          <w:color w:val="000000"/>
        </w:rPr>
        <w:t>Калиюга</w:t>
      </w:r>
      <w:proofErr w:type="spellEnd"/>
      <w:r w:rsidRPr="00541161">
        <w:rPr>
          <w:color w:val="000000"/>
        </w:rPr>
        <w:t xml:space="preserve"> Плюс</w:t>
      </w:r>
      <w:r w:rsidRPr="00B754AF">
        <w:rPr>
          <w:color w:val="000000"/>
        </w:rPr>
        <w:t xml:space="preserve">» </w:t>
      </w:r>
      <w:r w:rsidR="004A1B6C">
        <w:rPr>
          <w:color w:val="000000"/>
        </w:rPr>
        <w:t xml:space="preserve">заявителем </w:t>
      </w:r>
      <w:r w:rsidRPr="00B754AF">
        <w:rPr>
          <w:color w:val="000000"/>
        </w:rPr>
        <w:t xml:space="preserve">составлен Протокол об административном правонарушении от </w:t>
      </w:r>
      <w:r>
        <w:rPr>
          <w:color w:val="000000"/>
        </w:rPr>
        <w:t xml:space="preserve">28.05.2019 г. </w:t>
      </w:r>
      <w:r w:rsidRPr="00B754AF">
        <w:rPr>
          <w:color w:val="000000"/>
        </w:rPr>
        <w:t>№ 00000</w:t>
      </w:r>
      <w:r>
        <w:rPr>
          <w:color w:val="000000"/>
        </w:rPr>
        <w:t>343</w:t>
      </w:r>
      <w:r w:rsidRPr="00B754AF">
        <w:rPr>
          <w:color w:val="000000"/>
        </w:rPr>
        <w:t>, ответственность за которое предусмотрена пун</w:t>
      </w:r>
      <w:r>
        <w:rPr>
          <w:color w:val="000000"/>
        </w:rPr>
        <w:t>ктом 1</w:t>
      </w:r>
      <w:r w:rsidRPr="00B754AF">
        <w:rPr>
          <w:color w:val="000000"/>
        </w:rPr>
        <w:t xml:space="preserve"> статьи 19.5 Кодекса Приднестровской Молдавской Республики об административных правонарушениях</w:t>
      </w:r>
      <w:r>
        <w:rPr>
          <w:color w:val="000000"/>
        </w:rPr>
        <w:t>.</w:t>
      </w:r>
    </w:p>
    <w:p w:rsidR="00227075" w:rsidRDefault="004A1B6C" w:rsidP="00227075">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olor w:val="000000"/>
          <w:sz w:val="24"/>
          <w:szCs w:val="24"/>
        </w:rPr>
        <w:t>На основании вышеизложенного</w:t>
      </w:r>
      <w:r w:rsidR="00227075">
        <w:rPr>
          <w:rFonts w:ascii="Times New Roman" w:hAnsi="Times New Roman"/>
          <w:color w:val="000000"/>
          <w:sz w:val="24"/>
          <w:szCs w:val="24"/>
        </w:rPr>
        <w:t xml:space="preserve"> в соответствии со статьями 130-1, 130-14, 130-15 Арбитражного процессуального кодекса Приднестровской Молдавской Республики и статьями 23.1, 29.3, 29.9 Кодекса Приднестровской Молдавской Республики об административных правонарушениях заявитель просит п</w:t>
      </w:r>
      <w:r w:rsidR="00227075" w:rsidRPr="00B754AF">
        <w:rPr>
          <w:rFonts w:ascii="Times New Roman" w:hAnsi="Times New Roman" w:cs="Times New Roman"/>
          <w:color w:val="000000"/>
          <w:sz w:val="24"/>
          <w:szCs w:val="24"/>
        </w:rPr>
        <w:t>ривлечь к административной ответственности ООО «</w:t>
      </w:r>
      <w:proofErr w:type="spellStart"/>
      <w:r>
        <w:rPr>
          <w:rFonts w:ascii="Times New Roman" w:hAnsi="Times New Roman" w:cs="Times New Roman"/>
          <w:color w:val="000000"/>
          <w:sz w:val="24"/>
          <w:szCs w:val="24"/>
        </w:rPr>
        <w:t>Калиюга</w:t>
      </w:r>
      <w:proofErr w:type="spellEnd"/>
      <w:r>
        <w:rPr>
          <w:rFonts w:ascii="Times New Roman" w:hAnsi="Times New Roman" w:cs="Times New Roman"/>
          <w:color w:val="000000"/>
          <w:sz w:val="24"/>
          <w:szCs w:val="24"/>
        </w:rPr>
        <w:t xml:space="preserve"> Плюс»</w:t>
      </w:r>
      <w:r w:rsidR="00227075">
        <w:rPr>
          <w:rFonts w:ascii="Times New Roman" w:hAnsi="Times New Roman" w:cs="Times New Roman"/>
          <w:color w:val="000000"/>
          <w:sz w:val="24"/>
          <w:szCs w:val="24"/>
        </w:rPr>
        <w:t xml:space="preserve"> за совершение правонарушения, предусмотренного пунктом 1</w:t>
      </w:r>
      <w:r w:rsidR="00227075" w:rsidRPr="00B754AF">
        <w:rPr>
          <w:rFonts w:ascii="Times New Roman" w:hAnsi="Times New Roman" w:cs="Times New Roman"/>
          <w:color w:val="000000"/>
          <w:sz w:val="24"/>
          <w:szCs w:val="24"/>
        </w:rPr>
        <w:t xml:space="preserve"> статьи 19.5 Кодекса Приднестровской Молдавской Республики об административных правонарушениях.</w:t>
      </w:r>
      <w:bookmarkStart w:id="0" w:name="_GoBack"/>
      <w:bookmarkEnd w:id="0"/>
      <w:proofErr w:type="gramEnd"/>
    </w:p>
    <w:p w:rsidR="00227075" w:rsidRDefault="00227075" w:rsidP="00227075">
      <w:pPr>
        <w:pStyle w:val="consplusnonformat"/>
        <w:spacing w:before="0" w:beforeAutospacing="0" w:after="0" w:afterAutospacing="0" w:line="225" w:lineRule="atLeast"/>
        <w:ind w:firstLine="709"/>
        <w:jc w:val="both"/>
        <w:rPr>
          <w:color w:val="000000"/>
        </w:rPr>
      </w:pPr>
    </w:p>
    <w:p w:rsidR="00BB4663" w:rsidRDefault="00BB4663" w:rsidP="00BB4663">
      <w:pPr>
        <w:pStyle w:val="a3"/>
        <w:ind w:firstLine="709"/>
        <w:jc w:val="both"/>
        <w:rPr>
          <w:rFonts w:ascii="Times New Roman" w:hAnsi="Times New Roman"/>
          <w:sz w:val="24"/>
          <w:szCs w:val="24"/>
        </w:rPr>
      </w:pPr>
      <w:r w:rsidRPr="00E3042F">
        <w:rPr>
          <w:rFonts w:ascii="Times New Roman" w:hAnsi="Times New Roman"/>
          <w:b/>
          <w:sz w:val="24"/>
          <w:szCs w:val="24"/>
        </w:rPr>
        <w:t>ООО «</w:t>
      </w:r>
      <w:proofErr w:type="spellStart"/>
      <w:r w:rsidRPr="00E3042F">
        <w:rPr>
          <w:rFonts w:ascii="Times New Roman" w:hAnsi="Times New Roman"/>
          <w:b/>
          <w:sz w:val="24"/>
          <w:szCs w:val="24"/>
        </w:rPr>
        <w:t>Калиюга</w:t>
      </w:r>
      <w:proofErr w:type="spellEnd"/>
      <w:r w:rsidRPr="00E3042F">
        <w:rPr>
          <w:rFonts w:ascii="Times New Roman" w:hAnsi="Times New Roman"/>
          <w:b/>
          <w:sz w:val="24"/>
          <w:szCs w:val="24"/>
        </w:rPr>
        <w:t xml:space="preserve"> Плюс»</w:t>
      </w:r>
      <w:r w:rsidRPr="00E3042F">
        <w:rPr>
          <w:rFonts w:ascii="Times New Roman" w:hAnsi="Times New Roman"/>
          <w:sz w:val="24"/>
          <w:szCs w:val="24"/>
        </w:rPr>
        <w:t xml:space="preserve"> письменного отзыва либо возражений на заявление в порядке статьи 98 АПК ПМР в суд не направило. </w:t>
      </w:r>
    </w:p>
    <w:p w:rsidR="00227075" w:rsidRPr="00E3042F" w:rsidRDefault="00227075" w:rsidP="00BB4663">
      <w:pPr>
        <w:pStyle w:val="a3"/>
        <w:ind w:firstLine="709"/>
        <w:jc w:val="both"/>
        <w:rPr>
          <w:rFonts w:ascii="Times New Roman" w:hAnsi="Times New Roman"/>
          <w:sz w:val="24"/>
          <w:szCs w:val="24"/>
        </w:rPr>
      </w:pPr>
    </w:p>
    <w:p w:rsidR="00BB4663" w:rsidRPr="00E3042F" w:rsidRDefault="00BB4663" w:rsidP="00BB4663">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b/>
          <w:sz w:val="24"/>
          <w:szCs w:val="24"/>
        </w:rPr>
        <w:t>Арбитражный суд</w:t>
      </w:r>
      <w:r w:rsidRPr="00E3042F">
        <w:rPr>
          <w:rFonts w:ascii="Times New Roman" w:hAnsi="Times New Roman" w:cs="Times New Roman"/>
          <w:sz w:val="24"/>
          <w:szCs w:val="24"/>
        </w:rPr>
        <w:t xml:space="preserve">, рассмотрев материалы дела, заслушав пояснения </w:t>
      </w:r>
      <w:r w:rsidR="00227075">
        <w:rPr>
          <w:rFonts w:ascii="Times New Roman" w:hAnsi="Times New Roman" w:cs="Times New Roman"/>
          <w:sz w:val="24"/>
          <w:szCs w:val="24"/>
        </w:rPr>
        <w:t>заявителя</w:t>
      </w:r>
      <w:r w:rsidRPr="00E3042F">
        <w:rPr>
          <w:rFonts w:ascii="Times New Roman" w:hAnsi="Times New Roman" w:cs="Times New Roman"/>
          <w:sz w:val="24"/>
          <w:szCs w:val="24"/>
        </w:rPr>
        <w:t xml:space="preserve"> и исследовав  представленные доказательства, приходит к выводу</w:t>
      </w:r>
      <w:r w:rsidR="00227075">
        <w:rPr>
          <w:rFonts w:ascii="Times New Roman" w:hAnsi="Times New Roman" w:cs="Times New Roman"/>
          <w:sz w:val="24"/>
          <w:szCs w:val="24"/>
        </w:rPr>
        <w:t>, чт</w:t>
      </w:r>
      <w:proofErr w:type="gramStart"/>
      <w:r w:rsidR="00227075">
        <w:rPr>
          <w:rFonts w:ascii="Times New Roman" w:hAnsi="Times New Roman" w:cs="Times New Roman"/>
          <w:sz w:val="24"/>
          <w:szCs w:val="24"/>
        </w:rPr>
        <w:t>о ООО</w:t>
      </w:r>
      <w:proofErr w:type="gramEnd"/>
      <w:r w:rsidR="00227075">
        <w:rPr>
          <w:rFonts w:ascii="Times New Roman" w:hAnsi="Times New Roman" w:cs="Times New Roman"/>
          <w:sz w:val="24"/>
          <w:szCs w:val="24"/>
        </w:rPr>
        <w:t xml:space="preserve"> «</w:t>
      </w:r>
      <w:proofErr w:type="spellStart"/>
      <w:r w:rsidR="00227075">
        <w:rPr>
          <w:rFonts w:ascii="Times New Roman" w:hAnsi="Times New Roman" w:cs="Times New Roman"/>
          <w:sz w:val="24"/>
          <w:szCs w:val="24"/>
        </w:rPr>
        <w:t>Калиюга</w:t>
      </w:r>
      <w:proofErr w:type="spellEnd"/>
      <w:r w:rsidR="00227075">
        <w:rPr>
          <w:rFonts w:ascii="Times New Roman" w:hAnsi="Times New Roman" w:cs="Times New Roman"/>
          <w:sz w:val="24"/>
          <w:szCs w:val="24"/>
        </w:rPr>
        <w:t xml:space="preserve"> Плюс» подлежит привлечению к административной ответственности. </w:t>
      </w:r>
      <w:r w:rsidRPr="00E3042F">
        <w:rPr>
          <w:rFonts w:ascii="Times New Roman" w:hAnsi="Times New Roman" w:cs="Times New Roman"/>
          <w:sz w:val="24"/>
          <w:szCs w:val="24"/>
        </w:rPr>
        <w:t xml:space="preserve"> К данному выводу суд приходит  ввиду следующих установленных обстоятельств и норм права.</w:t>
      </w:r>
    </w:p>
    <w:p w:rsidR="00BB4663" w:rsidRPr="00E3042F" w:rsidRDefault="00BB4663" w:rsidP="00BB4663">
      <w:pPr>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 xml:space="preserve">В соответствии с пунктом 1 статьи 2.1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BB4663" w:rsidRDefault="00BB4663" w:rsidP="00BB4663">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E3042F">
        <w:rPr>
          <w:rFonts w:ascii="Times New Roman" w:hAnsi="Times New Roman" w:cs="Times New Roman"/>
          <w:sz w:val="24"/>
          <w:szCs w:val="24"/>
        </w:rPr>
        <w:t>правонарушения</w:t>
      </w:r>
      <w:proofErr w:type="gramEnd"/>
      <w:r w:rsidRPr="00E3042F">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E3042F">
        <w:rPr>
          <w:rFonts w:ascii="Times New Roman" w:hAnsi="Times New Roman" w:cs="Times New Roman"/>
          <w:sz w:val="24"/>
          <w:szCs w:val="24"/>
        </w:rPr>
        <w:t xml:space="preserve">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w:t>
      </w:r>
      <w:r w:rsidRPr="00E3042F">
        <w:rPr>
          <w:rFonts w:ascii="Times New Roman" w:hAnsi="Times New Roman" w:cs="Times New Roman"/>
          <w:sz w:val="24"/>
          <w:szCs w:val="24"/>
        </w:rPr>
        <w:lastRenderedPageBreak/>
        <w:t>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227075" w:rsidRPr="00E3042F" w:rsidRDefault="00227075" w:rsidP="00227075">
      <w:pPr>
        <w:spacing w:after="0" w:line="240" w:lineRule="auto"/>
        <w:ind w:firstLine="709"/>
        <w:jc w:val="both"/>
        <w:outlineLvl w:val="2"/>
        <w:rPr>
          <w:rFonts w:ascii="Times New Roman" w:hAnsi="Times New Roman" w:cs="Times New Roman"/>
          <w:bCs/>
          <w:sz w:val="24"/>
          <w:szCs w:val="24"/>
        </w:rPr>
      </w:pPr>
      <w:r w:rsidRPr="00E3042F">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p>
    <w:p w:rsidR="00227075" w:rsidRDefault="00FB48B0" w:rsidP="00BB466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обоснование заявленного требования заявителем представлены доказательства, подтверждающие следующие обстоятельства. </w:t>
      </w:r>
    </w:p>
    <w:p w:rsidR="00FB48B0" w:rsidRDefault="00FB48B0" w:rsidP="00BB466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Согласно Приказ</w:t>
      </w:r>
      <w:r w:rsidR="004A1B6C">
        <w:rPr>
          <w:rFonts w:ascii="Times New Roman" w:hAnsi="Times New Roman" w:cs="Times New Roman"/>
          <w:sz w:val="24"/>
          <w:szCs w:val="24"/>
        </w:rPr>
        <w:t>у</w:t>
      </w:r>
      <w:r>
        <w:rPr>
          <w:rFonts w:ascii="Times New Roman" w:hAnsi="Times New Roman" w:cs="Times New Roman"/>
          <w:sz w:val="24"/>
          <w:szCs w:val="24"/>
        </w:rPr>
        <w:t xml:space="preserve"> Служба госнадзора от 30 мая 2018 года №884  </w:t>
      </w:r>
      <w:r w:rsidR="004A1B6C">
        <w:rPr>
          <w:rFonts w:ascii="Times New Roman" w:hAnsi="Times New Roman" w:cs="Times New Roman"/>
          <w:sz w:val="24"/>
          <w:szCs w:val="24"/>
        </w:rPr>
        <w:t xml:space="preserve">проведено </w:t>
      </w:r>
      <w:r>
        <w:rPr>
          <w:rFonts w:ascii="Times New Roman" w:hAnsi="Times New Roman" w:cs="Times New Roman"/>
          <w:sz w:val="24"/>
          <w:szCs w:val="24"/>
        </w:rPr>
        <w:t>плановое мероприятие по контролю (надзору)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Калиюга</w:t>
      </w:r>
      <w:proofErr w:type="spellEnd"/>
      <w:r>
        <w:rPr>
          <w:rFonts w:ascii="Times New Roman" w:hAnsi="Times New Roman" w:cs="Times New Roman"/>
          <w:sz w:val="24"/>
          <w:szCs w:val="24"/>
        </w:rPr>
        <w:t xml:space="preserve"> Плюс». </w:t>
      </w:r>
    </w:p>
    <w:p w:rsidR="00FB48B0" w:rsidRPr="000B49AA" w:rsidRDefault="00FB48B0" w:rsidP="00BB466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 результатам данного планового мероприятия по контролю службой госнадзора составлен Акт мероприятия по контролю (надзору) № 1378 от 10 сентября 2018 года</w:t>
      </w:r>
      <w:r w:rsidR="00A13474">
        <w:rPr>
          <w:rFonts w:ascii="Times New Roman" w:hAnsi="Times New Roman" w:cs="Times New Roman"/>
          <w:sz w:val="24"/>
          <w:szCs w:val="24"/>
        </w:rPr>
        <w:t>,</w:t>
      </w:r>
      <w:r>
        <w:rPr>
          <w:rFonts w:ascii="Times New Roman" w:hAnsi="Times New Roman" w:cs="Times New Roman"/>
          <w:sz w:val="24"/>
          <w:szCs w:val="24"/>
        </w:rPr>
        <w:t xml:space="preserve"> в котором зафиксированы выявленные в ходе мероприятия по контролю нарушения в сфере  соблюдения законодательства об электроэнергетике, норм и правил, связанных с использованием электроэнергии и эксплуатацией электроустановок. В связи с выявленными нарушениями было выдано  Представление от 10 сентября 2018 года                      </w:t>
      </w:r>
      <w:r w:rsidR="004A1B6C">
        <w:rPr>
          <w:rFonts w:ascii="Times New Roman" w:hAnsi="Times New Roman" w:cs="Times New Roman"/>
          <w:sz w:val="24"/>
          <w:szCs w:val="24"/>
        </w:rPr>
        <w:t>№ 02</w:t>
      </w:r>
      <w:r w:rsidRPr="000B49AA">
        <w:rPr>
          <w:rFonts w:ascii="Times New Roman" w:hAnsi="Times New Roman" w:cs="Times New Roman"/>
          <w:sz w:val="24"/>
          <w:szCs w:val="24"/>
        </w:rPr>
        <w:t xml:space="preserve">83, со сроком исполнения </w:t>
      </w:r>
      <w:r w:rsidR="004A1B6C">
        <w:rPr>
          <w:rFonts w:ascii="Times New Roman" w:hAnsi="Times New Roman" w:cs="Times New Roman"/>
          <w:sz w:val="24"/>
          <w:szCs w:val="24"/>
        </w:rPr>
        <w:t xml:space="preserve">- </w:t>
      </w:r>
      <w:r w:rsidRPr="000B49AA">
        <w:rPr>
          <w:rFonts w:ascii="Times New Roman" w:hAnsi="Times New Roman" w:cs="Times New Roman"/>
          <w:sz w:val="24"/>
          <w:szCs w:val="24"/>
        </w:rPr>
        <w:t xml:space="preserve">до 20 декабря 2018 года. </w:t>
      </w:r>
    </w:p>
    <w:p w:rsidR="000B49AA" w:rsidRPr="000B49AA" w:rsidRDefault="000B49AA" w:rsidP="000B49AA">
      <w:pPr>
        <w:pStyle w:val="a3"/>
        <w:ind w:firstLine="720"/>
        <w:jc w:val="both"/>
        <w:rPr>
          <w:rFonts w:ascii="Times New Roman" w:hAnsi="Times New Roman"/>
          <w:sz w:val="24"/>
          <w:szCs w:val="24"/>
        </w:rPr>
      </w:pPr>
      <w:proofErr w:type="gramStart"/>
      <w:r w:rsidRPr="000B49AA">
        <w:rPr>
          <w:rFonts w:ascii="Times New Roman" w:hAnsi="Times New Roman"/>
          <w:sz w:val="24"/>
          <w:szCs w:val="24"/>
        </w:rPr>
        <w:t>В соответствии с пунктом 3 статьи 11 Закона ПМР «О порядке проведения проверок при осуществлении государственного контроля (надзора)</w:t>
      </w:r>
      <w:r w:rsidR="00A13474">
        <w:rPr>
          <w:rFonts w:ascii="Times New Roman" w:hAnsi="Times New Roman"/>
          <w:sz w:val="24"/>
          <w:szCs w:val="24"/>
        </w:rPr>
        <w:t>»</w:t>
      </w:r>
      <w:r w:rsidRPr="000B49AA">
        <w:rPr>
          <w:rFonts w:ascii="Times New Roman" w:hAnsi="Times New Roman"/>
          <w:sz w:val="24"/>
          <w:szCs w:val="24"/>
        </w:rPr>
        <w:t xml:space="preserve"> по результатам проведенных контрольных мероприятий органом государственного контроля (надзора) может быть оформлено представление для принятия мер по устранению выявленных нарушений, возмещению причиненного ущерба и привлечению к ответственности должностных лиц, виновных в нарушении действующего законодательства Приднестровской Молдавской Республики.</w:t>
      </w:r>
      <w:proofErr w:type="gramEnd"/>
      <w:r w:rsidRPr="000B49AA">
        <w:rPr>
          <w:rFonts w:ascii="Times New Roman" w:hAnsi="Times New Roman"/>
          <w:sz w:val="24"/>
          <w:szCs w:val="24"/>
        </w:rPr>
        <w:t xml:space="preserve"> Частью четвертой названной нормы установлено, что лицо, подлежащее контролю, обязан</w:t>
      </w:r>
      <w:r w:rsidR="00A13474">
        <w:rPr>
          <w:rFonts w:ascii="Times New Roman" w:hAnsi="Times New Roman"/>
          <w:sz w:val="24"/>
          <w:szCs w:val="24"/>
        </w:rPr>
        <w:t>о устранить указанные</w:t>
      </w:r>
      <w:r w:rsidRPr="000B49AA">
        <w:rPr>
          <w:rFonts w:ascii="Times New Roman" w:hAnsi="Times New Roman"/>
          <w:sz w:val="24"/>
          <w:szCs w:val="24"/>
        </w:rPr>
        <w:t xml:space="preserve"> нарушения в срок, установленный в представлении, со дня вручения ему такового под роспись или отправления заказным письмом.</w:t>
      </w:r>
    </w:p>
    <w:p w:rsidR="000B49AA" w:rsidRDefault="000B49AA" w:rsidP="000B49AA">
      <w:pPr>
        <w:pStyle w:val="a3"/>
        <w:ind w:firstLine="720"/>
        <w:jc w:val="both"/>
        <w:rPr>
          <w:rFonts w:ascii="Times New Roman" w:hAnsi="Times New Roman"/>
          <w:sz w:val="24"/>
          <w:szCs w:val="24"/>
        </w:rPr>
      </w:pPr>
      <w:r w:rsidRPr="000B49AA">
        <w:rPr>
          <w:rFonts w:ascii="Times New Roman" w:hAnsi="Times New Roman"/>
          <w:sz w:val="24"/>
          <w:szCs w:val="24"/>
        </w:rPr>
        <w:t xml:space="preserve">Из приведенных  норм права следует, что по результатам мероприятия по контролю  подконтрольному лицу может быть выдано представление об устранении выявленных нарушений, подлежащее обязательному исполнению. </w:t>
      </w:r>
    </w:p>
    <w:p w:rsidR="000B49AA" w:rsidRDefault="000B49AA" w:rsidP="000B49AA">
      <w:pPr>
        <w:pStyle w:val="a3"/>
        <w:ind w:firstLine="720"/>
        <w:jc w:val="both"/>
        <w:rPr>
          <w:rFonts w:ascii="Times New Roman" w:hAnsi="Times New Roman"/>
          <w:sz w:val="24"/>
          <w:szCs w:val="24"/>
        </w:rPr>
      </w:pPr>
      <w:r>
        <w:rPr>
          <w:rFonts w:ascii="Times New Roman" w:hAnsi="Times New Roman"/>
          <w:sz w:val="24"/>
          <w:szCs w:val="24"/>
        </w:rPr>
        <w:t xml:space="preserve">Однако в нарушение приведенных  положений об обязательности </w:t>
      </w:r>
      <w:r w:rsidR="00A13474">
        <w:rPr>
          <w:rFonts w:ascii="Times New Roman" w:hAnsi="Times New Roman"/>
          <w:sz w:val="24"/>
          <w:szCs w:val="24"/>
        </w:rPr>
        <w:t xml:space="preserve">исполнения </w:t>
      </w:r>
      <w:r>
        <w:rPr>
          <w:rFonts w:ascii="Times New Roman" w:hAnsi="Times New Roman"/>
          <w:sz w:val="24"/>
          <w:szCs w:val="24"/>
        </w:rPr>
        <w:t>представлений ООО «</w:t>
      </w:r>
      <w:proofErr w:type="spellStart"/>
      <w:r>
        <w:rPr>
          <w:rFonts w:ascii="Times New Roman" w:hAnsi="Times New Roman"/>
          <w:sz w:val="24"/>
          <w:szCs w:val="24"/>
        </w:rPr>
        <w:t>Калиюга</w:t>
      </w:r>
      <w:proofErr w:type="spellEnd"/>
      <w:r>
        <w:rPr>
          <w:rFonts w:ascii="Times New Roman" w:hAnsi="Times New Roman"/>
          <w:sz w:val="24"/>
          <w:szCs w:val="24"/>
        </w:rPr>
        <w:t xml:space="preserve"> Плюс» требования</w:t>
      </w:r>
      <w:r w:rsidR="00000F99">
        <w:rPr>
          <w:rFonts w:ascii="Times New Roman" w:hAnsi="Times New Roman"/>
          <w:sz w:val="24"/>
          <w:szCs w:val="24"/>
        </w:rPr>
        <w:t xml:space="preserve"> Службы госнадзора</w:t>
      </w:r>
      <w:r>
        <w:rPr>
          <w:rFonts w:ascii="Times New Roman" w:hAnsi="Times New Roman"/>
          <w:sz w:val="24"/>
          <w:szCs w:val="24"/>
        </w:rPr>
        <w:t xml:space="preserve"> об </w:t>
      </w:r>
      <w:r w:rsidR="00000F99">
        <w:rPr>
          <w:rFonts w:ascii="Times New Roman" w:hAnsi="Times New Roman"/>
          <w:sz w:val="24"/>
          <w:szCs w:val="24"/>
        </w:rPr>
        <w:t>устранении</w:t>
      </w:r>
      <w:r>
        <w:rPr>
          <w:rFonts w:ascii="Times New Roman" w:hAnsi="Times New Roman"/>
          <w:sz w:val="24"/>
          <w:szCs w:val="24"/>
        </w:rPr>
        <w:t xml:space="preserve"> нарушений не исполнены. </w:t>
      </w:r>
    </w:p>
    <w:p w:rsidR="000B49AA" w:rsidRDefault="000B49AA" w:rsidP="000B49AA">
      <w:pPr>
        <w:pStyle w:val="a3"/>
        <w:ind w:firstLine="720"/>
        <w:jc w:val="both"/>
        <w:rPr>
          <w:rFonts w:ascii="Times New Roman" w:hAnsi="Times New Roman"/>
          <w:sz w:val="24"/>
          <w:szCs w:val="24"/>
        </w:rPr>
      </w:pPr>
      <w:r>
        <w:rPr>
          <w:rFonts w:ascii="Times New Roman" w:hAnsi="Times New Roman"/>
          <w:sz w:val="24"/>
          <w:szCs w:val="24"/>
        </w:rPr>
        <w:t xml:space="preserve">Факт неисполнения представления №0283 от 10 сентября 2018 года зафиксирован в Акте </w:t>
      </w:r>
      <w:r w:rsidR="00000F99">
        <w:rPr>
          <w:rFonts w:ascii="Times New Roman" w:hAnsi="Times New Roman"/>
          <w:sz w:val="24"/>
          <w:szCs w:val="24"/>
        </w:rPr>
        <w:t xml:space="preserve"> мероприятия по контролю  (надзора) № 0173 от 22 января 2019 года. Названный акт составлен по результатам проведения внеочередного </w:t>
      </w:r>
      <w:proofErr w:type="gramStart"/>
      <w:r w:rsidR="00000F99">
        <w:rPr>
          <w:rFonts w:ascii="Times New Roman" w:hAnsi="Times New Roman"/>
          <w:sz w:val="24"/>
          <w:szCs w:val="24"/>
        </w:rPr>
        <w:t>мероприятия</w:t>
      </w:r>
      <w:proofErr w:type="gramEnd"/>
      <w:r w:rsidR="00000F99">
        <w:rPr>
          <w:rFonts w:ascii="Times New Roman" w:hAnsi="Times New Roman"/>
          <w:sz w:val="24"/>
          <w:szCs w:val="24"/>
        </w:rPr>
        <w:t xml:space="preserve"> по контролю проведенного на основании приказа от 24 декабря 2018 года № 2774</w:t>
      </w:r>
      <w:r w:rsidR="004A1B6C">
        <w:rPr>
          <w:rFonts w:ascii="Times New Roman" w:hAnsi="Times New Roman"/>
          <w:sz w:val="24"/>
          <w:szCs w:val="24"/>
        </w:rPr>
        <w:t>,</w:t>
      </w:r>
      <w:r w:rsidR="00000F99">
        <w:rPr>
          <w:rFonts w:ascii="Times New Roman" w:hAnsi="Times New Roman"/>
          <w:sz w:val="24"/>
          <w:szCs w:val="24"/>
        </w:rPr>
        <w:t xml:space="preserve"> целью и предметом которо</w:t>
      </w:r>
      <w:r w:rsidR="004A1B6C">
        <w:rPr>
          <w:rFonts w:ascii="Times New Roman" w:hAnsi="Times New Roman"/>
          <w:sz w:val="24"/>
          <w:szCs w:val="24"/>
        </w:rPr>
        <w:t>го</w:t>
      </w:r>
      <w:r w:rsidR="00000F99">
        <w:rPr>
          <w:rFonts w:ascii="Times New Roman" w:hAnsi="Times New Roman"/>
          <w:sz w:val="24"/>
          <w:szCs w:val="24"/>
        </w:rPr>
        <w:t xml:space="preserve"> определено осуществление государственного надзора за исполнение</w:t>
      </w:r>
      <w:r w:rsidR="004A1B6C">
        <w:rPr>
          <w:rFonts w:ascii="Times New Roman" w:hAnsi="Times New Roman"/>
          <w:sz w:val="24"/>
          <w:szCs w:val="24"/>
        </w:rPr>
        <w:t>м</w:t>
      </w:r>
      <w:r w:rsidR="00000F99">
        <w:rPr>
          <w:rFonts w:ascii="Times New Roman" w:hAnsi="Times New Roman"/>
          <w:sz w:val="24"/>
          <w:szCs w:val="24"/>
        </w:rPr>
        <w:t xml:space="preserve"> Представления от  10 сентября 2018 года № 0283. </w:t>
      </w:r>
    </w:p>
    <w:p w:rsidR="00000F99" w:rsidRDefault="00000F99" w:rsidP="000B49AA">
      <w:pPr>
        <w:pStyle w:val="a3"/>
        <w:ind w:firstLine="720"/>
        <w:jc w:val="both"/>
        <w:rPr>
          <w:rFonts w:ascii="Times New Roman" w:hAnsi="Times New Roman"/>
          <w:sz w:val="24"/>
          <w:szCs w:val="24"/>
        </w:rPr>
      </w:pPr>
      <w:r>
        <w:rPr>
          <w:rFonts w:ascii="Times New Roman" w:hAnsi="Times New Roman"/>
          <w:sz w:val="24"/>
          <w:szCs w:val="24"/>
        </w:rPr>
        <w:t xml:space="preserve">Установив в ходе проведения внеочередного мероприятия по контролю факт неисполнения  Представления от 10 сентября 2018 года № 0283, службой госнадзора  выдано предписание  от 22 января 2019 года №0041  со сроком устранения нарушений законодательства </w:t>
      </w:r>
      <w:r w:rsidR="004A1B6C">
        <w:rPr>
          <w:rFonts w:ascii="Times New Roman" w:hAnsi="Times New Roman"/>
          <w:sz w:val="24"/>
          <w:szCs w:val="24"/>
        </w:rPr>
        <w:t xml:space="preserve">- </w:t>
      </w:r>
      <w:r>
        <w:rPr>
          <w:rFonts w:ascii="Times New Roman" w:hAnsi="Times New Roman"/>
          <w:sz w:val="24"/>
          <w:szCs w:val="24"/>
        </w:rPr>
        <w:t xml:space="preserve">до 29 апреля 2019 года. </w:t>
      </w:r>
    </w:p>
    <w:p w:rsidR="00ED0836" w:rsidRDefault="00365880" w:rsidP="00ED0836">
      <w:pPr>
        <w:pStyle w:val="a3"/>
        <w:ind w:firstLine="720"/>
        <w:jc w:val="both"/>
        <w:rPr>
          <w:rFonts w:ascii="Times New Roman" w:hAnsi="Times New Roman"/>
          <w:sz w:val="24"/>
          <w:szCs w:val="24"/>
        </w:rPr>
      </w:pPr>
      <w:r w:rsidRPr="00365880">
        <w:rPr>
          <w:rFonts w:ascii="Times New Roman" w:hAnsi="Times New Roman"/>
          <w:sz w:val="24"/>
          <w:szCs w:val="24"/>
        </w:rPr>
        <w:t xml:space="preserve">В силу части пятой пункта 3 статьи 11 Закона ПМР «О порядке проведения проверок при осуществлении государственного контроля (надзора)» при выявлении в ходе контрольных мероприятий случаев несоблюдения порядка и сроков </w:t>
      </w:r>
      <w:proofErr w:type="gramStart"/>
      <w:r w:rsidRPr="00365880">
        <w:rPr>
          <w:rFonts w:ascii="Times New Roman" w:hAnsi="Times New Roman"/>
          <w:sz w:val="24"/>
          <w:szCs w:val="24"/>
        </w:rPr>
        <w:t>рассмотрения</w:t>
      </w:r>
      <w:proofErr w:type="gramEnd"/>
      <w:r w:rsidRPr="00365880">
        <w:rPr>
          <w:rFonts w:ascii="Times New Roman" w:hAnsi="Times New Roman"/>
          <w:sz w:val="24"/>
          <w:szCs w:val="24"/>
        </w:rPr>
        <w:t xml:space="preserve"> ранее выданных органами государственного контроля (надзора) представлений орган государственного контроля (надзора) имеет право давать проверяемым юридическим </w:t>
      </w:r>
      <w:r w:rsidRPr="00365880">
        <w:rPr>
          <w:rFonts w:ascii="Times New Roman" w:hAnsi="Times New Roman"/>
          <w:sz w:val="24"/>
          <w:szCs w:val="24"/>
        </w:rPr>
        <w:lastRenderedPageBreak/>
        <w:t>лицам, физическим лицам, в том числе индивидуальным предпринимателям, обязательные для исполнения предписания.</w:t>
      </w:r>
    </w:p>
    <w:p w:rsidR="00ED0836" w:rsidRDefault="00365880" w:rsidP="00ED0836">
      <w:pPr>
        <w:pStyle w:val="a3"/>
        <w:ind w:firstLine="720"/>
        <w:jc w:val="both"/>
        <w:rPr>
          <w:rFonts w:ascii="Times New Roman" w:hAnsi="Times New Roman"/>
          <w:sz w:val="24"/>
          <w:szCs w:val="24"/>
        </w:rPr>
      </w:pPr>
      <w:r>
        <w:rPr>
          <w:rFonts w:ascii="Times New Roman" w:hAnsi="Times New Roman"/>
          <w:sz w:val="24"/>
          <w:szCs w:val="24"/>
        </w:rPr>
        <w:t xml:space="preserve">Приведенная норма предусматривает возможность выдачи по результатам  мероприятия по контролю предписаний, обязательных для исполнения подконтрольным лицом. </w:t>
      </w:r>
    </w:p>
    <w:p w:rsidR="00ED0836" w:rsidRDefault="00365880" w:rsidP="00ED0836">
      <w:pPr>
        <w:pStyle w:val="a3"/>
        <w:ind w:firstLine="720"/>
        <w:jc w:val="both"/>
        <w:rPr>
          <w:rFonts w:ascii="Times New Roman" w:hAnsi="Times New Roman"/>
          <w:sz w:val="24"/>
          <w:szCs w:val="24"/>
        </w:rPr>
      </w:pPr>
      <w:r>
        <w:rPr>
          <w:rFonts w:ascii="Times New Roman" w:hAnsi="Times New Roman"/>
          <w:sz w:val="24"/>
          <w:szCs w:val="24"/>
        </w:rPr>
        <w:t>Предписанием от 22 января 2019 года № 0041 установлен срок ООО «</w:t>
      </w:r>
      <w:proofErr w:type="spellStart"/>
      <w:r>
        <w:rPr>
          <w:rFonts w:ascii="Times New Roman" w:hAnsi="Times New Roman"/>
          <w:sz w:val="24"/>
          <w:szCs w:val="24"/>
        </w:rPr>
        <w:t>Калиюга</w:t>
      </w:r>
      <w:proofErr w:type="spellEnd"/>
      <w:r>
        <w:rPr>
          <w:rFonts w:ascii="Times New Roman" w:hAnsi="Times New Roman"/>
          <w:sz w:val="24"/>
          <w:szCs w:val="24"/>
        </w:rPr>
        <w:t xml:space="preserve"> Плюс» для устранения нарушений в сфере соблюдения законодательства об электроэнергетике, норм и правил, связанных с использованием электроэнергии и эксплуатацией электроустановок</w:t>
      </w:r>
      <w:r w:rsidR="004A1B6C">
        <w:rPr>
          <w:rFonts w:ascii="Times New Roman" w:hAnsi="Times New Roman"/>
          <w:sz w:val="24"/>
          <w:szCs w:val="24"/>
        </w:rPr>
        <w:t xml:space="preserve">, - </w:t>
      </w:r>
      <w:r>
        <w:rPr>
          <w:rFonts w:ascii="Times New Roman" w:hAnsi="Times New Roman"/>
          <w:sz w:val="24"/>
          <w:szCs w:val="24"/>
        </w:rPr>
        <w:t xml:space="preserve"> до 29 апреля 2019 года. </w:t>
      </w:r>
    </w:p>
    <w:p w:rsidR="00ED0836" w:rsidRDefault="00365880" w:rsidP="00ED0836">
      <w:pPr>
        <w:pStyle w:val="a3"/>
        <w:ind w:firstLine="720"/>
        <w:jc w:val="both"/>
        <w:rPr>
          <w:rFonts w:ascii="Times New Roman" w:hAnsi="Times New Roman"/>
          <w:sz w:val="24"/>
          <w:szCs w:val="24"/>
        </w:rPr>
      </w:pPr>
      <w:r>
        <w:rPr>
          <w:rFonts w:ascii="Times New Roman" w:hAnsi="Times New Roman"/>
          <w:sz w:val="24"/>
          <w:szCs w:val="24"/>
        </w:rPr>
        <w:t>В целях осуществления государственного надзора  за исполнением предписания от 22 января 2019 года  №</w:t>
      </w:r>
      <w:r w:rsidR="00ED0836">
        <w:rPr>
          <w:rFonts w:ascii="Times New Roman" w:hAnsi="Times New Roman"/>
          <w:sz w:val="24"/>
          <w:szCs w:val="24"/>
        </w:rPr>
        <w:t xml:space="preserve"> </w:t>
      </w:r>
      <w:r>
        <w:rPr>
          <w:rFonts w:ascii="Times New Roman" w:hAnsi="Times New Roman"/>
          <w:sz w:val="24"/>
          <w:szCs w:val="24"/>
        </w:rPr>
        <w:t xml:space="preserve">0041  на основании  пункта 2 статьи 8 Закона ПМР «О порядке проведения государственного контроля (надзора)» </w:t>
      </w:r>
      <w:r w:rsidR="00862CBC">
        <w:rPr>
          <w:rFonts w:ascii="Times New Roman" w:hAnsi="Times New Roman"/>
          <w:sz w:val="24"/>
          <w:szCs w:val="24"/>
        </w:rPr>
        <w:t>п</w:t>
      </w:r>
      <w:r>
        <w:rPr>
          <w:rFonts w:ascii="Times New Roman" w:hAnsi="Times New Roman"/>
          <w:sz w:val="24"/>
          <w:szCs w:val="24"/>
        </w:rPr>
        <w:t>риказом от 14 ма</w:t>
      </w:r>
      <w:r w:rsidR="00ED0836">
        <w:rPr>
          <w:rFonts w:ascii="Times New Roman" w:hAnsi="Times New Roman"/>
          <w:sz w:val="24"/>
          <w:szCs w:val="24"/>
        </w:rPr>
        <w:t xml:space="preserve">я 2019 года №1022  </w:t>
      </w:r>
      <w:r w:rsidR="004A1B6C">
        <w:rPr>
          <w:rFonts w:ascii="Times New Roman" w:hAnsi="Times New Roman"/>
          <w:sz w:val="24"/>
          <w:szCs w:val="24"/>
        </w:rPr>
        <w:t xml:space="preserve">проведено </w:t>
      </w:r>
      <w:r>
        <w:rPr>
          <w:rFonts w:ascii="Times New Roman" w:hAnsi="Times New Roman"/>
          <w:sz w:val="24"/>
          <w:szCs w:val="24"/>
        </w:rPr>
        <w:t xml:space="preserve"> внепл</w:t>
      </w:r>
      <w:r w:rsidR="00ED0836">
        <w:rPr>
          <w:rFonts w:ascii="Times New Roman" w:hAnsi="Times New Roman"/>
          <w:sz w:val="24"/>
          <w:szCs w:val="24"/>
        </w:rPr>
        <w:t>ановое мероприятие по контролю (</w:t>
      </w:r>
      <w:r>
        <w:rPr>
          <w:rFonts w:ascii="Times New Roman" w:hAnsi="Times New Roman"/>
          <w:sz w:val="24"/>
          <w:szCs w:val="24"/>
        </w:rPr>
        <w:t>на</w:t>
      </w:r>
      <w:r w:rsidR="00ED0836">
        <w:rPr>
          <w:rFonts w:ascii="Times New Roman" w:hAnsi="Times New Roman"/>
          <w:sz w:val="24"/>
          <w:szCs w:val="24"/>
        </w:rPr>
        <w:t>дзору) в отношен</w:t>
      </w:r>
      <w:proofErr w:type="gramStart"/>
      <w:r w:rsidR="00ED0836">
        <w:rPr>
          <w:rFonts w:ascii="Times New Roman" w:hAnsi="Times New Roman"/>
          <w:sz w:val="24"/>
          <w:szCs w:val="24"/>
        </w:rPr>
        <w:t>ии ООО</w:t>
      </w:r>
      <w:proofErr w:type="gramEnd"/>
      <w:r w:rsidR="00ED0836">
        <w:rPr>
          <w:rFonts w:ascii="Times New Roman" w:hAnsi="Times New Roman"/>
          <w:sz w:val="24"/>
          <w:szCs w:val="24"/>
        </w:rPr>
        <w:t xml:space="preserve"> «</w:t>
      </w:r>
      <w:proofErr w:type="spellStart"/>
      <w:r w:rsidR="00ED0836">
        <w:rPr>
          <w:rFonts w:ascii="Times New Roman" w:hAnsi="Times New Roman"/>
          <w:sz w:val="24"/>
          <w:szCs w:val="24"/>
        </w:rPr>
        <w:t>Калиюга</w:t>
      </w:r>
      <w:proofErr w:type="spellEnd"/>
      <w:r w:rsidR="00ED0836">
        <w:rPr>
          <w:rFonts w:ascii="Times New Roman" w:hAnsi="Times New Roman"/>
          <w:sz w:val="24"/>
          <w:szCs w:val="24"/>
        </w:rPr>
        <w:t xml:space="preserve"> П</w:t>
      </w:r>
      <w:r>
        <w:rPr>
          <w:rFonts w:ascii="Times New Roman" w:hAnsi="Times New Roman"/>
          <w:sz w:val="24"/>
          <w:szCs w:val="24"/>
        </w:rPr>
        <w:t xml:space="preserve">люс». </w:t>
      </w:r>
    </w:p>
    <w:p w:rsidR="00ED0836" w:rsidRDefault="00ED0836" w:rsidP="00ED0836">
      <w:pPr>
        <w:pStyle w:val="a3"/>
        <w:ind w:firstLine="720"/>
        <w:jc w:val="both"/>
        <w:rPr>
          <w:rFonts w:ascii="Times New Roman" w:hAnsi="Times New Roman"/>
          <w:sz w:val="24"/>
          <w:szCs w:val="24"/>
        </w:rPr>
      </w:pPr>
      <w:r>
        <w:rPr>
          <w:rFonts w:ascii="Times New Roman" w:hAnsi="Times New Roman"/>
          <w:sz w:val="24"/>
          <w:szCs w:val="24"/>
        </w:rPr>
        <w:t xml:space="preserve">По результатам проведенного внеочередного мероприятия по контролю службой госнадзора  составлен Акт  мероприятия по контролю (надзору) № 1061 от 29 мая 2019 года в котором зафиксирован факт неисполнения предписания от 22 января 2019 года                  № 0041 , выданного на основании Акта от 22 января 2019 года. </w:t>
      </w:r>
    </w:p>
    <w:p w:rsidR="00ED0836" w:rsidRDefault="00ED0836" w:rsidP="00365880">
      <w:pPr>
        <w:pStyle w:val="a3"/>
        <w:ind w:firstLine="720"/>
        <w:jc w:val="both"/>
        <w:rPr>
          <w:rFonts w:ascii="Times New Roman" w:hAnsi="Times New Roman"/>
          <w:sz w:val="24"/>
          <w:szCs w:val="24"/>
        </w:rPr>
      </w:pPr>
      <w:r>
        <w:rPr>
          <w:rFonts w:ascii="Times New Roman" w:hAnsi="Times New Roman"/>
          <w:sz w:val="24"/>
          <w:szCs w:val="24"/>
        </w:rPr>
        <w:t>Оценивая перечисленные документы, составленные по результатам мероприятий по контролю службой госнадзора, копии, которых представлены в материалы дела в качестве доказательств, Арбитражный суд считает установленным факт неисполнения ООО «</w:t>
      </w:r>
      <w:proofErr w:type="spellStart"/>
      <w:r>
        <w:rPr>
          <w:rFonts w:ascii="Times New Roman" w:hAnsi="Times New Roman"/>
          <w:sz w:val="24"/>
          <w:szCs w:val="24"/>
        </w:rPr>
        <w:t>Калиюга</w:t>
      </w:r>
      <w:proofErr w:type="spellEnd"/>
      <w:r>
        <w:rPr>
          <w:rFonts w:ascii="Times New Roman" w:hAnsi="Times New Roman"/>
          <w:sz w:val="24"/>
          <w:szCs w:val="24"/>
        </w:rPr>
        <w:t xml:space="preserve"> Плюс» представления службы госнадзора № 0283 от 10 сентября 2018 года и предписания службы госнадзора от 22 января 2019 года № 0041</w:t>
      </w:r>
      <w:r w:rsidR="00977AB3">
        <w:rPr>
          <w:rFonts w:ascii="Times New Roman" w:hAnsi="Times New Roman"/>
          <w:sz w:val="24"/>
          <w:szCs w:val="24"/>
        </w:rPr>
        <w:t xml:space="preserve">. </w:t>
      </w:r>
    </w:p>
    <w:p w:rsidR="00977AB3" w:rsidRDefault="004A1B6C" w:rsidP="00365880">
      <w:pPr>
        <w:pStyle w:val="a3"/>
        <w:ind w:firstLine="720"/>
        <w:jc w:val="both"/>
        <w:rPr>
          <w:rFonts w:ascii="Times New Roman" w:hAnsi="Times New Roman"/>
          <w:sz w:val="24"/>
          <w:szCs w:val="24"/>
        </w:rPr>
      </w:pPr>
      <w:r>
        <w:rPr>
          <w:rFonts w:ascii="Times New Roman" w:hAnsi="Times New Roman"/>
          <w:sz w:val="24"/>
          <w:szCs w:val="24"/>
        </w:rPr>
        <w:t>При этом как указа</w:t>
      </w:r>
      <w:r w:rsidR="00977AB3">
        <w:rPr>
          <w:rFonts w:ascii="Times New Roman" w:hAnsi="Times New Roman"/>
          <w:sz w:val="24"/>
          <w:szCs w:val="24"/>
        </w:rPr>
        <w:t>но выше</w:t>
      </w:r>
      <w:r>
        <w:rPr>
          <w:rFonts w:ascii="Times New Roman" w:hAnsi="Times New Roman"/>
          <w:sz w:val="24"/>
          <w:szCs w:val="24"/>
        </w:rPr>
        <w:t>,</w:t>
      </w:r>
      <w:r w:rsidR="00977AB3">
        <w:rPr>
          <w:rFonts w:ascii="Times New Roman" w:hAnsi="Times New Roman"/>
          <w:sz w:val="24"/>
          <w:szCs w:val="24"/>
        </w:rPr>
        <w:t xml:space="preserve"> в силу положений </w:t>
      </w:r>
      <w:r w:rsidR="00977AB3" w:rsidRPr="00365880">
        <w:rPr>
          <w:rFonts w:ascii="Times New Roman" w:hAnsi="Times New Roman"/>
          <w:sz w:val="24"/>
          <w:szCs w:val="24"/>
        </w:rPr>
        <w:t>пункта 3 статьи 11 Закона ПМР «О порядке проведения проверок при осуществлении государственного контроля (надзора)»</w:t>
      </w:r>
      <w:r w:rsidR="00977AB3">
        <w:rPr>
          <w:rFonts w:ascii="Times New Roman" w:hAnsi="Times New Roman"/>
          <w:sz w:val="24"/>
          <w:szCs w:val="24"/>
        </w:rPr>
        <w:t xml:space="preserve"> представления, равно как и предписани</w:t>
      </w:r>
      <w:r w:rsidR="00862CBC">
        <w:rPr>
          <w:rFonts w:ascii="Times New Roman" w:hAnsi="Times New Roman"/>
          <w:sz w:val="24"/>
          <w:szCs w:val="24"/>
        </w:rPr>
        <w:t>я</w:t>
      </w:r>
      <w:r>
        <w:rPr>
          <w:rFonts w:ascii="Times New Roman" w:hAnsi="Times New Roman"/>
          <w:sz w:val="24"/>
          <w:szCs w:val="24"/>
        </w:rPr>
        <w:t>,</w:t>
      </w:r>
      <w:r w:rsidR="00977AB3">
        <w:rPr>
          <w:rFonts w:ascii="Times New Roman" w:hAnsi="Times New Roman"/>
          <w:sz w:val="24"/>
          <w:szCs w:val="24"/>
        </w:rPr>
        <w:t xml:space="preserve"> выданные по результатам мероприятия по контролю</w:t>
      </w:r>
      <w:r>
        <w:rPr>
          <w:rFonts w:ascii="Times New Roman" w:hAnsi="Times New Roman"/>
          <w:sz w:val="24"/>
          <w:szCs w:val="24"/>
        </w:rPr>
        <w:t>,</w:t>
      </w:r>
      <w:r w:rsidR="00977AB3">
        <w:rPr>
          <w:rFonts w:ascii="Times New Roman" w:hAnsi="Times New Roman"/>
          <w:sz w:val="24"/>
          <w:szCs w:val="24"/>
        </w:rPr>
        <w:t xml:space="preserve"> подлежат обязательному исполнению. Не исполнив обязательные для исполнения акты</w:t>
      </w:r>
      <w:r>
        <w:rPr>
          <w:rFonts w:ascii="Times New Roman" w:hAnsi="Times New Roman"/>
          <w:sz w:val="24"/>
          <w:szCs w:val="24"/>
        </w:rPr>
        <w:t>,</w:t>
      </w:r>
      <w:r w:rsidR="00977AB3">
        <w:rPr>
          <w:rFonts w:ascii="Times New Roman" w:hAnsi="Times New Roman"/>
          <w:sz w:val="24"/>
          <w:szCs w:val="24"/>
        </w:rPr>
        <w:t xml:space="preserve"> ООО «</w:t>
      </w:r>
      <w:proofErr w:type="spellStart"/>
      <w:r w:rsidR="00977AB3">
        <w:rPr>
          <w:rFonts w:ascii="Times New Roman" w:hAnsi="Times New Roman"/>
          <w:sz w:val="24"/>
          <w:szCs w:val="24"/>
        </w:rPr>
        <w:t>Калиюга</w:t>
      </w:r>
      <w:proofErr w:type="spellEnd"/>
      <w:r w:rsidR="00977AB3">
        <w:rPr>
          <w:rFonts w:ascii="Times New Roman" w:hAnsi="Times New Roman"/>
          <w:sz w:val="24"/>
          <w:szCs w:val="24"/>
        </w:rPr>
        <w:t xml:space="preserve"> Плюс» допустило нарушение </w:t>
      </w:r>
      <w:r w:rsidR="00977AB3" w:rsidRPr="00365880">
        <w:rPr>
          <w:rFonts w:ascii="Times New Roman" w:hAnsi="Times New Roman"/>
          <w:sz w:val="24"/>
          <w:szCs w:val="24"/>
        </w:rPr>
        <w:t>пункта 3 статьи 11 Закона ПМР «О порядке проведения проверок при осуществлении государственного контроля (надзора)»</w:t>
      </w:r>
      <w:r w:rsidR="00977AB3">
        <w:rPr>
          <w:rFonts w:ascii="Times New Roman" w:hAnsi="Times New Roman"/>
          <w:sz w:val="24"/>
          <w:szCs w:val="24"/>
        </w:rPr>
        <w:t xml:space="preserve">. </w:t>
      </w:r>
    </w:p>
    <w:p w:rsidR="00977AB3" w:rsidRDefault="00977AB3" w:rsidP="00365880">
      <w:pPr>
        <w:pStyle w:val="a3"/>
        <w:ind w:firstLine="720"/>
        <w:jc w:val="both"/>
        <w:rPr>
          <w:rFonts w:ascii="Times New Roman" w:hAnsi="Times New Roman"/>
          <w:sz w:val="24"/>
          <w:szCs w:val="24"/>
        </w:rPr>
      </w:pPr>
      <w:r>
        <w:rPr>
          <w:rFonts w:ascii="Times New Roman" w:hAnsi="Times New Roman"/>
          <w:sz w:val="24"/>
          <w:szCs w:val="24"/>
        </w:rPr>
        <w:t>По результатам мероприятия по контролю, отраженным в акте  №1061 от 29 мая 2019 года</w:t>
      </w:r>
      <w:r w:rsidR="00862CBC">
        <w:rPr>
          <w:rFonts w:ascii="Times New Roman" w:hAnsi="Times New Roman"/>
          <w:sz w:val="24"/>
          <w:szCs w:val="24"/>
        </w:rPr>
        <w:t>,</w:t>
      </w:r>
      <w:r>
        <w:rPr>
          <w:rFonts w:ascii="Times New Roman" w:hAnsi="Times New Roman"/>
          <w:sz w:val="24"/>
          <w:szCs w:val="24"/>
        </w:rPr>
        <w:t xml:space="preserve"> за неисполнение  предписания  от 22 января 2019 года № 0041  составлен протокол об административном правонарушении от 28 мая 2019 года № 00000343 по признакам правонарушения, ответственность за которое предусмотрена пунктом 1 статьи 19.5 </w:t>
      </w:r>
      <w:proofErr w:type="spellStart"/>
      <w:r>
        <w:rPr>
          <w:rFonts w:ascii="Times New Roman" w:hAnsi="Times New Roman"/>
          <w:sz w:val="24"/>
          <w:szCs w:val="24"/>
        </w:rPr>
        <w:t>КоАП</w:t>
      </w:r>
      <w:proofErr w:type="spellEnd"/>
      <w:r>
        <w:rPr>
          <w:rFonts w:ascii="Times New Roman" w:hAnsi="Times New Roman"/>
          <w:sz w:val="24"/>
          <w:szCs w:val="24"/>
        </w:rPr>
        <w:t xml:space="preserve"> ПМР. </w:t>
      </w:r>
    </w:p>
    <w:p w:rsidR="00E65ADE" w:rsidRDefault="00E65ADE" w:rsidP="00365880">
      <w:pPr>
        <w:pStyle w:val="a3"/>
        <w:ind w:firstLine="720"/>
        <w:jc w:val="both"/>
        <w:rPr>
          <w:rFonts w:ascii="Times New Roman" w:hAnsi="Times New Roman"/>
          <w:bCs/>
          <w:sz w:val="24"/>
          <w:szCs w:val="24"/>
        </w:rPr>
      </w:pPr>
      <w:proofErr w:type="gramStart"/>
      <w:r w:rsidRPr="00E65ADE">
        <w:rPr>
          <w:rFonts w:ascii="Times New Roman" w:hAnsi="Times New Roman"/>
          <w:sz w:val="24"/>
          <w:szCs w:val="24"/>
        </w:rPr>
        <w:t xml:space="preserve">Пункт 1 статьи 19.5 </w:t>
      </w:r>
      <w:proofErr w:type="spellStart"/>
      <w:r w:rsidRPr="00E65ADE">
        <w:rPr>
          <w:rFonts w:ascii="Times New Roman" w:hAnsi="Times New Roman"/>
          <w:sz w:val="24"/>
          <w:szCs w:val="24"/>
        </w:rPr>
        <w:t>КоАП</w:t>
      </w:r>
      <w:proofErr w:type="spellEnd"/>
      <w:r w:rsidRPr="00E65ADE">
        <w:rPr>
          <w:rFonts w:ascii="Times New Roman" w:hAnsi="Times New Roman"/>
          <w:sz w:val="24"/>
          <w:szCs w:val="24"/>
        </w:rPr>
        <w:t xml:space="preserve"> ПМР </w:t>
      </w:r>
      <w:r w:rsidRPr="00E65ADE">
        <w:rPr>
          <w:rFonts w:ascii="Times New Roman" w:hAnsi="Times New Roman"/>
          <w:bCs/>
          <w:sz w:val="24"/>
          <w:szCs w:val="24"/>
        </w:rPr>
        <w:t>предусматривает ответственность за неисполнение, ненадлежащее или несвоевременное исполнение законного требования должностного лица, осуществляющего  государственный контроль (надзор), а равно воспрепятствование доступу должностного лица, осуществляющего государственный контроль (надзор) к контролируемому объекту, либо создание иных условий, препятствующих проведению контрольных мероприятий, предусмотренных действующим законодательством Приднестровской Молдавской Республики, если данные деяния не образуют иного состава административного правонарушения</w:t>
      </w:r>
      <w:r>
        <w:rPr>
          <w:rFonts w:ascii="Times New Roman" w:hAnsi="Times New Roman"/>
          <w:bCs/>
          <w:sz w:val="24"/>
          <w:szCs w:val="24"/>
        </w:rPr>
        <w:t xml:space="preserve">. </w:t>
      </w:r>
      <w:proofErr w:type="gramEnd"/>
    </w:p>
    <w:p w:rsidR="00D8362C" w:rsidRPr="00D8362C" w:rsidRDefault="00E65ADE" w:rsidP="00E65ADE">
      <w:pPr>
        <w:pStyle w:val="a3"/>
        <w:ind w:firstLine="720"/>
        <w:jc w:val="both"/>
        <w:rPr>
          <w:rFonts w:ascii="Times New Roman" w:hAnsi="Times New Roman"/>
          <w:sz w:val="24"/>
          <w:szCs w:val="24"/>
          <w:shd w:val="clear" w:color="auto" w:fill="FFFFFF"/>
        </w:rPr>
      </w:pPr>
      <w:proofErr w:type="gramStart"/>
      <w:r w:rsidRPr="00D8362C">
        <w:rPr>
          <w:rFonts w:ascii="Times New Roman" w:hAnsi="Times New Roman"/>
          <w:bCs/>
          <w:sz w:val="24"/>
          <w:szCs w:val="24"/>
        </w:rPr>
        <w:t>Совокупное прочтение положений приведенной нормы с</w:t>
      </w:r>
      <w:r w:rsidR="00862CBC">
        <w:rPr>
          <w:rFonts w:ascii="Times New Roman" w:hAnsi="Times New Roman"/>
          <w:bCs/>
          <w:sz w:val="24"/>
          <w:szCs w:val="24"/>
        </w:rPr>
        <w:t>о</w:t>
      </w:r>
      <w:r w:rsidRPr="00D8362C">
        <w:rPr>
          <w:rFonts w:ascii="Times New Roman" w:hAnsi="Times New Roman"/>
          <w:bCs/>
          <w:sz w:val="24"/>
          <w:szCs w:val="24"/>
        </w:rPr>
        <w:t xml:space="preserve"> статьями 2 и 7 Закона ПМР «О порядке проведения проверок при осуществлении госуд</w:t>
      </w:r>
      <w:r w:rsidR="004A1B6C">
        <w:rPr>
          <w:rFonts w:ascii="Times New Roman" w:hAnsi="Times New Roman"/>
          <w:bCs/>
          <w:sz w:val="24"/>
          <w:szCs w:val="24"/>
        </w:rPr>
        <w:t>арственного контроля (надзора)»</w:t>
      </w:r>
      <w:r w:rsidRPr="00D8362C">
        <w:rPr>
          <w:rFonts w:ascii="Times New Roman" w:hAnsi="Times New Roman"/>
          <w:bCs/>
          <w:sz w:val="24"/>
          <w:szCs w:val="24"/>
        </w:rPr>
        <w:t xml:space="preserve"> дает основание полагать, что пункт</w:t>
      </w:r>
      <w:r w:rsidR="00862CBC">
        <w:rPr>
          <w:rFonts w:ascii="Times New Roman" w:hAnsi="Times New Roman"/>
          <w:bCs/>
          <w:sz w:val="24"/>
          <w:szCs w:val="24"/>
        </w:rPr>
        <w:t xml:space="preserve"> </w:t>
      </w:r>
      <w:r w:rsidRPr="00D8362C">
        <w:rPr>
          <w:rFonts w:ascii="Times New Roman" w:hAnsi="Times New Roman"/>
          <w:bCs/>
          <w:sz w:val="24"/>
          <w:szCs w:val="24"/>
        </w:rPr>
        <w:t xml:space="preserve">1 статьи 19.5 </w:t>
      </w:r>
      <w:proofErr w:type="spellStart"/>
      <w:r w:rsidRPr="00D8362C">
        <w:rPr>
          <w:rFonts w:ascii="Times New Roman" w:hAnsi="Times New Roman"/>
          <w:bCs/>
          <w:sz w:val="24"/>
          <w:szCs w:val="24"/>
        </w:rPr>
        <w:t>КоАП</w:t>
      </w:r>
      <w:proofErr w:type="spellEnd"/>
      <w:r w:rsidRPr="00D8362C">
        <w:rPr>
          <w:rFonts w:ascii="Times New Roman" w:hAnsi="Times New Roman"/>
          <w:bCs/>
          <w:sz w:val="24"/>
          <w:szCs w:val="24"/>
        </w:rPr>
        <w:t xml:space="preserve"> ПМР предусматривает  административн</w:t>
      </w:r>
      <w:r w:rsidR="00862CBC">
        <w:rPr>
          <w:rFonts w:ascii="Times New Roman" w:hAnsi="Times New Roman"/>
          <w:bCs/>
          <w:sz w:val="24"/>
          <w:szCs w:val="24"/>
        </w:rPr>
        <w:t>ую</w:t>
      </w:r>
      <w:r w:rsidRPr="00D8362C">
        <w:rPr>
          <w:rFonts w:ascii="Times New Roman" w:hAnsi="Times New Roman"/>
          <w:bCs/>
          <w:sz w:val="24"/>
          <w:szCs w:val="24"/>
        </w:rPr>
        <w:t xml:space="preserve"> ответственность за неисполнение</w:t>
      </w:r>
      <w:r w:rsidR="004A1B6C">
        <w:rPr>
          <w:rFonts w:ascii="Times New Roman" w:hAnsi="Times New Roman"/>
          <w:bCs/>
          <w:sz w:val="24"/>
          <w:szCs w:val="24"/>
        </w:rPr>
        <w:t>,</w:t>
      </w:r>
      <w:r w:rsidRPr="00D8362C">
        <w:rPr>
          <w:rFonts w:ascii="Times New Roman" w:hAnsi="Times New Roman"/>
          <w:bCs/>
          <w:sz w:val="24"/>
          <w:szCs w:val="24"/>
        </w:rPr>
        <w:t xml:space="preserve"> ненадлежащее или несвоевременное исполнение законного требования</w:t>
      </w:r>
      <w:r w:rsidRPr="00D8362C">
        <w:rPr>
          <w:rFonts w:ascii="Times New Roman" w:hAnsi="Times New Roman"/>
          <w:sz w:val="24"/>
          <w:szCs w:val="24"/>
          <w:shd w:val="clear" w:color="auto" w:fill="FFFFFF"/>
        </w:rPr>
        <w:t>, исключительно в рамках установленных процедур проведения мероприятий по контролю.</w:t>
      </w:r>
      <w:proofErr w:type="gramEnd"/>
    </w:p>
    <w:p w:rsidR="00D8362C" w:rsidRDefault="00D8362C" w:rsidP="00D8362C">
      <w:pPr>
        <w:pStyle w:val="a3"/>
        <w:ind w:firstLine="720"/>
        <w:jc w:val="both"/>
        <w:rPr>
          <w:rFonts w:ascii="Times New Roman" w:hAnsi="Times New Roman"/>
          <w:color w:val="222222"/>
          <w:sz w:val="24"/>
          <w:szCs w:val="24"/>
          <w:shd w:val="clear" w:color="auto" w:fill="FFFFFF"/>
        </w:rPr>
      </w:pPr>
      <w:r w:rsidRPr="00D8362C">
        <w:rPr>
          <w:rFonts w:ascii="Times New Roman" w:hAnsi="Times New Roman"/>
          <w:color w:val="222222"/>
          <w:sz w:val="24"/>
          <w:szCs w:val="24"/>
          <w:shd w:val="clear" w:color="auto" w:fill="FFFFFF"/>
        </w:rPr>
        <w:t>Объектом такого правонарушения является установленный законом порядок осуществления государственных функций по контролю и надзору</w:t>
      </w:r>
      <w:r w:rsidR="004A1B6C">
        <w:rPr>
          <w:rFonts w:ascii="Times New Roman" w:hAnsi="Times New Roman"/>
          <w:color w:val="222222"/>
          <w:sz w:val="24"/>
          <w:szCs w:val="24"/>
          <w:shd w:val="clear" w:color="auto" w:fill="FFFFFF"/>
        </w:rPr>
        <w:t>,</w:t>
      </w:r>
      <w:r w:rsidRPr="00D8362C">
        <w:rPr>
          <w:rFonts w:ascii="Times New Roman" w:hAnsi="Times New Roman"/>
          <w:color w:val="222222"/>
          <w:sz w:val="24"/>
          <w:szCs w:val="24"/>
          <w:shd w:val="clear" w:color="auto" w:fill="FFFFFF"/>
        </w:rPr>
        <w:t xml:space="preserve"> который предусматривает издание распоряжений или требований, обращенных к субъектам, в отношении которых осуществляется мероприятие по контролю или надзору.</w:t>
      </w:r>
    </w:p>
    <w:p w:rsidR="00D8362C" w:rsidRPr="00197A5B" w:rsidRDefault="00D8362C" w:rsidP="00D8362C">
      <w:pPr>
        <w:pStyle w:val="a3"/>
        <w:ind w:firstLine="720"/>
        <w:jc w:val="both"/>
        <w:rPr>
          <w:rFonts w:ascii="Times New Roman" w:hAnsi="Times New Roman"/>
          <w:sz w:val="24"/>
          <w:szCs w:val="24"/>
        </w:rPr>
      </w:pPr>
      <w:r w:rsidRPr="00D8362C">
        <w:rPr>
          <w:rFonts w:ascii="Times New Roman" w:hAnsi="Times New Roman"/>
          <w:sz w:val="24"/>
          <w:szCs w:val="24"/>
        </w:rPr>
        <w:lastRenderedPageBreak/>
        <w:t xml:space="preserve">Из материалов дела </w:t>
      </w:r>
      <w:r>
        <w:rPr>
          <w:rFonts w:ascii="Times New Roman" w:hAnsi="Times New Roman"/>
          <w:sz w:val="24"/>
          <w:szCs w:val="24"/>
        </w:rPr>
        <w:t>А</w:t>
      </w:r>
      <w:r w:rsidRPr="00D8362C">
        <w:rPr>
          <w:rFonts w:ascii="Times New Roman" w:hAnsi="Times New Roman"/>
          <w:sz w:val="24"/>
          <w:szCs w:val="24"/>
        </w:rPr>
        <w:t xml:space="preserve">рбитражным судом установлено, </w:t>
      </w:r>
      <w:r>
        <w:rPr>
          <w:rFonts w:ascii="Times New Roman" w:hAnsi="Times New Roman"/>
          <w:sz w:val="24"/>
          <w:szCs w:val="24"/>
        </w:rPr>
        <w:t>ч</w:t>
      </w:r>
      <w:r w:rsidRPr="00D8362C">
        <w:rPr>
          <w:rFonts w:ascii="Times New Roman" w:hAnsi="Times New Roman"/>
          <w:sz w:val="24"/>
          <w:szCs w:val="24"/>
        </w:rPr>
        <w:t>т</w:t>
      </w:r>
      <w:proofErr w:type="gramStart"/>
      <w:r w:rsidRPr="00D8362C">
        <w:rPr>
          <w:rFonts w:ascii="Times New Roman" w:hAnsi="Times New Roman"/>
          <w:sz w:val="24"/>
          <w:szCs w:val="24"/>
        </w:rPr>
        <w:t>о ООО</w:t>
      </w:r>
      <w:proofErr w:type="gramEnd"/>
      <w:r w:rsidRPr="00D8362C">
        <w:rPr>
          <w:rFonts w:ascii="Times New Roman" w:hAnsi="Times New Roman"/>
          <w:sz w:val="24"/>
          <w:szCs w:val="24"/>
        </w:rPr>
        <w:t xml:space="preserve"> «</w:t>
      </w:r>
      <w:proofErr w:type="spellStart"/>
      <w:r w:rsidRPr="00D8362C">
        <w:rPr>
          <w:rFonts w:ascii="Times New Roman" w:hAnsi="Times New Roman"/>
          <w:sz w:val="24"/>
          <w:szCs w:val="24"/>
        </w:rPr>
        <w:t>Калиюга</w:t>
      </w:r>
      <w:proofErr w:type="spellEnd"/>
      <w:r w:rsidRPr="00D8362C">
        <w:rPr>
          <w:rFonts w:ascii="Times New Roman" w:hAnsi="Times New Roman"/>
          <w:sz w:val="24"/>
          <w:szCs w:val="24"/>
        </w:rPr>
        <w:t xml:space="preserve"> Плюс» не исполнил</w:t>
      </w:r>
      <w:r w:rsidR="004A1B6C">
        <w:rPr>
          <w:rFonts w:ascii="Times New Roman" w:hAnsi="Times New Roman"/>
          <w:sz w:val="24"/>
          <w:szCs w:val="24"/>
        </w:rPr>
        <w:t>о</w:t>
      </w:r>
      <w:r w:rsidRPr="00D8362C">
        <w:rPr>
          <w:rFonts w:ascii="Times New Roman" w:hAnsi="Times New Roman"/>
          <w:sz w:val="24"/>
          <w:szCs w:val="24"/>
        </w:rPr>
        <w:t xml:space="preserve"> представление и предписание службы госнадзора, оформленные по результатам мероприятий по контролю, что не составляет событие административного правонарушения, ответственность за которое предусмотрена пунктом 1 статьи 19.5 </w:t>
      </w:r>
      <w:proofErr w:type="spellStart"/>
      <w:r w:rsidRPr="00D8362C">
        <w:rPr>
          <w:rFonts w:ascii="Times New Roman" w:hAnsi="Times New Roman"/>
          <w:sz w:val="24"/>
          <w:szCs w:val="24"/>
        </w:rPr>
        <w:t>КоАП</w:t>
      </w:r>
      <w:proofErr w:type="spellEnd"/>
      <w:r w:rsidRPr="00D8362C">
        <w:rPr>
          <w:rFonts w:ascii="Times New Roman" w:hAnsi="Times New Roman"/>
          <w:sz w:val="24"/>
          <w:szCs w:val="24"/>
        </w:rPr>
        <w:t xml:space="preserve"> </w:t>
      </w:r>
      <w:r w:rsidRPr="00197A5B">
        <w:rPr>
          <w:rFonts w:ascii="Times New Roman" w:hAnsi="Times New Roman"/>
          <w:sz w:val="24"/>
          <w:szCs w:val="24"/>
        </w:rPr>
        <w:t xml:space="preserve">ПМР. </w:t>
      </w:r>
    </w:p>
    <w:p w:rsidR="00D8362C" w:rsidRPr="00197A5B" w:rsidRDefault="00D8362C" w:rsidP="00D8362C">
      <w:pPr>
        <w:pStyle w:val="a3"/>
        <w:ind w:firstLine="720"/>
        <w:jc w:val="both"/>
        <w:rPr>
          <w:rFonts w:ascii="Times New Roman" w:hAnsi="Times New Roman"/>
          <w:color w:val="000000"/>
          <w:sz w:val="24"/>
          <w:szCs w:val="24"/>
          <w:shd w:val="clear" w:color="auto" w:fill="FFFFFF"/>
        </w:rPr>
      </w:pPr>
      <w:proofErr w:type="gramStart"/>
      <w:r w:rsidRPr="00197A5B">
        <w:rPr>
          <w:rFonts w:ascii="Times New Roman" w:hAnsi="Times New Roman"/>
          <w:color w:val="000000"/>
          <w:sz w:val="24"/>
          <w:szCs w:val="24"/>
          <w:shd w:val="clear" w:color="auto" w:fill="FFFFFF"/>
        </w:rPr>
        <w:t xml:space="preserve">Таким </w:t>
      </w:r>
      <w:r w:rsidR="00197A5B" w:rsidRPr="00197A5B">
        <w:rPr>
          <w:rFonts w:ascii="Times New Roman" w:hAnsi="Times New Roman"/>
          <w:color w:val="000000"/>
          <w:sz w:val="24"/>
          <w:szCs w:val="24"/>
          <w:shd w:val="clear" w:color="auto" w:fill="FFFFFF"/>
        </w:rPr>
        <w:t>образом,</w:t>
      </w:r>
      <w:r w:rsidRPr="00197A5B">
        <w:rPr>
          <w:rFonts w:ascii="Times New Roman" w:hAnsi="Times New Roman"/>
          <w:color w:val="000000"/>
          <w:sz w:val="24"/>
          <w:szCs w:val="24"/>
          <w:shd w:val="clear" w:color="auto" w:fill="FFFFFF"/>
        </w:rPr>
        <w:t xml:space="preserve"> Арбитражный суд считает, что применение к ООО «</w:t>
      </w:r>
      <w:proofErr w:type="spellStart"/>
      <w:r w:rsidRPr="00197A5B">
        <w:rPr>
          <w:rFonts w:ascii="Times New Roman" w:hAnsi="Times New Roman"/>
          <w:color w:val="000000"/>
          <w:sz w:val="24"/>
          <w:szCs w:val="24"/>
          <w:shd w:val="clear" w:color="auto" w:fill="FFFFFF"/>
        </w:rPr>
        <w:t>Калиюга</w:t>
      </w:r>
      <w:proofErr w:type="spellEnd"/>
      <w:r w:rsidRPr="00197A5B">
        <w:rPr>
          <w:rFonts w:ascii="Times New Roman" w:hAnsi="Times New Roman"/>
          <w:color w:val="000000"/>
          <w:sz w:val="24"/>
          <w:szCs w:val="24"/>
          <w:shd w:val="clear" w:color="auto" w:fill="FFFFFF"/>
        </w:rPr>
        <w:t xml:space="preserve"> Плюс» санкции, установленной пунктом 1 статьи 19.5 </w:t>
      </w:r>
      <w:proofErr w:type="spellStart"/>
      <w:r w:rsidRPr="00197A5B">
        <w:rPr>
          <w:rFonts w:ascii="Times New Roman" w:hAnsi="Times New Roman"/>
          <w:color w:val="000000"/>
          <w:sz w:val="24"/>
          <w:szCs w:val="24"/>
          <w:shd w:val="clear" w:color="auto" w:fill="FFFFFF"/>
        </w:rPr>
        <w:t>КоА</w:t>
      </w:r>
      <w:r w:rsidR="004A1B6C">
        <w:rPr>
          <w:rFonts w:ascii="Times New Roman" w:hAnsi="Times New Roman"/>
          <w:color w:val="000000"/>
          <w:sz w:val="24"/>
          <w:szCs w:val="24"/>
          <w:shd w:val="clear" w:color="auto" w:fill="FFFFFF"/>
        </w:rPr>
        <w:t>П</w:t>
      </w:r>
      <w:proofErr w:type="spellEnd"/>
      <w:r w:rsidRPr="00197A5B">
        <w:rPr>
          <w:rFonts w:ascii="Times New Roman" w:hAnsi="Times New Roman"/>
          <w:color w:val="000000"/>
          <w:sz w:val="24"/>
          <w:szCs w:val="24"/>
          <w:shd w:val="clear" w:color="auto" w:fill="FFFFFF"/>
        </w:rPr>
        <w:t xml:space="preserve"> ПМР</w:t>
      </w:r>
      <w:r w:rsidR="004A1B6C">
        <w:rPr>
          <w:rFonts w:ascii="Times New Roman" w:hAnsi="Times New Roman"/>
          <w:color w:val="000000"/>
          <w:sz w:val="24"/>
          <w:szCs w:val="24"/>
          <w:shd w:val="clear" w:color="auto" w:fill="FFFFFF"/>
        </w:rPr>
        <w:t>,</w:t>
      </w:r>
      <w:r w:rsidRPr="00197A5B">
        <w:rPr>
          <w:rFonts w:ascii="Times New Roman" w:hAnsi="Times New Roman"/>
          <w:color w:val="000000"/>
          <w:sz w:val="24"/>
          <w:szCs w:val="24"/>
          <w:shd w:val="clear" w:color="auto" w:fill="FFFFFF"/>
        </w:rPr>
        <w:t xml:space="preserve"> </w:t>
      </w:r>
      <w:r w:rsidRPr="00197A5B">
        <w:rPr>
          <w:rStyle w:val="snippetequal"/>
          <w:rFonts w:ascii="Times New Roman" w:hAnsi="Times New Roman"/>
          <w:b/>
          <w:bCs/>
          <w:color w:val="333333"/>
          <w:sz w:val="24"/>
          <w:szCs w:val="24"/>
          <w:bdr w:val="none" w:sz="0" w:space="0" w:color="auto" w:frame="1"/>
        </w:rPr>
        <w:t> </w:t>
      </w:r>
      <w:r w:rsidRPr="00197A5B">
        <w:rPr>
          <w:rFonts w:ascii="Times New Roman" w:hAnsi="Times New Roman"/>
          <w:color w:val="000000"/>
          <w:sz w:val="24"/>
          <w:szCs w:val="24"/>
          <w:shd w:val="clear" w:color="auto" w:fill="FFFFFF"/>
        </w:rPr>
        <w:t>не может быть признано обоснованным, поскольку в  бездействи</w:t>
      </w:r>
      <w:r w:rsidR="004A1B6C">
        <w:rPr>
          <w:rFonts w:ascii="Times New Roman" w:hAnsi="Times New Roman"/>
          <w:color w:val="000000"/>
          <w:sz w:val="24"/>
          <w:szCs w:val="24"/>
          <w:shd w:val="clear" w:color="auto" w:fill="FFFFFF"/>
        </w:rPr>
        <w:t>и</w:t>
      </w:r>
      <w:r w:rsidRPr="00197A5B">
        <w:rPr>
          <w:rFonts w:ascii="Times New Roman" w:hAnsi="Times New Roman"/>
          <w:color w:val="000000"/>
          <w:sz w:val="24"/>
          <w:szCs w:val="24"/>
          <w:shd w:val="clear" w:color="auto" w:fill="FFFFFF"/>
        </w:rPr>
        <w:t xml:space="preserve"> ООО «</w:t>
      </w:r>
      <w:proofErr w:type="spellStart"/>
      <w:r w:rsidRPr="00197A5B">
        <w:rPr>
          <w:rFonts w:ascii="Times New Roman" w:hAnsi="Times New Roman"/>
          <w:color w:val="000000"/>
          <w:sz w:val="24"/>
          <w:szCs w:val="24"/>
          <w:shd w:val="clear" w:color="auto" w:fill="FFFFFF"/>
        </w:rPr>
        <w:t>Калиюга</w:t>
      </w:r>
      <w:proofErr w:type="spellEnd"/>
      <w:r w:rsidRPr="00197A5B">
        <w:rPr>
          <w:rFonts w:ascii="Times New Roman" w:hAnsi="Times New Roman"/>
          <w:color w:val="000000"/>
          <w:sz w:val="24"/>
          <w:szCs w:val="24"/>
          <w:shd w:val="clear" w:color="auto" w:fill="FFFFFF"/>
        </w:rPr>
        <w:t xml:space="preserve"> Плюс» отсутствует </w:t>
      </w:r>
      <w:r w:rsidR="00197A5B" w:rsidRPr="00197A5B">
        <w:rPr>
          <w:rFonts w:ascii="Times New Roman" w:hAnsi="Times New Roman"/>
          <w:color w:val="000000"/>
          <w:sz w:val="24"/>
          <w:szCs w:val="24"/>
          <w:shd w:val="clear" w:color="auto" w:fill="FFFFFF"/>
        </w:rPr>
        <w:t xml:space="preserve">такой элемент административного правонарушения, предусмотренного пунктом 1 статьи 19.5 </w:t>
      </w:r>
      <w:proofErr w:type="spellStart"/>
      <w:r w:rsidR="00197A5B" w:rsidRPr="00197A5B">
        <w:rPr>
          <w:rFonts w:ascii="Times New Roman" w:hAnsi="Times New Roman"/>
          <w:color w:val="000000"/>
          <w:sz w:val="24"/>
          <w:szCs w:val="24"/>
          <w:shd w:val="clear" w:color="auto" w:fill="FFFFFF"/>
        </w:rPr>
        <w:t>КоАП</w:t>
      </w:r>
      <w:proofErr w:type="spellEnd"/>
      <w:r w:rsidR="00197A5B" w:rsidRPr="00197A5B">
        <w:rPr>
          <w:rFonts w:ascii="Times New Roman" w:hAnsi="Times New Roman"/>
          <w:color w:val="000000"/>
          <w:sz w:val="24"/>
          <w:szCs w:val="24"/>
          <w:shd w:val="clear" w:color="auto" w:fill="FFFFFF"/>
        </w:rPr>
        <w:t xml:space="preserve"> ПМР</w:t>
      </w:r>
      <w:r w:rsidR="004A1B6C">
        <w:rPr>
          <w:rFonts w:ascii="Times New Roman" w:hAnsi="Times New Roman"/>
          <w:color w:val="000000"/>
          <w:sz w:val="24"/>
          <w:szCs w:val="24"/>
          <w:shd w:val="clear" w:color="auto" w:fill="FFFFFF"/>
        </w:rPr>
        <w:t>,</w:t>
      </w:r>
      <w:r w:rsidR="00197A5B" w:rsidRPr="00197A5B">
        <w:rPr>
          <w:rFonts w:ascii="Times New Roman" w:hAnsi="Times New Roman"/>
          <w:color w:val="000000"/>
          <w:sz w:val="24"/>
          <w:szCs w:val="24"/>
          <w:shd w:val="clear" w:color="auto" w:fill="FFFFFF"/>
        </w:rPr>
        <w:t xml:space="preserve"> как объективная сторона</w:t>
      </w:r>
      <w:r w:rsidR="00197A5B">
        <w:rPr>
          <w:rFonts w:ascii="Times New Roman" w:hAnsi="Times New Roman"/>
          <w:color w:val="000000"/>
          <w:sz w:val="24"/>
          <w:szCs w:val="24"/>
          <w:shd w:val="clear" w:color="auto" w:fill="FFFFFF"/>
        </w:rPr>
        <w:t xml:space="preserve">, а </w:t>
      </w:r>
      <w:r w:rsidR="00862CBC">
        <w:rPr>
          <w:rFonts w:ascii="Times New Roman" w:hAnsi="Times New Roman"/>
          <w:color w:val="000000"/>
          <w:sz w:val="24"/>
          <w:szCs w:val="24"/>
          <w:shd w:val="clear" w:color="auto" w:fill="FFFFFF"/>
        </w:rPr>
        <w:t>с</w:t>
      </w:r>
      <w:r w:rsidR="00197A5B">
        <w:rPr>
          <w:rFonts w:ascii="Times New Roman" w:hAnsi="Times New Roman"/>
          <w:color w:val="000000"/>
          <w:sz w:val="24"/>
          <w:szCs w:val="24"/>
          <w:shd w:val="clear" w:color="auto" w:fill="FFFFFF"/>
        </w:rPr>
        <w:t xml:space="preserve">лужба госнадзора при составлении </w:t>
      </w:r>
      <w:r w:rsidR="00197A5B" w:rsidRPr="00197A5B">
        <w:rPr>
          <w:rFonts w:ascii="Times New Roman" w:hAnsi="Times New Roman"/>
          <w:color w:val="000000"/>
          <w:sz w:val="24"/>
          <w:szCs w:val="24"/>
          <w:shd w:val="clear" w:color="auto" w:fill="FFFFFF"/>
        </w:rPr>
        <w:t>протокола от 28 мая 2019 года № 00000343 допустил</w:t>
      </w:r>
      <w:r w:rsidR="00862CBC">
        <w:rPr>
          <w:rFonts w:ascii="Times New Roman" w:hAnsi="Times New Roman"/>
          <w:color w:val="000000"/>
          <w:sz w:val="24"/>
          <w:szCs w:val="24"/>
          <w:shd w:val="clear" w:color="auto" w:fill="FFFFFF"/>
        </w:rPr>
        <w:t>а</w:t>
      </w:r>
      <w:r w:rsidR="00197A5B" w:rsidRPr="00197A5B">
        <w:rPr>
          <w:rFonts w:ascii="Times New Roman" w:hAnsi="Times New Roman"/>
          <w:color w:val="000000"/>
          <w:sz w:val="24"/>
          <w:szCs w:val="24"/>
          <w:shd w:val="clear" w:color="auto" w:fill="FFFFFF"/>
        </w:rPr>
        <w:t xml:space="preserve"> неправильную квалификацию</w:t>
      </w:r>
      <w:proofErr w:type="gramEnd"/>
      <w:r w:rsidR="00197A5B" w:rsidRPr="00197A5B">
        <w:rPr>
          <w:rFonts w:ascii="Times New Roman" w:hAnsi="Times New Roman"/>
          <w:color w:val="000000"/>
          <w:sz w:val="24"/>
          <w:szCs w:val="24"/>
          <w:shd w:val="clear" w:color="auto" w:fill="FFFFFF"/>
        </w:rPr>
        <w:t xml:space="preserve"> административного правонарушения. </w:t>
      </w:r>
    </w:p>
    <w:p w:rsidR="00D8362C" w:rsidRDefault="00197A5B" w:rsidP="00E65ADE">
      <w:pPr>
        <w:pStyle w:val="a3"/>
        <w:ind w:firstLine="720"/>
        <w:jc w:val="both"/>
        <w:rPr>
          <w:rFonts w:ascii="Times New Roman" w:hAnsi="Times New Roman"/>
          <w:color w:val="000000"/>
          <w:sz w:val="24"/>
          <w:szCs w:val="24"/>
          <w:shd w:val="clear" w:color="auto" w:fill="FFFFFF"/>
        </w:rPr>
      </w:pPr>
      <w:proofErr w:type="gramStart"/>
      <w:r w:rsidRPr="00197A5B">
        <w:rPr>
          <w:rFonts w:ascii="Times New Roman" w:hAnsi="Times New Roman"/>
          <w:color w:val="000000"/>
          <w:sz w:val="24"/>
          <w:szCs w:val="24"/>
          <w:shd w:val="clear" w:color="auto" w:fill="FFFFFF"/>
        </w:rPr>
        <w:t xml:space="preserve">В соответствии с пунктом 11 </w:t>
      </w:r>
      <w:r w:rsidR="004A1B6C">
        <w:rPr>
          <w:rFonts w:ascii="Times New Roman" w:hAnsi="Times New Roman"/>
          <w:color w:val="000000"/>
          <w:sz w:val="24"/>
          <w:szCs w:val="24"/>
          <w:shd w:val="clear" w:color="auto" w:fill="FFFFFF"/>
        </w:rPr>
        <w:t>П</w:t>
      </w:r>
      <w:r w:rsidRPr="00197A5B">
        <w:rPr>
          <w:rFonts w:ascii="Times New Roman" w:hAnsi="Times New Roman"/>
          <w:color w:val="000000"/>
          <w:sz w:val="24"/>
          <w:szCs w:val="24"/>
          <w:shd w:val="clear" w:color="auto" w:fill="FFFFFF"/>
        </w:rPr>
        <w:t>остановления Пленума Арбитражного суда  от 25 апреля 2014 года № 4  «О некоторых вопросах, связанных  с применением  норм Кодекса Приднестровской Молдавской Республики об административных правонарушениях» в случае, если заявление административного органа о привлечении к административной ответственности или протокол об административном правонарушении содержат неправильную квалификацию совершенного правонарушения, суд вправе принять решение о привлечении к административной ответственности в</w:t>
      </w:r>
      <w:proofErr w:type="gramEnd"/>
      <w:r w:rsidRPr="00197A5B">
        <w:rPr>
          <w:rFonts w:ascii="Times New Roman" w:hAnsi="Times New Roman"/>
          <w:color w:val="000000"/>
          <w:sz w:val="24"/>
          <w:szCs w:val="24"/>
          <w:shd w:val="clear" w:color="auto" w:fill="FFFFFF"/>
        </w:rPr>
        <w:t xml:space="preserve"> </w:t>
      </w:r>
      <w:proofErr w:type="gramStart"/>
      <w:r w:rsidRPr="00197A5B">
        <w:rPr>
          <w:rFonts w:ascii="Times New Roman" w:hAnsi="Times New Roman"/>
          <w:color w:val="000000"/>
          <w:sz w:val="24"/>
          <w:szCs w:val="24"/>
          <w:shd w:val="clear" w:color="auto" w:fill="FFFFFF"/>
        </w:rPr>
        <w:t>соответствии</w:t>
      </w:r>
      <w:proofErr w:type="gramEnd"/>
      <w:r w:rsidRPr="00197A5B">
        <w:rPr>
          <w:rFonts w:ascii="Times New Roman" w:hAnsi="Times New Roman"/>
          <w:color w:val="000000"/>
          <w:sz w:val="24"/>
          <w:szCs w:val="24"/>
          <w:shd w:val="clear" w:color="auto" w:fill="FFFFFF"/>
        </w:rPr>
        <w:t xml:space="preserve"> с надлежащей квалификацией. При этом указанное в протоколе событие правонарушения и представленные доказательства должны быть достаточными для определения иной квалификации противоправного деяния.</w:t>
      </w:r>
    </w:p>
    <w:p w:rsidR="00197A5B" w:rsidRDefault="00197A5B" w:rsidP="00E65ADE">
      <w:pPr>
        <w:pStyle w:val="a3"/>
        <w:ind w:firstLine="720"/>
        <w:jc w:val="both"/>
        <w:rPr>
          <w:rFonts w:ascii="Times New Roman" w:hAnsi="Times New Roman"/>
          <w:sz w:val="24"/>
          <w:szCs w:val="24"/>
        </w:rPr>
      </w:pPr>
      <w:r>
        <w:rPr>
          <w:rFonts w:ascii="Times New Roman" w:hAnsi="Times New Roman"/>
          <w:color w:val="000000"/>
          <w:sz w:val="24"/>
          <w:szCs w:val="24"/>
          <w:shd w:val="clear" w:color="auto" w:fill="FFFFFF"/>
        </w:rPr>
        <w:t xml:space="preserve"> На основании доказательств, представленных в материалы дела, а также сведений, указ</w:t>
      </w:r>
      <w:r w:rsidR="003F3E1E">
        <w:rPr>
          <w:rFonts w:ascii="Times New Roman" w:hAnsi="Times New Roman"/>
          <w:color w:val="000000"/>
          <w:sz w:val="24"/>
          <w:szCs w:val="24"/>
          <w:shd w:val="clear" w:color="auto" w:fill="FFFFFF"/>
        </w:rPr>
        <w:t>ан</w:t>
      </w:r>
      <w:r>
        <w:rPr>
          <w:rFonts w:ascii="Times New Roman" w:hAnsi="Times New Roman"/>
          <w:color w:val="000000"/>
          <w:sz w:val="24"/>
          <w:szCs w:val="24"/>
          <w:shd w:val="clear" w:color="auto" w:fill="FFFFFF"/>
        </w:rPr>
        <w:t>ных в заявлении службы госнадзора и протокол</w:t>
      </w:r>
      <w:r w:rsidR="003F3E1E">
        <w:rPr>
          <w:rFonts w:ascii="Times New Roman" w:hAnsi="Times New Roman"/>
          <w:color w:val="000000"/>
          <w:sz w:val="24"/>
          <w:szCs w:val="24"/>
          <w:shd w:val="clear" w:color="auto" w:fill="FFFFFF"/>
        </w:rPr>
        <w:t>е</w:t>
      </w:r>
      <w:r>
        <w:rPr>
          <w:rFonts w:ascii="Times New Roman" w:hAnsi="Times New Roman"/>
          <w:color w:val="000000"/>
          <w:sz w:val="24"/>
          <w:szCs w:val="24"/>
          <w:shd w:val="clear" w:color="auto" w:fill="FFFFFF"/>
        </w:rPr>
        <w:t xml:space="preserve"> от 29 мая 2019 года №00000343 </w:t>
      </w:r>
      <w:r w:rsidR="00862CBC">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 xml:space="preserve">рбитражным судом установлен факт неисполнения </w:t>
      </w:r>
      <w:r>
        <w:rPr>
          <w:rFonts w:ascii="Times New Roman" w:hAnsi="Times New Roman"/>
          <w:sz w:val="24"/>
          <w:szCs w:val="24"/>
        </w:rPr>
        <w:t>ООО «</w:t>
      </w:r>
      <w:proofErr w:type="spellStart"/>
      <w:r>
        <w:rPr>
          <w:rFonts w:ascii="Times New Roman" w:hAnsi="Times New Roman"/>
          <w:sz w:val="24"/>
          <w:szCs w:val="24"/>
        </w:rPr>
        <w:t>Калиюга</w:t>
      </w:r>
      <w:proofErr w:type="spellEnd"/>
      <w:r>
        <w:rPr>
          <w:rFonts w:ascii="Times New Roman" w:hAnsi="Times New Roman"/>
          <w:sz w:val="24"/>
          <w:szCs w:val="24"/>
        </w:rPr>
        <w:t xml:space="preserve"> Плюс» представления службы госнадзора № 0283 от 10 сентября 2018 года и предписания </w:t>
      </w:r>
      <w:r w:rsidR="003F3E1E">
        <w:rPr>
          <w:rFonts w:ascii="Times New Roman" w:hAnsi="Times New Roman"/>
          <w:sz w:val="24"/>
          <w:szCs w:val="24"/>
        </w:rPr>
        <w:t xml:space="preserve">заявителя </w:t>
      </w:r>
      <w:r>
        <w:rPr>
          <w:rFonts w:ascii="Times New Roman" w:hAnsi="Times New Roman"/>
          <w:sz w:val="24"/>
          <w:szCs w:val="24"/>
        </w:rPr>
        <w:t xml:space="preserve"> от 22 января 2019 года № 0041.</w:t>
      </w:r>
    </w:p>
    <w:p w:rsidR="00BB4663" w:rsidRDefault="00BB4663" w:rsidP="00BB4663">
      <w:pPr>
        <w:spacing w:after="0" w:line="240" w:lineRule="auto"/>
        <w:ind w:firstLine="709"/>
        <w:jc w:val="both"/>
        <w:outlineLvl w:val="2"/>
        <w:rPr>
          <w:rFonts w:ascii="Times New Roman" w:hAnsi="Times New Roman" w:cs="Times New Roman"/>
          <w:bCs/>
          <w:sz w:val="24"/>
          <w:szCs w:val="24"/>
        </w:rPr>
      </w:pPr>
      <w:r w:rsidRPr="00E3042F">
        <w:rPr>
          <w:rFonts w:ascii="Times New Roman" w:hAnsi="Times New Roman" w:cs="Times New Roman"/>
          <w:sz w:val="24"/>
          <w:szCs w:val="24"/>
        </w:rPr>
        <w:t xml:space="preserve">Пунктом 4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установлена ответственность за н</w:t>
      </w:r>
      <w:r w:rsidRPr="00E3042F">
        <w:rPr>
          <w:rFonts w:ascii="Times New Roman" w:hAnsi="Times New Roman" w:cs="Times New Roman"/>
          <w:bCs/>
          <w:sz w:val="24"/>
          <w:szCs w:val="24"/>
        </w:rPr>
        <w:t xml:space="preserve">еоднократное неисполнение или ненадлежащее исполнение законного 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если данное деяние не образует  иного состава административного правонарушения. </w:t>
      </w:r>
    </w:p>
    <w:p w:rsidR="00197A5B" w:rsidRDefault="00197A5B" w:rsidP="00BB4663">
      <w:pPr>
        <w:spacing w:after="0" w:line="240" w:lineRule="auto"/>
        <w:ind w:firstLine="709"/>
        <w:jc w:val="both"/>
        <w:outlineLvl w:val="2"/>
        <w:rPr>
          <w:rFonts w:ascii="Times New Roman" w:hAnsi="Times New Roman"/>
          <w:sz w:val="24"/>
          <w:szCs w:val="24"/>
        </w:rPr>
      </w:pPr>
      <w:r>
        <w:rPr>
          <w:rFonts w:ascii="Times New Roman" w:hAnsi="Times New Roman"/>
          <w:sz w:val="24"/>
          <w:szCs w:val="24"/>
        </w:rPr>
        <w:t>Представление службы госнадзора № 0283 от 10 сентября 2018 года и предписание службы госнадзора от 22 января 2019 года № 0041 явля</w:t>
      </w:r>
      <w:r w:rsidR="003F3E1E">
        <w:rPr>
          <w:rFonts w:ascii="Times New Roman" w:hAnsi="Times New Roman"/>
          <w:sz w:val="24"/>
          <w:szCs w:val="24"/>
        </w:rPr>
        <w:t>ю</w:t>
      </w:r>
      <w:r>
        <w:rPr>
          <w:rFonts w:ascii="Times New Roman" w:hAnsi="Times New Roman"/>
          <w:sz w:val="24"/>
          <w:szCs w:val="24"/>
        </w:rPr>
        <w:t>тся законными требованиями органа государственного надзора об устранении нарушений действующего законодательства Приднестровской Молдавской Республики. А именно</w:t>
      </w:r>
      <w:r w:rsidR="003F3E1E">
        <w:rPr>
          <w:rFonts w:ascii="Times New Roman" w:hAnsi="Times New Roman"/>
          <w:sz w:val="24"/>
          <w:szCs w:val="24"/>
        </w:rPr>
        <w:t>:</w:t>
      </w:r>
      <w:r>
        <w:rPr>
          <w:rFonts w:ascii="Times New Roman" w:hAnsi="Times New Roman"/>
          <w:sz w:val="24"/>
          <w:szCs w:val="24"/>
        </w:rPr>
        <w:t xml:space="preserve"> представлением </w:t>
      </w:r>
      <w:r w:rsidR="00862CBC">
        <w:rPr>
          <w:rFonts w:ascii="Times New Roman" w:hAnsi="Times New Roman"/>
          <w:sz w:val="24"/>
          <w:szCs w:val="24"/>
        </w:rPr>
        <w:t xml:space="preserve">   </w:t>
      </w:r>
      <w:r>
        <w:rPr>
          <w:rFonts w:ascii="Times New Roman" w:hAnsi="Times New Roman"/>
          <w:sz w:val="24"/>
          <w:szCs w:val="24"/>
        </w:rPr>
        <w:t xml:space="preserve">№ 0283 от 10 сентября 2018 года и предписанием от 22 января 2019 года № 0041 </w:t>
      </w:r>
      <w:r w:rsidR="00862CBC">
        <w:rPr>
          <w:rFonts w:ascii="Times New Roman" w:hAnsi="Times New Roman"/>
          <w:sz w:val="24"/>
          <w:szCs w:val="24"/>
        </w:rPr>
        <w:t>с</w:t>
      </w:r>
      <w:r>
        <w:rPr>
          <w:rFonts w:ascii="Times New Roman" w:hAnsi="Times New Roman"/>
          <w:sz w:val="24"/>
          <w:szCs w:val="24"/>
        </w:rPr>
        <w:t xml:space="preserve">лужбой госнадзора </w:t>
      </w:r>
      <w:r w:rsidR="00BA061E">
        <w:rPr>
          <w:rFonts w:ascii="Times New Roman" w:hAnsi="Times New Roman"/>
          <w:sz w:val="24"/>
          <w:szCs w:val="24"/>
        </w:rPr>
        <w:t>устанавливал</w:t>
      </w:r>
      <w:r w:rsidR="003F3E1E">
        <w:rPr>
          <w:rFonts w:ascii="Times New Roman" w:hAnsi="Times New Roman"/>
          <w:sz w:val="24"/>
          <w:szCs w:val="24"/>
        </w:rPr>
        <w:t>и</w:t>
      </w:r>
      <w:r w:rsidR="00BA061E">
        <w:rPr>
          <w:rFonts w:ascii="Times New Roman" w:hAnsi="Times New Roman"/>
          <w:sz w:val="24"/>
          <w:szCs w:val="24"/>
        </w:rPr>
        <w:t>сь</w:t>
      </w:r>
      <w:r>
        <w:rPr>
          <w:rFonts w:ascii="Times New Roman" w:hAnsi="Times New Roman"/>
          <w:sz w:val="24"/>
          <w:szCs w:val="24"/>
        </w:rPr>
        <w:t xml:space="preserve">  обязательн</w:t>
      </w:r>
      <w:r w:rsidR="003F3E1E">
        <w:rPr>
          <w:rFonts w:ascii="Times New Roman" w:hAnsi="Times New Roman"/>
          <w:sz w:val="24"/>
          <w:szCs w:val="24"/>
        </w:rPr>
        <w:t>ы</w:t>
      </w:r>
      <w:r>
        <w:rPr>
          <w:rFonts w:ascii="Times New Roman" w:hAnsi="Times New Roman"/>
          <w:sz w:val="24"/>
          <w:szCs w:val="24"/>
        </w:rPr>
        <w:t>е для исполнени</w:t>
      </w:r>
      <w:r w:rsidR="003F3E1E">
        <w:rPr>
          <w:rFonts w:ascii="Times New Roman" w:hAnsi="Times New Roman"/>
          <w:sz w:val="24"/>
          <w:szCs w:val="24"/>
        </w:rPr>
        <w:t>я</w:t>
      </w:r>
      <w:r>
        <w:rPr>
          <w:rFonts w:ascii="Times New Roman" w:hAnsi="Times New Roman"/>
          <w:sz w:val="24"/>
          <w:szCs w:val="24"/>
        </w:rPr>
        <w:t xml:space="preserve"> </w:t>
      </w:r>
      <w:r w:rsidR="00BA061E">
        <w:rPr>
          <w:rFonts w:ascii="Times New Roman" w:hAnsi="Times New Roman"/>
          <w:sz w:val="24"/>
          <w:szCs w:val="24"/>
        </w:rPr>
        <w:t>требовани</w:t>
      </w:r>
      <w:r w:rsidR="003F3E1E">
        <w:rPr>
          <w:rFonts w:ascii="Times New Roman" w:hAnsi="Times New Roman"/>
          <w:sz w:val="24"/>
          <w:szCs w:val="24"/>
        </w:rPr>
        <w:t>я</w:t>
      </w:r>
      <w:r>
        <w:rPr>
          <w:rFonts w:ascii="Times New Roman" w:hAnsi="Times New Roman"/>
          <w:sz w:val="24"/>
          <w:szCs w:val="24"/>
        </w:rPr>
        <w:t xml:space="preserve"> об устранен</w:t>
      </w:r>
      <w:proofErr w:type="gramStart"/>
      <w:r>
        <w:rPr>
          <w:rFonts w:ascii="Times New Roman" w:hAnsi="Times New Roman"/>
          <w:sz w:val="24"/>
          <w:szCs w:val="24"/>
        </w:rPr>
        <w:t xml:space="preserve">ии </w:t>
      </w:r>
      <w:r w:rsidR="00BA061E">
        <w:rPr>
          <w:rFonts w:ascii="Times New Roman" w:hAnsi="Times New Roman"/>
          <w:sz w:val="24"/>
          <w:szCs w:val="24"/>
        </w:rPr>
        <w:t>ООО</w:t>
      </w:r>
      <w:proofErr w:type="gramEnd"/>
      <w:r w:rsidR="00BA061E">
        <w:rPr>
          <w:rFonts w:ascii="Times New Roman" w:hAnsi="Times New Roman"/>
          <w:sz w:val="24"/>
          <w:szCs w:val="24"/>
        </w:rPr>
        <w:t xml:space="preserve"> «</w:t>
      </w:r>
      <w:proofErr w:type="spellStart"/>
      <w:r w:rsidR="00BA061E">
        <w:rPr>
          <w:rFonts w:ascii="Times New Roman" w:hAnsi="Times New Roman"/>
          <w:sz w:val="24"/>
          <w:szCs w:val="24"/>
        </w:rPr>
        <w:t>Калиюга</w:t>
      </w:r>
      <w:proofErr w:type="spellEnd"/>
      <w:r w:rsidR="00BA061E">
        <w:rPr>
          <w:rFonts w:ascii="Times New Roman" w:hAnsi="Times New Roman"/>
          <w:sz w:val="24"/>
          <w:szCs w:val="24"/>
        </w:rPr>
        <w:t xml:space="preserve"> Плюс» </w:t>
      </w:r>
      <w:r>
        <w:rPr>
          <w:rFonts w:ascii="Times New Roman" w:hAnsi="Times New Roman"/>
          <w:sz w:val="24"/>
          <w:szCs w:val="24"/>
        </w:rPr>
        <w:t xml:space="preserve">нарушений </w:t>
      </w:r>
      <w:r w:rsidR="00BA061E">
        <w:rPr>
          <w:rFonts w:ascii="Times New Roman" w:hAnsi="Times New Roman"/>
          <w:sz w:val="24"/>
          <w:szCs w:val="24"/>
        </w:rPr>
        <w:t>в сфере соблюдения законодательства об электроэнергетике, норм и правил, связанных с использованием электроэнергии и эксплуатацией электроустановок. Однако, как установлено Арбитражным судом</w:t>
      </w:r>
      <w:r w:rsidR="003F3E1E">
        <w:rPr>
          <w:rFonts w:ascii="Times New Roman" w:hAnsi="Times New Roman"/>
          <w:sz w:val="24"/>
          <w:szCs w:val="24"/>
        </w:rPr>
        <w:t>,</w:t>
      </w:r>
      <w:r w:rsidR="00BA061E">
        <w:rPr>
          <w:rFonts w:ascii="Times New Roman" w:hAnsi="Times New Roman"/>
          <w:sz w:val="24"/>
          <w:szCs w:val="24"/>
        </w:rPr>
        <w:t xml:space="preserve"> указанные акты не были исполнен</w:t>
      </w:r>
      <w:proofErr w:type="gramStart"/>
      <w:r w:rsidR="00BA061E">
        <w:rPr>
          <w:rFonts w:ascii="Times New Roman" w:hAnsi="Times New Roman"/>
          <w:sz w:val="24"/>
          <w:szCs w:val="24"/>
        </w:rPr>
        <w:t>ы ООО</w:t>
      </w:r>
      <w:proofErr w:type="gramEnd"/>
      <w:r w:rsidR="00BA061E">
        <w:rPr>
          <w:rFonts w:ascii="Times New Roman" w:hAnsi="Times New Roman"/>
          <w:sz w:val="24"/>
          <w:szCs w:val="24"/>
        </w:rPr>
        <w:t xml:space="preserve"> «</w:t>
      </w:r>
      <w:proofErr w:type="spellStart"/>
      <w:r w:rsidR="00BA061E">
        <w:rPr>
          <w:rFonts w:ascii="Times New Roman" w:hAnsi="Times New Roman"/>
          <w:sz w:val="24"/>
          <w:szCs w:val="24"/>
        </w:rPr>
        <w:t>Калиюага</w:t>
      </w:r>
      <w:proofErr w:type="spellEnd"/>
      <w:r w:rsidR="00BA061E">
        <w:rPr>
          <w:rFonts w:ascii="Times New Roman" w:hAnsi="Times New Roman"/>
          <w:sz w:val="24"/>
          <w:szCs w:val="24"/>
        </w:rPr>
        <w:t xml:space="preserve"> Плюс», что подтверждается актом  мероприятия по контролю (надзору) № 1061 от 29 мая 2019 года. </w:t>
      </w:r>
    </w:p>
    <w:p w:rsidR="00BA061E" w:rsidRDefault="00BA061E" w:rsidP="00BA061E">
      <w:pPr>
        <w:spacing w:after="0" w:line="240" w:lineRule="auto"/>
        <w:ind w:firstLine="709"/>
        <w:jc w:val="both"/>
        <w:outlineLvl w:val="2"/>
        <w:rPr>
          <w:rFonts w:ascii="Times New Roman" w:hAnsi="Times New Roman" w:cs="Times New Roman"/>
          <w:bCs/>
          <w:sz w:val="24"/>
          <w:szCs w:val="24"/>
        </w:rPr>
      </w:pPr>
      <w:r w:rsidRPr="00BA061E">
        <w:rPr>
          <w:rFonts w:ascii="Times New Roman" w:hAnsi="Times New Roman" w:cs="Times New Roman"/>
          <w:bCs/>
          <w:sz w:val="24"/>
          <w:szCs w:val="24"/>
        </w:rPr>
        <w:t>Согласно примечани</w:t>
      </w:r>
      <w:r w:rsidR="003F3E1E">
        <w:rPr>
          <w:rFonts w:ascii="Times New Roman" w:hAnsi="Times New Roman" w:cs="Times New Roman"/>
          <w:bCs/>
          <w:sz w:val="24"/>
          <w:szCs w:val="24"/>
        </w:rPr>
        <w:t>ю</w:t>
      </w:r>
      <w:r w:rsidRPr="00BA061E">
        <w:rPr>
          <w:rFonts w:ascii="Times New Roman" w:hAnsi="Times New Roman" w:cs="Times New Roman"/>
          <w:bCs/>
          <w:sz w:val="24"/>
          <w:szCs w:val="24"/>
        </w:rPr>
        <w:t xml:space="preserve"> к пункту 4 статьи 19.5 </w:t>
      </w:r>
      <w:proofErr w:type="spellStart"/>
      <w:r w:rsidRPr="00BA061E">
        <w:rPr>
          <w:rFonts w:ascii="Times New Roman" w:hAnsi="Times New Roman" w:cs="Times New Roman"/>
          <w:bCs/>
          <w:sz w:val="24"/>
          <w:szCs w:val="24"/>
        </w:rPr>
        <w:t>КоАП</w:t>
      </w:r>
      <w:proofErr w:type="spellEnd"/>
      <w:r w:rsidRPr="00BA061E">
        <w:rPr>
          <w:rFonts w:ascii="Times New Roman" w:hAnsi="Times New Roman" w:cs="Times New Roman"/>
          <w:bCs/>
          <w:sz w:val="24"/>
          <w:szCs w:val="24"/>
        </w:rPr>
        <w:t xml:space="preserve"> ПМР установлено, что под </w:t>
      </w:r>
      <w:r w:rsidRPr="00BA061E">
        <w:rPr>
          <w:rFonts w:ascii="Times New Roman" w:hAnsi="Times New Roman" w:cs="Times New Roman"/>
          <w:bCs/>
          <w:iCs/>
          <w:sz w:val="24"/>
          <w:szCs w:val="24"/>
        </w:rPr>
        <w:t xml:space="preserve">неоднократным неисполнением </w:t>
      </w:r>
      <w:r w:rsidRPr="00BA061E">
        <w:rPr>
          <w:rFonts w:ascii="Times New Roman" w:hAnsi="Times New Roman" w:cs="Times New Roman"/>
          <w:bCs/>
          <w:sz w:val="24"/>
          <w:szCs w:val="24"/>
        </w:rPr>
        <w:t xml:space="preserve">понимается неисполнение повторного предписания уполномоченного органа о необходимости </w:t>
      </w:r>
      <w:proofErr w:type="gramStart"/>
      <w:r w:rsidRPr="00BA061E">
        <w:rPr>
          <w:rFonts w:ascii="Times New Roman" w:hAnsi="Times New Roman" w:cs="Times New Roman"/>
          <w:bCs/>
          <w:sz w:val="24"/>
          <w:szCs w:val="24"/>
        </w:rPr>
        <w:t>устранения</w:t>
      </w:r>
      <w:proofErr w:type="gramEnd"/>
      <w:r w:rsidRPr="00BA061E">
        <w:rPr>
          <w:rFonts w:ascii="Times New Roman" w:hAnsi="Times New Roman" w:cs="Times New Roman"/>
          <w:bCs/>
          <w:sz w:val="24"/>
          <w:szCs w:val="24"/>
        </w:rPr>
        <w:t xml:space="preserve"> ранее выявленного нарушения.</w:t>
      </w:r>
    </w:p>
    <w:p w:rsidR="00BB4663" w:rsidRPr="00BA061E" w:rsidRDefault="00BA061E" w:rsidP="00BA061E">
      <w:pPr>
        <w:spacing w:after="0" w:line="240" w:lineRule="auto"/>
        <w:ind w:firstLine="709"/>
        <w:jc w:val="both"/>
        <w:outlineLvl w:val="2"/>
        <w:rPr>
          <w:rFonts w:ascii="Times New Roman" w:hAnsi="Times New Roman"/>
          <w:sz w:val="24"/>
          <w:szCs w:val="24"/>
        </w:rPr>
      </w:pPr>
      <w:r>
        <w:rPr>
          <w:rFonts w:ascii="Times New Roman" w:hAnsi="Times New Roman" w:cs="Times New Roman"/>
          <w:bCs/>
          <w:sz w:val="24"/>
          <w:szCs w:val="24"/>
        </w:rPr>
        <w:t xml:space="preserve">По результатам планового мероприятия по контролю (Акт от 10 сентября 2018 года № 1378) службой госнадзора выдавалось представление </w:t>
      </w:r>
      <w:r>
        <w:rPr>
          <w:rFonts w:ascii="Times New Roman" w:hAnsi="Times New Roman"/>
          <w:sz w:val="24"/>
          <w:szCs w:val="24"/>
        </w:rPr>
        <w:t>№ 0283 от 10 сентября 2018 года с требованием об устранении выявленных нарушений. По результатам  внеочередного мероприяти</w:t>
      </w:r>
      <w:r w:rsidR="00862CBC">
        <w:rPr>
          <w:rFonts w:ascii="Times New Roman" w:hAnsi="Times New Roman"/>
          <w:sz w:val="24"/>
          <w:szCs w:val="24"/>
        </w:rPr>
        <w:t>я</w:t>
      </w:r>
      <w:r>
        <w:rPr>
          <w:rFonts w:ascii="Times New Roman" w:hAnsi="Times New Roman"/>
          <w:sz w:val="24"/>
          <w:szCs w:val="24"/>
        </w:rPr>
        <w:t xml:space="preserve"> по контролю  (Акт от 22 января 2019 года № 0173)  службой госнадзора выдано предписание о необходимости исполнения ранее выявленных  нарушений, которое также не было исполнено. Приведенные обстоятельства свидетельству</w:t>
      </w:r>
      <w:r w:rsidR="003F3E1E">
        <w:rPr>
          <w:rFonts w:ascii="Times New Roman" w:hAnsi="Times New Roman"/>
          <w:sz w:val="24"/>
          <w:szCs w:val="24"/>
        </w:rPr>
        <w:t>ю</w:t>
      </w:r>
      <w:r>
        <w:rPr>
          <w:rFonts w:ascii="Times New Roman" w:hAnsi="Times New Roman"/>
          <w:sz w:val="24"/>
          <w:szCs w:val="24"/>
        </w:rPr>
        <w:t xml:space="preserve">т о </w:t>
      </w:r>
      <w:r>
        <w:rPr>
          <w:rFonts w:ascii="Times New Roman" w:hAnsi="Times New Roman"/>
          <w:sz w:val="24"/>
          <w:szCs w:val="24"/>
        </w:rPr>
        <w:lastRenderedPageBreak/>
        <w:t>неоднократности неисполнения ООО «</w:t>
      </w:r>
      <w:proofErr w:type="spellStart"/>
      <w:r>
        <w:rPr>
          <w:rFonts w:ascii="Times New Roman" w:hAnsi="Times New Roman"/>
          <w:sz w:val="24"/>
          <w:szCs w:val="24"/>
        </w:rPr>
        <w:t>Калию</w:t>
      </w:r>
      <w:r w:rsidR="00557BB3">
        <w:rPr>
          <w:rFonts w:ascii="Times New Roman" w:hAnsi="Times New Roman"/>
          <w:sz w:val="24"/>
          <w:szCs w:val="24"/>
        </w:rPr>
        <w:t>га</w:t>
      </w:r>
      <w:proofErr w:type="spellEnd"/>
      <w:r>
        <w:rPr>
          <w:rFonts w:ascii="Times New Roman" w:hAnsi="Times New Roman"/>
          <w:sz w:val="24"/>
          <w:szCs w:val="24"/>
        </w:rPr>
        <w:t xml:space="preserve"> Плюс» </w:t>
      </w:r>
      <w:r w:rsidRPr="00E3042F">
        <w:rPr>
          <w:rFonts w:ascii="Times New Roman" w:hAnsi="Times New Roman" w:cs="Times New Roman"/>
          <w:bCs/>
          <w:sz w:val="24"/>
          <w:szCs w:val="24"/>
        </w:rPr>
        <w:t>законного предписания (постановления, представления)</w:t>
      </w:r>
      <w:r>
        <w:rPr>
          <w:rFonts w:ascii="Times New Roman" w:hAnsi="Times New Roman" w:cs="Times New Roman"/>
          <w:bCs/>
          <w:sz w:val="24"/>
          <w:szCs w:val="24"/>
        </w:rPr>
        <w:t xml:space="preserve"> службы госнадзора</w:t>
      </w:r>
      <w:r w:rsidR="00BB4663" w:rsidRPr="00E3042F">
        <w:rPr>
          <w:rFonts w:ascii="Times New Roman" w:hAnsi="Times New Roman" w:cs="Times New Roman"/>
          <w:sz w:val="24"/>
          <w:szCs w:val="24"/>
        </w:rPr>
        <w:t>, что составляет событие административного правонарушения</w:t>
      </w:r>
      <w:r>
        <w:rPr>
          <w:rFonts w:ascii="Times New Roman" w:hAnsi="Times New Roman" w:cs="Times New Roman"/>
          <w:sz w:val="24"/>
          <w:szCs w:val="24"/>
        </w:rPr>
        <w:t xml:space="preserve">, ответственность за которое предусмотрена пунктом 4 статьи 19.5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r w:rsidR="00BB4663" w:rsidRPr="00E3042F">
        <w:rPr>
          <w:rFonts w:ascii="Times New Roman" w:hAnsi="Times New Roman" w:cs="Times New Roman"/>
          <w:sz w:val="24"/>
          <w:szCs w:val="24"/>
        </w:rPr>
        <w:t xml:space="preserve"> и характеризует его объективную сторону. </w:t>
      </w:r>
    </w:p>
    <w:p w:rsidR="00BB4663" w:rsidRPr="00E3042F" w:rsidRDefault="00BB4663" w:rsidP="00BB4663">
      <w:pPr>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 xml:space="preserve">В соответствии с пунктом 1 статьи 2.1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BB4663" w:rsidRPr="00E3042F" w:rsidRDefault="00BB4663" w:rsidP="00BB4663">
      <w:pPr>
        <w:spacing w:after="0" w:line="240" w:lineRule="auto"/>
        <w:ind w:firstLine="709"/>
        <w:jc w:val="both"/>
        <w:rPr>
          <w:rFonts w:ascii="Times New Roman" w:hAnsi="Times New Roman" w:cs="Times New Roman"/>
          <w:sz w:val="24"/>
          <w:szCs w:val="24"/>
        </w:rPr>
      </w:pPr>
      <w:r w:rsidRPr="00E3042F">
        <w:rPr>
          <w:rFonts w:ascii="Times New Roman" w:hAnsi="Times New Roman" w:cs="Times New Roman"/>
          <w:sz w:val="24"/>
          <w:szCs w:val="24"/>
        </w:rPr>
        <w:t>Арбитражный суд на основании установленных выше обстоятель</w:t>
      </w:r>
      <w:proofErr w:type="gramStart"/>
      <w:r w:rsidRPr="00E3042F">
        <w:rPr>
          <w:rFonts w:ascii="Times New Roman" w:hAnsi="Times New Roman" w:cs="Times New Roman"/>
          <w:sz w:val="24"/>
          <w:szCs w:val="24"/>
        </w:rPr>
        <w:t>ств пр</w:t>
      </w:r>
      <w:proofErr w:type="gramEnd"/>
      <w:r w:rsidRPr="00E3042F">
        <w:rPr>
          <w:rFonts w:ascii="Times New Roman" w:hAnsi="Times New Roman" w:cs="Times New Roman"/>
          <w:sz w:val="24"/>
          <w:szCs w:val="24"/>
        </w:rPr>
        <w:t>иходит к выводу о том, что бездействие общества, выразившееся в неи</w:t>
      </w:r>
      <w:r w:rsidR="00557BB3">
        <w:rPr>
          <w:rFonts w:ascii="Times New Roman" w:hAnsi="Times New Roman" w:cs="Times New Roman"/>
          <w:sz w:val="24"/>
          <w:szCs w:val="24"/>
        </w:rPr>
        <w:t>сполнении законн</w:t>
      </w:r>
      <w:r w:rsidR="003F3E1E">
        <w:rPr>
          <w:rFonts w:ascii="Times New Roman" w:hAnsi="Times New Roman" w:cs="Times New Roman"/>
          <w:sz w:val="24"/>
          <w:szCs w:val="24"/>
        </w:rPr>
        <w:t>ых</w:t>
      </w:r>
      <w:r w:rsidR="00557BB3">
        <w:rPr>
          <w:rFonts w:ascii="Times New Roman" w:hAnsi="Times New Roman" w:cs="Times New Roman"/>
          <w:sz w:val="24"/>
          <w:szCs w:val="24"/>
        </w:rPr>
        <w:t xml:space="preserve"> представления и предписания службы госнадзора</w:t>
      </w:r>
      <w:r>
        <w:rPr>
          <w:rFonts w:ascii="Times New Roman" w:hAnsi="Times New Roman" w:cs="Times New Roman"/>
          <w:sz w:val="24"/>
          <w:szCs w:val="24"/>
        </w:rPr>
        <w:t>,</w:t>
      </w:r>
      <w:r w:rsidRPr="00E3042F">
        <w:rPr>
          <w:rFonts w:ascii="Times New Roman" w:hAnsi="Times New Roman" w:cs="Times New Roman"/>
          <w:sz w:val="24"/>
          <w:szCs w:val="24"/>
        </w:rPr>
        <w:t xml:space="preserve"> </w:t>
      </w:r>
      <w:r w:rsidR="00557BB3">
        <w:rPr>
          <w:rFonts w:ascii="Times New Roman" w:hAnsi="Times New Roman" w:cs="Times New Roman"/>
          <w:sz w:val="24"/>
          <w:szCs w:val="24"/>
        </w:rPr>
        <w:t xml:space="preserve">необходимо квалифицировать </w:t>
      </w:r>
      <w:r w:rsidRPr="00E3042F">
        <w:rPr>
          <w:rFonts w:ascii="Times New Roman" w:hAnsi="Times New Roman" w:cs="Times New Roman"/>
          <w:sz w:val="24"/>
          <w:szCs w:val="24"/>
        </w:rPr>
        <w:t xml:space="preserve">как административное правонарушение, ответственность за которое предусмотрена пунктом 4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w:t>
      </w:r>
    </w:p>
    <w:p w:rsidR="00BB4663" w:rsidRPr="00E3042F" w:rsidRDefault="00BB4663" w:rsidP="00BB4663">
      <w:pPr>
        <w:pStyle w:val="a6"/>
        <w:ind w:left="20" w:right="20" w:firstLine="720"/>
        <w:rPr>
          <w:rFonts w:ascii="Times New Roman" w:hAnsi="Times New Roman"/>
          <w:color w:val="000000"/>
          <w:sz w:val="24"/>
          <w:szCs w:val="24"/>
        </w:rPr>
      </w:pPr>
      <w:r w:rsidRPr="00E3042F">
        <w:rPr>
          <w:rFonts w:ascii="Times New Roman" w:hAnsi="Times New Roman"/>
          <w:color w:val="000000"/>
          <w:sz w:val="24"/>
          <w:szCs w:val="24"/>
          <w:shd w:val="clear" w:color="auto" w:fill="FFFFFF"/>
        </w:rPr>
        <w:t>В соответствии с пунктом 1 статьи</w:t>
      </w:r>
      <w:r w:rsidRPr="00E3042F">
        <w:rPr>
          <w:rStyle w:val="apple-converted-space"/>
          <w:rFonts w:ascii="Times New Roman" w:hAnsi="Times New Roman"/>
          <w:color w:val="000000"/>
          <w:sz w:val="24"/>
          <w:szCs w:val="24"/>
          <w:shd w:val="clear" w:color="auto" w:fill="FFFFFF"/>
        </w:rPr>
        <w:t> </w:t>
      </w:r>
      <w:r w:rsidRPr="00E3042F">
        <w:rPr>
          <w:rFonts w:ascii="Times New Roman" w:hAnsi="Times New Roman"/>
          <w:sz w:val="24"/>
          <w:szCs w:val="24"/>
          <w:bdr w:val="none" w:sz="0" w:space="0" w:color="auto" w:frame="1"/>
        </w:rPr>
        <w:t xml:space="preserve">1.5 </w:t>
      </w:r>
      <w:proofErr w:type="spellStart"/>
      <w:r w:rsidRPr="00E3042F">
        <w:rPr>
          <w:rFonts w:ascii="Times New Roman" w:hAnsi="Times New Roman"/>
          <w:sz w:val="24"/>
          <w:szCs w:val="24"/>
          <w:bdr w:val="none" w:sz="0" w:space="0" w:color="auto" w:frame="1"/>
        </w:rPr>
        <w:t>КоАП</w:t>
      </w:r>
      <w:proofErr w:type="spellEnd"/>
      <w:r w:rsidRPr="00E3042F">
        <w:rPr>
          <w:rFonts w:ascii="Times New Roman" w:hAnsi="Times New Roman"/>
          <w:sz w:val="24"/>
          <w:szCs w:val="24"/>
          <w:bdr w:val="none" w:sz="0" w:space="0" w:color="auto" w:frame="1"/>
        </w:rPr>
        <w:t xml:space="preserve"> ПМР</w:t>
      </w:r>
      <w:r w:rsidRPr="00E3042F">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E3042F">
        <w:rPr>
          <w:rFonts w:ascii="Times New Roman" w:hAnsi="Times New Roman"/>
          <w:color w:val="000000"/>
          <w:sz w:val="24"/>
          <w:szCs w:val="24"/>
          <w:shd w:val="clear" w:color="auto" w:fill="FFFFFF"/>
        </w:rPr>
        <w:t>КоАП</w:t>
      </w:r>
      <w:proofErr w:type="spellEnd"/>
      <w:r w:rsidRPr="00E3042F">
        <w:rPr>
          <w:rFonts w:ascii="Times New Roman" w:hAnsi="Times New Roman"/>
          <w:color w:val="000000"/>
          <w:sz w:val="24"/>
          <w:szCs w:val="24"/>
          <w:shd w:val="clear" w:color="auto" w:fill="FFFFFF"/>
        </w:rPr>
        <w:t xml:space="preserve"> ПМР.</w:t>
      </w:r>
    </w:p>
    <w:p w:rsidR="00BB4663" w:rsidRPr="00E3042F" w:rsidRDefault="00BB4663" w:rsidP="00BB4663">
      <w:pPr>
        <w:pStyle w:val="a6"/>
        <w:ind w:left="20" w:right="20" w:firstLine="720"/>
        <w:rPr>
          <w:rFonts w:ascii="Times New Roman" w:hAnsi="Times New Roman"/>
          <w:color w:val="000000"/>
          <w:sz w:val="24"/>
          <w:szCs w:val="24"/>
        </w:rPr>
      </w:pPr>
      <w:proofErr w:type="gramStart"/>
      <w:r w:rsidRPr="00E3042F">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557BB3" w:rsidRPr="00E3042F" w:rsidRDefault="00557BB3" w:rsidP="00557BB3">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bCs/>
          <w:sz w:val="24"/>
          <w:szCs w:val="24"/>
        </w:rPr>
        <w:t>Доказательств, подтверждающих, чт</w:t>
      </w:r>
      <w:proofErr w:type="gramStart"/>
      <w:r>
        <w:rPr>
          <w:rFonts w:ascii="Times New Roman" w:hAnsi="Times New Roman" w:cs="Times New Roman"/>
          <w:bCs/>
          <w:sz w:val="24"/>
          <w:szCs w:val="24"/>
        </w:rPr>
        <w:t>о у ООО</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Калиюга</w:t>
      </w:r>
      <w:proofErr w:type="spellEnd"/>
      <w:r>
        <w:rPr>
          <w:rFonts w:ascii="Times New Roman" w:hAnsi="Times New Roman" w:cs="Times New Roman"/>
          <w:bCs/>
          <w:sz w:val="24"/>
          <w:szCs w:val="24"/>
        </w:rPr>
        <w:t xml:space="preserve"> Плюс» не имелось возможности  для исполнения представления и предписания службы госнадзора, либо </w:t>
      </w:r>
      <w:r w:rsidR="00862CBC">
        <w:rPr>
          <w:rFonts w:ascii="Times New Roman" w:hAnsi="Times New Roman" w:cs="Times New Roman"/>
          <w:bCs/>
          <w:sz w:val="24"/>
          <w:szCs w:val="24"/>
        </w:rPr>
        <w:t xml:space="preserve">того, </w:t>
      </w:r>
      <w:r>
        <w:rPr>
          <w:rFonts w:ascii="Times New Roman" w:hAnsi="Times New Roman" w:cs="Times New Roman"/>
          <w:bCs/>
          <w:sz w:val="24"/>
          <w:szCs w:val="24"/>
        </w:rPr>
        <w:t>что ООО «</w:t>
      </w:r>
      <w:proofErr w:type="spellStart"/>
      <w:r>
        <w:rPr>
          <w:rFonts w:ascii="Times New Roman" w:hAnsi="Times New Roman" w:cs="Times New Roman"/>
          <w:bCs/>
          <w:sz w:val="24"/>
          <w:szCs w:val="24"/>
        </w:rPr>
        <w:t>Калиюга</w:t>
      </w:r>
      <w:proofErr w:type="spellEnd"/>
      <w:r>
        <w:rPr>
          <w:rFonts w:ascii="Times New Roman" w:hAnsi="Times New Roman" w:cs="Times New Roman"/>
          <w:bCs/>
          <w:sz w:val="24"/>
          <w:szCs w:val="24"/>
        </w:rPr>
        <w:t xml:space="preserve"> Плюс»  предпринимались все зависящие от него меры  по исполнению данных актов</w:t>
      </w:r>
      <w:r w:rsidR="003F3E1E">
        <w:rPr>
          <w:rFonts w:ascii="Times New Roman" w:hAnsi="Times New Roman" w:cs="Times New Roman"/>
          <w:bCs/>
          <w:sz w:val="24"/>
          <w:szCs w:val="24"/>
        </w:rPr>
        <w:t xml:space="preserve">, </w:t>
      </w:r>
      <w:r>
        <w:rPr>
          <w:rFonts w:ascii="Times New Roman" w:hAnsi="Times New Roman" w:cs="Times New Roman"/>
          <w:bCs/>
          <w:sz w:val="24"/>
          <w:szCs w:val="24"/>
        </w:rPr>
        <w:t xml:space="preserve"> в </w:t>
      </w:r>
      <w:r w:rsidR="003F3E1E">
        <w:rPr>
          <w:rFonts w:ascii="Times New Roman" w:hAnsi="Times New Roman" w:cs="Times New Roman"/>
          <w:bCs/>
          <w:sz w:val="24"/>
          <w:szCs w:val="24"/>
        </w:rPr>
        <w:t>А</w:t>
      </w:r>
      <w:r>
        <w:rPr>
          <w:rFonts w:ascii="Times New Roman" w:hAnsi="Times New Roman" w:cs="Times New Roman"/>
          <w:bCs/>
          <w:sz w:val="24"/>
          <w:szCs w:val="24"/>
        </w:rPr>
        <w:t xml:space="preserve">рбитражный суд не представлено. </w:t>
      </w:r>
    </w:p>
    <w:p w:rsidR="00BB4663" w:rsidRDefault="00BB4663" w:rsidP="00BB4663">
      <w:pPr>
        <w:spacing w:after="0" w:line="240" w:lineRule="auto"/>
        <w:ind w:firstLine="720"/>
        <w:jc w:val="both"/>
        <w:rPr>
          <w:rFonts w:ascii="Times New Roman" w:hAnsi="Times New Roman" w:cs="Times New Roman"/>
          <w:bCs/>
          <w:sz w:val="24"/>
          <w:szCs w:val="24"/>
        </w:rPr>
      </w:pPr>
      <w:r w:rsidRPr="00E3042F">
        <w:rPr>
          <w:rFonts w:ascii="Times New Roman" w:hAnsi="Times New Roman" w:cs="Times New Roman"/>
          <w:color w:val="000000"/>
          <w:sz w:val="24"/>
          <w:szCs w:val="24"/>
          <w:shd w:val="clear" w:color="auto" w:fill="FFFFFF"/>
        </w:rPr>
        <w:t>Учитывая изложенное, Арбитражный суд приходит к выводу об отсутствии каких-либо обстоятельств, препятствовавших ООО «</w:t>
      </w:r>
      <w:proofErr w:type="spellStart"/>
      <w:r w:rsidRPr="00E3042F">
        <w:rPr>
          <w:rFonts w:ascii="Times New Roman" w:hAnsi="Times New Roman" w:cs="Times New Roman"/>
          <w:color w:val="000000"/>
          <w:sz w:val="24"/>
          <w:szCs w:val="24"/>
          <w:shd w:val="clear" w:color="auto" w:fill="FFFFFF"/>
        </w:rPr>
        <w:t>Калиюга</w:t>
      </w:r>
      <w:proofErr w:type="spellEnd"/>
      <w:r w:rsidRPr="00E3042F">
        <w:rPr>
          <w:rFonts w:ascii="Times New Roman" w:hAnsi="Times New Roman" w:cs="Times New Roman"/>
          <w:color w:val="000000"/>
          <w:sz w:val="24"/>
          <w:szCs w:val="24"/>
          <w:shd w:val="clear" w:color="auto" w:fill="FFFFFF"/>
        </w:rPr>
        <w:t xml:space="preserve"> Плюс» </w:t>
      </w:r>
      <w:r w:rsidRPr="00E3042F">
        <w:rPr>
          <w:rFonts w:ascii="Times New Roman" w:hAnsi="Times New Roman" w:cs="Times New Roman"/>
          <w:sz w:val="24"/>
          <w:szCs w:val="24"/>
        </w:rPr>
        <w:t xml:space="preserve">для исполнения </w:t>
      </w:r>
      <w:r w:rsidRPr="00E3042F">
        <w:rPr>
          <w:rFonts w:ascii="Times New Roman" w:hAnsi="Times New Roman" w:cs="Times New Roman"/>
          <w:bCs/>
          <w:sz w:val="24"/>
          <w:szCs w:val="24"/>
        </w:rPr>
        <w:t xml:space="preserve">законного </w:t>
      </w:r>
      <w:r w:rsidR="00557BB3">
        <w:rPr>
          <w:rFonts w:ascii="Times New Roman" w:hAnsi="Times New Roman" w:cs="Times New Roman"/>
          <w:bCs/>
          <w:sz w:val="24"/>
          <w:szCs w:val="24"/>
        </w:rPr>
        <w:t xml:space="preserve">представления и предписания </w:t>
      </w:r>
      <w:r w:rsidRPr="00E3042F">
        <w:rPr>
          <w:rFonts w:ascii="Times New Roman" w:hAnsi="Times New Roman" w:cs="Times New Roman"/>
          <w:bCs/>
          <w:sz w:val="24"/>
          <w:szCs w:val="24"/>
        </w:rPr>
        <w:t>органа (должностного лица), осуществляющего государственный контроль (надзор),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w:t>
      </w:r>
    </w:p>
    <w:p w:rsidR="00BB4663" w:rsidRPr="00E3042F" w:rsidRDefault="00BB4663" w:rsidP="00BB4663">
      <w:pPr>
        <w:spacing w:after="0" w:line="240" w:lineRule="auto"/>
        <w:ind w:firstLine="720"/>
        <w:jc w:val="both"/>
        <w:rPr>
          <w:rFonts w:ascii="Times New Roman" w:hAnsi="Times New Roman" w:cs="Times New Roman"/>
          <w:color w:val="000000"/>
          <w:sz w:val="24"/>
          <w:szCs w:val="24"/>
          <w:shd w:val="clear" w:color="auto" w:fill="FFFFFF"/>
        </w:rPr>
      </w:pPr>
      <w:r w:rsidRPr="00E3042F">
        <w:rPr>
          <w:rFonts w:ascii="Times New Roman" w:hAnsi="Times New Roman" w:cs="Times New Roman"/>
          <w:sz w:val="24"/>
          <w:szCs w:val="24"/>
        </w:rPr>
        <w:t xml:space="preserve">Таким образом, Арбитражный суд приходит к выводу о том, что </w:t>
      </w:r>
      <w:r w:rsidR="00557BB3">
        <w:rPr>
          <w:rFonts w:ascii="Times New Roman" w:hAnsi="Times New Roman" w:cs="Times New Roman"/>
          <w:sz w:val="24"/>
          <w:szCs w:val="24"/>
        </w:rPr>
        <w:t xml:space="preserve">в материалы дела представлена достаточная совокупность доказательств, позволяющая установить </w:t>
      </w:r>
      <w:r w:rsidRPr="00E3042F">
        <w:rPr>
          <w:rFonts w:ascii="Times New Roman" w:hAnsi="Times New Roman" w:cs="Times New Roman"/>
          <w:sz w:val="24"/>
          <w:szCs w:val="24"/>
        </w:rPr>
        <w:t>и событие и состав административного правонарушения, ответственность за совершение которого предусмотрен</w:t>
      </w:r>
      <w:r>
        <w:rPr>
          <w:rFonts w:ascii="Times New Roman" w:hAnsi="Times New Roman" w:cs="Times New Roman"/>
          <w:sz w:val="24"/>
          <w:szCs w:val="24"/>
        </w:rPr>
        <w:t>а</w:t>
      </w:r>
      <w:r w:rsidRPr="00E3042F">
        <w:rPr>
          <w:rFonts w:ascii="Times New Roman" w:hAnsi="Times New Roman" w:cs="Times New Roman"/>
          <w:sz w:val="24"/>
          <w:szCs w:val="24"/>
        </w:rPr>
        <w:t xml:space="preserve"> пунктом 4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w:t>
      </w:r>
    </w:p>
    <w:p w:rsidR="00BB4663" w:rsidRPr="00E3042F" w:rsidRDefault="00BB4663" w:rsidP="00BB4663">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 xml:space="preserve">Срок привлечения к административной ответственности, предусмотренный пунктом 1 статьи 4.7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не истек.</w:t>
      </w:r>
    </w:p>
    <w:p w:rsidR="00BB4663" w:rsidRPr="00E3042F" w:rsidRDefault="00BB4663" w:rsidP="00BB4663">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 xml:space="preserve">Оснований для </w:t>
      </w:r>
      <w:r w:rsidRPr="00E3042F">
        <w:rPr>
          <w:rFonts w:ascii="Times New Roman" w:hAnsi="Times New Roman" w:cs="Times New Roman"/>
          <w:color w:val="000000"/>
          <w:sz w:val="24"/>
          <w:szCs w:val="24"/>
          <w:shd w:val="clear" w:color="auto" w:fill="FFFFFF"/>
        </w:rPr>
        <w:t>признания правонарушения малозначительным</w:t>
      </w:r>
      <w:r w:rsidRPr="00E3042F">
        <w:rPr>
          <w:rFonts w:ascii="Times New Roman" w:hAnsi="Times New Roman" w:cs="Times New Roman"/>
          <w:sz w:val="24"/>
          <w:szCs w:val="24"/>
        </w:rPr>
        <w:t xml:space="preserve"> и освобождения общества от административной ответственности у суда не имеется, соответствующие основания обществом не представлены.</w:t>
      </w:r>
    </w:p>
    <w:p w:rsidR="00BB4663" w:rsidRPr="00E3042F" w:rsidRDefault="00BB4663" w:rsidP="00BB4663">
      <w:pPr>
        <w:spacing w:after="0" w:line="240" w:lineRule="auto"/>
        <w:ind w:firstLine="709"/>
        <w:jc w:val="both"/>
        <w:rPr>
          <w:rFonts w:ascii="Times New Roman" w:hAnsi="Times New Roman" w:cs="Times New Roman"/>
          <w:sz w:val="24"/>
          <w:szCs w:val="24"/>
        </w:rPr>
      </w:pPr>
      <w:r w:rsidRPr="00E3042F">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BB4663" w:rsidRPr="00E3042F" w:rsidRDefault="00BB4663" w:rsidP="00BB4663">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 xml:space="preserve">Санкция пункта 4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предусматривает ответственность юридических лиц за указанное правонарушение в виде административного штрафа в размере от 150 РУ МЗП до 300 РУ МЗП.</w:t>
      </w:r>
    </w:p>
    <w:p w:rsidR="00BB4663" w:rsidRPr="00E3042F" w:rsidRDefault="00BB4663" w:rsidP="00BB4663">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bCs/>
          <w:sz w:val="24"/>
          <w:szCs w:val="24"/>
        </w:rPr>
        <w:t xml:space="preserve">Правила назначения административного наказания установлены статьей 4.1 </w:t>
      </w:r>
      <w:proofErr w:type="spellStart"/>
      <w:r w:rsidRPr="00E3042F">
        <w:rPr>
          <w:rFonts w:ascii="Times New Roman" w:hAnsi="Times New Roman" w:cs="Times New Roman"/>
          <w:bCs/>
          <w:sz w:val="24"/>
          <w:szCs w:val="24"/>
        </w:rPr>
        <w:t>КоАП</w:t>
      </w:r>
      <w:proofErr w:type="spellEnd"/>
      <w:r w:rsidRPr="00E3042F">
        <w:rPr>
          <w:rFonts w:ascii="Times New Roman" w:hAnsi="Times New Roman" w:cs="Times New Roman"/>
          <w:bCs/>
          <w:sz w:val="24"/>
          <w:szCs w:val="24"/>
        </w:rPr>
        <w:t xml:space="preserve"> ПМР. Кроме того, при назначении   наказания  учитываются обстоятельства, смягчающие </w:t>
      </w:r>
      <w:r w:rsidRPr="00E3042F">
        <w:rPr>
          <w:rFonts w:ascii="Times New Roman" w:hAnsi="Times New Roman" w:cs="Times New Roman"/>
          <w:bCs/>
          <w:sz w:val="24"/>
          <w:szCs w:val="24"/>
        </w:rPr>
        <w:lastRenderedPageBreak/>
        <w:t xml:space="preserve">административную ответственность (статья 4.2 </w:t>
      </w:r>
      <w:proofErr w:type="spellStart"/>
      <w:r w:rsidRPr="00E3042F">
        <w:rPr>
          <w:rFonts w:ascii="Times New Roman" w:hAnsi="Times New Roman" w:cs="Times New Roman"/>
          <w:bCs/>
          <w:sz w:val="24"/>
          <w:szCs w:val="24"/>
        </w:rPr>
        <w:t>КоАП</w:t>
      </w:r>
      <w:proofErr w:type="spellEnd"/>
      <w:r w:rsidRPr="00E3042F">
        <w:rPr>
          <w:rFonts w:ascii="Times New Roman" w:hAnsi="Times New Roman" w:cs="Times New Roman"/>
          <w:bCs/>
          <w:sz w:val="24"/>
          <w:szCs w:val="24"/>
        </w:rPr>
        <w:t xml:space="preserve"> ПМР),  и обстоятельства,  отягчающие административную ответственность (статья 4.3 </w:t>
      </w:r>
      <w:proofErr w:type="spellStart"/>
      <w:r w:rsidRPr="00E3042F">
        <w:rPr>
          <w:rFonts w:ascii="Times New Roman" w:hAnsi="Times New Roman" w:cs="Times New Roman"/>
          <w:bCs/>
          <w:sz w:val="24"/>
          <w:szCs w:val="24"/>
        </w:rPr>
        <w:t>КоАП</w:t>
      </w:r>
      <w:proofErr w:type="spellEnd"/>
      <w:r w:rsidRPr="00E3042F">
        <w:rPr>
          <w:rFonts w:ascii="Times New Roman" w:hAnsi="Times New Roman" w:cs="Times New Roman"/>
          <w:bCs/>
          <w:sz w:val="24"/>
          <w:szCs w:val="24"/>
        </w:rPr>
        <w:t xml:space="preserve"> ПМР).</w:t>
      </w:r>
    </w:p>
    <w:p w:rsidR="00BB4663" w:rsidRPr="00E3042F" w:rsidRDefault="00557BB3" w:rsidP="00BB466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Доказательств, подтверждающих наличие обстоятельств</w:t>
      </w:r>
      <w:r w:rsidR="00BB4663" w:rsidRPr="00E3042F">
        <w:rPr>
          <w:rFonts w:ascii="Times New Roman" w:hAnsi="Times New Roman" w:cs="Times New Roman"/>
          <w:sz w:val="24"/>
          <w:szCs w:val="24"/>
        </w:rPr>
        <w:t>, отягчающи</w:t>
      </w:r>
      <w:r w:rsidR="003F3E1E">
        <w:rPr>
          <w:rFonts w:ascii="Times New Roman" w:hAnsi="Times New Roman" w:cs="Times New Roman"/>
          <w:sz w:val="24"/>
          <w:szCs w:val="24"/>
        </w:rPr>
        <w:t>х</w:t>
      </w:r>
      <w:r w:rsidR="00BB4663" w:rsidRPr="00E3042F">
        <w:rPr>
          <w:rFonts w:ascii="Times New Roman" w:hAnsi="Times New Roman" w:cs="Times New Roman"/>
          <w:sz w:val="24"/>
          <w:szCs w:val="24"/>
        </w:rPr>
        <w:t xml:space="preserve"> и/или смягчающи</w:t>
      </w:r>
      <w:r w:rsidR="003F3E1E">
        <w:rPr>
          <w:rFonts w:ascii="Times New Roman" w:hAnsi="Times New Roman" w:cs="Times New Roman"/>
          <w:sz w:val="24"/>
          <w:szCs w:val="24"/>
        </w:rPr>
        <w:t>х</w:t>
      </w:r>
      <w:r w:rsidR="00BB4663" w:rsidRPr="00E3042F">
        <w:rPr>
          <w:rFonts w:ascii="Times New Roman" w:hAnsi="Times New Roman" w:cs="Times New Roman"/>
          <w:sz w:val="24"/>
          <w:szCs w:val="24"/>
        </w:rPr>
        <w:t xml:space="preserve"> административную ответственность, </w:t>
      </w:r>
      <w:r>
        <w:rPr>
          <w:rFonts w:ascii="Times New Roman" w:hAnsi="Times New Roman" w:cs="Times New Roman"/>
          <w:sz w:val="24"/>
          <w:szCs w:val="24"/>
        </w:rPr>
        <w:t>в Арбитражный суд не представлено</w:t>
      </w:r>
      <w:r w:rsidR="00BB4663" w:rsidRPr="00E3042F">
        <w:rPr>
          <w:rFonts w:ascii="Times New Roman" w:hAnsi="Times New Roman" w:cs="Times New Roman"/>
          <w:sz w:val="24"/>
          <w:szCs w:val="24"/>
        </w:rPr>
        <w:t xml:space="preserve">. </w:t>
      </w:r>
    </w:p>
    <w:p w:rsidR="00BB4663" w:rsidRPr="00E3042F" w:rsidRDefault="00BB4663" w:rsidP="00BB4663">
      <w:pPr>
        <w:spacing w:after="0" w:line="240" w:lineRule="auto"/>
        <w:ind w:firstLine="708"/>
        <w:jc w:val="both"/>
        <w:rPr>
          <w:rFonts w:ascii="Times New Roman" w:hAnsi="Times New Roman" w:cs="Times New Roman"/>
          <w:bCs/>
          <w:sz w:val="24"/>
          <w:szCs w:val="24"/>
        </w:rPr>
      </w:pPr>
      <w:r w:rsidRPr="00E3042F">
        <w:rPr>
          <w:rFonts w:ascii="Times New Roman" w:hAnsi="Times New Roman" w:cs="Times New Roman"/>
          <w:bCs/>
          <w:sz w:val="24"/>
          <w:szCs w:val="24"/>
        </w:rPr>
        <w:t xml:space="preserve">Руководствуясь принципом справедливости, закрепленным в статье 1.6 </w:t>
      </w:r>
      <w:proofErr w:type="spellStart"/>
      <w:r w:rsidRPr="00E3042F">
        <w:rPr>
          <w:rFonts w:ascii="Times New Roman" w:hAnsi="Times New Roman" w:cs="Times New Roman"/>
          <w:bCs/>
          <w:sz w:val="24"/>
          <w:szCs w:val="24"/>
        </w:rPr>
        <w:t>КоАП</w:t>
      </w:r>
      <w:proofErr w:type="spellEnd"/>
      <w:r w:rsidRPr="00E3042F">
        <w:rPr>
          <w:rFonts w:ascii="Times New Roman" w:hAnsi="Times New Roman" w:cs="Times New Roman"/>
          <w:bCs/>
          <w:sz w:val="24"/>
          <w:szCs w:val="24"/>
        </w:rPr>
        <w:t xml:space="preserve"> ПМР, с учетом соразмерности ответственности </w:t>
      </w:r>
      <w:r w:rsidRPr="00E3042F">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E3042F">
        <w:rPr>
          <w:rFonts w:ascii="Times New Roman" w:hAnsi="Times New Roman" w:cs="Times New Roman"/>
          <w:bCs/>
          <w:sz w:val="24"/>
          <w:szCs w:val="24"/>
        </w:rPr>
        <w:t xml:space="preserve"> Арбитражный суд приходит к выводу о необходимости назначения ООО «</w:t>
      </w:r>
      <w:proofErr w:type="spellStart"/>
      <w:r w:rsidRPr="00E3042F">
        <w:rPr>
          <w:rFonts w:ascii="Times New Roman" w:hAnsi="Times New Roman" w:cs="Times New Roman"/>
          <w:bCs/>
          <w:sz w:val="24"/>
          <w:szCs w:val="24"/>
        </w:rPr>
        <w:t>Калиюга</w:t>
      </w:r>
      <w:proofErr w:type="spellEnd"/>
      <w:r w:rsidRPr="00E3042F">
        <w:rPr>
          <w:rFonts w:ascii="Times New Roman" w:hAnsi="Times New Roman" w:cs="Times New Roman"/>
          <w:bCs/>
          <w:sz w:val="24"/>
          <w:szCs w:val="24"/>
        </w:rPr>
        <w:t xml:space="preserve"> Плюс» административного наказания в виде штрафа в размере 150 РУМЗП, что составляет  2 760 рублей ПМР.  </w:t>
      </w:r>
    </w:p>
    <w:p w:rsidR="00BB4663" w:rsidRPr="00E3042F" w:rsidRDefault="00BB4663" w:rsidP="00BB4663">
      <w:pPr>
        <w:autoSpaceDE w:val="0"/>
        <w:autoSpaceDN w:val="0"/>
        <w:adjustRightInd w:val="0"/>
        <w:spacing w:after="0" w:line="240" w:lineRule="auto"/>
        <w:ind w:firstLine="709"/>
        <w:jc w:val="both"/>
        <w:rPr>
          <w:rFonts w:ascii="Times New Roman" w:hAnsi="Times New Roman" w:cs="Times New Roman"/>
          <w:sz w:val="24"/>
          <w:szCs w:val="24"/>
        </w:rPr>
      </w:pPr>
      <w:r w:rsidRPr="00E3042F">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BB4663" w:rsidRPr="00E3042F" w:rsidRDefault="00BB4663" w:rsidP="00BB4663">
      <w:pPr>
        <w:spacing w:after="0" w:line="240" w:lineRule="auto"/>
        <w:ind w:firstLine="709"/>
        <w:jc w:val="both"/>
        <w:rPr>
          <w:rStyle w:val="10"/>
          <w:rFonts w:ascii="Times New Roman" w:hAnsi="Times New Roman" w:cs="Times New Roman"/>
          <w:sz w:val="24"/>
          <w:szCs w:val="24"/>
          <w:shd w:val="clear" w:color="auto" w:fill="auto"/>
        </w:rPr>
      </w:pPr>
      <w:r w:rsidRPr="00E3042F">
        <w:rPr>
          <w:rFonts w:ascii="Times New Roman" w:hAnsi="Times New Roman" w:cs="Times New Roman"/>
          <w:sz w:val="24"/>
          <w:szCs w:val="24"/>
        </w:rPr>
        <w:t>При таких обстоятельствах, руководствуясь статьями 113 – 116, статьей 130-17 Арбитражного процессуального кодекса Приднестровской Молдавской Республики, статьей 4.1, пунктом 4 статьи 19.5 Кодекса Приднестровской Молдавской Республики об административных правонарушениях, Арбитражный суд Приднестровской Молдавской Республики</w:t>
      </w:r>
    </w:p>
    <w:p w:rsidR="00BB4663" w:rsidRPr="00E3042F" w:rsidRDefault="00BB4663" w:rsidP="00BB4663">
      <w:pPr>
        <w:spacing w:after="0" w:line="240" w:lineRule="auto"/>
        <w:ind w:firstLine="709"/>
        <w:jc w:val="center"/>
        <w:rPr>
          <w:rStyle w:val="10"/>
          <w:rFonts w:ascii="Times New Roman" w:hAnsi="Times New Roman" w:cs="Times New Roman"/>
          <w:b/>
          <w:color w:val="000000"/>
          <w:sz w:val="24"/>
          <w:szCs w:val="24"/>
        </w:rPr>
      </w:pPr>
      <w:proofErr w:type="gramStart"/>
      <w:r w:rsidRPr="00E3042F">
        <w:rPr>
          <w:rStyle w:val="10"/>
          <w:rFonts w:ascii="Times New Roman" w:hAnsi="Times New Roman" w:cs="Times New Roman"/>
          <w:b/>
          <w:color w:val="000000"/>
          <w:sz w:val="24"/>
          <w:szCs w:val="24"/>
        </w:rPr>
        <w:t>Р</w:t>
      </w:r>
      <w:proofErr w:type="gramEnd"/>
      <w:r w:rsidRPr="00E3042F">
        <w:rPr>
          <w:rStyle w:val="10"/>
          <w:rFonts w:ascii="Times New Roman" w:hAnsi="Times New Roman" w:cs="Times New Roman"/>
          <w:b/>
          <w:color w:val="000000"/>
          <w:sz w:val="24"/>
          <w:szCs w:val="24"/>
        </w:rPr>
        <w:t xml:space="preserve"> Е Ш И Л:</w:t>
      </w:r>
    </w:p>
    <w:p w:rsidR="00BB4663" w:rsidRPr="00E3042F" w:rsidRDefault="00BB4663" w:rsidP="00BB4663">
      <w:pPr>
        <w:spacing w:after="0" w:line="240" w:lineRule="auto"/>
        <w:ind w:firstLine="709"/>
        <w:jc w:val="center"/>
        <w:rPr>
          <w:rStyle w:val="10"/>
          <w:rFonts w:ascii="Times New Roman" w:hAnsi="Times New Roman" w:cs="Times New Roman"/>
          <w:b/>
          <w:color w:val="000000"/>
          <w:sz w:val="24"/>
          <w:szCs w:val="24"/>
        </w:rPr>
      </w:pPr>
    </w:p>
    <w:p w:rsidR="00BB4663" w:rsidRPr="00E3042F" w:rsidRDefault="00BB4663" w:rsidP="00BB4663">
      <w:pPr>
        <w:spacing w:after="0" w:line="240" w:lineRule="auto"/>
        <w:ind w:firstLine="708"/>
        <w:jc w:val="both"/>
        <w:rPr>
          <w:rFonts w:ascii="Times New Roman" w:hAnsi="Times New Roman" w:cs="Times New Roman"/>
          <w:sz w:val="24"/>
          <w:szCs w:val="24"/>
        </w:rPr>
      </w:pPr>
      <w:r w:rsidRPr="00E3042F">
        <w:rPr>
          <w:rStyle w:val="10"/>
          <w:rFonts w:ascii="Times New Roman" w:hAnsi="Times New Roman" w:cs="Times New Roman"/>
          <w:color w:val="000000"/>
          <w:sz w:val="24"/>
          <w:szCs w:val="24"/>
        </w:rPr>
        <w:t>привлечь общество с ограниченной о</w:t>
      </w:r>
      <w:r w:rsidR="00862CBC">
        <w:rPr>
          <w:rStyle w:val="10"/>
          <w:rFonts w:ascii="Times New Roman" w:hAnsi="Times New Roman" w:cs="Times New Roman"/>
          <w:color w:val="000000"/>
          <w:sz w:val="24"/>
          <w:szCs w:val="24"/>
        </w:rPr>
        <w:t>тветственностью  «</w:t>
      </w:r>
      <w:proofErr w:type="spellStart"/>
      <w:r w:rsidR="00862CBC">
        <w:rPr>
          <w:rStyle w:val="10"/>
          <w:rFonts w:ascii="Times New Roman" w:hAnsi="Times New Roman" w:cs="Times New Roman"/>
          <w:color w:val="000000"/>
          <w:sz w:val="24"/>
          <w:szCs w:val="24"/>
        </w:rPr>
        <w:t>Калиюга</w:t>
      </w:r>
      <w:proofErr w:type="spellEnd"/>
      <w:r w:rsidR="00862CBC">
        <w:rPr>
          <w:rStyle w:val="10"/>
          <w:rFonts w:ascii="Times New Roman" w:hAnsi="Times New Roman" w:cs="Times New Roman"/>
          <w:color w:val="000000"/>
          <w:sz w:val="24"/>
          <w:szCs w:val="24"/>
        </w:rPr>
        <w:t xml:space="preserve"> Плюс»                              </w:t>
      </w:r>
      <w:r w:rsidRPr="00E3042F">
        <w:rPr>
          <w:rStyle w:val="10"/>
          <w:rFonts w:ascii="Times New Roman" w:hAnsi="Times New Roman" w:cs="Times New Roman"/>
          <w:color w:val="000000"/>
          <w:sz w:val="24"/>
          <w:szCs w:val="24"/>
        </w:rPr>
        <w:t>(</w:t>
      </w:r>
      <w:proofErr w:type="gramStart"/>
      <w:r w:rsidRPr="00E3042F">
        <w:rPr>
          <w:rFonts w:ascii="Times New Roman" w:hAnsi="Times New Roman" w:cs="Times New Roman"/>
          <w:sz w:val="24"/>
          <w:szCs w:val="24"/>
        </w:rPr>
        <w:t>г</w:t>
      </w:r>
      <w:proofErr w:type="gramEnd"/>
      <w:r w:rsidRPr="00E3042F">
        <w:rPr>
          <w:rFonts w:ascii="Times New Roman" w:hAnsi="Times New Roman" w:cs="Times New Roman"/>
          <w:sz w:val="24"/>
          <w:szCs w:val="24"/>
        </w:rPr>
        <w:t>. Тирасполь,</w:t>
      </w:r>
      <w:r>
        <w:rPr>
          <w:rFonts w:ascii="Times New Roman" w:hAnsi="Times New Roman" w:cs="Times New Roman"/>
          <w:sz w:val="24"/>
          <w:szCs w:val="24"/>
        </w:rPr>
        <w:t xml:space="preserve"> </w:t>
      </w:r>
      <w:r w:rsidRPr="00E3042F">
        <w:rPr>
          <w:rFonts w:ascii="Times New Roman" w:hAnsi="Times New Roman" w:cs="Times New Roman"/>
          <w:sz w:val="24"/>
          <w:szCs w:val="24"/>
        </w:rPr>
        <w:t>ул. Профсоюзов, д.</w:t>
      </w:r>
      <w:r>
        <w:rPr>
          <w:rFonts w:ascii="Times New Roman" w:hAnsi="Times New Roman" w:cs="Times New Roman"/>
          <w:sz w:val="24"/>
          <w:szCs w:val="24"/>
        </w:rPr>
        <w:t xml:space="preserve"> </w:t>
      </w:r>
      <w:r w:rsidRPr="00E3042F">
        <w:rPr>
          <w:rFonts w:ascii="Times New Roman" w:hAnsi="Times New Roman" w:cs="Times New Roman"/>
          <w:sz w:val="24"/>
          <w:szCs w:val="24"/>
        </w:rPr>
        <w:t xml:space="preserve">53) к административной ответственности за правонарушение, предусмотренное пунктом 4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и назначить административное наказание в виде штрафа в размере 150 РУ МЗП, что </w:t>
      </w:r>
      <w:r w:rsidRPr="00E3042F">
        <w:rPr>
          <w:rFonts w:ascii="Times New Roman" w:hAnsi="Times New Roman" w:cs="Times New Roman"/>
          <w:bCs/>
          <w:sz w:val="24"/>
          <w:szCs w:val="24"/>
        </w:rPr>
        <w:t xml:space="preserve">составляет  2 760 рублей ПМР.  </w:t>
      </w:r>
    </w:p>
    <w:p w:rsidR="00BB4663" w:rsidRPr="00E3042F" w:rsidRDefault="00BB4663" w:rsidP="00BB4663">
      <w:pPr>
        <w:spacing w:after="0" w:line="240" w:lineRule="auto"/>
        <w:ind w:firstLine="709"/>
        <w:jc w:val="both"/>
        <w:rPr>
          <w:rFonts w:ascii="Times New Roman" w:hAnsi="Times New Roman" w:cs="Times New Roman"/>
          <w:b/>
          <w:color w:val="000000"/>
          <w:sz w:val="24"/>
          <w:szCs w:val="24"/>
          <w:shd w:val="clear" w:color="auto" w:fill="FFFFFF"/>
        </w:rPr>
      </w:pPr>
    </w:p>
    <w:p w:rsidR="00557BB3" w:rsidRPr="00A13474" w:rsidRDefault="00557BB3" w:rsidP="00557BB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Сумма штрафа подлежит уплате на </w:t>
      </w:r>
      <w:proofErr w:type="gramStart"/>
      <w:r w:rsidRPr="00A13474">
        <w:rPr>
          <w:rFonts w:ascii="Times New Roman" w:hAnsi="Times New Roman" w:cs="Times New Roman"/>
          <w:sz w:val="24"/>
          <w:szCs w:val="24"/>
        </w:rPr>
        <w:t>Р</w:t>
      </w:r>
      <w:proofErr w:type="gramEnd"/>
      <w:r w:rsidRPr="00A13474">
        <w:rPr>
          <w:rFonts w:ascii="Times New Roman" w:hAnsi="Times New Roman" w:cs="Times New Roman"/>
          <w:sz w:val="24"/>
          <w:szCs w:val="24"/>
        </w:rPr>
        <w:t xml:space="preserve">/С 2181000008880000, Ф/К 0200021495, </w:t>
      </w:r>
      <w:proofErr w:type="spellStart"/>
      <w:r w:rsidRPr="00A13474">
        <w:rPr>
          <w:rFonts w:ascii="Times New Roman" w:hAnsi="Times New Roman" w:cs="Times New Roman"/>
          <w:sz w:val="24"/>
          <w:szCs w:val="24"/>
        </w:rPr>
        <w:t>кор</w:t>
      </w:r>
      <w:proofErr w:type="spellEnd"/>
      <w:r w:rsidRPr="00A13474">
        <w:rPr>
          <w:rFonts w:ascii="Times New Roman" w:hAnsi="Times New Roman" w:cs="Times New Roman"/>
          <w:sz w:val="24"/>
          <w:szCs w:val="24"/>
        </w:rPr>
        <w:t xml:space="preserve">. счет  2029000001,  код  2071800  Получатель: НИ по </w:t>
      </w:r>
      <w:proofErr w:type="gramStart"/>
      <w:r w:rsidRPr="00A13474">
        <w:rPr>
          <w:rFonts w:ascii="Times New Roman" w:hAnsi="Times New Roman" w:cs="Times New Roman"/>
          <w:sz w:val="24"/>
          <w:szCs w:val="24"/>
        </w:rPr>
        <w:t>г</w:t>
      </w:r>
      <w:proofErr w:type="gramEnd"/>
      <w:r w:rsidRPr="00A13474">
        <w:rPr>
          <w:rFonts w:ascii="Times New Roman" w:hAnsi="Times New Roman" w:cs="Times New Roman"/>
          <w:sz w:val="24"/>
          <w:szCs w:val="24"/>
        </w:rPr>
        <w:t xml:space="preserve">. Тирасполь (для г. </w:t>
      </w:r>
      <w:proofErr w:type="spellStart"/>
      <w:r w:rsidRPr="00A13474">
        <w:rPr>
          <w:rFonts w:ascii="Times New Roman" w:hAnsi="Times New Roman" w:cs="Times New Roman"/>
          <w:sz w:val="24"/>
          <w:szCs w:val="24"/>
        </w:rPr>
        <w:t>Днестровск</w:t>
      </w:r>
      <w:proofErr w:type="spellEnd"/>
      <w:r w:rsidRPr="00A13474">
        <w:rPr>
          <w:rFonts w:ascii="Times New Roman" w:hAnsi="Times New Roman" w:cs="Times New Roman"/>
          <w:sz w:val="24"/>
          <w:szCs w:val="24"/>
        </w:rPr>
        <w:t>).</w:t>
      </w:r>
    </w:p>
    <w:p w:rsidR="00BB4663" w:rsidRPr="00E3042F" w:rsidRDefault="00BB4663" w:rsidP="00BB4663">
      <w:pPr>
        <w:spacing w:after="0" w:line="240" w:lineRule="auto"/>
        <w:ind w:firstLine="709"/>
        <w:jc w:val="both"/>
        <w:rPr>
          <w:rFonts w:ascii="Times New Roman" w:hAnsi="Times New Roman" w:cs="Times New Roman"/>
          <w:sz w:val="24"/>
          <w:szCs w:val="24"/>
        </w:rPr>
      </w:pPr>
    </w:p>
    <w:p w:rsidR="00BB4663" w:rsidRPr="00E3042F" w:rsidRDefault="00BB4663" w:rsidP="00BB4663">
      <w:pPr>
        <w:spacing w:after="0" w:line="240" w:lineRule="auto"/>
        <w:ind w:firstLine="709"/>
        <w:jc w:val="both"/>
        <w:rPr>
          <w:rStyle w:val="10"/>
          <w:rFonts w:ascii="Times New Roman" w:hAnsi="Times New Roman" w:cs="Times New Roman"/>
          <w:b/>
          <w:color w:val="000000"/>
          <w:sz w:val="24"/>
          <w:szCs w:val="24"/>
        </w:rPr>
      </w:pPr>
      <w:r w:rsidRPr="00E3042F">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судебного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для взыскания штрафа в принудительном порядке. </w:t>
      </w:r>
    </w:p>
    <w:p w:rsidR="00BB4663" w:rsidRDefault="00BB4663" w:rsidP="00BB4663">
      <w:pPr>
        <w:spacing w:after="0" w:line="240" w:lineRule="auto"/>
        <w:ind w:firstLine="709"/>
        <w:jc w:val="both"/>
        <w:rPr>
          <w:rStyle w:val="10"/>
          <w:rFonts w:ascii="Times New Roman" w:hAnsi="Times New Roman" w:cs="Times New Roman"/>
          <w:color w:val="000000"/>
          <w:sz w:val="24"/>
          <w:szCs w:val="24"/>
        </w:rPr>
      </w:pPr>
    </w:p>
    <w:p w:rsidR="00862CBC" w:rsidRPr="00E3042F" w:rsidRDefault="00862CBC" w:rsidP="00BB4663">
      <w:pPr>
        <w:spacing w:after="0" w:line="240" w:lineRule="auto"/>
        <w:ind w:firstLine="709"/>
        <w:jc w:val="both"/>
        <w:rPr>
          <w:rStyle w:val="10"/>
          <w:rFonts w:ascii="Times New Roman" w:hAnsi="Times New Roman" w:cs="Times New Roman"/>
          <w:color w:val="000000"/>
          <w:sz w:val="24"/>
          <w:szCs w:val="24"/>
        </w:rPr>
      </w:pPr>
    </w:p>
    <w:p w:rsidR="00BB4663" w:rsidRPr="00E3042F" w:rsidRDefault="00BB4663" w:rsidP="00BB4663">
      <w:pPr>
        <w:spacing w:after="0" w:line="240" w:lineRule="auto"/>
        <w:ind w:firstLine="709"/>
        <w:jc w:val="both"/>
        <w:rPr>
          <w:rStyle w:val="10"/>
          <w:rFonts w:ascii="Times New Roman" w:hAnsi="Times New Roman" w:cs="Times New Roman"/>
          <w:color w:val="000000"/>
          <w:sz w:val="24"/>
          <w:szCs w:val="24"/>
        </w:rPr>
      </w:pPr>
      <w:r w:rsidRPr="00E3042F">
        <w:rPr>
          <w:rStyle w:val="10"/>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BB4663" w:rsidRPr="00E3042F" w:rsidRDefault="00BB4663" w:rsidP="00BB4663">
      <w:pPr>
        <w:spacing w:after="0" w:line="240" w:lineRule="auto"/>
        <w:ind w:firstLine="709"/>
        <w:jc w:val="both"/>
        <w:rPr>
          <w:rStyle w:val="10"/>
          <w:rFonts w:ascii="Times New Roman" w:hAnsi="Times New Roman" w:cs="Times New Roman"/>
          <w:color w:val="000000"/>
          <w:sz w:val="24"/>
          <w:szCs w:val="24"/>
        </w:rPr>
      </w:pPr>
    </w:p>
    <w:p w:rsidR="00BB4663" w:rsidRPr="00E3042F" w:rsidRDefault="00BB4663" w:rsidP="00BB4663">
      <w:pPr>
        <w:spacing w:after="0" w:line="240" w:lineRule="auto"/>
        <w:ind w:firstLine="709"/>
        <w:jc w:val="both"/>
        <w:rPr>
          <w:rStyle w:val="10"/>
          <w:rFonts w:ascii="Times New Roman" w:hAnsi="Times New Roman" w:cs="Times New Roman"/>
          <w:color w:val="000000"/>
          <w:sz w:val="24"/>
          <w:szCs w:val="24"/>
        </w:rPr>
      </w:pPr>
    </w:p>
    <w:p w:rsidR="00BB4663" w:rsidRPr="00E3042F" w:rsidRDefault="00BB4663" w:rsidP="00BB4663">
      <w:pPr>
        <w:spacing w:after="0" w:line="240" w:lineRule="auto"/>
        <w:jc w:val="both"/>
        <w:rPr>
          <w:rStyle w:val="10"/>
          <w:rFonts w:ascii="Times New Roman" w:hAnsi="Times New Roman" w:cs="Times New Roman"/>
          <w:b/>
          <w:color w:val="000000"/>
          <w:sz w:val="24"/>
          <w:szCs w:val="24"/>
        </w:rPr>
      </w:pPr>
      <w:r w:rsidRPr="00E3042F">
        <w:rPr>
          <w:rStyle w:val="10"/>
          <w:rFonts w:ascii="Times New Roman" w:hAnsi="Times New Roman" w:cs="Times New Roman"/>
          <w:b/>
          <w:color w:val="000000"/>
          <w:sz w:val="24"/>
          <w:szCs w:val="24"/>
        </w:rPr>
        <w:t xml:space="preserve">Судья Арбитражного суда </w:t>
      </w:r>
    </w:p>
    <w:p w:rsidR="00FB48B0" w:rsidRDefault="00BB4663" w:rsidP="00557BB3">
      <w:pPr>
        <w:spacing w:after="0" w:line="240" w:lineRule="auto"/>
        <w:jc w:val="both"/>
      </w:pPr>
      <w:r w:rsidRPr="00E3042F">
        <w:rPr>
          <w:rStyle w:val="10"/>
          <w:rFonts w:ascii="Times New Roman" w:hAnsi="Times New Roman" w:cs="Times New Roman"/>
          <w:b/>
          <w:color w:val="000000"/>
          <w:sz w:val="24"/>
          <w:szCs w:val="24"/>
        </w:rPr>
        <w:t xml:space="preserve">Приднестровской Молдавской Республики         </w:t>
      </w:r>
      <w:r>
        <w:rPr>
          <w:rStyle w:val="10"/>
          <w:rFonts w:ascii="Times New Roman" w:hAnsi="Times New Roman" w:cs="Times New Roman"/>
          <w:b/>
          <w:color w:val="000000"/>
          <w:sz w:val="24"/>
          <w:szCs w:val="24"/>
        </w:rPr>
        <w:t xml:space="preserve">                 </w:t>
      </w:r>
      <w:r w:rsidRPr="00E3042F">
        <w:rPr>
          <w:rStyle w:val="10"/>
          <w:rFonts w:ascii="Times New Roman" w:hAnsi="Times New Roman" w:cs="Times New Roman"/>
          <w:b/>
          <w:color w:val="000000"/>
          <w:sz w:val="24"/>
          <w:szCs w:val="24"/>
        </w:rPr>
        <w:t xml:space="preserve">             И. П. </w:t>
      </w:r>
      <w:proofErr w:type="spellStart"/>
      <w:r w:rsidRPr="00E3042F">
        <w:rPr>
          <w:rStyle w:val="10"/>
          <w:rFonts w:ascii="Times New Roman" w:hAnsi="Times New Roman" w:cs="Times New Roman"/>
          <w:b/>
          <w:color w:val="000000"/>
          <w:sz w:val="24"/>
          <w:szCs w:val="24"/>
        </w:rPr>
        <w:t>Григорашенко</w:t>
      </w:r>
      <w:proofErr w:type="spellEnd"/>
      <w:r w:rsidRPr="00E3042F">
        <w:rPr>
          <w:rStyle w:val="10"/>
          <w:rFonts w:ascii="Times New Roman" w:hAnsi="Times New Roman" w:cs="Times New Roman"/>
          <w:b/>
          <w:color w:val="000000"/>
          <w:sz w:val="24"/>
          <w:szCs w:val="24"/>
        </w:rPr>
        <w:t xml:space="preserve"> </w:t>
      </w:r>
    </w:p>
    <w:sectPr w:rsidR="00FB48B0" w:rsidSect="00A13474">
      <w:footerReference w:type="default" r:id="rId7"/>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474" w:rsidRDefault="00A13474" w:rsidP="00A13474">
      <w:pPr>
        <w:spacing w:after="0" w:line="240" w:lineRule="auto"/>
      </w:pPr>
      <w:r>
        <w:separator/>
      </w:r>
    </w:p>
  </w:endnote>
  <w:endnote w:type="continuationSeparator" w:id="1">
    <w:p w:rsidR="00A13474" w:rsidRDefault="00A13474" w:rsidP="00A13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4680"/>
      <w:docPartObj>
        <w:docPartGallery w:val="Page Numbers (Bottom of Page)"/>
        <w:docPartUnique/>
      </w:docPartObj>
    </w:sdtPr>
    <w:sdtContent>
      <w:p w:rsidR="00A13474" w:rsidRDefault="00A13474">
        <w:pPr>
          <w:pStyle w:val="ab"/>
          <w:jc w:val="center"/>
        </w:pPr>
        <w:fldSimple w:instr=" PAGE   \* MERGEFORMAT ">
          <w:r w:rsidR="00862CBC">
            <w:rPr>
              <w:noProof/>
            </w:rPr>
            <w:t>5</w:t>
          </w:r>
        </w:fldSimple>
      </w:p>
    </w:sdtContent>
  </w:sdt>
  <w:p w:rsidR="00A13474" w:rsidRDefault="00A1347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474" w:rsidRDefault="00A13474" w:rsidP="00A13474">
      <w:pPr>
        <w:spacing w:after="0" w:line="240" w:lineRule="auto"/>
      </w:pPr>
      <w:r>
        <w:separator/>
      </w:r>
    </w:p>
  </w:footnote>
  <w:footnote w:type="continuationSeparator" w:id="1">
    <w:p w:rsidR="00A13474" w:rsidRDefault="00A13474" w:rsidP="00A134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BB4663"/>
    <w:rsid w:val="00000F99"/>
    <w:rsid w:val="000B49AA"/>
    <w:rsid w:val="00197A5B"/>
    <w:rsid w:val="00227075"/>
    <w:rsid w:val="00365880"/>
    <w:rsid w:val="003825A2"/>
    <w:rsid w:val="003F3E1E"/>
    <w:rsid w:val="004A1B6C"/>
    <w:rsid w:val="00557BB3"/>
    <w:rsid w:val="00862CBC"/>
    <w:rsid w:val="00977AB3"/>
    <w:rsid w:val="00A13474"/>
    <w:rsid w:val="00B64ED0"/>
    <w:rsid w:val="00BA061E"/>
    <w:rsid w:val="00BB4663"/>
    <w:rsid w:val="00CD64CD"/>
    <w:rsid w:val="00D8362C"/>
    <w:rsid w:val="00DD6086"/>
    <w:rsid w:val="00E65ADE"/>
    <w:rsid w:val="00ED0836"/>
    <w:rsid w:val="00F86300"/>
    <w:rsid w:val="00FB4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5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BB4663"/>
    <w:rPr>
      <w:rFonts w:ascii="Times New Roman" w:hAnsi="Times New Roman" w:cs="Times New Roman"/>
      <w:sz w:val="22"/>
      <w:szCs w:val="22"/>
    </w:rPr>
  </w:style>
  <w:style w:type="paragraph" w:customStyle="1" w:styleId="Style4">
    <w:name w:val="Style4"/>
    <w:basedOn w:val="a"/>
    <w:rsid w:val="00BB4663"/>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 Знак,Знак"/>
    <w:basedOn w:val="a"/>
    <w:link w:val="1"/>
    <w:rsid w:val="00BB4663"/>
    <w:pPr>
      <w:spacing w:after="0" w:line="240" w:lineRule="auto"/>
    </w:pPr>
    <w:rPr>
      <w:rFonts w:ascii="Courier New" w:eastAsia="Calibri" w:hAnsi="Courier New" w:cs="Times New Roman"/>
      <w:sz w:val="20"/>
      <w:szCs w:val="20"/>
    </w:rPr>
  </w:style>
  <w:style w:type="character" w:customStyle="1" w:styleId="a4">
    <w:name w:val="Текст Знак"/>
    <w:basedOn w:val="a0"/>
    <w:link w:val="a3"/>
    <w:uiPriority w:val="99"/>
    <w:semiHidden/>
    <w:rsid w:val="00BB4663"/>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 Знак Знак"/>
    <w:link w:val="a3"/>
    <w:locked/>
    <w:rsid w:val="00BB4663"/>
    <w:rPr>
      <w:rFonts w:ascii="Courier New" w:eastAsia="Calibri" w:hAnsi="Courier New" w:cs="Times New Roman"/>
      <w:sz w:val="20"/>
      <w:szCs w:val="20"/>
    </w:rPr>
  </w:style>
  <w:style w:type="paragraph" w:styleId="a5">
    <w:name w:val="Normal (Web)"/>
    <w:basedOn w:val="a"/>
    <w:unhideWhenUsed/>
    <w:rsid w:val="00BB466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BB4663"/>
    <w:pPr>
      <w:spacing w:after="0" w:line="240" w:lineRule="auto"/>
      <w:jc w:val="both"/>
    </w:pPr>
    <w:rPr>
      <w:rFonts w:ascii="Tahoma" w:eastAsia="Calibri" w:hAnsi="Tahoma" w:cs="Times New Roman"/>
      <w:sz w:val="20"/>
      <w:szCs w:val="20"/>
    </w:rPr>
  </w:style>
  <w:style w:type="character" w:customStyle="1" w:styleId="a7">
    <w:name w:val="Основной текст Знак"/>
    <w:basedOn w:val="a0"/>
    <w:link w:val="a6"/>
    <w:rsid w:val="00BB4663"/>
    <w:rPr>
      <w:rFonts w:ascii="Tahoma" w:eastAsia="Calibri" w:hAnsi="Tahoma" w:cs="Times New Roman"/>
      <w:sz w:val="20"/>
      <w:szCs w:val="20"/>
    </w:rPr>
  </w:style>
  <w:style w:type="character" w:customStyle="1" w:styleId="apple-converted-space">
    <w:name w:val="apple-converted-space"/>
    <w:basedOn w:val="a0"/>
    <w:rsid w:val="00BB4663"/>
  </w:style>
  <w:style w:type="character" w:customStyle="1" w:styleId="10">
    <w:name w:val="Основной текст Знак1"/>
    <w:locked/>
    <w:rsid w:val="00BB4663"/>
    <w:rPr>
      <w:sz w:val="23"/>
      <w:szCs w:val="23"/>
      <w:shd w:val="clear" w:color="auto" w:fill="FFFFFF"/>
      <w:lang w:bidi="ar-SA"/>
    </w:rPr>
  </w:style>
  <w:style w:type="paragraph" w:customStyle="1" w:styleId="consplusnonformat">
    <w:name w:val="consplusnonformat"/>
    <w:basedOn w:val="a"/>
    <w:rsid w:val="0022707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E65ADE"/>
    <w:rPr>
      <w:color w:val="0000FF"/>
      <w:u w:val="single"/>
    </w:rPr>
  </w:style>
  <w:style w:type="character" w:customStyle="1" w:styleId="snippetequal">
    <w:name w:val="snippet_equal"/>
    <w:basedOn w:val="a0"/>
    <w:rsid w:val="00D8362C"/>
  </w:style>
  <w:style w:type="paragraph" w:styleId="a9">
    <w:name w:val="header"/>
    <w:basedOn w:val="a"/>
    <w:link w:val="aa"/>
    <w:uiPriority w:val="99"/>
    <w:semiHidden/>
    <w:unhideWhenUsed/>
    <w:rsid w:val="00A1347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13474"/>
  </w:style>
  <w:style w:type="paragraph" w:styleId="ab">
    <w:name w:val="footer"/>
    <w:basedOn w:val="a"/>
    <w:link w:val="ac"/>
    <w:uiPriority w:val="99"/>
    <w:unhideWhenUsed/>
    <w:rsid w:val="00A134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134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7</Pages>
  <Words>3535</Words>
  <Characters>20152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8</cp:revision>
  <dcterms:created xsi:type="dcterms:W3CDTF">2019-06-18T11:56:00Z</dcterms:created>
  <dcterms:modified xsi:type="dcterms:W3CDTF">2019-06-20T12:04:00Z</dcterms:modified>
</cp:coreProperties>
</file>