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12E3D" w:rsidRPr="00C5590F" w:rsidTr="00930F9B">
        <w:trPr>
          <w:trHeight w:val="259"/>
        </w:trPr>
        <w:tc>
          <w:tcPr>
            <w:tcW w:w="3969" w:type="dxa"/>
          </w:tcPr>
          <w:p w:rsidR="00A12E3D" w:rsidRPr="00C5590F" w:rsidRDefault="00A12E3D" w:rsidP="00930F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90F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12E3D" w:rsidRPr="00C5590F" w:rsidTr="00930F9B">
        <w:tc>
          <w:tcPr>
            <w:tcW w:w="3969" w:type="dxa"/>
          </w:tcPr>
          <w:p w:rsidR="00A12E3D" w:rsidRPr="00C5590F" w:rsidRDefault="00A12E3D" w:rsidP="00930F9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12E3D" w:rsidRPr="00C5590F" w:rsidTr="00930F9B">
        <w:tc>
          <w:tcPr>
            <w:tcW w:w="3969" w:type="dxa"/>
          </w:tcPr>
          <w:p w:rsidR="00A12E3D" w:rsidRPr="00C5590F" w:rsidRDefault="00A12E3D" w:rsidP="00930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12E3D" w:rsidRPr="00C5590F" w:rsidRDefault="00A12E3D" w:rsidP="00A12E3D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12E3D" w:rsidRPr="00C5590F" w:rsidTr="00930F9B">
        <w:trPr>
          <w:trHeight w:val="342"/>
        </w:trPr>
        <w:tc>
          <w:tcPr>
            <w:tcW w:w="3888" w:type="dxa"/>
            <w:shd w:val="clear" w:color="auto" w:fill="auto"/>
          </w:tcPr>
          <w:p w:rsidR="00A12E3D" w:rsidRPr="00C5590F" w:rsidRDefault="00A12E3D" w:rsidP="00930F9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E3D" w:rsidRPr="00C5590F" w:rsidRDefault="00A12E3D" w:rsidP="00A12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12E3D" w:rsidRPr="00C5590F" w:rsidRDefault="00A12E3D" w:rsidP="00A12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12E3D" w:rsidRPr="00C5590F" w:rsidRDefault="00A12E3D" w:rsidP="00A12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12E3D" w:rsidRPr="00C5590F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12E3D" w:rsidRPr="00C5590F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590F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r w:rsidRPr="00C5590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12E3D" w:rsidRPr="00C5590F" w:rsidRDefault="006F5A99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A99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F5A99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A12E3D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59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590F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12E3D" w:rsidRPr="00C5590F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назначении </w:t>
      </w:r>
      <w:r w:rsidR="00833F48">
        <w:rPr>
          <w:rFonts w:ascii="Times New Roman" w:hAnsi="Times New Roman" w:cs="Times New Roman"/>
          <w:b/>
          <w:sz w:val="24"/>
          <w:szCs w:val="24"/>
        </w:rPr>
        <w:t xml:space="preserve"> даты </w:t>
      </w:r>
      <w:r w:rsidRPr="00C5590F">
        <w:rPr>
          <w:rFonts w:ascii="Times New Roman" w:hAnsi="Times New Roman" w:cs="Times New Roman"/>
          <w:b/>
          <w:sz w:val="24"/>
          <w:szCs w:val="24"/>
        </w:rPr>
        <w:t xml:space="preserve">судебного заседания </w:t>
      </w:r>
    </w:p>
    <w:p w:rsidR="00A12E3D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E3D" w:rsidRPr="00C5590F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12E3D" w:rsidRPr="00C5590F" w:rsidTr="00930F9B">
        <w:trPr>
          <w:trHeight w:val="259"/>
        </w:trPr>
        <w:tc>
          <w:tcPr>
            <w:tcW w:w="4952" w:type="dxa"/>
            <w:gridSpan w:val="7"/>
          </w:tcPr>
          <w:p w:rsidR="00A12E3D" w:rsidRPr="00C5590F" w:rsidRDefault="00A12E3D" w:rsidP="00930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FF4D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30F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FF4D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1" w:type="dxa"/>
            <w:gridSpan w:val="3"/>
          </w:tcPr>
          <w:p w:rsidR="00A12E3D" w:rsidRPr="00C5590F" w:rsidRDefault="00A12E3D" w:rsidP="00930F9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Дело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290/19-12</w:t>
            </w:r>
          </w:p>
        </w:tc>
      </w:tr>
      <w:tr w:rsidR="00A12E3D" w:rsidRPr="00C5590F" w:rsidTr="00930F9B">
        <w:tc>
          <w:tcPr>
            <w:tcW w:w="1199" w:type="dxa"/>
          </w:tcPr>
          <w:p w:rsidR="00A12E3D" w:rsidRPr="00C5590F" w:rsidRDefault="00A12E3D" w:rsidP="00930F9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12E3D" w:rsidRPr="00C5590F" w:rsidRDefault="00A12E3D" w:rsidP="00930F9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12E3D" w:rsidRPr="00C5590F" w:rsidRDefault="00A12E3D" w:rsidP="00930F9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12E3D" w:rsidRPr="00C5590F" w:rsidRDefault="00A12E3D" w:rsidP="00930F9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12E3D" w:rsidRPr="00C5590F" w:rsidRDefault="00A12E3D" w:rsidP="00930F9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E3D" w:rsidRPr="00C5590F" w:rsidTr="00930F9B">
        <w:tc>
          <w:tcPr>
            <w:tcW w:w="1985" w:type="dxa"/>
            <w:gridSpan w:val="2"/>
          </w:tcPr>
          <w:p w:rsidR="00A12E3D" w:rsidRPr="00C5590F" w:rsidRDefault="00A12E3D" w:rsidP="00930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12E3D" w:rsidRPr="00C5590F" w:rsidRDefault="00A12E3D" w:rsidP="00930F9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12E3D" w:rsidRPr="00C5590F" w:rsidRDefault="00A12E3D" w:rsidP="00930F9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12E3D" w:rsidRPr="00C5590F" w:rsidRDefault="00A12E3D" w:rsidP="00930F9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12E3D" w:rsidRPr="00C5590F" w:rsidRDefault="00A12E3D" w:rsidP="00930F9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E3D" w:rsidRPr="00C5590F" w:rsidTr="00930F9B">
        <w:tc>
          <w:tcPr>
            <w:tcW w:w="1199" w:type="dxa"/>
          </w:tcPr>
          <w:p w:rsidR="00A12E3D" w:rsidRPr="00C5590F" w:rsidRDefault="00A12E3D" w:rsidP="00930F9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12E3D" w:rsidRPr="00C5590F" w:rsidRDefault="00A12E3D" w:rsidP="00930F9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12E3D" w:rsidRPr="00C5590F" w:rsidRDefault="00A12E3D" w:rsidP="00930F9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12E3D" w:rsidRPr="00C5590F" w:rsidRDefault="00A12E3D" w:rsidP="00930F9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12E3D" w:rsidRPr="00C5590F" w:rsidRDefault="00A12E3D" w:rsidP="00930F9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E3D" w:rsidRPr="00C5590F" w:rsidTr="00930F9B">
        <w:tc>
          <w:tcPr>
            <w:tcW w:w="1199" w:type="dxa"/>
          </w:tcPr>
          <w:p w:rsidR="00A12E3D" w:rsidRPr="00C5590F" w:rsidRDefault="00A12E3D" w:rsidP="00930F9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12E3D" w:rsidRPr="00C5590F" w:rsidRDefault="00A12E3D" w:rsidP="00930F9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12E3D" w:rsidRPr="00C5590F" w:rsidRDefault="00A12E3D" w:rsidP="00930F9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12E3D" w:rsidRPr="00C5590F" w:rsidRDefault="00A12E3D" w:rsidP="00930F9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12E3D" w:rsidRPr="00C5590F" w:rsidRDefault="00A12E3D" w:rsidP="00930F9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2E3D" w:rsidRPr="00C5590F" w:rsidRDefault="00A12E3D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90F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 xml:space="preserve"> И. П. в рамках рассмотрения дела № 290/19-12 по заявлению </w:t>
      </w:r>
      <w:r w:rsidRPr="00C5590F">
        <w:rPr>
          <w:rStyle w:val="FontStyle14"/>
          <w:sz w:val="24"/>
          <w:szCs w:val="24"/>
        </w:rPr>
        <w:t xml:space="preserve">Налоговой инспекции по г. Бендеры (г. Бендеры, ул. Калинина, д. 17) </w:t>
      </w:r>
      <w:r w:rsidRPr="00C5590F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C5590F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д. 81), с привлечением к участию в деле Министерства экономического развития Приднестровской</w:t>
      </w:r>
      <w:proofErr w:type="gramEnd"/>
      <w:r w:rsidRPr="00C5590F">
        <w:rPr>
          <w:rStyle w:val="FontStyle14"/>
          <w:sz w:val="24"/>
          <w:szCs w:val="24"/>
        </w:rPr>
        <w:t xml:space="preserve"> Молдавской Республики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Тирасполь, ул. Свердлова, 57)</w:t>
      </w:r>
    </w:p>
    <w:p w:rsidR="00A12E3D" w:rsidRPr="00C5590F" w:rsidRDefault="00A12E3D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E3D" w:rsidRDefault="00A12E3D" w:rsidP="00A12E3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12E3D" w:rsidRPr="00C5590F" w:rsidRDefault="00A12E3D" w:rsidP="00A12E3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2E3D" w:rsidRPr="00C5590F" w:rsidRDefault="00A12E3D" w:rsidP="0078600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5590F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 xml:space="preserve">. Бендеры (далее – заявитель, налоговая инспекция) </w:t>
      </w:r>
      <w:r w:rsidRPr="00C5590F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C5590F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C5590F">
        <w:rPr>
          <w:rFonts w:ascii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7E7F58" w:rsidRPr="00786004" w:rsidRDefault="00A12E3D" w:rsidP="0078600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Арбитражного суда от 12 декабря</w:t>
      </w:r>
      <w:r w:rsidRPr="00C5590F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C5590F">
        <w:rPr>
          <w:rStyle w:val="FontStyle14"/>
          <w:sz w:val="24"/>
          <w:szCs w:val="24"/>
        </w:rPr>
        <w:t xml:space="preserve">ГУП </w:t>
      </w:r>
      <w:r w:rsidRPr="00C5590F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  <w:r w:rsidR="00786004">
        <w:rPr>
          <w:rFonts w:ascii="Times New Roman" w:hAnsi="Times New Roman" w:cs="Times New Roman"/>
          <w:sz w:val="24"/>
          <w:szCs w:val="24"/>
        </w:rPr>
        <w:t xml:space="preserve"> </w:t>
      </w:r>
      <w:r w:rsidR="007E7F58" w:rsidRPr="007860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конкурсного производства продлевался Арбитражным судом.</w:t>
      </w:r>
      <w:r w:rsidR="007E7F58" w:rsidRPr="007E7F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F4D17" w:rsidRDefault="00FF4D17" w:rsidP="0078600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 декабря 2020 года через канцелярию Арбитражного суда поступило ходатайство </w:t>
      </w:r>
      <w:r w:rsidR="00217217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управляющего о продлении срока </w:t>
      </w:r>
      <w:r w:rsidR="00217217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конкурсного производства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Ознакомившись с содержанием поданного ходатайства, Арбитражный суд приходит к выводу о необходимости назначения судебного заседания для разрешения вопроса о продлении </w:t>
      </w:r>
      <w:r w:rsidR="00217217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конкурсного производства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F4D17" w:rsidRDefault="00FF4D17" w:rsidP="0078600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руководствуясь статьями 131, 128, 107 Арбитражного процессуального кодекса Приднестровской Молдавской Республики, Арбитражный суд </w:t>
      </w:r>
    </w:p>
    <w:p w:rsidR="00DD237A" w:rsidRPr="00C5590F" w:rsidRDefault="00DD237A" w:rsidP="00DD237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37A" w:rsidRDefault="00DD237A" w:rsidP="00DD237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59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590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D237A" w:rsidRPr="00C5590F" w:rsidRDefault="00DD237A" w:rsidP="00DD237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37A" w:rsidRPr="00C5590F" w:rsidRDefault="00DD237A" w:rsidP="00786004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в рамках дела № 290/19-12 на </w:t>
      </w:r>
      <w:r w:rsidR="00930F9B" w:rsidRPr="00217217">
        <w:rPr>
          <w:rFonts w:ascii="Times New Roman" w:hAnsi="Times New Roman" w:cs="Times New Roman"/>
          <w:b/>
          <w:sz w:val="24"/>
          <w:szCs w:val="24"/>
        </w:rPr>
        <w:t>19</w:t>
      </w:r>
      <w:r w:rsidR="00930F9B">
        <w:rPr>
          <w:rFonts w:ascii="Times New Roman" w:hAnsi="Times New Roman" w:cs="Times New Roman"/>
          <w:sz w:val="24"/>
          <w:szCs w:val="24"/>
        </w:rPr>
        <w:t xml:space="preserve"> </w:t>
      </w:r>
      <w:r w:rsidR="00833F48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F48">
        <w:rPr>
          <w:rFonts w:ascii="Times New Roman" w:hAnsi="Times New Roman" w:cs="Times New Roman"/>
          <w:b/>
          <w:sz w:val="24"/>
          <w:szCs w:val="24"/>
        </w:rPr>
        <w:t>2021</w:t>
      </w:r>
      <w:r w:rsidRPr="00C5590F">
        <w:rPr>
          <w:rFonts w:ascii="Times New Roman" w:hAnsi="Times New Roman" w:cs="Times New Roman"/>
          <w:b/>
          <w:sz w:val="24"/>
          <w:szCs w:val="24"/>
        </w:rPr>
        <w:t xml:space="preserve"> года на</w:t>
      </w:r>
      <w:r w:rsidR="00930F9B">
        <w:rPr>
          <w:rFonts w:ascii="Times New Roman" w:hAnsi="Times New Roman" w:cs="Times New Roman"/>
          <w:b/>
          <w:sz w:val="24"/>
          <w:szCs w:val="24"/>
        </w:rPr>
        <w:t xml:space="preserve"> 10-00</w:t>
      </w:r>
      <w:r w:rsidR="00842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90F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C559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590F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 205.</w:t>
      </w:r>
    </w:p>
    <w:p w:rsidR="00833F48" w:rsidRDefault="00833F48" w:rsidP="00930F9B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833F48">
        <w:rPr>
          <w:rStyle w:val="FontStyle14"/>
          <w:bCs/>
          <w:sz w:val="24"/>
          <w:szCs w:val="24"/>
        </w:rPr>
        <w:t xml:space="preserve"> </w:t>
      </w:r>
      <w:r w:rsidR="00930F9B" w:rsidRPr="00FC63D6">
        <w:rPr>
          <w:rStyle w:val="FontStyle14"/>
          <w:sz w:val="24"/>
          <w:szCs w:val="24"/>
        </w:rPr>
        <w:t xml:space="preserve">2. </w:t>
      </w:r>
      <w:r w:rsidR="00930F9B" w:rsidRPr="00FC63D6">
        <w:rPr>
          <w:rFonts w:ascii="Times New Roman" w:hAnsi="Times New Roman" w:cs="Times New Roman"/>
          <w:sz w:val="24"/>
          <w:szCs w:val="24"/>
        </w:rPr>
        <w:t xml:space="preserve">В порядке подготовки дела к судебному разбирательству </w:t>
      </w:r>
      <w:r w:rsidR="00930F9B">
        <w:rPr>
          <w:rFonts w:ascii="Times New Roman" w:hAnsi="Times New Roman" w:cs="Times New Roman"/>
          <w:sz w:val="24"/>
          <w:szCs w:val="24"/>
        </w:rPr>
        <w:t>к</w:t>
      </w:r>
      <w:r w:rsidR="00930F9B" w:rsidRPr="00FC63D6">
        <w:rPr>
          <w:rFonts w:ascii="Times New Roman" w:hAnsi="Times New Roman" w:cs="Times New Roman"/>
          <w:sz w:val="24"/>
          <w:szCs w:val="24"/>
        </w:rPr>
        <w:t>онкурсному управляющему до даты судебного заседания провести собрание конкурсных кредитор</w:t>
      </w:r>
      <w:r w:rsidR="00930F9B">
        <w:rPr>
          <w:rFonts w:ascii="Times New Roman" w:hAnsi="Times New Roman" w:cs="Times New Roman"/>
          <w:sz w:val="24"/>
          <w:szCs w:val="24"/>
        </w:rPr>
        <w:t>ов в целях рассмотрения вопроса</w:t>
      </w:r>
      <w:r w:rsidR="00930F9B" w:rsidRPr="00FC63D6">
        <w:rPr>
          <w:rFonts w:ascii="Times New Roman" w:hAnsi="Times New Roman" w:cs="Times New Roman"/>
          <w:sz w:val="24"/>
          <w:szCs w:val="24"/>
        </w:rPr>
        <w:t xml:space="preserve"> обоснованности ходатайства о продлении срока конкурсного </w:t>
      </w:r>
      <w:r w:rsidR="00930F9B" w:rsidRPr="00FC63D6">
        <w:rPr>
          <w:rFonts w:ascii="Times New Roman" w:hAnsi="Times New Roman" w:cs="Times New Roman"/>
          <w:sz w:val="24"/>
          <w:szCs w:val="24"/>
        </w:rPr>
        <w:lastRenderedPageBreak/>
        <w:t>производства</w:t>
      </w:r>
      <w:r w:rsidR="00930F9B">
        <w:rPr>
          <w:rFonts w:ascii="Times New Roman" w:hAnsi="Times New Roman" w:cs="Times New Roman"/>
          <w:sz w:val="24"/>
          <w:szCs w:val="24"/>
        </w:rPr>
        <w:t>,</w:t>
      </w:r>
      <w:r w:rsidR="00930F9B" w:rsidRPr="00FC63D6">
        <w:rPr>
          <w:rFonts w:ascii="Times New Roman" w:hAnsi="Times New Roman" w:cs="Times New Roman"/>
          <w:sz w:val="24"/>
          <w:szCs w:val="24"/>
        </w:rPr>
        <w:t xml:space="preserve"> и результаты такого собрания представить в судебное заседание в виде протокола.</w:t>
      </w:r>
    </w:p>
    <w:p w:rsidR="00930F9B" w:rsidRDefault="00930F9B" w:rsidP="0093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C63D6">
        <w:rPr>
          <w:rFonts w:ascii="Times New Roman" w:hAnsi="Times New Roman" w:cs="Times New Roman"/>
          <w:sz w:val="24"/>
          <w:szCs w:val="24"/>
        </w:rPr>
        <w:t>Направить 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63D6">
        <w:rPr>
          <w:rFonts w:ascii="Times New Roman" w:hAnsi="Times New Roman" w:cs="Times New Roman"/>
          <w:sz w:val="24"/>
          <w:szCs w:val="24"/>
        </w:rPr>
        <w:t xml:space="preserve"> настоящего определения лицам, участвующим в деле, а также в 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63D6">
        <w:rPr>
          <w:rFonts w:ascii="Times New Roman" w:hAnsi="Times New Roman" w:cs="Times New Roman"/>
          <w:sz w:val="24"/>
          <w:szCs w:val="24"/>
        </w:rPr>
        <w:t xml:space="preserve"> конкурсных кредиторов:</w:t>
      </w:r>
    </w:p>
    <w:p w:rsidR="00930F9B" w:rsidRDefault="00930F9B" w:rsidP="00930F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 xml:space="preserve">- </w:t>
      </w:r>
      <w:r w:rsidRPr="00C5590F">
        <w:rPr>
          <w:rStyle w:val="FontStyle14"/>
          <w:sz w:val="24"/>
          <w:szCs w:val="24"/>
        </w:rPr>
        <w:t>Налоговой инспекции по г. Бендеры (г. Бендеры, ул. Калинина, д. 17)</w:t>
      </w:r>
      <w:r>
        <w:rPr>
          <w:rStyle w:val="FontStyle14"/>
          <w:sz w:val="24"/>
          <w:szCs w:val="24"/>
        </w:rPr>
        <w:t>,</w:t>
      </w:r>
      <w:proofErr w:type="gramEnd"/>
    </w:p>
    <w:p w:rsidR="00930F9B" w:rsidRDefault="00930F9B" w:rsidP="00930F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Г</w:t>
      </w:r>
      <w:r w:rsidRPr="00C5590F">
        <w:rPr>
          <w:rStyle w:val="FontStyle14"/>
          <w:sz w:val="24"/>
          <w:szCs w:val="24"/>
        </w:rPr>
        <w:t>осударственного унитарного предприятия «Бендерская фабрика по производству технических носителей информации»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Бенде</w:t>
      </w:r>
      <w:r>
        <w:rPr>
          <w:rStyle w:val="FontStyle14"/>
          <w:sz w:val="24"/>
          <w:szCs w:val="24"/>
        </w:rPr>
        <w:t>ры, ул. Индустриальная, д. 81),</w:t>
      </w:r>
    </w:p>
    <w:p w:rsidR="00930F9B" w:rsidRDefault="00930F9B" w:rsidP="00930F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Pr="00C5590F">
        <w:rPr>
          <w:rStyle w:val="FontStyle14"/>
          <w:sz w:val="24"/>
          <w:szCs w:val="24"/>
        </w:rPr>
        <w:t>Министерства экономического развития Приднестровской Молдавской Республики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Тирасполь, ул. Свердлова, 57)</w:t>
      </w:r>
      <w:r>
        <w:rPr>
          <w:rStyle w:val="FontStyle14"/>
          <w:sz w:val="24"/>
          <w:szCs w:val="24"/>
        </w:rPr>
        <w:t xml:space="preserve">, </w:t>
      </w:r>
    </w:p>
    <w:p w:rsidR="00930F9B" w:rsidRDefault="00930F9B" w:rsidP="00930F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ЗАО «Агропромбанк» (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Тирасполь, ул. Ленина д.44),</w:t>
      </w:r>
    </w:p>
    <w:p w:rsidR="00930F9B" w:rsidRDefault="00930F9B" w:rsidP="00930F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ГУП «ЕРЭС» (г. Тирасполь, ул. Мира д.2), </w:t>
      </w:r>
    </w:p>
    <w:p w:rsidR="00930F9B" w:rsidRDefault="00930F9B" w:rsidP="00930F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СООО «Мир бумаги и упаковки» (г. Бендеры, ул. </w:t>
      </w:r>
      <w:proofErr w:type="gramStart"/>
      <w:r>
        <w:rPr>
          <w:rStyle w:val="FontStyle14"/>
          <w:sz w:val="24"/>
          <w:szCs w:val="24"/>
        </w:rPr>
        <w:t>Индустриальная</w:t>
      </w:r>
      <w:proofErr w:type="gramEnd"/>
      <w:r>
        <w:rPr>
          <w:rStyle w:val="FontStyle14"/>
          <w:sz w:val="24"/>
          <w:szCs w:val="24"/>
        </w:rPr>
        <w:t xml:space="preserve">, д.81), </w:t>
      </w:r>
    </w:p>
    <w:p w:rsidR="00930F9B" w:rsidRDefault="00930F9B" w:rsidP="00930F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ООО «</w:t>
      </w:r>
      <w:proofErr w:type="spellStart"/>
      <w:r>
        <w:rPr>
          <w:rStyle w:val="FontStyle14"/>
          <w:sz w:val="24"/>
          <w:szCs w:val="24"/>
        </w:rPr>
        <w:t>Тираспольтрансгаз</w:t>
      </w:r>
      <w:proofErr w:type="spellEnd"/>
      <w:r>
        <w:rPr>
          <w:rStyle w:val="FontStyle14"/>
          <w:sz w:val="24"/>
          <w:szCs w:val="24"/>
        </w:rPr>
        <w:t xml:space="preserve">  - Приднестровье» (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Тирасполь, ул. Свердлова д.49),</w:t>
      </w:r>
    </w:p>
    <w:p w:rsidR="00930F9B" w:rsidRDefault="00930F9B" w:rsidP="00930F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ГУП «Водоснабжение и водоотведение» (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Тирасполь, ул.  Луначарского, д.9),</w:t>
      </w:r>
    </w:p>
    <w:p w:rsidR="00930F9B" w:rsidRDefault="00930F9B" w:rsidP="00930F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ООО «Сенсор» (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Бендеры, ул. </w:t>
      </w:r>
      <w:proofErr w:type="spellStart"/>
      <w:r>
        <w:rPr>
          <w:rStyle w:val="FontStyle14"/>
          <w:sz w:val="24"/>
          <w:szCs w:val="24"/>
        </w:rPr>
        <w:t>Глядковского</w:t>
      </w:r>
      <w:proofErr w:type="spellEnd"/>
      <w:r>
        <w:rPr>
          <w:rStyle w:val="FontStyle14"/>
          <w:sz w:val="24"/>
          <w:szCs w:val="24"/>
        </w:rPr>
        <w:t xml:space="preserve">, д.5), </w:t>
      </w:r>
    </w:p>
    <w:p w:rsidR="00930F9B" w:rsidRDefault="00930F9B" w:rsidP="00930F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ООО «</w:t>
      </w:r>
      <w:proofErr w:type="spellStart"/>
      <w:r>
        <w:rPr>
          <w:rStyle w:val="FontStyle14"/>
          <w:sz w:val="24"/>
          <w:szCs w:val="24"/>
        </w:rPr>
        <w:t>Гэрбул</w:t>
      </w:r>
      <w:proofErr w:type="spellEnd"/>
      <w:r>
        <w:rPr>
          <w:rStyle w:val="FontStyle14"/>
          <w:sz w:val="24"/>
          <w:szCs w:val="24"/>
        </w:rPr>
        <w:t xml:space="preserve">» (г. Тирасполь, ул.  К.Цеткин, д.2 «а»). </w:t>
      </w:r>
    </w:p>
    <w:p w:rsidR="00930F9B" w:rsidRDefault="00930F9B" w:rsidP="00930F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DD237A" w:rsidRPr="00C5590F" w:rsidRDefault="00DD237A" w:rsidP="00DD237A">
      <w:pPr>
        <w:pStyle w:val="2"/>
        <w:tabs>
          <w:tab w:val="left" w:pos="-284"/>
          <w:tab w:val="left" w:pos="0"/>
        </w:tabs>
        <w:ind w:left="283" w:right="-340"/>
        <w:rPr>
          <w:sz w:val="24"/>
          <w:szCs w:val="24"/>
        </w:rPr>
      </w:pPr>
      <w:r w:rsidRPr="00C5590F">
        <w:rPr>
          <w:sz w:val="24"/>
          <w:szCs w:val="24"/>
        </w:rPr>
        <w:t xml:space="preserve"> Определение не обжалуется.</w:t>
      </w:r>
    </w:p>
    <w:p w:rsidR="00DD237A" w:rsidRPr="00C5590F" w:rsidRDefault="00DD237A" w:rsidP="00DD237A">
      <w:pPr>
        <w:tabs>
          <w:tab w:val="left" w:pos="-284"/>
        </w:tabs>
        <w:spacing w:after="0" w:line="240" w:lineRule="auto"/>
        <w:ind w:right="-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37A" w:rsidRDefault="00DD237A" w:rsidP="00DD237A">
      <w:pPr>
        <w:tabs>
          <w:tab w:val="left" w:pos="-284"/>
        </w:tabs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DD237A" w:rsidRPr="00C5590F" w:rsidRDefault="00DD237A" w:rsidP="00DD237A">
      <w:pPr>
        <w:tabs>
          <w:tab w:val="left" w:pos="-284"/>
        </w:tabs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590F">
        <w:rPr>
          <w:rFonts w:ascii="Times New Roman" w:hAnsi="Times New Roman" w:cs="Times New Roman"/>
          <w:b/>
          <w:sz w:val="24"/>
          <w:szCs w:val="24"/>
        </w:rPr>
        <w:t xml:space="preserve">                                 И. П. </w:t>
      </w:r>
      <w:proofErr w:type="spellStart"/>
      <w:r w:rsidRPr="00C5590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DD237A" w:rsidRDefault="00DD237A" w:rsidP="00DD237A"/>
    <w:p w:rsidR="00DD237A" w:rsidRDefault="00DD237A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37A" w:rsidRDefault="00DD237A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37A" w:rsidRDefault="00DD237A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37A" w:rsidRDefault="00DD237A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37A" w:rsidRDefault="00DD237A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37A" w:rsidRDefault="00DD237A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4D5" w:rsidRDefault="00FF04D5"/>
    <w:sectPr w:rsidR="00FF04D5" w:rsidSect="00A75A86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F9B" w:rsidRDefault="00930F9B" w:rsidP="00A12E3D">
      <w:pPr>
        <w:spacing w:after="0" w:line="240" w:lineRule="auto"/>
      </w:pPr>
      <w:r>
        <w:separator/>
      </w:r>
    </w:p>
  </w:endnote>
  <w:endnote w:type="continuationSeparator" w:id="1">
    <w:p w:rsidR="00930F9B" w:rsidRDefault="00930F9B" w:rsidP="00A1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F9B" w:rsidRDefault="00930F9B" w:rsidP="00A12E3D">
      <w:pPr>
        <w:spacing w:after="0" w:line="240" w:lineRule="auto"/>
      </w:pPr>
      <w:r>
        <w:separator/>
      </w:r>
    </w:p>
  </w:footnote>
  <w:footnote w:type="continuationSeparator" w:id="1">
    <w:p w:rsidR="00930F9B" w:rsidRDefault="00930F9B" w:rsidP="00A12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E3D"/>
    <w:rsid w:val="00043028"/>
    <w:rsid w:val="00217217"/>
    <w:rsid w:val="002174DC"/>
    <w:rsid w:val="00264548"/>
    <w:rsid w:val="003E057C"/>
    <w:rsid w:val="00486574"/>
    <w:rsid w:val="00663A62"/>
    <w:rsid w:val="006C36A7"/>
    <w:rsid w:val="006F5A99"/>
    <w:rsid w:val="00786004"/>
    <w:rsid w:val="007E7F58"/>
    <w:rsid w:val="00833F48"/>
    <w:rsid w:val="00842D9F"/>
    <w:rsid w:val="00930F9B"/>
    <w:rsid w:val="00A12E3D"/>
    <w:rsid w:val="00A75A86"/>
    <w:rsid w:val="00AB56B5"/>
    <w:rsid w:val="00DD237A"/>
    <w:rsid w:val="00DF6CD0"/>
    <w:rsid w:val="00E21050"/>
    <w:rsid w:val="00FF04D5"/>
    <w:rsid w:val="00F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2E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12E3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12E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2E3D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rsid w:val="00A12E3D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A1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2E3D"/>
  </w:style>
  <w:style w:type="paragraph" w:styleId="a7">
    <w:name w:val="List Paragraph"/>
    <w:basedOn w:val="a"/>
    <w:uiPriority w:val="34"/>
    <w:qFormat/>
    <w:rsid w:val="00833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2020-12-21T12:40:00Z</dcterms:created>
  <dcterms:modified xsi:type="dcterms:W3CDTF">2020-12-23T07:52:00Z</dcterms:modified>
</cp:coreProperties>
</file>