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14317" w:rsidRPr="009657A6" w:rsidTr="00514317">
        <w:trPr>
          <w:trHeight w:val="259"/>
        </w:trPr>
        <w:tc>
          <w:tcPr>
            <w:tcW w:w="3969" w:type="dxa"/>
          </w:tcPr>
          <w:p w:rsidR="00514317" w:rsidRPr="009657A6" w:rsidRDefault="00514317" w:rsidP="00514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14317" w:rsidRPr="009657A6" w:rsidTr="00514317">
        <w:tc>
          <w:tcPr>
            <w:tcW w:w="3969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14317" w:rsidRPr="009657A6" w:rsidTr="00514317">
        <w:tc>
          <w:tcPr>
            <w:tcW w:w="3969" w:type="dxa"/>
          </w:tcPr>
          <w:p w:rsidR="00514317" w:rsidRPr="009657A6" w:rsidRDefault="00514317" w:rsidP="0051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14317" w:rsidRPr="009657A6" w:rsidRDefault="00514317" w:rsidP="00514317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14317" w:rsidRPr="009657A6" w:rsidTr="00514317">
        <w:trPr>
          <w:trHeight w:val="342"/>
        </w:trPr>
        <w:tc>
          <w:tcPr>
            <w:tcW w:w="3888" w:type="dxa"/>
            <w:shd w:val="clear" w:color="auto" w:fill="auto"/>
          </w:tcPr>
          <w:p w:rsidR="00514317" w:rsidRPr="009657A6" w:rsidRDefault="00514317" w:rsidP="0051431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4317" w:rsidRPr="009657A6" w:rsidRDefault="00514317" w:rsidP="005143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14317" w:rsidRPr="009657A6" w:rsidRDefault="00514317" w:rsidP="005143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14317" w:rsidRPr="009657A6" w:rsidRDefault="00514317" w:rsidP="005143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14317" w:rsidRPr="009657A6" w:rsidRDefault="00514317" w:rsidP="005143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14317" w:rsidRPr="009657A6" w:rsidRDefault="00514317" w:rsidP="005143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r w:rsidRPr="009657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14317" w:rsidRPr="009657A6" w:rsidRDefault="0074722C" w:rsidP="005143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14317" w:rsidRPr="009657A6" w:rsidRDefault="00514317" w:rsidP="005143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14317" w:rsidRPr="009657A6" w:rsidRDefault="00514317" w:rsidP="005143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514317" w:rsidRPr="009657A6" w:rsidRDefault="00514317" w:rsidP="00514317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514317" w:rsidRPr="009657A6" w:rsidRDefault="00514317" w:rsidP="0051431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14317" w:rsidRPr="009657A6" w:rsidTr="00514317">
        <w:trPr>
          <w:trHeight w:val="259"/>
        </w:trPr>
        <w:tc>
          <w:tcPr>
            <w:tcW w:w="4952" w:type="dxa"/>
            <w:gridSpan w:val="7"/>
          </w:tcPr>
          <w:p w:rsidR="00514317" w:rsidRPr="009657A6" w:rsidRDefault="00514317" w:rsidP="00EA3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2</w:t>
            </w:r>
            <w:r w:rsidR="00EA39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F4E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F4E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290/19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514317" w:rsidRPr="009657A6" w:rsidTr="00514317">
        <w:tc>
          <w:tcPr>
            <w:tcW w:w="1199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14317" w:rsidRPr="009657A6" w:rsidRDefault="00514317" w:rsidP="0051431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317" w:rsidRPr="009657A6" w:rsidTr="00514317">
        <w:tc>
          <w:tcPr>
            <w:tcW w:w="1985" w:type="dxa"/>
            <w:gridSpan w:val="2"/>
          </w:tcPr>
          <w:p w:rsidR="00514317" w:rsidRPr="009657A6" w:rsidRDefault="00514317" w:rsidP="00514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14317" w:rsidRPr="009657A6" w:rsidRDefault="00514317" w:rsidP="0051431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317" w:rsidRPr="009657A6" w:rsidTr="00514317">
        <w:tc>
          <w:tcPr>
            <w:tcW w:w="1199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14317" w:rsidRPr="009657A6" w:rsidRDefault="00514317" w:rsidP="0051431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317" w:rsidRPr="009657A6" w:rsidTr="00514317">
        <w:tc>
          <w:tcPr>
            <w:tcW w:w="1199" w:type="dxa"/>
          </w:tcPr>
          <w:p w:rsidR="00514317" w:rsidRPr="009657A6" w:rsidRDefault="00514317" w:rsidP="0051431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14317" w:rsidRPr="009657A6" w:rsidRDefault="00514317" w:rsidP="0051431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14317" w:rsidRPr="009657A6" w:rsidRDefault="00514317" w:rsidP="0051431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14317" w:rsidRPr="009657A6" w:rsidRDefault="00514317" w:rsidP="0051431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14317" w:rsidRPr="009657A6" w:rsidRDefault="00514317" w:rsidP="0051431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4317" w:rsidRPr="00514317" w:rsidRDefault="00514317" w:rsidP="00514317">
      <w:pPr>
        <w:pStyle w:val="Style4"/>
        <w:widowControl/>
        <w:spacing w:line="240" w:lineRule="auto"/>
        <w:ind w:right="-30" w:firstLine="709"/>
        <w:rPr>
          <w:rStyle w:val="a3"/>
          <w:b w:val="0"/>
          <w:bCs w:val="0"/>
        </w:rPr>
      </w:pPr>
      <w:proofErr w:type="gramStart"/>
      <w:r w:rsidRPr="009657A6">
        <w:t xml:space="preserve">Арбитражный суд Приднестровской Молдавской Республики в составе судьи   </w:t>
      </w:r>
      <w:proofErr w:type="spellStart"/>
      <w:r w:rsidRPr="009657A6">
        <w:t>Григорашенко</w:t>
      </w:r>
      <w:proofErr w:type="spellEnd"/>
      <w:r w:rsidRPr="009657A6">
        <w:t xml:space="preserve"> И. П. в рамках рассмотрения дела № </w:t>
      </w:r>
      <w:r>
        <w:t>290/19</w:t>
      </w:r>
      <w:r w:rsidRPr="009657A6">
        <w:t xml:space="preserve">-12 по заявлению </w:t>
      </w:r>
      <w:r w:rsidRPr="00222C81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222C81">
        <w:t>о признании несостоятельным (банкротом)</w:t>
      </w:r>
      <w:r w:rsidRPr="00222C81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222C81">
        <w:rPr>
          <w:rStyle w:val="FontStyle14"/>
          <w:sz w:val="24"/>
          <w:szCs w:val="24"/>
        </w:rPr>
        <w:t>д. 81), с привлечением к участию в деле Министерства экономического развития Приднестровской</w:t>
      </w:r>
      <w:proofErr w:type="gramEnd"/>
      <w:r w:rsidRPr="00222C81">
        <w:rPr>
          <w:rStyle w:val="FontStyle14"/>
          <w:sz w:val="24"/>
          <w:szCs w:val="24"/>
        </w:rPr>
        <w:t xml:space="preserve"> </w:t>
      </w:r>
      <w:proofErr w:type="gramStart"/>
      <w:r w:rsidRPr="00222C81">
        <w:rPr>
          <w:rStyle w:val="FontStyle14"/>
          <w:sz w:val="24"/>
          <w:szCs w:val="24"/>
        </w:rPr>
        <w:t>Молдавской Республики (г. Тирасполь, ул. Свердлова, 57),</w:t>
      </w:r>
      <w:r>
        <w:rPr>
          <w:rStyle w:val="FontStyle14"/>
          <w:sz w:val="24"/>
          <w:szCs w:val="24"/>
        </w:rPr>
        <w:t xml:space="preserve">  рассмотрев заявление закрытого акционерного общества «Агропромбанк» (. Тирасполь, ул. Ленина д.44) </w:t>
      </w:r>
      <w:r w:rsidRPr="00B0216E">
        <w:rPr>
          <w:rStyle w:val="a3"/>
          <w:b w:val="0"/>
          <w:shd w:val="clear" w:color="auto" w:fill="FFFFFF"/>
        </w:rPr>
        <w:t xml:space="preserve">о включении в реестр требований кредиторов, в порядке </w:t>
      </w:r>
      <w:r>
        <w:rPr>
          <w:rStyle w:val="a3"/>
          <w:b w:val="0"/>
          <w:shd w:val="clear" w:color="auto" w:fill="FFFFFF"/>
        </w:rPr>
        <w:t>пункта 5 статьи 97 Закона ПМР «</w:t>
      </w:r>
      <w:r w:rsidRPr="00B0216E">
        <w:rPr>
          <w:rStyle w:val="a3"/>
          <w:b w:val="0"/>
          <w:shd w:val="clear" w:color="auto" w:fill="FFFFFF"/>
        </w:rPr>
        <w:t xml:space="preserve">О несостоятельности (банкротстве)» </w:t>
      </w:r>
      <w:r>
        <w:rPr>
          <w:rStyle w:val="a3"/>
          <w:b w:val="0"/>
          <w:shd w:val="clear" w:color="auto" w:fill="FFFFFF"/>
        </w:rPr>
        <w:t xml:space="preserve"> </w:t>
      </w:r>
      <w:r w:rsidRPr="00B0216E">
        <w:rPr>
          <w:rStyle w:val="a3"/>
          <w:b w:val="0"/>
          <w:shd w:val="clear" w:color="auto" w:fill="FFFFFF"/>
        </w:rPr>
        <w:t>без привлечения лиц, участвующих в деле</w:t>
      </w:r>
      <w:r>
        <w:rPr>
          <w:rStyle w:val="a3"/>
          <w:b w:val="0"/>
          <w:shd w:val="clear" w:color="auto" w:fill="FFFFFF"/>
        </w:rPr>
        <w:t>,</w:t>
      </w:r>
      <w:proofErr w:type="gramEnd"/>
    </w:p>
    <w:p w:rsidR="00514317" w:rsidRPr="00B0216E" w:rsidRDefault="00514317" w:rsidP="0051431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317" w:rsidRPr="00B0216E" w:rsidRDefault="00514317" w:rsidP="00514317">
      <w:pPr>
        <w:spacing w:after="0" w:line="240" w:lineRule="auto"/>
        <w:ind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14317" w:rsidRDefault="00514317" w:rsidP="00514317">
      <w:pPr>
        <w:pStyle w:val="Style4"/>
        <w:widowControl/>
        <w:spacing w:line="240" w:lineRule="auto"/>
        <w:ind w:right="-30" w:firstLine="709"/>
      </w:pPr>
    </w:p>
    <w:p w:rsidR="00514317" w:rsidRPr="00DA1496" w:rsidRDefault="00514317" w:rsidP="0051431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496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DA1496">
        <w:rPr>
          <w:rStyle w:val="FontStyle14"/>
          <w:rFonts w:eastAsia="Times New Roman"/>
          <w:sz w:val="24"/>
          <w:szCs w:val="24"/>
        </w:rPr>
        <w:t>Налоговой инспекции по г. Бендеры (далее – заявитель, налоговая</w:t>
      </w:r>
      <w:proofErr w:type="gramEnd"/>
      <w:r w:rsidRPr="00DA1496">
        <w:rPr>
          <w:rStyle w:val="FontStyle14"/>
          <w:rFonts w:eastAsia="Times New Roman"/>
          <w:sz w:val="24"/>
          <w:szCs w:val="24"/>
        </w:rPr>
        <w:t xml:space="preserve"> инспекция) </w:t>
      </w:r>
      <w:r w:rsidRPr="00DA1496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DA1496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 «БФ ТНИ», предприятие) </w:t>
      </w:r>
      <w:r w:rsidRPr="00DA1496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514317" w:rsidRPr="00DA1496" w:rsidRDefault="00514317" w:rsidP="0051431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9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 2019 года </w:t>
      </w:r>
      <w:r w:rsidRPr="00DA1496">
        <w:rPr>
          <w:rStyle w:val="FontStyle14"/>
          <w:sz w:val="24"/>
          <w:szCs w:val="24"/>
        </w:rPr>
        <w:t xml:space="preserve">ГУП «БФ ТНИ» </w:t>
      </w:r>
      <w:r w:rsidRPr="00DA149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DA1496" w:rsidRPr="00DA1496" w:rsidRDefault="00514317" w:rsidP="00DA14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240 (6413) от 27 декабря 2019 года.</w:t>
      </w:r>
    </w:p>
    <w:p w:rsidR="00DA1496" w:rsidRPr="00DA1496" w:rsidRDefault="00DA1496" w:rsidP="00DA14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96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DA1496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DA1496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</w:t>
      </w:r>
    </w:p>
    <w:p w:rsidR="00514317" w:rsidRPr="00DA1496" w:rsidRDefault="00514317" w:rsidP="0051431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февраля 2020 года </w:t>
      </w:r>
      <w:r w:rsidRPr="00DA1496">
        <w:rPr>
          <w:rStyle w:val="FontStyle14"/>
          <w:sz w:val="24"/>
          <w:szCs w:val="24"/>
        </w:rPr>
        <w:t xml:space="preserve">закрытое акционерное общество «Агропромбанк»  (далее – ЗАО «Агропромбанк») </w:t>
      </w: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обратилось в Арбитражный суд с заявлением, в котором просит  включить в реестр требований кредиторов ГУП </w:t>
      </w:r>
      <w:r w:rsidRPr="00DA149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«БФ ТНИ» </w:t>
      </w:r>
      <w:r w:rsidRPr="00DA1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 </w:t>
      </w:r>
      <w:r w:rsidRPr="00DA1496">
        <w:rPr>
          <w:rFonts w:ascii="Times New Roman" w:hAnsi="Times New Roman" w:cs="Times New Roman"/>
          <w:sz w:val="24"/>
          <w:szCs w:val="24"/>
        </w:rPr>
        <w:t xml:space="preserve">требование. </w:t>
      </w:r>
    </w:p>
    <w:p w:rsidR="00DA1496" w:rsidRPr="00BF6513" w:rsidRDefault="00DA1496" w:rsidP="00BF651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149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A1496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соблюдении ЗАО «Агропромбанк» срока для обращения с требованием о включении в реестр требований кредиторов. </w:t>
      </w:r>
    </w:p>
    <w:p w:rsidR="00514317" w:rsidRDefault="00DA1496" w:rsidP="0051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ЗАО «Агропромбанк» </w:t>
      </w:r>
      <w:r w:rsidRPr="00DA1496">
        <w:rPr>
          <w:rFonts w:ascii="Times New Roman" w:hAnsi="Times New Roman" w:cs="Times New Roman"/>
          <w:sz w:val="24"/>
          <w:szCs w:val="24"/>
        </w:rPr>
        <w:t xml:space="preserve">мотивированны исследующими обстоятельствами. </w:t>
      </w:r>
    </w:p>
    <w:p w:rsidR="00DA1496" w:rsidRDefault="00DA1496" w:rsidP="0051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ГУП «БФ ТНИ»  имеет неисполненные обязательства  перед ЗАО «Агропромбанк» по кредитным договорам  № 131/05-03 от 15 октября 2012 года и №02/05-03 от 19 февраля 2013 года. </w:t>
      </w:r>
    </w:p>
    <w:p w:rsidR="00DA1496" w:rsidRDefault="00DA1496" w:rsidP="0051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обеспечение надлежащего исполнения обязательств  по кредитному  договору        № 131/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05-03 от 15 октября 2012 года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ГУП «БФ ТНИ» и ЗАО «Агропр</w:t>
      </w:r>
      <w:r w:rsidR="0059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мбанк» заключены:</w:t>
      </w:r>
    </w:p>
    <w:p w:rsidR="00DA1496" w:rsidRDefault="00DA1496" w:rsidP="00DA14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Договор залога № 131/01 от 15 </w:t>
      </w:r>
      <w:r w:rsidR="0059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2012 года о передаче в залог сырье  на складе и готовую продукцию на общую сумму 60 000 долларов США</w:t>
      </w:r>
    </w:p>
    <w:p w:rsidR="00DA1496" w:rsidRDefault="0059716D" w:rsidP="00DA14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Договор залога № 131/02 от 12 декабря 2013 года  о передаче в залог  основных средств на общую сумму 9 698 долларов США. </w:t>
      </w:r>
    </w:p>
    <w:p w:rsidR="0059716D" w:rsidRDefault="0059716D" w:rsidP="00597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Сроки возврата по кредитным договорам  наступили 16 декабря 2013 года, однако ГУП «БФ ТНИ» не выполнило обязательства по возврату кредитов и уплате начисленных процентов. </w:t>
      </w:r>
    </w:p>
    <w:p w:rsidR="00514317" w:rsidRPr="00BF6513" w:rsidRDefault="0059716D" w:rsidP="00BF6513">
      <w:pPr>
        <w:spacing w:after="0" w:line="240" w:lineRule="auto"/>
        <w:ind w:firstLine="708"/>
        <w:jc w:val="both"/>
        <w:rPr>
          <w:rStyle w:val="FontStyle14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 общая сумма долга  ГУП «БФ ТНИ»  перед ЗАО «Агропромбанк»  составляет 440 358, 88 рублей ПМР. </w:t>
      </w:r>
    </w:p>
    <w:p w:rsidR="00514317" w:rsidRPr="00BF6513" w:rsidRDefault="00514317" w:rsidP="00BF6513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ГУП «БФ ТНИ»</w:t>
      </w:r>
      <w:r w:rsidRPr="009657A6"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>возраж</w:t>
      </w:r>
      <w:r>
        <w:rPr>
          <w:rStyle w:val="FontStyle14"/>
          <w:sz w:val="24"/>
          <w:szCs w:val="24"/>
        </w:rPr>
        <w:t>ений</w:t>
      </w:r>
      <w:r w:rsidRPr="009657A6">
        <w:rPr>
          <w:rStyle w:val="FontStyle14"/>
          <w:sz w:val="24"/>
          <w:szCs w:val="24"/>
        </w:rPr>
        <w:t xml:space="preserve"> против удовлетворения требований </w:t>
      </w:r>
      <w:r w:rsidR="0059716D">
        <w:rPr>
          <w:rStyle w:val="FontStyle14"/>
          <w:sz w:val="24"/>
          <w:szCs w:val="24"/>
        </w:rPr>
        <w:t>ЗАО «Агропромбанк» в порядке статьи 97  Закона ПМР «О несостоятельности (</w:t>
      </w:r>
      <w:r w:rsidR="00EA39FC">
        <w:rPr>
          <w:rStyle w:val="FontStyle14"/>
          <w:sz w:val="24"/>
          <w:szCs w:val="24"/>
        </w:rPr>
        <w:t>банкротстве</w:t>
      </w:r>
      <w:r w:rsidR="0059716D">
        <w:rPr>
          <w:rStyle w:val="FontStyle14"/>
          <w:sz w:val="24"/>
          <w:szCs w:val="24"/>
        </w:rPr>
        <w:t>)»</w:t>
      </w:r>
      <w:r>
        <w:rPr>
          <w:rStyle w:val="FontStyle14"/>
          <w:sz w:val="24"/>
          <w:szCs w:val="24"/>
        </w:rPr>
        <w:t xml:space="preserve"> не представляло</w:t>
      </w:r>
      <w:r w:rsidRPr="009657A6">
        <w:rPr>
          <w:rStyle w:val="FontStyle14"/>
          <w:sz w:val="24"/>
          <w:szCs w:val="24"/>
        </w:rPr>
        <w:t xml:space="preserve">. </w:t>
      </w:r>
    </w:p>
    <w:p w:rsidR="00514317" w:rsidRPr="00BF6513" w:rsidRDefault="00514317" w:rsidP="00BF65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Министерство экономического развития ПМР, </w:t>
      </w:r>
      <w:r w:rsidRPr="007A0B3A">
        <w:rPr>
          <w:rStyle w:val="FontStyle14"/>
          <w:sz w:val="24"/>
          <w:szCs w:val="24"/>
        </w:rPr>
        <w:t>привлеченное к участию в деле, также</w:t>
      </w:r>
      <w:r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 xml:space="preserve">не возражало против удовлетворения заявления </w:t>
      </w:r>
      <w:r>
        <w:rPr>
          <w:rStyle w:val="FontStyle14"/>
          <w:sz w:val="24"/>
          <w:szCs w:val="24"/>
        </w:rPr>
        <w:t xml:space="preserve">налоговой инспекции. </w:t>
      </w:r>
    </w:p>
    <w:p w:rsidR="00514317" w:rsidRPr="009657A6" w:rsidRDefault="00514317" w:rsidP="005143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9657A6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59716D">
        <w:rPr>
          <w:rFonts w:ascii="Times New Roman" w:hAnsi="Times New Roman" w:cs="Times New Roman"/>
          <w:sz w:val="24"/>
          <w:szCs w:val="24"/>
        </w:rPr>
        <w:t>ЗАО «Агропромбанк»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7A6">
        <w:rPr>
          <w:rFonts w:ascii="Times New Roman" w:hAnsi="Times New Roman" w:cs="Times New Roman"/>
          <w:sz w:val="24"/>
          <w:szCs w:val="24"/>
        </w:rPr>
        <w:t xml:space="preserve">и материалы дела, приходит к выводу, что поданное заявление подлежит удовлетворению. </w:t>
      </w:r>
    </w:p>
    <w:p w:rsidR="00514317" w:rsidRDefault="00514317" w:rsidP="005143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2166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A2166D">
        <w:rPr>
          <w:rFonts w:ascii="Times New Roman" w:hAnsi="Times New Roman" w:cs="Times New Roman"/>
          <w:sz w:val="24"/>
          <w:szCs w:val="24"/>
        </w:rPr>
        <w:t xml:space="preserve"> 2019 года в отношении </w:t>
      </w:r>
      <w:r>
        <w:rPr>
          <w:rFonts w:ascii="Times New Roman" w:hAnsi="Times New Roman" w:cs="Times New Roman"/>
          <w:sz w:val="24"/>
          <w:szCs w:val="24"/>
        </w:rPr>
        <w:t>ГУП «БФ ТНИ»</w:t>
      </w:r>
      <w:r w:rsidRPr="00A2166D">
        <w:rPr>
          <w:rFonts w:ascii="Times New Roman" w:hAnsi="Times New Roman" w:cs="Times New Roman"/>
          <w:sz w:val="24"/>
          <w:szCs w:val="24"/>
        </w:rPr>
        <w:t xml:space="preserve"> назначена процедура конкурсного производства. </w:t>
      </w:r>
    </w:p>
    <w:p w:rsidR="00514317" w:rsidRDefault="00514317" w:rsidP="005143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6D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е) пункта 1 статьи 122 Закона ПМР «О несостоятельности (банк</w:t>
      </w:r>
      <w:r>
        <w:rPr>
          <w:rFonts w:ascii="Times New Roman" w:hAnsi="Times New Roman" w:cs="Times New Roman"/>
          <w:color w:val="000000"/>
          <w:sz w:val="24"/>
          <w:szCs w:val="24"/>
        </w:rPr>
        <w:t>ротстве)»</w:t>
      </w:r>
      <w:r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6D">
        <w:rPr>
          <w:rFonts w:ascii="Times New Roman" w:hAnsi="Times New Roman" w:cs="Times New Roman"/>
          <w:sz w:val="24"/>
          <w:szCs w:val="24"/>
        </w:rPr>
        <w:t>все требования кредиторов по денежным обязательствам, об уплате обязательных платежей, иные имущественные требования, за исключением требований о признании права собственности, о взыскании морального вреда,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недействительности, а также текущие обязательства</w:t>
      </w:r>
      <w:proofErr w:type="gramEnd"/>
      <w:r w:rsidRPr="00A2166D">
        <w:rPr>
          <w:rFonts w:ascii="Times New Roman" w:hAnsi="Times New Roman" w:cs="Times New Roman"/>
          <w:sz w:val="24"/>
          <w:szCs w:val="24"/>
        </w:rPr>
        <w:t>, указанные в пункте 1 статьи 130 настоящего Закона, могут быть предъявлены только в ходе конкурсного производства.</w:t>
      </w:r>
    </w:p>
    <w:p w:rsidR="0059716D" w:rsidRPr="00D12DE1" w:rsidRDefault="0059716D" w:rsidP="0059716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324, </w:t>
      </w:r>
      <w:r w:rsidRPr="00D12DE1">
        <w:rPr>
          <w:rFonts w:ascii="Times New Roman" w:hAnsi="Times New Roman" w:cs="Times New Roman"/>
          <w:sz w:val="24"/>
          <w:szCs w:val="24"/>
        </w:rPr>
        <w:t>326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Гражданского кодекса Приднестровской Молдавской Республики  в силу обязательства одно лицо (должник) обязано совершить в пользу другого лица (</w:t>
      </w:r>
      <w:r w:rsidRPr="00D12DE1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D12DE1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D12DE1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59716D" w:rsidRPr="00D12DE1" w:rsidRDefault="0059716D" w:rsidP="0059716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возникают из договора, вследствие причинения вреда и из иных оснований, указанных в настоящем Кодексе.</w:t>
      </w:r>
    </w:p>
    <w:p w:rsidR="006247C3" w:rsidRPr="00D12DE1" w:rsidRDefault="0059716D" w:rsidP="006247C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9716D" w:rsidRDefault="0059716D" w:rsidP="0059716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6247C3" w:rsidRDefault="006247C3" w:rsidP="005971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Материалами дела подтверждается, что  между ГУП «БФ ТНИ» и ЗАО «Агропромбанк» заключен  </w:t>
      </w:r>
      <w:r>
        <w:rPr>
          <w:rFonts w:ascii="Times New Roman" w:hAnsi="Times New Roman" w:cs="Times New Roman"/>
          <w:sz w:val="24"/>
          <w:szCs w:val="24"/>
        </w:rPr>
        <w:t xml:space="preserve">кредитный договор  № 131/05-03 от 15 октября 2012 года. По условия данного кредитного договора  банк открывает  заемщику  возобновляемую  кредитную линию  в сумме 30 000 долларов США. Срок погашения данной суммы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дополнительным соглашением</w:t>
      </w:r>
      <w:r w:rsidR="00BF6513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513">
        <w:rPr>
          <w:rFonts w:ascii="Times New Roman" w:hAnsi="Times New Roman" w:cs="Times New Roman"/>
          <w:sz w:val="24"/>
          <w:szCs w:val="24"/>
        </w:rPr>
        <w:t xml:space="preserve">от 15 ноября 2015 года к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BF651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131/05-03 определен сторонами до 16 декабря 2013 года. </w:t>
      </w:r>
    </w:p>
    <w:p w:rsidR="0097169E" w:rsidRDefault="006247C3" w:rsidP="005971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5.1 Кредитного договора № 131/05-03 от 15 октября 2012 года в редакции дополнительного соглашения  №4 от 12 декабря 2013 года   кредит</w:t>
      </w:r>
      <w:r w:rsidR="00BF6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представленный  по настоящему договору</w:t>
      </w:r>
      <w:r w:rsidR="00BF6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 залогом имущества  (договор залога №131/01 от 15 октября 2012 года  и договор залога №131/02 от 12 декабря 2013 года).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7169E">
        <w:rPr>
          <w:rFonts w:ascii="Times New Roman" w:hAnsi="Times New Roman" w:cs="Times New Roman"/>
          <w:sz w:val="24"/>
          <w:szCs w:val="24"/>
        </w:rPr>
        <w:t xml:space="preserve"> материалы дела представлены  копии договора залога № 131/01 от 15 октября 2012 года  с дополнительными соглашениями  и договора залога №131/02 от 12 декабря 2013 года. </w:t>
      </w:r>
    </w:p>
    <w:p w:rsidR="0097169E" w:rsidRDefault="0097169E" w:rsidP="005971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приведенных выше доказательств Арбитражный суд приходит к выводу о наличии кредитных правоотношений между ГУП «БФ ТНИ» и ЗАО «Агропромбанк»</w:t>
      </w:r>
      <w:r w:rsidR="00BF6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обеспеченных залогом.</w:t>
      </w:r>
    </w:p>
    <w:p w:rsidR="0097169E" w:rsidRDefault="0097169E" w:rsidP="005971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выписке ЗАО «Агропромбанк»  по ссудному счету № 1393168400000506   по просроченному кредиту на основании договора  №131/05-03 от 15 октября 2012 года у ГУП «БФ ТНИ»  имеется задолженность в размере 12 039,55 долларов США, что эквивалентно  193 836,76 рублей ПМР.  </w:t>
      </w:r>
    </w:p>
    <w:p w:rsidR="0097169E" w:rsidRPr="00D12DE1" w:rsidRDefault="0097169E" w:rsidP="0097169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настоящего момента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«БФ ТНИ» 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исполнило требование по погашению задолженности перед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 «Агропромбанк»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193 836,76 рублей ПМР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Доказательств обратного в материалы дела в соответствии со статьей 45 АПК ПМР  не представлено.</w:t>
      </w:r>
    </w:p>
    <w:p w:rsidR="00FE4802" w:rsidRDefault="00FE4802" w:rsidP="00FE480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 материалы дела представлен  кредитны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 № 02/05-03 от 19 февраля 2013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условиям которого  банк предоставляет заемщику  кредит в сумме 200 000 рублей ПМР. Срок погашения данного кредита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условиями дополнительного соглашения  № 6 от 15 ноября  2013 года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составляет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декабря 2013 года. </w:t>
      </w:r>
    </w:p>
    <w:p w:rsidR="00FE4802" w:rsidRDefault="00FE4802" w:rsidP="00FE4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выписке ЗАО «Агропромбанк» по ссудному счету </w:t>
      </w:r>
      <w:r w:rsidR="00EA39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1393110000000033   по просроченному кредиту на основании договора  №02/05-03 от 19 февраля 2013 года  у ГУП «БФ ТНИ»  имеется задолженность в размере 234 700,86 рублей. </w:t>
      </w:r>
    </w:p>
    <w:p w:rsidR="00EA39FC" w:rsidRPr="00EA39FC" w:rsidRDefault="00FE4802" w:rsidP="00EA39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 погашения указанной задолженности в Арбитражный суд не </w:t>
      </w:r>
      <w:r w:rsidRPr="00EA39FC">
        <w:rPr>
          <w:rFonts w:ascii="Times New Roman" w:hAnsi="Times New Roman" w:cs="Times New Roman"/>
          <w:sz w:val="24"/>
          <w:szCs w:val="24"/>
        </w:rPr>
        <w:t xml:space="preserve">представлено. </w:t>
      </w:r>
    </w:p>
    <w:p w:rsidR="00EA39FC" w:rsidRPr="00EA39FC" w:rsidRDefault="00FE4802" w:rsidP="00EA39F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9FC">
        <w:rPr>
          <w:rFonts w:ascii="Times New Roman" w:hAnsi="Times New Roman" w:cs="Times New Roman"/>
          <w:sz w:val="24"/>
          <w:szCs w:val="24"/>
        </w:rPr>
        <w:t xml:space="preserve">В связи с неисполнением  должником обязательств по указанным выше кредитным договорам  ЗАО «Агропромбанк» обращалось в Арбитражный суд с требованием о взыскании задолженности с ГУП «БФ ТНИ». Постановлением Арбитражного суда от  26 мая 2014 года  по делу № 45/14-09к  с ГУП «БФ ТНИ» </w:t>
      </w:r>
      <w:r w:rsidR="00BC1756" w:rsidRPr="00EA39FC">
        <w:rPr>
          <w:rFonts w:ascii="Times New Roman" w:hAnsi="Times New Roman" w:cs="Times New Roman"/>
          <w:bCs/>
          <w:sz w:val="24"/>
          <w:szCs w:val="24"/>
        </w:rPr>
        <w:t>взыскана  задолженность по кредитному договору №131/05-03 от 15 октября 2012 года и задолженность по кредитному договору №02/05 от 19 февраля 2013 года.</w:t>
      </w:r>
    </w:p>
    <w:p w:rsidR="00EA39FC" w:rsidRPr="00EA39FC" w:rsidRDefault="00FE4802" w:rsidP="00EA39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A39F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A39FC">
        <w:rPr>
          <w:rFonts w:ascii="Times New Roman" w:hAnsi="Times New Roman" w:cs="Times New Roman"/>
          <w:sz w:val="24"/>
          <w:szCs w:val="24"/>
        </w:rPr>
        <w:t xml:space="preserve"> с чем Арбитражный суд, рассматривая заявление </w:t>
      </w:r>
      <w:r w:rsidR="00BC1756" w:rsidRPr="00EA39FC">
        <w:rPr>
          <w:rFonts w:ascii="Times New Roman" w:hAnsi="Times New Roman" w:cs="Times New Roman"/>
          <w:sz w:val="24"/>
          <w:szCs w:val="24"/>
        </w:rPr>
        <w:t>ЗАО «Агропромбанк»</w:t>
      </w:r>
      <w:r w:rsidRPr="00EA39FC">
        <w:rPr>
          <w:rFonts w:ascii="Times New Roman" w:hAnsi="Times New Roman" w:cs="Times New Roman"/>
          <w:sz w:val="24"/>
          <w:szCs w:val="24"/>
        </w:rPr>
        <w:t xml:space="preserve">, приходит к выводу, что задолженность </w:t>
      </w:r>
      <w:r w:rsidR="00BC1756" w:rsidRPr="00EA39FC">
        <w:rPr>
          <w:rFonts w:ascii="Times New Roman" w:hAnsi="Times New Roman" w:cs="Times New Roman"/>
          <w:sz w:val="24"/>
          <w:szCs w:val="24"/>
        </w:rPr>
        <w:t>ГУП «БФ ТНИ»</w:t>
      </w:r>
      <w:r w:rsidRPr="00EA39FC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BC1756" w:rsidRPr="00EA39FC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BC1756" w:rsidRPr="00EA39FC">
        <w:rPr>
          <w:rFonts w:ascii="Times New Roman" w:hAnsi="Times New Roman" w:cs="Times New Roman"/>
          <w:sz w:val="24"/>
          <w:szCs w:val="24"/>
        </w:rPr>
        <w:t>Агпропромбанк</w:t>
      </w:r>
      <w:proofErr w:type="spellEnd"/>
      <w:r w:rsidR="00BC1756" w:rsidRPr="00EA39FC">
        <w:rPr>
          <w:rFonts w:ascii="Times New Roman" w:hAnsi="Times New Roman" w:cs="Times New Roman"/>
          <w:sz w:val="24"/>
          <w:szCs w:val="24"/>
        </w:rPr>
        <w:t>»</w:t>
      </w:r>
      <w:r w:rsidRPr="00EA39FC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="00BC1756" w:rsidRPr="00EA39F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A39FC">
        <w:rPr>
          <w:rFonts w:ascii="Times New Roman" w:hAnsi="Times New Roman" w:cs="Times New Roman"/>
          <w:sz w:val="24"/>
          <w:szCs w:val="24"/>
        </w:rPr>
        <w:t xml:space="preserve"> Арбитражного суда от </w:t>
      </w:r>
      <w:r w:rsidR="00BC1756" w:rsidRPr="00EA39FC">
        <w:rPr>
          <w:rFonts w:ascii="Times New Roman" w:hAnsi="Times New Roman" w:cs="Times New Roman"/>
          <w:sz w:val="24"/>
          <w:szCs w:val="24"/>
        </w:rPr>
        <w:t>26 мая 2014 года № 45/14-09к</w:t>
      </w:r>
      <w:r w:rsidRPr="00EA39FC">
        <w:rPr>
          <w:rFonts w:ascii="Times New Roman" w:hAnsi="Times New Roman" w:cs="Times New Roman"/>
          <w:sz w:val="24"/>
          <w:szCs w:val="24"/>
        </w:rPr>
        <w:t xml:space="preserve">, вступившим в законную силу и подлежащим  обязательному исполнению. </w:t>
      </w:r>
    </w:p>
    <w:p w:rsidR="00EA39FC" w:rsidRPr="00EA39FC" w:rsidRDefault="00FE4802" w:rsidP="00EA39F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Арбитражным судом выдан испол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нительный лист</w:t>
      </w: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исполнение </w:t>
      </w:r>
      <w:r w:rsidR="00BC1756"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 w:rsidR="00BF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C1756"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BC1756"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мая 2014 года</w:t>
      </w: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однако до настоящего момента </w:t>
      </w:r>
      <w:r w:rsidR="00BC1756"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«БФ ТНИ»</w:t>
      </w: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исполнило требование по погашению задолженности перед </w:t>
      </w:r>
      <w:r w:rsidR="00BC1756"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 «Агропромбанк»</w:t>
      </w: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</w:t>
      </w:r>
    </w:p>
    <w:p w:rsidR="00EA39FC" w:rsidRPr="00EA39FC" w:rsidRDefault="00FE4802" w:rsidP="00EA39F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Арбитражный суд признает требования </w:t>
      </w:r>
      <w:r w:rsidR="00BC1756"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 «Агропромбанк» </w:t>
      </w:r>
      <w:r w:rsidRPr="00EA39FC">
        <w:rPr>
          <w:rFonts w:ascii="Times New Roman" w:hAnsi="Times New Roman" w:cs="Times New Roman"/>
          <w:sz w:val="24"/>
          <w:szCs w:val="24"/>
        </w:rPr>
        <w:t xml:space="preserve">  </w:t>
      </w: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обоснованными.</w:t>
      </w:r>
    </w:p>
    <w:p w:rsidR="00EA39FC" w:rsidRPr="00EA39FC" w:rsidRDefault="00BC1756" w:rsidP="00EA39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97  Закона ПМР «О несостоятельности (банкротстве)» </w:t>
      </w:r>
      <w:r w:rsidRPr="00EA39FC">
        <w:rPr>
          <w:rFonts w:ascii="Times New Roman" w:hAnsi="Times New Roman" w:cs="Times New Roman"/>
          <w:sz w:val="24"/>
          <w:szCs w:val="24"/>
        </w:rPr>
        <w:t xml:space="preserve">возражения относительно требований кредиторов могут быть предъявлены в Арбитражный суд не позднее чем через 1 месяц </w:t>
      </w:r>
      <w:proofErr w:type="gramStart"/>
      <w:r w:rsidRPr="00EA39F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A39FC">
        <w:rPr>
          <w:rFonts w:ascii="Times New Roman" w:hAnsi="Times New Roman" w:cs="Times New Roman"/>
          <w:sz w:val="24"/>
          <w:szCs w:val="24"/>
        </w:rPr>
        <w:t xml:space="preserve"> указанных требований.</w:t>
      </w:r>
    </w:p>
    <w:p w:rsidR="00BC1756" w:rsidRPr="00EA39FC" w:rsidRDefault="00BC1756" w:rsidP="00EA39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для предъявления возражений истек 20  марта 2020 года. </w:t>
      </w:r>
    </w:p>
    <w:p w:rsidR="00BC1756" w:rsidRDefault="00BC1756" w:rsidP="00BC175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C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Возражений о необоснованности требований  ЗАО «Агропромбанк» со стороны ГУП «БФ ТНИ», а также </w:t>
      </w:r>
      <w:r w:rsidRPr="00BC1756">
        <w:rPr>
          <w:rFonts w:ascii="Times New Roman" w:hAnsi="Times New Roman" w:cs="Times New Roman"/>
          <w:sz w:val="24"/>
          <w:szCs w:val="24"/>
        </w:rPr>
        <w:t>кредиторов, требования которых включены в реестр требований кредиторов</w:t>
      </w:r>
      <w:r w:rsidRPr="00BC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C1756">
        <w:rPr>
          <w:rStyle w:val="FontStyle14"/>
          <w:sz w:val="24"/>
          <w:szCs w:val="24"/>
        </w:rPr>
        <w:t>не поступало.</w:t>
      </w:r>
    </w:p>
    <w:p w:rsidR="00BC1756" w:rsidRPr="00D12DE1" w:rsidRDefault="00BC1756" w:rsidP="00BC175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E1">
        <w:rPr>
          <w:rStyle w:val="FontStyle14"/>
          <w:sz w:val="24"/>
          <w:szCs w:val="24"/>
        </w:rPr>
        <w:t xml:space="preserve">В силу подпункта в) пункта 4 статьи 130 и статьей 133 Закона ПМР «О несостоятельности (банкротстве)» </w:t>
      </w:r>
      <w:r w:rsidRPr="00D12DE1">
        <w:rPr>
          <w:rFonts w:ascii="Times New Roman" w:hAnsi="Times New Roman" w:cs="Times New Roman"/>
          <w:sz w:val="24"/>
          <w:szCs w:val="24"/>
        </w:rPr>
        <w:t xml:space="preserve"> в третью очередь удовлетворяются требования кредиторов по обязательствам, обеспеченным залогом имущества должника. </w:t>
      </w:r>
    </w:p>
    <w:p w:rsidR="00BC1756" w:rsidRDefault="00BC1756" w:rsidP="00BC1756">
      <w:pPr>
        <w:pStyle w:val="Style2"/>
        <w:widowControl/>
        <w:spacing w:line="240" w:lineRule="auto"/>
        <w:ind w:firstLine="709"/>
        <w:rPr>
          <w:rFonts w:ascii="Times New Roman" w:hAnsi="Times New Roman"/>
        </w:rPr>
      </w:pPr>
      <w:proofErr w:type="gramStart"/>
      <w:r>
        <w:rPr>
          <w:rStyle w:val="FontStyle14"/>
          <w:sz w:val="24"/>
          <w:szCs w:val="24"/>
        </w:rPr>
        <w:t xml:space="preserve">Так как во исполнение  кредитного договора </w:t>
      </w:r>
      <w:r w:rsidRPr="00BC1756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№131/05-03 от 15 октября 2012 года был заключен договор залога № 131/01 от 15 октября 2012 года  и договора залога №131/02 от 12 декабря 2013 года, </w:t>
      </w:r>
      <w:r w:rsidRPr="00D12DE1">
        <w:rPr>
          <w:rStyle w:val="FontStyle14"/>
          <w:sz w:val="24"/>
          <w:szCs w:val="24"/>
        </w:rPr>
        <w:t xml:space="preserve">Арбитражный суд приходит к выводу о том, что требования </w:t>
      </w:r>
      <w:r>
        <w:rPr>
          <w:rStyle w:val="FontStyle14"/>
          <w:sz w:val="24"/>
          <w:szCs w:val="24"/>
        </w:rPr>
        <w:t>ЗАО «Агропромбанк»</w:t>
      </w:r>
      <w:r w:rsidR="00BF651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основанн</w:t>
      </w:r>
      <w:r w:rsidR="00BF6513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е на кредитном договоре </w:t>
      </w:r>
      <w:r>
        <w:rPr>
          <w:rFonts w:ascii="Times New Roman" w:hAnsi="Times New Roman"/>
        </w:rPr>
        <w:t>№131/05-03 от 15 октября 2012 года</w:t>
      </w:r>
      <w:r w:rsidR="00AE5AEB">
        <w:rPr>
          <w:rStyle w:val="FontStyle14"/>
          <w:sz w:val="24"/>
          <w:szCs w:val="24"/>
        </w:rPr>
        <w:t xml:space="preserve"> в размере</w:t>
      </w:r>
      <w:r>
        <w:rPr>
          <w:rStyle w:val="FontStyle14"/>
          <w:sz w:val="24"/>
          <w:szCs w:val="24"/>
        </w:rPr>
        <w:t xml:space="preserve"> 12 039,55</w:t>
      </w:r>
      <w:proofErr w:type="gramEnd"/>
      <w:r>
        <w:rPr>
          <w:rStyle w:val="FontStyle14"/>
          <w:sz w:val="24"/>
          <w:szCs w:val="24"/>
        </w:rPr>
        <w:t xml:space="preserve"> долларов США, что эквивалентно  193 836,76 рублей ПМР</w:t>
      </w:r>
      <w:r w:rsidR="00BF651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D12DE1">
        <w:rPr>
          <w:rStyle w:val="FontStyle14"/>
          <w:sz w:val="24"/>
          <w:szCs w:val="24"/>
        </w:rPr>
        <w:t xml:space="preserve"> как </w:t>
      </w:r>
      <w:r w:rsidRPr="00D12DE1">
        <w:rPr>
          <w:rFonts w:ascii="Times New Roman" w:hAnsi="Times New Roman"/>
        </w:rPr>
        <w:t>требования кредитор</w:t>
      </w:r>
      <w:r w:rsidR="00AE5AEB">
        <w:rPr>
          <w:rFonts w:ascii="Times New Roman" w:hAnsi="Times New Roman"/>
        </w:rPr>
        <w:t>а</w:t>
      </w:r>
      <w:r w:rsidRPr="00D12DE1">
        <w:rPr>
          <w:rFonts w:ascii="Times New Roman" w:hAnsi="Times New Roman"/>
        </w:rPr>
        <w:t xml:space="preserve"> по обязательствам, обеспеченным залогом имущества должника</w:t>
      </w:r>
      <w:r>
        <w:rPr>
          <w:rFonts w:ascii="Times New Roman" w:hAnsi="Times New Roman"/>
        </w:rPr>
        <w:t>,</w:t>
      </w:r>
      <w:r w:rsidRPr="00D12DE1">
        <w:rPr>
          <w:rFonts w:ascii="Times New Roman" w:hAnsi="Times New Roman"/>
        </w:rPr>
        <w:t xml:space="preserve"> подлежат включению в состав трет</w:t>
      </w:r>
      <w:r>
        <w:rPr>
          <w:rFonts w:ascii="Times New Roman" w:hAnsi="Times New Roman"/>
        </w:rPr>
        <w:t>ь</w:t>
      </w:r>
      <w:r w:rsidRPr="00D12DE1">
        <w:rPr>
          <w:rFonts w:ascii="Times New Roman" w:hAnsi="Times New Roman"/>
        </w:rPr>
        <w:t xml:space="preserve">ей очереди кредиторов. </w:t>
      </w:r>
    </w:p>
    <w:p w:rsidR="00AE5AEB" w:rsidRDefault="00AE5AEB" w:rsidP="00BC1756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Fonts w:ascii="Times New Roman" w:hAnsi="Times New Roman"/>
        </w:rPr>
        <w:t xml:space="preserve">Требование же </w:t>
      </w:r>
      <w:r>
        <w:rPr>
          <w:rStyle w:val="FontStyle14"/>
          <w:sz w:val="24"/>
          <w:szCs w:val="24"/>
        </w:rPr>
        <w:t>ЗАО «Агропромбанк»</w:t>
      </w:r>
      <w:r w:rsidR="00BF651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основанное на кредитном договоре  № 02/05-03 от 19 февраля  2013 года в размере 234 700,86 рублей как требование, возникающее из гражданских правоотношений,   подлежат включению в пятую очередь кредиторов. </w:t>
      </w:r>
    </w:p>
    <w:p w:rsidR="00ED7C01" w:rsidRDefault="00AE5AEB" w:rsidP="00BF6513">
      <w:pPr>
        <w:pStyle w:val="Style2"/>
        <w:widowControl/>
        <w:spacing w:line="240" w:lineRule="auto"/>
        <w:ind w:firstLine="709"/>
        <w:rPr>
          <w:rFonts w:ascii="Times New Roman" w:hAnsi="Times New Roman"/>
          <w:bCs/>
        </w:rPr>
      </w:pPr>
      <w:r w:rsidRPr="00ED7C01">
        <w:rPr>
          <w:rStyle w:val="FontStyle14"/>
          <w:sz w:val="24"/>
          <w:szCs w:val="24"/>
        </w:rPr>
        <w:t xml:space="preserve">Кроме того, постановлением кассационной инстанции Арбитражного суда от </w:t>
      </w:r>
      <w:r w:rsidRPr="00ED7C01">
        <w:rPr>
          <w:rFonts w:ascii="Times New Roman" w:hAnsi="Times New Roman"/>
        </w:rPr>
        <w:t>26 мая 2014 года № 45/14-09к в  пользу ЗАО «Агропромбанк</w:t>
      </w:r>
      <w:r w:rsidR="00ED7C01" w:rsidRPr="00ED7C01">
        <w:rPr>
          <w:rFonts w:ascii="Times New Roman" w:hAnsi="Times New Roman"/>
        </w:rPr>
        <w:t xml:space="preserve">» </w:t>
      </w:r>
      <w:r w:rsidR="00ED7C01" w:rsidRPr="00ED7C01">
        <w:rPr>
          <w:rFonts w:ascii="Times New Roman" w:hAnsi="Times New Roman"/>
          <w:bCs/>
        </w:rPr>
        <w:t>взыска</w:t>
      </w:r>
      <w:r w:rsidR="00BF6513">
        <w:rPr>
          <w:rFonts w:ascii="Times New Roman" w:hAnsi="Times New Roman"/>
          <w:bCs/>
        </w:rPr>
        <w:t>ны</w:t>
      </w:r>
      <w:r w:rsidR="00ED7C01" w:rsidRPr="00ED7C01">
        <w:rPr>
          <w:rFonts w:ascii="Times New Roman" w:hAnsi="Times New Roman"/>
          <w:bCs/>
        </w:rPr>
        <w:t xml:space="preserve"> с ГУП «БФ ТНИ» расходы по уплате  государственной пошлины в сумме 11 821 рублей 26 коп. </w:t>
      </w:r>
      <w:r w:rsidR="00ED7C01">
        <w:rPr>
          <w:rFonts w:ascii="Times New Roman" w:hAnsi="Times New Roman"/>
          <w:bCs/>
        </w:rPr>
        <w:t xml:space="preserve">Доказательств уплаты данной суммы, взысканной по решению суда, подлежащему обязательному исполнению, также в Арбитражный суд не представлено. В </w:t>
      </w:r>
      <w:proofErr w:type="gramStart"/>
      <w:r w:rsidR="00ED7C01">
        <w:rPr>
          <w:rFonts w:ascii="Times New Roman" w:hAnsi="Times New Roman"/>
          <w:bCs/>
        </w:rPr>
        <w:t>связи</w:t>
      </w:r>
      <w:proofErr w:type="gramEnd"/>
      <w:r w:rsidR="00ED7C01">
        <w:rPr>
          <w:rFonts w:ascii="Times New Roman" w:hAnsi="Times New Roman"/>
          <w:bCs/>
        </w:rPr>
        <w:t xml:space="preserve"> с чем требование ЗАО «Агропромбанк»  по возмещению </w:t>
      </w:r>
      <w:r w:rsidR="00ED7C01" w:rsidRPr="00ED7C01">
        <w:rPr>
          <w:rFonts w:ascii="Times New Roman" w:hAnsi="Times New Roman"/>
          <w:bCs/>
        </w:rPr>
        <w:t>расход</w:t>
      </w:r>
      <w:r w:rsidR="00BF6513">
        <w:rPr>
          <w:rFonts w:ascii="Times New Roman" w:hAnsi="Times New Roman"/>
          <w:bCs/>
        </w:rPr>
        <w:t>ов</w:t>
      </w:r>
      <w:r w:rsidR="00ED7C01" w:rsidRPr="00ED7C01">
        <w:rPr>
          <w:rFonts w:ascii="Times New Roman" w:hAnsi="Times New Roman"/>
          <w:bCs/>
        </w:rPr>
        <w:t xml:space="preserve"> по уплате  государственной пошлины в сумме 11</w:t>
      </w:r>
      <w:r w:rsidR="00ED7C01">
        <w:rPr>
          <w:rFonts w:ascii="Times New Roman" w:hAnsi="Times New Roman"/>
          <w:bCs/>
        </w:rPr>
        <w:t> </w:t>
      </w:r>
      <w:r w:rsidR="00ED7C01" w:rsidRPr="00ED7C01">
        <w:rPr>
          <w:rFonts w:ascii="Times New Roman" w:hAnsi="Times New Roman"/>
          <w:bCs/>
        </w:rPr>
        <w:t>821</w:t>
      </w:r>
      <w:r w:rsidR="00ED7C01">
        <w:rPr>
          <w:rFonts w:ascii="Times New Roman" w:hAnsi="Times New Roman"/>
          <w:bCs/>
        </w:rPr>
        <w:t xml:space="preserve">, 26 рублей подлежат признанию обоснованными и подлежащими включению в составе пятой очереди кредиторов  ГУП «БФ ТНИ». </w:t>
      </w:r>
    </w:p>
    <w:p w:rsidR="00ED7C01" w:rsidRPr="00D12DE1" w:rsidRDefault="00ED7C01" w:rsidP="00ED7C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139, 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130,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133, </w:t>
      </w:r>
      <w:r w:rsidRPr="00D1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135 Закона Приднестровской Молдавской республики «О несостоятельности (банкротстве)», </w:t>
      </w:r>
      <w:r w:rsidRPr="00D12DE1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ED7C01" w:rsidRPr="00D12DE1" w:rsidRDefault="00ED7C01" w:rsidP="00ED7C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C01" w:rsidRDefault="00ED7C01" w:rsidP="00ED7C01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12DE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D12DE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D12DE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ED7C01" w:rsidRDefault="00ED7C01" w:rsidP="00ED7C01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D7C01" w:rsidRDefault="00ED7C01" w:rsidP="00ED7C0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D7C0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Заявление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ЗАО «Агропромбанк»  удовлетворить. </w:t>
      </w:r>
    </w:p>
    <w:p w:rsidR="00ED7C01" w:rsidRDefault="00ED7C01" w:rsidP="00ED7C01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2. Включить в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 требований кредиторов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унитарного предприятия «Бендерская фабрика по производству технических носителей информации»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составе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третьей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очереди требование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ЗАО «Агропромбанк»  в </w:t>
      </w:r>
      <w:r w:rsidR="00BF651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сумме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FontStyle14"/>
          <w:sz w:val="24"/>
          <w:szCs w:val="24"/>
        </w:rPr>
        <w:t xml:space="preserve">12 039,55 долларов США, что эквивалентно  193 836,76 рублей ПМР, вытекающее из кредитного договора №131/05-03 от 15 октября 2012 года. </w:t>
      </w:r>
    </w:p>
    <w:p w:rsidR="00ED7C01" w:rsidRDefault="00ED7C01" w:rsidP="00ED7C01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Включить в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 требований кредиторов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унитарного предприятия «Бендерская фабрика по производству технических носителей информации»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составе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пятой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очереди требование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ЗАО «Агропромбанк» </w:t>
      </w:r>
      <w:r w:rsidR="00BF651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сумме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FontStyle14"/>
          <w:sz w:val="24"/>
          <w:szCs w:val="24"/>
        </w:rPr>
        <w:t xml:space="preserve">234 700,86 рублей, вытекающее из кредитного договора №02/05-03 от 19 февраля 2013 года. </w:t>
      </w:r>
    </w:p>
    <w:p w:rsidR="00ED7C01" w:rsidRDefault="00ED7C01" w:rsidP="00ED7C0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Style w:val="FontStyle14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Включить в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 требований кредиторов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унитарного предприятия «Бендерская фабрика по производству технических носителей информации»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составе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пятой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очереди требование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ЗАО «Агропромбанк»  </w:t>
      </w:r>
      <w:r w:rsidR="00BF651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сумме </w:t>
      </w:r>
      <w:r>
        <w:rPr>
          <w:rStyle w:val="FontStyle14"/>
          <w:sz w:val="24"/>
          <w:szCs w:val="24"/>
        </w:rPr>
        <w:t>11 821,26 рублей, взыскан</w:t>
      </w:r>
      <w:r w:rsidR="00EA39FC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 xml:space="preserve">ые </w:t>
      </w:r>
      <w:r w:rsidR="00EA39FC" w:rsidRPr="00ED7C01">
        <w:rPr>
          <w:rStyle w:val="FontStyle14"/>
          <w:sz w:val="24"/>
          <w:szCs w:val="24"/>
        </w:rPr>
        <w:t xml:space="preserve">постановлением кассационной </w:t>
      </w:r>
      <w:r w:rsidR="00EA39FC" w:rsidRPr="00EA39FC">
        <w:rPr>
          <w:rStyle w:val="FontStyle14"/>
          <w:sz w:val="24"/>
          <w:szCs w:val="24"/>
        </w:rPr>
        <w:t xml:space="preserve">инстанции Арбитражного суда от </w:t>
      </w:r>
      <w:r w:rsidR="00BF6513">
        <w:rPr>
          <w:rFonts w:ascii="Times New Roman" w:hAnsi="Times New Roman" w:cs="Times New Roman"/>
          <w:sz w:val="24"/>
          <w:szCs w:val="24"/>
        </w:rPr>
        <w:t>26 мая 2014 года</w:t>
      </w:r>
      <w:r w:rsidR="00EA39FC">
        <w:rPr>
          <w:rFonts w:ascii="Times New Roman" w:hAnsi="Times New Roman" w:cs="Times New Roman"/>
          <w:sz w:val="24"/>
          <w:szCs w:val="24"/>
        </w:rPr>
        <w:t xml:space="preserve"> </w:t>
      </w:r>
      <w:r w:rsidR="00EA39FC" w:rsidRPr="00EA39FC">
        <w:rPr>
          <w:rFonts w:ascii="Times New Roman" w:hAnsi="Times New Roman" w:cs="Times New Roman"/>
          <w:sz w:val="24"/>
          <w:szCs w:val="24"/>
        </w:rPr>
        <w:t>№ 45/14-09к.</w:t>
      </w:r>
      <w:r w:rsidR="00EA39FC">
        <w:rPr>
          <w:rFonts w:ascii="Times New Roman" w:hAnsi="Times New Roman" w:cs="Times New Roman"/>
        </w:rPr>
        <w:t xml:space="preserve"> </w:t>
      </w:r>
    </w:p>
    <w:p w:rsidR="00F43592" w:rsidRPr="00F43592" w:rsidRDefault="00F43592" w:rsidP="00ED7C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9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B4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настоящее определение в адрес: </w:t>
      </w:r>
      <w:r w:rsidRPr="002B4A45">
        <w:rPr>
          <w:rStyle w:val="FontStyle14"/>
          <w:sz w:val="24"/>
          <w:szCs w:val="24"/>
        </w:rPr>
        <w:t>государственного унитарного предприятия «Бендерская фабрика по производству технических носителей информации» (г. Бендеры, ул. Индустриальная, д. 81)</w:t>
      </w:r>
      <w:r>
        <w:rPr>
          <w:rStyle w:val="FontStyle14"/>
          <w:sz w:val="24"/>
          <w:szCs w:val="24"/>
        </w:rPr>
        <w:t xml:space="preserve"> и закрытого акционерного общества «Агропромбанк» (. Тирасполь, ул. Ленина д.44)</w:t>
      </w:r>
      <w:proofErr w:type="gramEnd"/>
    </w:p>
    <w:p w:rsidR="00EA39FC" w:rsidRPr="00B0216E" w:rsidRDefault="00EA39FC" w:rsidP="00EA39FC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9FC" w:rsidRPr="00B0216E" w:rsidRDefault="00EA39FC" w:rsidP="00EA3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14317" w:rsidRDefault="00EA39FC" w:rsidP="00EA39FC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sectPr w:rsidR="00514317" w:rsidSect="00EA39F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FC" w:rsidRDefault="00EA39FC" w:rsidP="00EA39FC">
      <w:pPr>
        <w:spacing w:after="0" w:line="240" w:lineRule="auto"/>
      </w:pPr>
      <w:r>
        <w:separator/>
      </w:r>
    </w:p>
  </w:endnote>
  <w:endnote w:type="continuationSeparator" w:id="1">
    <w:p w:rsidR="00EA39FC" w:rsidRDefault="00EA39FC" w:rsidP="00E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1819"/>
      <w:docPartObj>
        <w:docPartGallery w:val="Page Numbers (Bottom of Page)"/>
        <w:docPartUnique/>
      </w:docPartObj>
    </w:sdtPr>
    <w:sdtContent>
      <w:p w:rsidR="00EA39FC" w:rsidRDefault="0074722C">
        <w:pPr>
          <w:pStyle w:val="a7"/>
          <w:jc w:val="center"/>
        </w:pPr>
        <w:fldSimple w:instr=" PAGE   \* MERGEFORMAT ">
          <w:r w:rsidR="00F43592">
            <w:rPr>
              <w:noProof/>
            </w:rPr>
            <w:t>4</w:t>
          </w:r>
        </w:fldSimple>
      </w:p>
    </w:sdtContent>
  </w:sdt>
  <w:p w:rsidR="00EA39FC" w:rsidRDefault="00EA3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FC" w:rsidRDefault="00EA39FC" w:rsidP="00EA39FC">
      <w:pPr>
        <w:spacing w:after="0" w:line="240" w:lineRule="auto"/>
      </w:pPr>
      <w:r>
        <w:separator/>
      </w:r>
    </w:p>
  </w:footnote>
  <w:footnote w:type="continuationSeparator" w:id="1">
    <w:p w:rsidR="00EA39FC" w:rsidRDefault="00EA39FC" w:rsidP="00EA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A40"/>
    <w:multiLevelType w:val="hybridMultilevel"/>
    <w:tmpl w:val="AA62F0F0"/>
    <w:lvl w:ilvl="0" w:tplc="35A8D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340EF"/>
    <w:multiLevelType w:val="hybridMultilevel"/>
    <w:tmpl w:val="EAC8A0EA"/>
    <w:lvl w:ilvl="0" w:tplc="2578E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1332E7"/>
    <w:multiLevelType w:val="hybridMultilevel"/>
    <w:tmpl w:val="2B9EB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317"/>
    <w:rsid w:val="00514317"/>
    <w:rsid w:val="0059716D"/>
    <w:rsid w:val="006247C3"/>
    <w:rsid w:val="0074722C"/>
    <w:rsid w:val="0097169E"/>
    <w:rsid w:val="00AE5AEB"/>
    <w:rsid w:val="00BC1756"/>
    <w:rsid w:val="00BF6513"/>
    <w:rsid w:val="00DA1496"/>
    <w:rsid w:val="00EA39FC"/>
    <w:rsid w:val="00ED7C01"/>
    <w:rsid w:val="00F43592"/>
    <w:rsid w:val="00F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14317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514317"/>
    <w:rPr>
      <w:b/>
      <w:bCs/>
    </w:rPr>
  </w:style>
  <w:style w:type="paragraph" w:customStyle="1" w:styleId="Style4">
    <w:name w:val="Style4"/>
    <w:basedOn w:val="a"/>
    <w:rsid w:val="0051431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514317"/>
  </w:style>
  <w:style w:type="paragraph" w:customStyle="1" w:styleId="ConsPlusNonformat">
    <w:name w:val="ConsPlusNonformat"/>
    <w:rsid w:val="005143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A1496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BC1756"/>
    <w:pPr>
      <w:autoSpaceDE w:val="0"/>
      <w:autoSpaceDN w:val="0"/>
      <w:adjustRightInd w:val="0"/>
      <w:spacing w:after="222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C17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BC1756"/>
    <w:pPr>
      <w:widowControl w:val="0"/>
      <w:autoSpaceDE w:val="0"/>
      <w:autoSpaceDN w:val="0"/>
      <w:adjustRightInd w:val="0"/>
      <w:spacing w:after="0" w:line="278" w:lineRule="exact"/>
      <w:ind w:firstLine="629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A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39FC"/>
  </w:style>
  <w:style w:type="paragraph" w:styleId="a7">
    <w:name w:val="footer"/>
    <w:basedOn w:val="a"/>
    <w:link w:val="a8"/>
    <w:uiPriority w:val="99"/>
    <w:unhideWhenUsed/>
    <w:rsid w:val="00EA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2020-03-25T08:24:00Z</cp:lastPrinted>
  <dcterms:created xsi:type="dcterms:W3CDTF">2020-03-24T10:40:00Z</dcterms:created>
  <dcterms:modified xsi:type="dcterms:W3CDTF">2020-03-25T08:42:00Z</dcterms:modified>
</cp:coreProperties>
</file>