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A2920" w:rsidRPr="00B0216E" w:rsidTr="00EA2920">
        <w:trPr>
          <w:trHeight w:val="259"/>
        </w:trPr>
        <w:tc>
          <w:tcPr>
            <w:tcW w:w="3969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A2920" w:rsidRPr="00B0216E" w:rsidTr="00EA2920">
        <w:tc>
          <w:tcPr>
            <w:tcW w:w="3969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A2920" w:rsidRPr="00B0216E" w:rsidTr="00EA2920">
        <w:tc>
          <w:tcPr>
            <w:tcW w:w="3969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A2920" w:rsidRPr="00B0216E" w:rsidRDefault="00EA2920" w:rsidP="00EA292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A2920" w:rsidRPr="00B0216E" w:rsidTr="00EA2920">
        <w:trPr>
          <w:trHeight w:val="342"/>
        </w:trPr>
        <w:tc>
          <w:tcPr>
            <w:tcW w:w="3888" w:type="dxa"/>
            <w:shd w:val="clear" w:color="auto" w:fill="auto"/>
          </w:tcPr>
          <w:p w:rsidR="00EA2920" w:rsidRPr="00B0216E" w:rsidRDefault="00EA2920" w:rsidP="00EA29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2920" w:rsidRPr="00B0216E" w:rsidRDefault="00EA2920" w:rsidP="00EA2920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A2920" w:rsidRPr="00B0216E" w:rsidRDefault="00EA2920" w:rsidP="00EA2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A2920" w:rsidRPr="00B0216E" w:rsidRDefault="00EA2920" w:rsidP="00EA2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r w:rsidRPr="00B021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назначении </w:t>
      </w:r>
      <w:r w:rsidR="001D65D2">
        <w:rPr>
          <w:rFonts w:ascii="Times New Roman" w:hAnsi="Times New Roman" w:cs="Times New Roman"/>
          <w:b/>
          <w:sz w:val="24"/>
          <w:szCs w:val="24"/>
        </w:rPr>
        <w:t>судебного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5D2">
        <w:rPr>
          <w:rFonts w:ascii="Times New Roman" w:hAnsi="Times New Roman" w:cs="Times New Roman"/>
          <w:b/>
          <w:sz w:val="24"/>
          <w:szCs w:val="24"/>
        </w:rPr>
        <w:t>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920" w:rsidRPr="00B0216E" w:rsidRDefault="00EA2920" w:rsidP="00EA2920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p w:rsidR="00EA2920" w:rsidRPr="00B0216E" w:rsidRDefault="00EA2920" w:rsidP="00EA292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A2920" w:rsidRPr="00B0216E" w:rsidTr="00EA2920">
        <w:trPr>
          <w:trHeight w:val="259"/>
        </w:trPr>
        <w:tc>
          <w:tcPr>
            <w:tcW w:w="4952" w:type="dxa"/>
            <w:gridSpan w:val="7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февраля   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EA2920" w:rsidRPr="00FF1794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F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EA2920" w:rsidRPr="00B0216E" w:rsidTr="00EA2920">
        <w:tc>
          <w:tcPr>
            <w:tcW w:w="1199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920" w:rsidRPr="00B0216E" w:rsidRDefault="00EA2920" w:rsidP="00EA292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20" w:rsidRPr="00B0216E" w:rsidTr="00EA2920">
        <w:tc>
          <w:tcPr>
            <w:tcW w:w="1985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A2920" w:rsidRPr="00B0216E" w:rsidRDefault="00EA2920" w:rsidP="00EA2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A2920" w:rsidRPr="00B0216E" w:rsidRDefault="00EA2920" w:rsidP="00EA2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20" w:rsidRPr="00B0216E" w:rsidTr="00EA2920">
        <w:tc>
          <w:tcPr>
            <w:tcW w:w="1199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920" w:rsidRPr="00B0216E" w:rsidTr="00EA2920">
        <w:tc>
          <w:tcPr>
            <w:tcW w:w="1199" w:type="dxa"/>
          </w:tcPr>
          <w:p w:rsidR="00EA2920" w:rsidRPr="00B0216E" w:rsidRDefault="00EA2920" w:rsidP="00EA2920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2920" w:rsidRPr="00B0216E" w:rsidRDefault="00EA2920" w:rsidP="00EA2920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2920" w:rsidRPr="00B0216E" w:rsidRDefault="00EA2920" w:rsidP="00EA2920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2920" w:rsidRPr="00B0216E" w:rsidRDefault="00EA2920" w:rsidP="00EA2920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2920" w:rsidRPr="00EA2920" w:rsidRDefault="00EA2920" w:rsidP="00BC1E66">
      <w:pPr>
        <w:spacing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proofErr w:type="gramStart"/>
      <w:r w:rsidRPr="00EA292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EA292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A2920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EA2920">
        <w:rPr>
          <w:rStyle w:val="FontStyle14"/>
          <w:rFonts w:eastAsia="Times New Roman"/>
          <w:sz w:val="24"/>
          <w:szCs w:val="24"/>
        </w:rPr>
        <w:t xml:space="preserve">Налоговой инспекции по г. Бендеры (г. Бендеры, ул. Калинина, д. 17) </w:t>
      </w:r>
      <w:r w:rsidRPr="00EA2920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EA2920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EA2920">
        <w:rPr>
          <w:rStyle w:val="FontStyle14"/>
          <w:rFonts w:eastAsia="Times New Roman"/>
          <w:sz w:val="24"/>
          <w:szCs w:val="24"/>
        </w:rPr>
        <w:t xml:space="preserve"> Молдавской Республики (</w:t>
      </w:r>
      <w:proofErr w:type="gramStart"/>
      <w:r w:rsidRPr="00EA2920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EA2920">
        <w:rPr>
          <w:rStyle w:val="FontStyle14"/>
          <w:rFonts w:eastAsia="Times New Roman"/>
          <w:sz w:val="24"/>
          <w:szCs w:val="24"/>
        </w:rPr>
        <w:t>. Тирасполь, ул. Свердлова, 57)</w:t>
      </w:r>
    </w:p>
    <w:p w:rsidR="00EA2920" w:rsidRDefault="00EA2920" w:rsidP="00BC1E66">
      <w:pPr>
        <w:spacing w:after="0" w:line="240" w:lineRule="auto"/>
        <w:ind w:left="-567" w:right="-2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A2920" w:rsidRPr="00F02CB1" w:rsidRDefault="00EA2920" w:rsidP="00BC1E66">
      <w:pPr>
        <w:spacing w:after="0" w:line="240" w:lineRule="auto"/>
        <w:ind w:left="-567" w:right="-2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2920" w:rsidRPr="00F02CB1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F02CB1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F02CB1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F02CB1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F02CB1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EA2920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38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B43386">
        <w:rPr>
          <w:rFonts w:ascii="Times New Roman" w:hAnsi="Times New Roman" w:cs="Times New Roman"/>
          <w:sz w:val="24"/>
          <w:szCs w:val="24"/>
        </w:rPr>
        <w:t xml:space="preserve"> 2019 года </w:t>
      </w:r>
      <w:r>
        <w:rPr>
          <w:rStyle w:val="FontStyle14"/>
          <w:sz w:val="24"/>
          <w:szCs w:val="24"/>
        </w:rPr>
        <w:t>ГУП</w:t>
      </w:r>
      <w:r w:rsidRPr="00B43386">
        <w:rPr>
          <w:rStyle w:val="FontStyle14"/>
          <w:sz w:val="24"/>
          <w:szCs w:val="24"/>
        </w:rPr>
        <w:t xml:space="preserve"> </w:t>
      </w:r>
      <w:r w:rsidRPr="00B4338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EA2920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>ГУП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Единые распределительные электрические сети»  обратилось </w:t>
      </w:r>
      <w:r w:rsidRPr="00B43386">
        <w:rPr>
          <w:rFonts w:ascii="Times New Roman" w:hAnsi="Times New Roman" w:cs="Times New Roman"/>
          <w:sz w:val="24"/>
          <w:szCs w:val="24"/>
          <w:shd w:val="clear" w:color="auto" w:fill="FFFFFF"/>
        </w:rPr>
        <w:t>в Арбитражный суд с заявлением, в котором просит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включить в реестр кредиторов ГУП его </w:t>
      </w:r>
      <w:r w:rsidR="001D65D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85 550, 65 рублей.  </w:t>
      </w:r>
    </w:p>
    <w:p w:rsidR="00EA2920" w:rsidRPr="00AC261A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61A">
        <w:rPr>
          <w:rFonts w:ascii="Times New Roman" w:hAnsi="Times New Roman" w:cs="Times New Roman"/>
          <w:sz w:val="24"/>
          <w:szCs w:val="24"/>
        </w:rPr>
        <w:t>Ввиду необходимости проверки обоснованности и наличия оснований для включения в реестр требований кредиторов заявленных требований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EA2920" w:rsidRPr="00AC261A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61A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EA2920" w:rsidRPr="00AC261A" w:rsidRDefault="00EA2920" w:rsidP="00BC1E6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920" w:rsidRPr="00AC261A" w:rsidRDefault="00EA2920" w:rsidP="00BC1E66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1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C26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261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2920" w:rsidRPr="00AC261A" w:rsidRDefault="00EA2920" w:rsidP="00BC1E66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E66" w:rsidRDefault="00EA2920" w:rsidP="00BC1E66">
      <w:pPr>
        <w:numPr>
          <w:ilvl w:val="0"/>
          <w:numId w:val="1"/>
        </w:num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61A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</w:t>
      </w:r>
      <w:r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«Единые распределительные электрические сети»</w:t>
      </w:r>
      <w:r w:rsidRPr="00AC261A">
        <w:rPr>
          <w:rFonts w:ascii="Times New Roman" w:hAnsi="Times New Roman" w:cs="Times New Roman"/>
          <w:sz w:val="24"/>
          <w:szCs w:val="24"/>
        </w:rPr>
        <w:t xml:space="preserve"> о включении требований в реестр требований кредиторов в рамках дела № </w:t>
      </w:r>
      <w:r>
        <w:rPr>
          <w:rFonts w:ascii="Times New Roman" w:hAnsi="Times New Roman" w:cs="Times New Roman"/>
          <w:sz w:val="24"/>
          <w:szCs w:val="24"/>
        </w:rPr>
        <w:t>290/19</w:t>
      </w:r>
      <w:r w:rsidRPr="00AC261A">
        <w:rPr>
          <w:rFonts w:ascii="Times New Roman" w:hAnsi="Times New Roman" w:cs="Times New Roman"/>
          <w:sz w:val="24"/>
          <w:szCs w:val="24"/>
        </w:rPr>
        <w:t xml:space="preserve">-12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12 февраля 2020 года </w:t>
      </w:r>
      <w:r w:rsidRPr="00AC261A">
        <w:rPr>
          <w:rFonts w:ascii="Times New Roman" w:hAnsi="Times New Roman" w:cs="Times New Roman"/>
          <w:b/>
          <w:sz w:val="24"/>
          <w:szCs w:val="24"/>
        </w:rPr>
        <w:t xml:space="preserve"> на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C261A">
        <w:rPr>
          <w:rFonts w:ascii="Times New Roman" w:hAnsi="Times New Roman" w:cs="Times New Roman"/>
          <w:b/>
          <w:sz w:val="24"/>
          <w:szCs w:val="24"/>
        </w:rPr>
        <w:t>.00</w:t>
      </w:r>
      <w:r w:rsidRPr="00AC261A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BC1E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26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261A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AC26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C261A">
        <w:rPr>
          <w:rFonts w:ascii="Times New Roman" w:hAnsi="Times New Roman" w:cs="Times New Roman"/>
          <w:sz w:val="24"/>
          <w:szCs w:val="24"/>
        </w:rPr>
        <w:t>. 205.</w:t>
      </w:r>
    </w:p>
    <w:p w:rsidR="00EA2920" w:rsidRPr="00BC1E66" w:rsidRDefault="00EA2920" w:rsidP="00BC1E66">
      <w:pPr>
        <w:numPr>
          <w:ilvl w:val="0"/>
          <w:numId w:val="1"/>
        </w:numPr>
        <w:spacing w:after="0" w:line="240" w:lineRule="auto"/>
        <w:ind w:left="-284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E66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следующие адреса: </w:t>
      </w:r>
      <w:proofErr w:type="gramStart"/>
      <w:r w:rsidR="001D65D2" w:rsidRPr="00BC1E66">
        <w:rPr>
          <w:rStyle w:val="FontStyle14"/>
          <w:sz w:val="24"/>
          <w:szCs w:val="24"/>
        </w:rPr>
        <w:t xml:space="preserve">Налоговой инспекции по                   г. Бендеры (г. Бендеры, ул. Калинина, д. 17), Государственного унитарного предприятия «Бендерская фабрика по производству технических носителей информации» (г. Бендеры,                      </w:t>
      </w:r>
      <w:r w:rsidR="001D65D2" w:rsidRPr="00BC1E66">
        <w:rPr>
          <w:rStyle w:val="FontStyle14"/>
          <w:sz w:val="24"/>
          <w:szCs w:val="24"/>
        </w:rPr>
        <w:lastRenderedPageBreak/>
        <w:t>ул. Индустриальная, д. 81), Министерства экономического развития Приднестровской Молдавской Республики (г. Тирасполь, ул. Свердлова, 57)</w:t>
      </w:r>
      <w:r w:rsidR="001D65D2" w:rsidRPr="00BC1E66">
        <w:rPr>
          <w:rFonts w:ascii="Times New Roman" w:hAnsi="Times New Roman" w:cs="Times New Roman"/>
          <w:sz w:val="24"/>
          <w:szCs w:val="24"/>
        </w:rPr>
        <w:t xml:space="preserve">, </w:t>
      </w:r>
      <w:r w:rsidRPr="00BC1E66">
        <w:rPr>
          <w:rFonts w:ascii="Times New Roman" w:hAnsi="Times New Roman" w:cs="Times New Roman"/>
          <w:sz w:val="24"/>
          <w:szCs w:val="24"/>
        </w:rPr>
        <w:t>ГУП «Единые распределительные сети»  (г. Тирасполь, ул. Мира, д.2).</w:t>
      </w:r>
      <w:proofErr w:type="gramEnd"/>
    </w:p>
    <w:p w:rsidR="00EA2920" w:rsidRPr="00BC1E66" w:rsidRDefault="00EA2920" w:rsidP="00BC1E66">
      <w:pPr>
        <w:pStyle w:val="2"/>
        <w:tabs>
          <w:tab w:val="left" w:pos="-284"/>
          <w:tab w:val="left" w:pos="0"/>
        </w:tabs>
        <w:ind w:left="-284" w:right="-340" w:firstLine="426"/>
        <w:rPr>
          <w:sz w:val="24"/>
          <w:szCs w:val="24"/>
        </w:rPr>
      </w:pPr>
    </w:p>
    <w:p w:rsidR="00EA2920" w:rsidRPr="00BC1E66" w:rsidRDefault="00EA2920" w:rsidP="00BC1E66">
      <w:pPr>
        <w:pStyle w:val="2"/>
        <w:tabs>
          <w:tab w:val="left" w:pos="-284"/>
          <w:tab w:val="left" w:pos="0"/>
        </w:tabs>
        <w:ind w:left="-284" w:right="-340" w:firstLine="426"/>
        <w:rPr>
          <w:sz w:val="24"/>
          <w:szCs w:val="24"/>
        </w:rPr>
      </w:pPr>
      <w:r w:rsidRPr="00BC1E66">
        <w:rPr>
          <w:sz w:val="24"/>
          <w:szCs w:val="24"/>
        </w:rPr>
        <w:t>Определение не обжалуется.</w:t>
      </w:r>
    </w:p>
    <w:p w:rsidR="00EA2920" w:rsidRPr="00BC1E66" w:rsidRDefault="00EA2920" w:rsidP="0030062A">
      <w:pPr>
        <w:tabs>
          <w:tab w:val="left" w:pos="-284"/>
        </w:tabs>
        <w:spacing w:after="0" w:line="240" w:lineRule="auto"/>
        <w:ind w:left="-284" w:right="-34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A2920" w:rsidRPr="00BC1E66" w:rsidRDefault="00EA2920" w:rsidP="0030062A">
      <w:pPr>
        <w:tabs>
          <w:tab w:val="left" w:pos="-284"/>
        </w:tabs>
        <w:spacing w:after="0" w:line="240" w:lineRule="auto"/>
        <w:ind w:left="-284" w:right="-34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6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A2920" w:rsidRPr="00BC1E66" w:rsidRDefault="00EA2920" w:rsidP="0030062A">
      <w:pPr>
        <w:tabs>
          <w:tab w:val="left" w:pos="-284"/>
        </w:tabs>
        <w:spacing w:after="0" w:line="240" w:lineRule="auto"/>
        <w:ind w:left="-284" w:right="-34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C1E6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</w:t>
      </w:r>
      <w:r w:rsidR="0030062A" w:rsidRPr="00BC1E66">
        <w:rPr>
          <w:rFonts w:ascii="Times New Roman" w:hAnsi="Times New Roman" w:cs="Times New Roman"/>
          <w:b/>
          <w:sz w:val="24"/>
          <w:szCs w:val="24"/>
        </w:rPr>
        <w:t xml:space="preserve">блики                   </w:t>
      </w:r>
      <w:r w:rsidRPr="00BC1E66">
        <w:rPr>
          <w:rFonts w:ascii="Times New Roman" w:hAnsi="Times New Roman" w:cs="Times New Roman"/>
          <w:b/>
          <w:sz w:val="24"/>
          <w:szCs w:val="24"/>
        </w:rPr>
        <w:t xml:space="preserve">                     И. П. </w:t>
      </w:r>
      <w:proofErr w:type="spellStart"/>
      <w:r w:rsidRPr="00BC1E6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A2920" w:rsidRDefault="00EA2920" w:rsidP="00EA2920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920" w:rsidRPr="00B0216E" w:rsidRDefault="00EA2920" w:rsidP="00EA2920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2920" w:rsidRDefault="00EA2920"/>
    <w:sectPr w:rsidR="00EA2920" w:rsidSect="0030062A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EA2920" w:rsidRDefault="00EA2920">
        <w:pPr>
          <w:pStyle w:val="a4"/>
          <w:jc w:val="center"/>
        </w:pPr>
        <w:fldSimple w:instr=" PAGE   \* MERGEFORMAT ">
          <w:r w:rsidR="00BC1E66">
            <w:rPr>
              <w:noProof/>
            </w:rPr>
            <w:t>1</w:t>
          </w:r>
        </w:fldSimple>
      </w:p>
    </w:sdtContent>
  </w:sdt>
  <w:p w:rsidR="00EA2920" w:rsidRDefault="00EA292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A2920"/>
    <w:rsid w:val="001D65D2"/>
    <w:rsid w:val="0030062A"/>
    <w:rsid w:val="00BC1E66"/>
    <w:rsid w:val="00EA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A2920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EA2920"/>
    <w:rPr>
      <w:b/>
      <w:bCs/>
    </w:rPr>
  </w:style>
  <w:style w:type="paragraph" w:customStyle="1" w:styleId="Style4">
    <w:name w:val="Style4"/>
    <w:basedOn w:val="a"/>
    <w:rsid w:val="00EA292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EA2920"/>
  </w:style>
  <w:style w:type="paragraph" w:customStyle="1" w:styleId="ConsPlusNonformat">
    <w:name w:val="ConsPlusNonformat"/>
    <w:rsid w:val="00EA29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EA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2920"/>
  </w:style>
  <w:style w:type="paragraph" w:styleId="2">
    <w:name w:val="Body Text 2"/>
    <w:basedOn w:val="a"/>
    <w:link w:val="20"/>
    <w:rsid w:val="00EA29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A29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2020-02-03T08:11:00Z</cp:lastPrinted>
  <dcterms:created xsi:type="dcterms:W3CDTF">2020-02-03T07:57:00Z</dcterms:created>
  <dcterms:modified xsi:type="dcterms:W3CDTF">2020-02-03T08:14:00Z</dcterms:modified>
</cp:coreProperties>
</file>