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98193D" w:rsidRPr="00843C3F" w:rsidTr="0098193D">
        <w:trPr>
          <w:trHeight w:val="259"/>
        </w:trPr>
        <w:tc>
          <w:tcPr>
            <w:tcW w:w="3969" w:type="dxa"/>
          </w:tcPr>
          <w:p w:rsidR="0098193D" w:rsidRPr="00843C3F" w:rsidRDefault="0098193D" w:rsidP="00843C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C3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2421862</wp:posOffset>
                  </wp:positionH>
                  <wp:positionV relativeFrom="paragraph">
                    <wp:posOffset>-190528</wp:posOffset>
                  </wp:positionV>
                  <wp:extent cx="704519" cy="754686"/>
                  <wp:effectExtent l="19050" t="0" r="331" b="0"/>
                  <wp:wrapNone/>
                  <wp:docPr id="1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26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43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843C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98193D" w:rsidRPr="00843C3F" w:rsidTr="0098193D">
        <w:tc>
          <w:tcPr>
            <w:tcW w:w="3969" w:type="dxa"/>
          </w:tcPr>
          <w:p w:rsidR="0098193D" w:rsidRPr="00843C3F" w:rsidRDefault="0098193D" w:rsidP="00843C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C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98193D" w:rsidRPr="00843C3F" w:rsidTr="0098193D">
        <w:tc>
          <w:tcPr>
            <w:tcW w:w="3969" w:type="dxa"/>
          </w:tcPr>
          <w:p w:rsidR="0098193D" w:rsidRPr="00843C3F" w:rsidRDefault="0098193D" w:rsidP="00843C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3C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843C3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43C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843C3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43C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843C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8193D" w:rsidRPr="00843C3F" w:rsidRDefault="0098193D" w:rsidP="00843C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98193D" w:rsidRPr="00843C3F" w:rsidTr="0098193D">
        <w:trPr>
          <w:trHeight w:val="342"/>
        </w:trPr>
        <w:tc>
          <w:tcPr>
            <w:tcW w:w="3888" w:type="dxa"/>
            <w:shd w:val="clear" w:color="auto" w:fill="auto"/>
          </w:tcPr>
          <w:p w:rsidR="0098193D" w:rsidRPr="00843C3F" w:rsidRDefault="0098193D" w:rsidP="00843C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3C3F" w:rsidRDefault="00843C3F" w:rsidP="00843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193D" w:rsidRPr="00843C3F" w:rsidRDefault="0098193D" w:rsidP="00843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3C3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98193D" w:rsidRPr="00843C3F" w:rsidRDefault="0098193D" w:rsidP="00843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3C3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8193D" w:rsidRPr="00843C3F" w:rsidRDefault="0098193D" w:rsidP="00843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843C3F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843C3F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98193D" w:rsidRPr="00843C3F" w:rsidRDefault="0098193D" w:rsidP="00843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3C3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843C3F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843C3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843C3F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843C3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843C3F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843C3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3C3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98193D" w:rsidRPr="00843C3F" w:rsidRDefault="009C5E5B" w:rsidP="00843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98193D" w:rsidRDefault="0098193D" w:rsidP="00843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3C3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43C3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843C3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517C8C" w:rsidRPr="00843C3F" w:rsidRDefault="00517C8C" w:rsidP="00843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193D" w:rsidRPr="00843C3F" w:rsidRDefault="0098193D" w:rsidP="00843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3C3F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отложении судебного заседания </w:t>
      </w:r>
    </w:p>
    <w:p w:rsidR="0098193D" w:rsidRPr="00843C3F" w:rsidRDefault="0098193D" w:rsidP="00843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98193D" w:rsidRPr="00843C3F" w:rsidTr="0098193D">
        <w:trPr>
          <w:trHeight w:val="259"/>
        </w:trPr>
        <w:tc>
          <w:tcPr>
            <w:tcW w:w="4952" w:type="dxa"/>
            <w:gridSpan w:val="7"/>
          </w:tcPr>
          <w:p w:rsidR="0098193D" w:rsidRPr="00843C3F" w:rsidRDefault="0098193D" w:rsidP="00854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43C3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854D9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23</w:t>
            </w:r>
            <w:r w:rsidRPr="00843C3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» </w:t>
            </w:r>
            <w:r w:rsidRPr="00843C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мая </w:t>
            </w:r>
            <w:r w:rsidRPr="00843C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1" w:type="dxa"/>
            <w:gridSpan w:val="3"/>
          </w:tcPr>
          <w:p w:rsidR="0098193D" w:rsidRPr="00843C3F" w:rsidRDefault="0098193D" w:rsidP="00843C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843C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843C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843C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274</w:t>
            </w:r>
            <w:r w:rsidRPr="00843C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Pr="00843C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843C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98193D" w:rsidRPr="00843C3F" w:rsidTr="0098193D">
        <w:tc>
          <w:tcPr>
            <w:tcW w:w="1199" w:type="dxa"/>
          </w:tcPr>
          <w:p w:rsidR="0098193D" w:rsidRPr="00843C3F" w:rsidRDefault="0098193D" w:rsidP="00843C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8193D" w:rsidRPr="00843C3F" w:rsidRDefault="0098193D" w:rsidP="00843C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8193D" w:rsidRPr="00843C3F" w:rsidRDefault="0098193D" w:rsidP="00843C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8193D" w:rsidRPr="00843C3F" w:rsidRDefault="0098193D" w:rsidP="00843C3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8193D" w:rsidRPr="00843C3F" w:rsidRDefault="0098193D" w:rsidP="00843C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193D" w:rsidRPr="00843C3F" w:rsidTr="0098193D">
        <w:tc>
          <w:tcPr>
            <w:tcW w:w="1985" w:type="dxa"/>
            <w:gridSpan w:val="2"/>
          </w:tcPr>
          <w:p w:rsidR="0098193D" w:rsidRPr="00843C3F" w:rsidRDefault="0098193D" w:rsidP="00843C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3C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8193D" w:rsidRPr="00843C3F" w:rsidRDefault="0098193D" w:rsidP="00843C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8193D" w:rsidRPr="00843C3F" w:rsidRDefault="0098193D" w:rsidP="00843C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98193D" w:rsidRPr="00843C3F" w:rsidRDefault="0098193D" w:rsidP="00843C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98193D" w:rsidRPr="00843C3F" w:rsidRDefault="0098193D" w:rsidP="00843C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193D" w:rsidRPr="00843C3F" w:rsidTr="0098193D">
        <w:trPr>
          <w:trHeight w:val="80"/>
        </w:trPr>
        <w:tc>
          <w:tcPr>
            <w:tcW w:w="1199" w:type="dxa"/>
          </w:tcPr>
          <w:p w:rsidR="0098193D" w:rsidRPr="00843C3F" w:rsidRDefault="0098193D" w:rsidP="00843C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8193D" w:rsidRPr="00843C3F" w:rsidRDefault="0098193D" w:rsidP="00843C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8193D" w:rsidRPr="00843C3F" w:rsidRDefault="0098193D" w:rsidP="00843C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8193D" w:rsidRPr="00843C3F" w:rsidRDefault="0098193D" w:rsidP="00843C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8193D" w:rsidRPr="00843C3F" w:rsidRDefault="0098193D" w:rsidP="00843C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193D" w:rsidRPr="00843C3F" w:rsidTr="0098193D">
        <w:trPr>
          <w:trHeight w:val="70"/>
        </w:trPr>
        <w:tc>
          <w:tcPr>
            <w:tcW w:w="1199" w:type="dxa"/>
          </w:tcPr>
          <w:p w:rsidR="0098193D" w:rsidRPr="00843C3F" w:rsidRDefault="0098193D" w:rsidP="00843C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8193D" w:rsidRPr="00843C3F" w:rsidRDefault="0098193D" w:rsidP="00843C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8193D" w:rsidRPr="00843C3F" w:rsidRDefault="0098193D" w:rsidP="00843C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8193D" w:rsidRPr="00843C3F" w:rsidRDefault="0098193D" w:rsidP="00843C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8193D" w:rsidRPr="00843C3F" w:rsidRDefault="0098193D" w:rsidP="00843C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8193D" w:rsidRPr="00843C3F" w:rsidRDefault="0098193D" w:rsidP="00843C3F">
      <w:pPr>
        <w:pStyle w:val="Style4"/>
        <w:widowControl/>
        <w:spacing w:line="240" w:lineRule="auto"/>
        <w:ind w:firstLine="710"/>
        <w:rPr>
          <w:rStyle w:val="FontStyle14"/>
          <w:sz w:val="24"/>
          <w:szCs w:val="24"/>
        </w:rPr>
      </w:pPr>
      <w:proofErr w:type="gramStart"/>
      <w:r w:rsidRPr="00843C3F">
        <w:rPr>
          <w:rStyle w:val="FontStyle14"/>
          <w:sz w:val="24"/>
          <w:szCs w:val="24"/>
        </w:rPr>
        <w:t xml:space="preserve">Арбитражный суд </w:t>
      </w:r>
      <w:r w:rsidRPr="00843C3F">
        <w:t>Приднестровской Молдавской Республики</w:t>
      </w:r>
      <w:r w:rsidRPr="00843C3F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843C3F">
        <w:rPr>
          <w:rStyle w:val="FontStyle14"/>
          <w:sz w:val="24"/>
          <w:szCs w:val="24"/>
        </w:rPr>
        <w:t>Григорашенко</w:t>
      </w:r>
      <w:proofErr w:type="spellEnd"/>
      <w:r w:rsidRPr="00843C3F">
        <w:rPr>
          <w:rStyle w:val="FontStyle14"/>
          <w:sz w:val="24"/>
          <w:szCs w:val="24"/>
        </w:rPr>
        <w:t xml:space="preserve"> И. П., рассматривая в открытом судебном заседании  исковое заявление открытого акционерного общества «Агентство по оздоровлению банковской системы» </w:t>
      </w:r>
      <w:r w:rsidR="00843C3F">
        <w:rPr>
          <w:rStyle w:val="FontStyle14"/>
          <w:sz w:val="24"/>
          <w:szCs w:val="24"/>
        </w:rPr>
        <w:t xml:space="preserve">                </w:t>
      </w:r>
      <w:r w:rsidRPr="00843C3F">
        <w:rPr>
          <w:rStyle w:val="FontStyle14"/>
          <w:sz w:val="24"/>
          <w:szCs w:val="24"/>
        </w:rPr>
        <w:t>(г. Тирасполь, ул. 25 Октября, 71) к обществу с ограниченной ответственностью «</w:t>
      </w:r>
      <w:proofErr w:type="spellStart"/>
      <w:r w:rsidRPr="00843C3F">
        <w:rPr>
          <w:rStyle w:val="FontStyle14"/>
          <w:sz w:val="24"/>
          <w:szCs w:val="24"/>
        </w:rPr>
        <w:t>Лавсар</w:t>
      </w:r>
      <w:proofErr w:type="spellEnd"/>
      <w:r w:rsidRPr="00843C3F">
        <w:rPr>
          <w:rStyle w:val="FontStyle14"/>
          <w:sz w:val="24"/>
          <w:szCs w:val="24"/>
        </w:rPr>
        <w:t xml:space="preserve">» (г. Тирасполь, ул. Ленина, д. 12) о </w:t>
      </w:r>
      <w:r w:rsidRPr="00843C3F">
        <w:t>взыскании задолженности по кредитному договору № 5 от 11 февраля 2016 года</w:t>
      </w:r>
      <w:r w:rsidRPr="00843C3F">
        <w:rPr>
          <w:rStyle w:val="FontStyle14"/>
          <w:sz w:val="24"/>
          <w:szCs w:val="24"/>
        </w:rPr>
        <w:t xml:space="preserve"> при участии представителей:</w:t>
      </w:r>
      <w:proofErr w:type="gramEnd"/>
    </w:p>
    <w:p w:rsidR="0098193D" w:rsidRPr="00843C3F" w:rsidRDefault="0098193D" w:rsidP="00843C3F">
      <w:pPr>
        <w:pStyle w:val="Style4"/>
        <w:widowControl/>
        <w:spacing w:line="240" w:lineRule="auto"/>
        <w:ind w:firstLine="710"/>
        <w:rPr>
          <w:rStyle w:val="FontStyle14"/>
          <w:sz w:val="24"/>
          <w:szCs w:val="24"/>
        </w:rPr>
      </w:pPr>
      <w:r w:rsidRPr="00843C3F">
        <w:rPr>
          <w:rStyle w:val="FontStyle14"/>
          <w:sz w:val="24"/>
          <w:szCs w:val="24"/>
        </w:rPr>
        <w:t xml:space="preserve">истца – Мазан А.Д. руководитель согласно выписке из ГРЮЛ, </w:t>
      </w:r>
      <w:proofErr w:type="spellStart"/>
      <w:r w:rsidRPr="00843C3F">
        <w:rPr>
          <w:rStyle w:val="FontStyle14"/>
          <w:sz w:val="24"/>
          <w:szCs w:val="24"/>
        </w:rPr>
        <w:t>Вискун</w:t>
      </w:r>
      <w:proofErr w:type="spellEnd"/>
      <w:r w:rsidRPr="00843C3F">
        <w:rPr>
          <w:rStyle w:val="FontStyle14"/>
          <w:sz w:val="24"/>
          <w:szCs w:val="24"/>
        </w:rPr>
        <w:t xml:space="preserve"> Е.С., по доверенности от  18 января 2019 года № 2/23,</w:t>
      </w:r>
    </w:p>
    <w:p w:rsidR="0098193D" w:rsidRPr="00843C3F" w:rsidRDefault="0098193D" w:rsidP="00843C3F">
      <w:pPr>
        <w:pStyle w:val="Style4"/>
        <w:widowControl/>
        <w:spacing w:line="240" w:lineRule="auto"/>
        <w:ind w:firstLine="710"/>
        <w:rPr>
          <w:rStyle w:val="FontStyle14"/>
          <w:sz w:val="24"/>
          <w:szCs w:val="24"/>
        </w:rPr>
      </w:pPr>
      <w:r w:rsidRPr="00843C3F">
        <w:rPr>
          <w:rStyle w:val="FontStyle14"/>
          <w:sz w:val="24"/>
          <w:szCs w:val="24"/>
        </w:rPr>
        <w:t>в отсутствие представителей ответчика, извещенного надлежащим образом о времени и месте судебного заседания,</w:t>
      </w:r>
    </w:p>
    <w:p w:rsidR="0098193D" w:rsidRPr="00843C3F" w:rsidRDefault="0098193D" w:rsidP="00843C3F">
      <w:pPr>
        <w:pStyle w:val="Style4"/>
        <w:widowControl/>
        <w:spacing w:line="240" w:lineRule="auto"/>
        <w:ind w:firstLine="710"/>
        <w:rPr>
          <w:rStyle w:val="FontStyle14"/>
          <w:sz w:val="24"/>
          <w:szCs w:val="24"/>
        </w:rPr>
      </w:pPr>
      <w:r w:rsidRPr="00843C3F">
        <w:rPr>
          <w:rStyle w:val="FontStyle14"/>
          <w:sz w:val="24"/>
          <w:szCs w:val="24"/>
        </w:rPr>
        <w:t>при разъяснении процессуальных прав и обязанностей лиц, участвующих в деле (статья 25 АПК ПМР), и при отсутствии отводов составу суда</w:t>
      </w:r>
    </w:p>
    <w:p w:rsidR="0098193D" w:rsidRPr="00843C3F" w:rsidRDefault="0098193D" w:rsidP="00843C3F">
      <w:pPr>
        <w:spacing w:after="0" w:line="240" w:lineRule="auto"/>
        <w:ind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93D" w:rsidRDefault="0098193D" w:rsidP="00843C3F">
      <w:pPr>
        <w:spacing w:after="0" w:line="240" w:lineRule="auto"/>
        <w:ind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C3F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843C3F" w:rsidRPr="00843C3F" w:rsidRDefault="00843C3F" w:rsidP="00843C3F">
      <w:pPr>
        <w:spacing w:after="0" w:line="240" w:lineRule="auto"/>
        <w:ind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C3F" w:rsidRPr="00843C3F" w:rsidRDefault="0098193D" w:rsidP="00843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C3F">
        <w:rPr>
          <w:rStyle w:val="FontStyle14"/>
          <w:sz w:val="24"/>
          <w:szCs w:val="24"/>
        </w:rPr>
        <w:t xml:space="preserve">открытое акционерное общество «Агентство по оздоровлению банковской системы» (далее – </w:t>
      </w:r>
      <w:proofErr w:type="spellStart"/>
      <w:r w:rsidRPr="00843C3F">
        <w:rPr>
          <w:rStyle w:val="FontStyle14"/>
          <w:sz w:val="24"/>
          <w:szCs w:val="24"/>
        </w:rPr>
        <w:t>Агенство</w:t>
      </w:r>
      <w:proofErr w:type="spellEnd"/>
      <w:r w:rsidRPr="00843C3F">
        <w:rPr>
          <w:rStyle w:val="FontStyle14"/>
          <w:sz w:val="24"/>
          <w:szCs w:val="24"/>
        </w:rPr>
        <w:t xml:space="preserve">, истец) обратилось в </w:t>
      </w:r>
      <w:r w:rsidR="00843C3F">
        <w:rPr>
          <w:rStyle w:val="FontStyle14"/>
          <w:sz w:val="24"/>
          <w:szCs w:val="24"/>
        </w:rPr>
        <w:t>А</w:t>
      </w:r>
      <w:r w:rsidRPr="00843C3F">
        <w:rPr>
          <w:rStyle w:val="FontStyle14"/>
          <w:sz w:val="24"/>
          <w:szCs w:val="24"/>
        </w:rPr>
        <w:t xml:space="preserve">рбитражный суд к  обществу </w:t>
      </w:r>
      <w:proofErr w:type="gramStart"/>
      <w:r w:rsidRPr="00843C3F">
        <w:rPr>
          <w:rStyle w:val="FontStyle14"/>
          <w:sz w:val="24"/>
          <w:szCs w:val="24"/>
        </w:rPr>
        <w:t>с</w:t>
      </w:r>
      <w:proofErr w:type="gramEnd"/>
      <w:r w:rsidRPr="00843C3F">
        <w:rPr>
          <w:rStyle w:val="FontStyle14"/>
          <w:sz w:val="24"/>
          <w:szCs w:val="24"/>
        </w:rPr>
        <w:t xml:space="preserve"> ограниченной ответственностью «</w:t>
      </w:r>
      <w:proofErr w:type="spellStart"/>
      <w:r w:rsidRPr="00843C3F">
        <w:rPr>
          <w:rStyle w:val="FontStyle14"/>
          <w:sz w:val="24"/>
          <w:szCs w:val="24"/>
        </w:rPr>
        <w:t>Лавсар</w:t>
      </w:r>
      <w:proofErr w:type="spellEnd"/>
      <w:r w:rsidRPr="00843C3F">
        <w:rPr>
          <w:rStyle w:val="FontStyle14"/>
          <w:sz w:val="24"/>
          <w:szCs w:val="24"/>
        </w:rPr>
        <w:t>» (далее – ООО «</w:t>
      </w:r>
      <w:proofErr w:type="spellStart"/>
      <w:r w:rsidRPr="00843C3F">
        <w:rPr>
          <w:rStyle w:val="FontStyle14"/>
          <w:sz w:val="24"/>
          <w:szCs w:val="24"/>
        </w:rPr>
        <w:t>Лавсар</w:t>
      </w:r>
      <w:proofErr w:type="spellEnd"/>
      <w:r w:rsidRPr="00843C3F">
        <w:rPr>
          <w:rStyle w:val="FontStyle14"/>
          <w:sz w:val="24"/>
          <w:szCs w:val="24"/>
        </w:rPr>
        <w:t xml:space="preserve">», ответчик) о </w:t>
      </w:r>
      <w:r w:rsidRPr="00843C3F">
        <w:rPr>
          <w:rFonts w:ascii="Times New Roman" w:hAnsi="Times New Roman" w:cs="Times New Roman"/>
          <w:sz w:val="24"/>
          <w:szCs w:val="24"/>
        </w:rPr>
        <w:t xml:space="preserve">взыскании задолженности по кредитному договору № 5 от 11 февраля 2016 года. </w:t>
      </w:r>
      <w:r w:rsidR="00843C3F">
        <w:rPr>
          <w:rFonts w:ascii="Times New Roman" w:hAnsi="Times New Roman" w:cs="Times New Roman"/>
          <w:sz w:val="24"/>
          <w:szCs w:val="24"/>
        </w:rPr>
        <w:t>О</w:t>
      </w:r>
      <w:r w:rsidRPr="00843C3F">
        <w:rPr>
          <w:rFonts w:ascii="Times New Roman" w:hAnsi="Times New Roman" w:cs="Times New Roman"/>
          <w:sz w:val="24"/>
          <w:szCs w:val="24"/>
        </w:rPr>
        <w:t xml:space="preserve">пределением Арбитражного суда от 7 мая 2019 года названное исковое заявление принято к производству, судебное заседание назначено на 23 мая 2019 года. </w:t>
      </w:r>
    </w:p>
    <w:p w:rsidR="00843C3F" w:rsidRPr="00843C3F" w:rsidRDefault="0098193D" w:rsidP="00843C3F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843C3F">
        <w:rPr>
          <w:rFonts w:ascii="Times New Roman" w:eastAsia="Times New Roman" w:hAnsi="Times New Roman" w:cs="Times New Roman"/>
          <w:sz w:val="24"/>
          <w:szCs w:val="24"/>
        </w:rPr>
        <w:t xml:space="preserve">В состоявшемся судебном заседании, проверяя в порядке статьи 104 АПК ПМР явку лиц, участвующих в деле, суд установил отсутствие представителей ответчика. При этом в материалах дела имеется почтовое извещение от 8 мая 2019 года № 1/214 согласно которому определение </w:t>
      </w:r>
      <w:r w:rsidR="00843C3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43C3F">
        <w:rPr>
          <w:rFonts w:ascii="Times New Roman" w:eastAsia="Times New Roman" w:hAnsi="Times New Roman" w:cs="Times New Roman"/>
          <w:sz w:val="24"/>
          <w:szCs w:val="24"/>
        </w:rPr>
        <w:t>рбитражного суда</w:t>
      </w:r>
      <w:r w:rsidR="00854D9A">
        <w:rPr>
          <w:rFonts w:ascii="Times New Roman" w:eastAsia="Times New Roman" w:hAnsi="Times New Roman" w:cs="Times New Roman"/>
          <w:sz w:val="24"/>
          <w:szCs w:val="24"/>
        </w:rPr>
        <w:t xml:space="preserve"> о принятии искового заявления к производству </w:t>
      </w:r>
      <w:r w:rsidRPr="00843C3F">
        <w:rPr>
          <w:rFonts w:ascii="Times New Roman" w:eastAsia="Times New Roman" w:hAnsi="Times New Roman" w:cs="Times New Roman"/>
          <w:sz w:val="24"/>
          <w:szCs w:val="24"/>
        </w:rPr>
        <w:t xml:space="preserve"> и назначении даты судебного заседания получен</w:t>
      </w:r>
      <w:proofErr w:type="gramStart"/>
      <w:r w:rsidRPr="00843C3F">
        <w:rPr>
          <w:rFonts w:ascii="Times New Roman" w:eastAsia="Times New Roman" w:hAnsi="Times New Roman" w:cs="Times New Roman"/>
          <w:sz w:val="24"/>
          <w:szCs w:val="24"/>
        </w:rPr>
        <w:t>о ООО</w:t>
      </w:r>
      <w:proofErr w:type="gramEnd"/>
      <w:r w:rsidRPr="00843C3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843C3F">
        <w:rPr>
          <w:rFonts w:ascii="Times New Roman" w:eastAsia="Times New Roman" w:hAnsi="Times New Roman" w:cs="Times New Roman"/>
          <w:sz w:val="24"/>
          <w:szCs w:val="24"/>
        </w:rPr>
        <w:t>Лавсар</w:t>
      </w:r>
      <w:proofErr w:type="spellEnd"/>
      <w:r w:rsidRPr="00843C3F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843C3F" w:rsidRPr="00843C3F">
        <w:rPr>
          <w:rStyle w:val="FontStyle14"/>
          <w:sz w:val="24"/>
          <w:szCs w:val="24"/>
        </w:rPr>
        <w:t>Учитывая указанное обстоятельство, а также следуя положениям пункта 2 статьи 108 АПК ПМР</w:t>
      </w:r>
      <w:r w:rsidR="00854D9A">
        <w:rPr>
          <w:rStyle w:val="FontStyle14"/>
          <w:sz w:val="24"/>
          <w:szCs w:val="24"/>
        </w:rPr>
        <w:t>,</w:t>
      </w:r>
      <w:r w:rsidR="00843C3F" w:rsidRPr="00843C3F">
        <w:rPr>
          <w:rStyle w:val="FontStyle14"/>
          <w:sz w:val="24"/>
          <w:szCs w:val="24"/>
        </w:rPr>
        <w:t xml:space="preserve"> Арбитражный суд не усмотрел препятствий для рассмотрения дела в отсутствие </w:t>
      </w:r>
      <w:r w:rsidR="00517C8C">
        <w:rPr>
          <w:rStyle w:val="FontStyle14"/>
          <w:sz w:val="24"/>
          <w:szCs w:val="24"/>
        </w:rPr>
        <w:t xml:space="preserve">представителей </w:t>
      </w:r>
      <w:r w:rsidR="00843C3F" w:rsidRPr="00843C3F">
        <w:rPr>
          <w:rStyle w:val="FontStyle14"/>
          <w:sz w:val="24"/>
          <w:szCs w:val="24"/>
        </w:rPr>
        <w:t>ООО «</w:t>
      </w:r>
      <w:proofErr w:type="spellStart"/>
      <w:r w:rsidR="00843C3F" w:rsidRPr="00843C3F">
        <w:rPr>
          <w:rStyle w:val="FontStyle14"/>
          <w:sz w:val="24"/>
          <w:szCs w:val="24"/>
        </w:rPr>
        <w:t>Лавсар</w:t>
      </w:r>
      <w:proofErr w:type="spellEnd"/>
      <w:r w:rsidR="00843C3F" w:rsidRPr="00843C3F">
        <w:rPr>
          <w:rStyle w:val="FontStyle14"/>
          <w:sz w:val="24"/>
          <w:szCs w:val="24"/>
        </w:rPr>
        <w:t>».</w:t>
      </w:r>
    </w:p>
    <w:p w:rsidR="00843C3F" w:rsidRPr="00843C3F" w:rsidRDefault="00843C3F" w:rsidP="00517C8C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43C3F">
        <w:rPr>
          <w:rStyle w:val="FontStyle14"/>
          <w:sz w:val="24"/>
          <w:szCs w:val="24"/>
        </w:rPr>
        <w:t xml:space="preserve">В ходе судебного заседания </w:t>
      </w:r>
      <w:r w:rsidRPr="00843C3F">
        <w:rPr>
          <w:rFonts w:ascii="Times New Roman" w:hAnsi="Times New Roman" w:cs="Times New Roman"/>
          <w:sz w:val="24"/>
          <w:szCs w:val="24"/>
        </w:rPr>
        <w:t>судом заслушана правовая  позиция истца и заданы уточняющие вопросы по существу заявленных Агентством требований. Также в ходе судебного заседания установлена необходимость представления дополнительных доказательств, подтверждающих произведенные истцом расчеты цены иска. Данное обст</w:t>
      </w:r>
      <w:r w:rsidR="00854D9A">
        <w:rPr>
          <w:rFonts w:ascii="Times New Roman" w:hAnsi="Times New Roman" w:cs="Times New Roman"/>
          <w:sz w:val="24"/>
          <w:szCs w:val="24"/>
        </w:rPr>
        <w:t>оятельство в силу статьи 109 АП</w:t>
      </w:r>
      <w:r w:rsidRPr="00843C3F">
        <w:rPr>
          <w:rFonts w:ascii="Times New Roman" w:hAnsi="Times New Roman" w:cs="Times New Roman"/>
          <w:sz w:val="24"/>
          <w:szCs w:val="24"/>
        </w:rPr>
        <w:t>К ПМР служит основание</w:t>
      </w:r>
      <w:r w:rsidR="00854D9A">
        <w:rPr>
          <w:rFonts w:ascii="Times New Roman" w:hAnsi="Times New Roman" w:cs="Times New Roman"/>
          <w:sz w:val="24"/>
          <w:szCs w:val="24"/>
        </w:rPr>
        <w:t>м</w:t>
      </w:r>
      <w:r w:rsidRPr="00843C3F">
        <w:rPr>
          <w:rFonts w:ascii="Times New Roman" w:hAnsi="Times New Roman" w:cs="Times New Roman"/>
          <w:sz w:val="24"/>
          <w:szCs w:val="24"/>
        </w:rPr>
        <w:t xml:space="preserve"> для отложения судебного заседания. </w:t>
      </w:r>
    </w:p>
    <w:p w:rsidR="00843C3F" w:rsidRPr="00843C3F" w:rsidRDefault="00843C3F" w:rsidP="00843C3F">
      <w:pPr>
        <w:tabs>
          <w:tab w:val="left" w:pos="9214"/>
        </w:tabs>
        <w:spacing w:after="0" w:line="240" w:lineRule="auto"/>
        <w:ind w:firstLine="426"/>
        <w:jc w:val="both"/>
        <w:rPr>
          <w:rStyle w:val="FontStyle14"/>
          <w:sz w:val="24"/>
          <w:szCs w:val="24"/>
        </w:rPr>
      </w:pPr>
      <w:r w:rsidRPr="00843C3F">
        <w:rPr>
          <w:rStyle w:val="FontStyle14"/>
          <w:sz w:val="24"/>
          <w:szCs w:val="24"/>
        </w:rPr>
        <w:lastRenderedPageBreak/>
        <w:t xml:space="preserve">При данных обстоятельствах, руководствуясь статьями 109, 128 Арбитражного процессуального кодекса Приднестровской Молдавской Республики, Арбитражный суд </w:t>
      </w:r>
    </w:p>
    <w:p w:rsidR="00854D9A" w:rsidRDefault="00854D9A" w:rsidP="00843C3F">
      <w:pPr>
        <w:tabs>
          <w:tab w:val="left" w:pos="935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C3F" w:rsidRDefault="00843C3F" w:rsidP="00843C3F">
      <w:pPr>
        <w:tabs>
          <w:tab w:val="left" w:pos="935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C3F">
        <w:rPr>
          <w:rFonts w:ascii="Times New Roman" w:hAnsi="Times New Roman" w:cs="Times New Roman"/>
          <w:b/>
          <w:sz w:val="24"/>
          <w:szCs w:val="24"/>
        </w:rPr>
        <w:t>О П Р Е Д Е Л И Л:</w:t>
      </w:r>
    </w:p>
    <w:p w:rsidR="00843C3F" w:rsidRPr="00843C3F" w:rsidRDefault="00843C3F" w:rsidP="00843C3F">
      <w:pPr>
        <w:tabs>
          <w:tab w:val="left" w:pos="935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C3F" w:rsidRPr="00843C3F" w:rsidRDefault="00843C3F" w:rsidP="00843C3F">
      <w:pPr>
        <w:tabs>
          <w:tab w:val="left" w:pos="9354"/>
        </w:tabs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43C3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17C8C">
        <w:rPr>
          <w:rFonts w:ascii="Times New Roman" w:hAnsi="Times New Roman" w:cs="Times New Roman"/>
          <w:sz w:val="24"/>
          <w:szCs w:val="24"/>
        </w:rPr>
        <w:t>с</w:t>
      </w:r>
      <w:r w:rsidRPr="00517C8C">
        <w:rPr>
          <w:rFonts w:ascii="Times New Roman" w:hAnsi="Times New Roman" w:cs="Times New Roman"/>
          <w:sz w:val="24"/>
          <w:szCs w:val="24"/>
        </w:rPr>
        <w:t>у</w:t>
      </w:r>
      <w:r w:rsidRPr="00843C3F">
        <w:rPr>
          <w:rFonts w:ascii="Times New Roman" w:hAnsi="Times New Roman" w:cs="Times New Roman"/>
          <w:sz w:val="24"/>
          <w:szCs w:val="24"/>
        </w:rPr>
        <w:t xml:space="preserve">дебное разбирательство по делу № 274/19-12 отложить </w:t>
      </w:r>
      <w:r w:rsidRPr="00843C3F">
        <w:rPr>
          <w:rFonts w:ascii="Times New Roman" w:hAnsi="Times New Roman" w:cs="Times New Roman"/>
          <w:b/>
          <w:sz w:val="24"/>
          <w:szCs w:val="24"/>
        </w:rPr>
        <w:t>на 28 мая 2019 года на 11.00</w:t>
      </w:r>
      <w:r w:rsidRPr="00843C3F">
        <w:rPr>
          <w:rFonts w:ascii="Times New Roman" w:hAnsi="Times New Roman" w:cs="Times New Roman"/>
          <w:sz w:val="24"/>
          <w:szCs w:val="24"/>
        </w:rPr>
        <w:t xml:space="preserve"> в здании Арбитражного суда Приднестровской Молдавской Республики по адресу:                               </w:t>
      </w:r>
      <w:proofErr w:type="gramStart"/>
      <w:r w:rsidRPr="00843C3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43C3F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843C3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43C3F">
        <w:rPr>
          <w:rFonts w:ascii="Times New Roman" w:hAnsi="Times New Roman" w:cs="Times New Roman"/>
          <w:sz w:val="24"/>
          <w:szCs w:val="24"/>
        </w:rPr>
        <w:t>. 205.</w:t>
      </w:r>
    </w:p>
    <w:p w:rsidR="00843C3F" w:rsidRPr="00843C3F" w:rsidRDefault="00843C3F" w:rsidP="00843C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43C3F" w:rsidRPr="00843C3F" w:rsidRDefault="00843C3F" w:rsidP="00843C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3C3F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843C3F" w:rsidRPr="00843C3F" w:rsidRDefault="00843C3F" w:rsidP="00843C3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C3F" w:rsidRPr="00843C3F" w:rsidRDefault="00843C3F" w:rsidP="00843C3F">
      <w:pPr>
        <w:spacing w:after="0" w:line="240" w:lineRule="auto"/>
        <w:jc w:val="both"/>
        <w:rPr>
          <w:rStyle w:val="FontStyle14"/>
          <w:b/>
          <w:sz w:val="24"/>
          <w:szCs w:val="24"/>
        </w:rPr>
      </w:pPr>
      <w:r w:rsidRPr="00843C3F">
        <w:rPr>
          <w:rFonts w:ascii="Times New Roman" w:hAnsi="Times New Roman" w:cs="Times New Roman"/>
          <w:b/>
          <w:sz w:val="24"/>
          <w:szCs w:val="24"/>
        </w:rPr>
        <w:t xml:space="preserve">Судья </w:t>
      </w:r>
      <w:r w:rsidRPr="00843C3F">
        <w:rPr>
          <w:rStyle w:val="FontStyle14"/>
          <w:b/>
          <w:sz w:val="24"/>
          <w:szCs w:val="24"/>
        </w:rPr>
        <w:t xml:space="preserve">Арбитражного суда </w:t>
      </w:r>
    </w:p>
    <w:p w:rsidR="00843C3F" w:rsidRPr="00843C3F" w:rsidRDefault="00843C3F" w:rsidP="00843C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C3F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3C3F">
        <w:rPr>
          <w:rFonts w:ascii="Times New Roman" w:hAnsi="Times New Roman" w:cs="Times New Roman"/>
          <w:b/>
          <w:sz w:val="24"/>
          <w:szCs w:val="24"/>
        </w:rPr>
        <w:t xml:space="preserve">                             И. П. </w:t>
      </w:r>
      <w:proofErr w:type="spellStart"/>
      <w:r w:rsidRPr="00843C3F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843C3F" w:rsidRPr="00843C3F" w:rsidRDefault="00843C3F" w:rsidP="00843C3F">
      <w:pPr>
        <w:spacing w:line="19" w:lineRule="atLeast"/>
        <w:ind w:left="-284" w:right="-171" w:firstLine="710"/>
        <w:jc w:val="both"/>
        <w:rPr>
          <w:rStyle w:val="FontStyle14"/>
          <w:sz w:val="24"/>
          <w:szCs w:val="24"/>
        </w:rPr>
      </w:pPr>
    </w:p>
    <w:p w:rsidR="00843C3F" w:rsidRPr="00F50AC1" w:rsidRDefault="00843C3F" w:rsidP="00843C3F">
      <w:pPr>
        <w:spacing w:line="19" w:lineRule="atLeast"/>
        <w:ind w:left="-284" w:right="-171" w:firstLine="710"/>
        <w:jc w:val="both"/>
        <w:rPr>
          <w:rStyle w:val="FontStyle14"/>
          <w:sz w:val="24"/>
          <w:szCs w:val="24"/>
        </w:rPr>
      </w:pPr>
    </w:p>
    <w:p w:rsidR="0098193D" w:rsidRPr="0098193D" w:rsidRDefault="0098193D" w:rsidP="0098193D">
      <w:pPr>
        <w:spacing w:line="19" w:lineRule="atLeast"/>
        <w:ind w:left="-284" w:right="-171" w:firstLine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93D" w:rsidRPr="0098193D" w:rsidRDefault="0098193D" w:rsidP="0098193D">
      <w:pPr>
        <w:spacing w:line="19" w:lineRule="atLeast"/>
        <w:ind w:left="-284" w:right="-171" w:firstLine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93D" w:rsidRPr="00B13353" w:rsidRDefault="0098193D" w:rsidP="0098193D">
      <w:pPr>
        <w:spacing w:line="19" w:lineRule="atLeast"/>
        <w:ind w:left="-284" w:right="-171" w:firstLine="710"/>
        <w:jc w:val="center"/>
        <w:rPr>
          <w:b/>
        </w:rPr>
      </w:pPr>
    </w:p>
    <w:p w:rsidR="0098193D" w:rsidRPr="00F362E6" w:rsidRDefault="0098193D" w:rsidP="0098193D">
      <w:pPr>
        <w:pStyle w:val="Style4"/>
        <w:widowControl/>
        <w:spacing w:line="240" w:lineRule="auto"/>
        <w:ind w:firstLine="709"/>
        <w:rPr>
          <w:rStyle w:val="FontStyle14"/>
        </w:rPr>
      </w:pPr>
    </w:p>
    <w:p w:rsidR="0098193D" w:rsidRDefault="0098193D"/>
    <w:sectPr w:rsidR="0098193D" w:rsidSect="00843C3F">
      <w:footerReference w:type="default" r:id="rId8"/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D9A" w:rsidRDefault="00854D9A" w:rsidP="00854D9A">
      <w:pPr>
        <w:spacing w:after="0" w:line="240" w:lineRule="auto"/>
      </w:pPr>
      <w:r>
        <w:separator/>
      </w:r>
    </w:p>
  </w:endnote>
  <w:endnote w:type="continuationSeparator" w:id="1">
    <w:p w:rsidR="00854D9A" w:rsidRDefault="00854D9A" w:rsidP="0085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076"/>
      <w:docPartObj>
        <w:docPartGallery w:val="Page Numbers (Bottom of Page)"/>
        <w:docPartUnique/>
      </w:docPartObj>
    </w:sdtPr>
    <w:sdtContent>
      <w:p w:rsidR="00854D9A" w:rsidRDefault="00854D9A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54D9A" w:rsidRDefault="00854D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D9A" w:rsidRDefault="00854D9A" w:rsidP="00854D9A">
      <w:pPr>
        <w:spacing w:after="0" w:line="240" w:lineRule="auto"/>
      </w:pPr>
      <w:r>
        <w:separator/>
      </w:r>
    </w:p>
  </w:footnote>
  <w:footnote w:type="continuationSeparator" w:id="1">
    <w:p w:rsidR="00854D9A" w:rsidRDefault="00854D9A" w:rsidP="00854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00CEA"/>
    <w:multiLevelType w:val="hybridMultilevel"/>
    <w:tmpl w:val="407C4138"/>
    <w:lvl w:ilvl="0" w:tplc="1AC08E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193D"/>
    <w:rsid w:val="00517C8C"/>
    <w:rsid w:val="00843C3F"/>
    <w:rsid w:val="00854D9A"/>
    <w:rsid w:val="0098193D"/>
    <w:rsid w:val="009C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98193D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98193D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43C3F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854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4D9A"/>
  </w:style>
  <w:style w:type="paragraph" w:styleId="a6">
    <w:name w:val="footer"/>
    <w:basedOn w:val="a"/>
    <w:link w:val="a7"/>
    <w:uiPriority w:val="99"/>
    <w:unhideWhenUsed/>
    <w:rsid w:val="00854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4D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cp:lastPrinted>2019-05-23T12:23:00Z</cp:lastPrinted>
  <dcterms:created xsi:type="dcterms:W3CDTF">2019-05-23T12:06:00Z</dcterms:created>
  <dcterms:modified xsi:type="dcterms:W3CDTF">2019-05-24T05:20:00Z</dcterms:modified>
</cp:coreProperties>
</file>