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E61A6" w:rsidRPr="005C10E8" w:rsidTr="00CD634A">
        <w:trPr>
          <w:trHeight w:val="259"/>
        </w:trPr>
        <w:tc>
          <w:tcPr>
            <w:tcW w:w="3969" w:type="dxa"/>
          </w:tcPr>
          <w:p w:rsidR="007E61A6" w:rsidRPr="005C10E8" w:rsidRDefault="007E61A6" w:rsidP="005C10E8">
            <w:pPr>
              <w:spacing w:after="0" w:line="240" w:lineRule="auto"/>
              <w:rPr>
                <w:rFonts w:ascii="Times New Roman" w:eastAsia="Calibri" w:hAnsi="Times New Roman" w:cs="Times New Roman"/>
                <w:bCs/>
                <w:sz w:val="24"/>
                <w:szCs w:val="24"/>
              </w:rPr>
            </w:pPr>
            <w:r w:rsidRPr="005C10E8">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5C10E8">
              <w:rPr>
                <w:rFonts w:ascii="Times New Roman" w:eastAsia="Calibri" w:hAnsi="Times New Roman" w:cs="Times New Roman"/>
                <w:sz w:val="24"/>
                <w:szCs w:val="24"/>
              </w:rPr>
              <w:t xml:space="preserve">исх. № </w:t>
            </w:r>
            <w:r w:rsidRPr="005C10E8">
              <w:rPr>
                <w:rFonts w:ascii="Times New Roman" w:eastAsia="Calibri" w:hAnsi="Times New Roman" w:cs="Times New Roman"/>
                <w:bCs/>
                <w:sz w:val="24"/>
                <w:szCs w:val="24"/>
              </w:rPr>
              <w:t>______________________</w:t>
            </w:r>
          </w:p>
        </w:tc>
      </w:tr>
      <w:tr w:rsidR="007E61A6" w:rsidRPr="005C10E8" w:rsidTr="00CD634A">
        <w:tc>
          <w:tcPr>
            <w:tcW w:w="3969" w:type="dxa"/>
          </w:tcPr>
          <w:p w:rsidR="007E61A6" w:rsidRPr="005C10E8" w:rsidRDefault="007E61A6" w:rsidP="005C10E8">
            <w:pPr>
              <w:spacing w:after="0" w:line="240" w:lineRule="auto"/>
              <w:ind w:firstLine="709"/>
              <w:rPr>
                <w:rFonts w:ascii="Times New Roman" w:eastAsia="Calibri" w:hAnsi="Times New Roman" w:cs="Times New Roman"/>
                <w:bCs/>
                <w:sz w:val="24"/>
                <w:szCs w:val="24"/>
              </w:rPr>
            </w:pPr>
          </w:p>
        </w:tc>
      </w:tr>
      <w:tr w:rsidR="007E61A6" w:rsidRPr="005C10E8" w:rsidTr="00CD634A">
        <w:tc>
          <w:tcPr>
            <w:tcW w:w="3969" w:type="dxa"/>
          </w:tcPr>
          <w:p w:rsidR="007E61A6" w:rsidRPr="005C10E8" w:rsidRDefault="007E61A6" w:rsidP="005C10E8">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 xml:space="preserve">от </w:t>
            </w:r>
            <w:r w:rsidRPr="005C10E8">
              <w:rPr>
                <w:rFonts w:ascii="Times New Roman" w:eastAsia="Calibri" w:hAnsi="Times New Roman" w:cs="Times New Roman"/>
                <w:sz w:val="24"/>
                <w:szCs w:val="24"/>
              </w:rPr>
              <w:t>«</w:t>
            </w:r>
            <w:r w:rsidRPr="005C10E8">
              <w:rPr>
                <w:rFonts w:ascii="Times New Roman" w:eastAsia="Calibri" w:hAnsi="Times New Roman" w:cs="Times New Roman"/>
                <w:sz w:val="24"/>
                <w:szCs w:val="24"/>
                <w:lang w:val="en-US"/>
              </w:rPr>
              <w:t>___</w:t>
            </w:r>
            <w:r w:rsidRPr="005C10E8">
              <w:rPr>
                <w:rFonts w:ascii="Times New Roman" w:eastAsia="Calibri" w:hAnsi="Times New Roman" w:cs="Times New Roman"/>
                <w:sz w:val="24"/>
                <w:szCs w:val="24"/>
              </w:rPr>
              <w:t>»</w:t>
            </w:r>
            <w:r w:rsidRPr="005C10E8">
              <w:rPr>
                <w:rFonts w:ascii="Times New Roman" w:eastAsia="Calibri" w:hAnsi="Times New Roman" w:cs="Times New Roman"/>
                <w:b/>
                <w:bCs/>
                <w:sz w:val="24"/>
                <w:szCs w:val="24"/>
              </w:rPr>
              <w:t xml:space="preserve">_____________ </w:t>
            </w:r>
            <w:r w:rsidRPr="005C10E8">
              <w:rPr>
                <w:rFonts w:ascii="Times New Roman" w:eastAsia="Calibri" w:hAnsi="Times New Roman" w:cs="Times New Roman"/>
                <w:bCs/>
                <w:sz w:val="24"/>
                <w:szCs w:val="24"/>
              </w:rPr>
              <w:t>20____г.</w:t>
            </w:r>
          </w:p>
        </w:tc>
      </w:tr>
    </w:tbl>
    <w:p w:rsidR="007E61A6" w:rsidRPr="005C10E8" w:rsidRDefault="007E61A6" w:rsidP="005C10E8">
      <w:pPr>
        <w:spacing w:after="0" w:line="240" w:lineRule="auto"/>
        <w:ind w:firstLine="709"/>
        <w:rPr>
          <w:rFonts w:ascii="Times New Roman" w:eastAsia="Times New Roman" w:hAnsi="Times New Roman" w:cs="Times New Roman"/>
          <w:vanish/>
          <w:sz w:val="24"/>
          <w:szCs w:val="24"/>
        </w:rPr>
      </w:pPr>
      <w:r w:rsidRPr="005C10E8">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7E61A6" w:rsidRPr="005C10E8" w:rsidTr="00CD634A">
        <w:trPr>
          <w:trHeight w:val="342"/>
        </w:trPr>
        <w:tc>
          <w:tcPr>
            <w:tcW w:w="3888" w:type="dxa"/>
            <w:shd w:val="clear" w:color="auto" w:fill="auto"/>
          </w:tcPr>
          <w:p w:rsidR="007E61A6" w:rsidRPr="005C10E8" w:rsidRDefault="007E61A6" w:rsidP="005C10E8">
            <w:pPr>
              <w:spacing w:after="0" w:line="240" w:lineRule="auto"/>
              <w:ind w:firstLine="709"/>
              <w:jc w:val="right"/>
              <w:rPr>
                <w:rFonts w:ascii="Times New Roman" w:eastAsia="Calibri" w:hAnsi="Times New Roman" w:cs="Times New Roman"/>
                <w:color w:val="000000"/>
                <w:sz w:val="24"/>
                <w:szCs w:val="24"/>
              </w:rPr>
            </w:pPr>
          </w:p>
        </w:tc>
      </w:tr>
    </w:tbl>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color w:val="5F5F5F"/>
          <w:sz w:val="24"/>
          <w:szCs w:val="24"/>
        </w:rPr>
        <w:t xml:space="preserve"> </w:t>
      </w:r>
      <w:r w:rsidRPr="005C10E8">
        <w:rPr>
          <w:rFonts w:ascii="Times New Roman" w:eastAsia="Times New Roman" w:hAnsi="Times New Roman" w:cs="Times New Roman"/>
          <w:b/>
          <w:sz w:val="24"/>
          <w:szCs w:val="24"/>
        </w:rPr>
        <w:t>АРБИТРАЖНЫЙ СУД</w:t>
      </w:r>
    </w:p>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ПРИДНЕСТРОВСКОЙ МОЛДАВСКОЙ РЕСПУБЛИКИ</w:t>
      </w:r>
    </w:p>
    <w:p w:rsidR="007E61A6" w:rsidRPr="007E47E4" w:rsidRDefault="007E61A6" w:rsidP="005C10E8">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7E47E4">
          <w:rPr>
            <w:rFonts w:ascii="Times New Roman" w:eastAsia="Times New Roman" w:hAnsi="Times New Roman" w:cs="Times New Roman"/>
            <w:sz w:val="20"/>
            <w:szCs w:val="20"/>
          </w:rPr>
          <w:t>3300, г</w:t>
        </w:r>
      </w:smartTag>
      <w:r w:rsidRPr="007E47E4">
        <w:rPr>
          <w:rFonts w:ascii="Times New Roman" w:eastAsia="Times New Roman" w:hAnsi="Times New Roman" w:cs="Times New Roman"/>
          <w:sz w:val="20"/>
          <w:szCs w:val="20"/>
        </w:rPr>
        <w:t>.</w:t>
      </w:r>
      <w:r w:rsidR="007E47E4">
        <w:rPr>
          <w:rFonts w:ascii="Times New Roman" w:eastAsia="Times New Roman" w:hAnsi="Times New Roman" w:cs="Times New Roman"/>
          <w:sz w:val="20"/>
          <w:szCs w:val="20"/>
        </w:rPr>
        <w:t xml:space="preserve"> </w:t>
      </w:r>
      <w:r w:rsidRPr="007E47E4">
        <w:rPr>
          <w:rFonts w:ascii="Times New Roman" w:eastAsia="Times New Roman" w:hAnsi="Times New Roman" w:cs="Times New Roman"/>
          <w:sz w:val="20"/>
          <w:szCs w:val="20"/>
        </w:rPr>
        <w:t>Тирасполь, ул. Ленина, 1/2. Тел. 7-70-47, 7-42-07</w:t>
      </w:r>
    </w:p>
    <w:p w:rsidR="007E61A6" w:rsidRPr="007E47E4" w:rsidRDefault="007E61A6" w:rsidP="005C10E8">
      <w:pPr>
        <w:spacing w:after="0" w:line="240" w:lineRule="auto"/>
        <w:ind w:left="-181" w:firstLine="709"/>
        <w:jc w:val="center"/>
        <w:rPr>
          <w:rFonts w:ascii="Times New Roman" w:eastAsia="Times New Roman" w:hAnsi="Times New Roman" w:cs="Times New Roman"/>
          <w:sz w:val="20"/>
          <w:szCs w:val="20"/>
        </w:rPr>
      </w:pPr>
      <w:r w:rsidRPr="007E47E4">
        <w:rPr>
          <w:rFonts w:ascii="Times New Roman" w:eastAsia="Times New Roman" w:hAnsi="Times New Roman" w:cs="Times New Roman"/>
          <w:sz w:val="20"/>
          <w:szCs w:val="20"/>
        </w:rPr>
        <w:t>Официальный сайт: www.</w:t>
      </w:r>
      <w:r w:rsidRPr="007E47E4">
        <w:rPr>
          <w:rFonts w:ascii="Times New Roman" w:eastAsia="Times New Roman" w:hAnsi="Times New Roman" w:cs="Times New Roman"/>
          <w:sz w:val="20"/>
          <w:szCs w:val="20"/>
          <w:lang w:val="en-US"/>
        </w:rPr>
        <w:t>arbitr</w:t>
      </w:r>
      <w:r w:rsidRPr="007E47E4">
        <w:rPr>
          <w:rFonts w:ascii="Times New Roman" w:eastAsia="Times New Roman" w:hAnsi="Times New Roman" w:cs="Times New Roman"/>
          <w:sz w:val="20"/>
          <w:szCs w:val="20"/>
        </w:rPr>
        <w:t>.gospmr.</w:t>
      </w:r>
      <w:r w:rsidRPr="007E47E4">
        <w:rPr>
          <w:rFonts w:ascii="Times New Roman" w:eastAsia="Times New Roman" w:hAnsi="Times New Roman" w:cs="Times New Roman"/>
          <w:sz w:val="20"/>
          <w:szCs w:val="20"/>
          <w:lang w:val="en-US"/>
        </w:rPr>
        <w:t>org</w:t>
      </w:r>
    </w:p>
    <w:p w:rsidR="007E61A6" w:rsidRPr="005C10E8" w:rsidRDefault="00B5272A" w:rsidP="005C10E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ИМЕНЕМ ПРИДНЕСТРОВСКОЙ МОЛДАВСКОЙ РЕСПУБЛИКИ</w: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Р Е Ш Е Н И Е</w: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E61A6" w:rsidRPr="005C10E8" w:rsidTr="00CD634A">
        <w:trPr>
          <w:trHeight w:val="259"/>
        </w:trPr>
        <w:tc>
          <w:tcPr>
            <w:tcW w:w="4952" w:type="dxa"/>
            <w:gridSpan w:val="7"/>
          </w:tcPr>
          <w:p w:rsidR="007E61A6" w:rsidRPr="00986512" w:rsidRDefault="007E61A6" w:rsidP="00C55FB9">
            <w:pPr>
              <w:spacing w:after="0" w:line="240" w:lineRule="auto"/>
              <w:rPr>
                <w:rFonts w:ascii="Times New Roman" w:eastAsia="Calibri" w:hAnsi="Times New Roman" w:cs="Times New Roman"/>
                <w:b/>
                <w:bCs/>
                <w:sz w:val="24"/>
                <w:szCs w:val="24"/>
                <w:u w:val="single"/>
              </w:rPr>
            </w:pPr>
            <w:r w:rsidRPr="00986512">
              <w:rPr>
                <w:rFonts w:ascii="Times New Roman" w:eastAsia="Calibri" w:hAnsi="Times New Roman" w:cs="Times New Roman"/>
                <w:b/>
                <w:sz w:val="24"/>
                <w:szCs w:val="24"/>
                <w:u w:val="single"/>
              </w:rPr>
              <w:t>«</w:t>
            </w:r>
            <w:r w:rsidR="00C55FB9" w:rsidRPr="00986512">
              <w:rPr>
                <w:rFonts w:ascii="Times New Roman" w:eastAsia="Calibri" w:hAnsi="Times New Roman" w:cs="Times New Roman"/>
                <w:b/>
                <w:sz w:val="24"/>
                <w:szCs w:val="24"/>
                <w:u w:val="single"/>
              </w:rPr>
              <w:t>1</w:t>
            </w:r>
            <w:r w:rsidRPr="00986512">
              <w:rPr>
                <w:rFonts w:ascii="Times New Roman" w:eastAsia="Calibri" w:hAnsi="Times New Roman" w:cs="Times New Roman"/>
                <w:b/>
                <w:sz w:val="24"/>
                <w:szCs w:val="24"/>
                <w:u w:val="single"/>
              </w:rPr>
              <w:t>»</w:t>
            </w:r>
            <w:r w:rsidRPr="00986512">
              <w:rPr>
                <w:rFonts w:ascii="Times New Roman" w:eastAsia="Calibri" w:hAnsi="Times New Roman" w:cs="Times New Roman"/>
                <w:b/>
                <w:sz w:val="24"/>
                <w:szCs w:val="24"/>
                <w:u w:val="single"/>
                <w:lang w:val="en-US"/>
              </w:rPr>
              <w:t xml:space="preserve"> </w:t>
            </w:r>
            <w:r w:rsidR="001F39E2" w:rsidRPr="00986512">
              <w:rPr>
                <w:rFonts w:ascii="Times New Roman" w:eastAsia="Calibri" w:hAnsi="Times New Roman" w:cs="Times New Roman"/>
                <w:b/>
                <w:sz w:val="24"/>
                <w:szCs w:val="24"/>
                <w:u w:val="single"/>
              </w:rPr>
              <w:t xml:space="preserve">    </w:t>
            </w:r>
            <w:r w:rsidR="00C55FB9" w:rsidRPr="00986512">
              <w:rPr>
                <w:rFonts w:ascii="Times New Roman" w:eastAsia="Calibri" w:hAnsi="Times New Roman" w:cs="Times New Roman"/>
                <w:b/>
                <w:sz w:val="24"/>
                <w:szCs w:val="24"/>
                <w:u w:val="single"/>
              </w:rPr>
              <w:t>июля</w:t>
            </w:r>
            <w:r w:rsidRPr="00986512">
              <w:rPr>
                <w:rFonts w:ascii="Times New Roman" w:eastAsia="Calibri" w:hAnsi="Times New Roman" w:cs="Times New Roman"/>
                <w:b/>
                <w:sz w:val="24"/>
                <w:szCs w:val="24"/>
                <w:u w:val="single"/>
              </w:rPr>
              <w:t xml:space="preserve"> </w:t>
            </w:r>
            <w:r w:rsidRPr="00986512">
              <w:rPr>
                <w:rFonts w:ascii="Times New Roman" w:eastAsia="Calibri" w:hAnsi="Times New Roman" w:cs="Times New Roman"/>
                <w:b/>
                <w:bCs/>
                <w:sz w:val="24"/>
                <w:szCs w:val="24"/>
                <w:u w:val="single"/>
              </w:rPr>
              <w:t>201</w:t>
            </w:r>
            <w:r w:rsidR="00C55FB9" w:rsidRPr="00986512">
              <w:rPr>
                <w:rFonts w:ascii="Times New Roman" w:eastAsia="Calibri" w:hAnsi="Times New Roman" w:cs="Times New Roman"/>
                <w:b/>
                <w:bCs/>
                <w:sz w:val="24"/>
                <w:szCs w:val="24"/>
                <w:u w:val="single"/>
              </w:rPr>
              <w:t>9</w:t>
            </w:r>
            <w:r w:rsidR="00792D44" w:rsidRPr="00986512">
              <w:rPr>
                <w:rFonts w:ascii="Times New Roman" w:eastAsia="Calibri" w:hAnsi="Times New Roman" w:cs="Times New Roman"/>
                <w:b/>
                <w:bCs/>
                <w:sz w:val="24"/>
                <w:szCs w:val="24"/>
                <w:u w:val="single"/>
              </w:rPr>
              <w:t xml:space="preserve"> </w:t>
            </w:r>
            <w:r w:rsidRPr="00986512">
              <w:rPr>
                <w:rFonts w:ascii="Times New Roman" w:eastAsia="Calibri" w:hAnsi="Times New Roman" w:cs="Times New Roman"/>
                <w:b/>
                <w:bCs/>
                <w:sz w:val="24"/>
                <w:szCs w:val="24"/>
                <w:u w:val="single"/>
              </w:rPr>
              <w:t>г</w:t>
            </w:r>
            <w:r w:rsidR="001F39E2" w:rsidRPr="00986512">
              <w:rPr>
                <w:rFonts w:ascii="Times New Roman" w:eastAsia="Calibri" w:hAnsi="Times New Roman" w:cs="Times New Roman"/>
                <w:b/>
                <w:bCs/>
                <w:sz w:val="24"/>
                <w:szCs w:val="24"/>
                <w:u w:val="single"/>
              </w:rPr>
              <w:t>ода</w:t>
            </w:r>
          </w:p>
        </w:tc>
        <w:tc>
          <w:tcPr>
            <w:tcW w:w="4971" w:type="dxa"/>
            <w:gridSpan w:val="3"/>
          </w:tcPr>
          <w:p w:rsidR="007E61A6" w:rsidRPr="00986512" w:rsidRDefault="005C10E8" w:rsidP="00C55FB9">
            <w:pPr>
              <w:spacing w:after="0" w:line="240" w:lineRule="auto"/>
              <w:ind w:firstLine="709"/>
              <w:rPr>
                <w:rFonts w:ascii="Times New Roman" w:eastAsia="Calibri" w:hAnsi="Times New Roman" w:cs="Times New Roman"/>
                <w:b/>
                <w:bCs/>
                <w:sz w:val="24"/>
                <w:szCs w:val="24"/>
                <w:u w:val="single"/>
              </w:rPr>
            </w:pPr>
            <w:r w:rsidRPr="00986512">
              <w:rPr>
                <w:rFonts w:ascii="Times New Roman" w:eastAsia="Calibri" w:hAnsi="Times New Roman" w:cs="Times New Roman"/>
                <w:b/>
                <w:bCs/>
                <w:sz w:val="24"/>
                <w:szCs w:val="24"/>
                <w:u w:val="single"/>
              </w:rPr>
              <w:t xml:space="preserve">        </w:t>
            </w:r>
            <w:r w:rsidR="001F39E2" w:rsidRPr="00986512">
              <w:rPr>
                <w:rFonts w:ascii="Times New Roman" w:eastAsia="Calibri" w:hAnsi="Times New Roman" w:cs="Times New Roman"/>
                <w:b/>
                <w:bCs/>
                <w:sz w:val="24"/>
                <w:szCs w:val="24"/>
                <w:u w:val="single"/>
              </w:rPr>
              <w:t xml:space="preserve">        </w:t>
            </w:r>
            <w:r w:rsidR="007E1BEF" w:rsidRPr="00986512">
              <w:rPr>
                <w:rFonts w:ascii="Times New Roman" w:eastAsia="Calibri" w:hAnsi="Times New Roman" w:cs="Times New Roman"/>
                <w:b/>
                <w:bCs/>
                <w:sz w:val="24"/>
                <w:szCs w:val="24"/>
                <w:u w:val="single"/>
              </w:rPr>
              <w:t xml:space="preserve"> </w:t>
            </w:r>
            <w:r w:rsidR="007E61A6" w:rsidRPr="00986512">
              <w:rPr>
                <w:rFonts w:ascii="Times New Roman" w:eastAsia="Calibri" w:hAnsi="Times New Roman" w:cs="Times New Roman"/>
                <w:b/>
                <w:bCs/>
                <w:sz w:val="24"/>
                <w:szCs w:val="24"/>
                <w:u w:val="single"/>
              </w:rPr>
              <w:t xml:space="preserve">Дело </w:t>
            </w:r>
            <w:r w:rsidR="007E61A6" w:rsidRPr="00986512">
              <w:rPr>
                <w:rFonts w:ascii="Times New Roman" w:eastAsia="Calibri" w:hAnsi="Times New Roman" w:cs="Times New Roman"/>
                <w:b/>
                <w:sz w:val="24"/>
                <w:szCs w:val="24"/>
                <w:u w:val="single"/>
              </w:rPr>
              <w:t xml:space="preserve">№    </w:t>
            </w:r>
            <w:r w:rsidR="00C55FB9" w:rsidRPr="00986512">
              <w:rPr>
                <w:rFonts w:ascii="Times New Roman" w:eastAsia="Calibri" w:hAnsi="Times New Roman" w:cs="Times New Roman"/>
                <w:b/>
                <w:sz w:val="24"/>
                <w:szCs w:val="24"/>
                <w:u w:val="single"/>
              </w:rPr>
              <w:t>269/19</w:t>
            </w:r>
            <w:r w:rsidR="006B7900" w:rsidRPr="00986512">
              <w:rPr>
                <w:rFonts w:ascii="Times New Roman" w:eastAsia="Calibri" w:hAnsi="Times New Roman" w:cs="Times New Roman"/>
                <w:b/>
                <w:sz w:val="24"/>
                <w:szCs w:val="24"/>
                <w:u w:val="single"/>
              </w:rPr>
              <w:t>-12</w:t>
            </w:r>
            <w:r w:rsidR="007E61A6" w:rsidRPr="00986512">
              <w:rPr>
                <w:rFonts w:ascii="Times New Roman" w:eastAsia="Calibri" w:hAnsi="Times New Roman" w:cs="Times New Roman"/>
                <w:b/>
                <w:sz w:val="24"/>
                <w:szCs w:val="24"/>
                <w:u w:val="single"/>
              </w:rPr>
              <w:t xml:space="preserve">         </w:t>
            </w:r>
          </w:p>
        </w:tc>
      </w:tr>
      <w:tr w:rsidR="007E61A6" w:rsidRPr="005C10E8" w:rsidTr="00CD634A">
        <w:tc>
          <w:tcPr>
            <w:tcW w:w="1199"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1418" w:type="dxa"/>
            <w:gridSpan w:val="4"/>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838"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3577" w:type="dxa"/>
            <w:gridSpan w:val="2"/>
          </w:tcPr>
          <w:p w:rsidR="007E61A6" w:rsidRPr="005C10E8" w:rsidRDefault="007E61A6" w:rsidP="005C10E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r>
      <w:tr w:rsidR="007E61A6" w:rsidRPr="005C10E8" w:rsidTr="00CD634A">
        <w:tc>
          <w:tcPr>
            <w:tcW w:w="1985" w:type="dxa"/>
            <w:gridSpan w:val="2"/>
          </w:tcPr>
          <w:p w:rsidR="007E61A6" w:rsidRPr="005C10E8" w:rsidRDefault="007E61A6" w:rsidP="005C10E8">
            <w:pPr>
              <w:spacing w:after="0" w:line="240" w:lineRule="auto"/>
              <w:ind w:firstLine="709"/>
              <w:rPr>
                <w:rFonts w:ascii="Times New Roman" w:eastAsia="Calibri" w:hAnsi="Times New Roman" w:cs="Times New Roman"/>
                <w:bCs/>
                <w:sz w:val="24"/>
                <w:szCs w:val="24"/>
              </w:rPr>
            </w:pPr>
          </w:p>
          <w:p w:rsidR="007E61A6" w:rsidRPr="005C10E8" w:rsidRDefault="007E61A6" w:rsidP="005C10E8">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г. Тирасполь</w:t>
            </w:r>
          </w:p>
        </w:tc>
        <w:tc>
          <w:tcPr>
            <w:tcW w:w="283"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284" w:type="dxa"/>
          </w:tcPr>
          <w:p w:rsidR="007E61A6" w:rsidRPr="005C10E8" w:rsidRDefault="007E61A6" w:rsidP="005C10E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E61A6" w:rsidRPr="005C10E8" w:rsidRDefault="007E61A6" w:rsidP="005C10E8">
            <w:pPr>
              <w:spacing w:after="0" w:line="240" w:lineRule="auto"/>
              <w:ind w:firstLine="709"/>
              <w:jc w:val="center"/>
              <w:rPr>
                <w:rFonts w:ascii="Times New Roman" w:eastAsia="Calibri" w:hAnsi="Times New Roman" w:cs="Times New Roman"/>
                <w:b/>
                <w:bCs/>
                <w:sz w:val="24"/>
                <w:szCs w:val="24"/>
              </w:rPr>
            </w:pPr>
          </w:p>
        </w:tc>
        <w:tc>
          <w:tcPr>
            <w:tcW w:w="2784"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r>
    </w:tbl>
    <w:p w:rsidR="007E61A6" w:rsidRDefault="007E61A6" w:rsidP="005C10E8">
      <w:pPr>
        <w:spacing w:after="0" w:line="240" w:lineRule="auto"/>
        <w:ind w:firstLine="709"/>
        <w:jc w:val="both"/>
        <w:rPr>
          <w:rFonts w:ascii="Times New Roman" w:eastAsia="Times New Roman" w:hAnsi="Times New Roman" w:cs="Times New Roman"/>
          <w:sz w:val="24"/>
          <w:szCs w:val="24"/>
        </w:rPr>
      </w:pPr>
    </w:p>
    <w:p w:rsidR="005C10E8" w:rsidRPr="005C10E8" w:rsidRDefault="005C10E8" w:rsidP="005C10E8">
      <w:pPr>
        <w:spacing w:after="0" w:line="240" w:lineRule="auto"/>
        <w:ind w:firstLine="709"/>
        <w:jc w:val="both"/>
        <w:rPr>
          <w:rFonts w:ascii="Times New Roman" w:eastAsia="Times New Roman" w:hAnsi="Times New Roman" w:cs="Times New Roman"/>
          <w:sz w:val="24"/>
          <w:szCs w:val="24"/>
        </w:rPr>
      </w:pPr>
    </w:p>
    <w:p w:rsidR="00371D2B" w:rsidRPr="00386814" w:rsidRDefault="007E61A6" w:rsidP="00371D2B">
      <w:pPr>
        <w:spacing w:after="0" w:line="240" w:lineRule="auto"/>
        <w:ind w:firstLine="709"/>
        <w:jc w:val="both"/>
        <w:rPr>
          <w:rFonts w:ascii="Times New Roman" w:hAnsi="Times New Roman" w:cs="Times New Roman"/>
          <w:sz w:val="24"/>
          <w:szCs w:val="24"/>
        </w:rPr>
      </w:pPr>
      <w:r w:rsidRPr="005C10E8">
        <w:rPr>
          <w:rFonts w:ascii="Times New Roman" w:eastAsia="Times New Roman" w:hAnsi="Times New Roman" w:cs="Times New Roman"/>
          <w:sz w:val="24"/>
          <w:szCs w:val="24"/>
        </w:rPr>
        <w:t>Арбитражный суд Приднестровской Молдавской Республики в составе судьи             Григорашенко И.</w:t>
      </w:r>
      <w:r w:rsidR="001C37E7">
        <w:rPr>
          <w:rFonts w:ascii="Times New Roman" w:eastAsia="Times New Roman" w:hAnsi="Times New Roman" w:cs="Times New Roman"/>
          <w:sz w:val="24"/>
          <w:szCs w:val="24"/>
        </w:rPr>
        <w:t xml:space="preserve"> </w:t>
      </w:r>
      <w:r w:rsidRPr="005C10E8">
        <w:rPr>
          <w:rFonts w:ascii="Times New Roman" w:eastAsia="Times New Roman" w:hAnsi="Times New Roman" w:cs="Times New Roman"/>
          <w:sz w:val="24"/>
          <w:szCs w:val="24"/>
        </w:rPr>
        <w:t xml:space="preserve">П., рассмотрев в открытом судебном заседании исковое заявление </w:t>
      </w:r>
      <w:r w:rsidR="00371D2B">
        <w:rPr>
          <w:rStyle w:val="FontStyle14"/>
          <w:sz w:val="24"/>
          <w:szCs w:val="24"/>
        </w:rPr>
        <w:t>общества с ограниченной ответственностью «Ромул» (г. Тирасполь, ул. Зелинского, д. 5, корп. «А», к. 18) к закрытому акционерному обществу «Фарба-Групп» (г. Тирасполь,     ул. Шутова, д. 7 «б») о взыскании долга и процентов за пользование чужими денежными средствами</w:t>
      </w:r>
      <w:r w:rsidR="00371D2B">
        <w:rPr>
          <w:rFonts w:ascii="Times New Roman" w:eastAsia="Calibri" w:hAnsi="Times New Roman" w:cs="Times New Roman"/>
          <w:sz w:val="24"/>
          <w:szCs w:val="24"/>
          <w:lang w:eastAsia="en-US"/>
        </w:rPr>
        <w:t xml:space="preserve">, с участием в деле </w:t>
      </w:r>
      <w:r w:rsidR="00371D2B" w:rsidRPr="002178C7">
        <w:rPr>
          <w:rFonts w:ascii="Times New Roman" w:eastAsia="Times New Roman" w:hAnsi="Times New Roman" w:cs="Times New Roman"/>
          <w:sz w:val="24"/>
          <w:szCs w:val="24"/>
        </w:rPr>
        <w:t>в качестве третьего лица, не заявляющего самостоятельных требований на предмет спора</w:t>
      </w:r>
      <w:r w:rsidR="00371D2B">
        <w:rPr>
          <w:rFonts w:ascii="Times New Roman" w:eastAsia="Times New Roman" w:hAnsi="Times New Roman" w:cs="Times New Roman"/>
          <w:sz w:val="24"/>
          <w:szCs w:val="24"/>
        </w:rPr>
        <w:t>,</w:t>
      </w:r>
      <w:r w:rsidR="00371D2B" w:rsidRPr="002178C7">
        <w:rPr>
          <w:rFonts w:ascii="Times New Roman" w:eastAsia="Times New Roman" w:hAnsi="Times New Roman" w:cs="Times New Roman"/>
          <w:sz w:val="24"/>
          <w:szCs w:val="24"/>
        </w:rPr>
        <w:t xml:space="preserve"> на стороне </w:t>
      </w:r>
      <w:r w:rsidR="00371D2B">
        <w:rPr>
          <w:rFonts w:ascii="Times New Roman" w:eastAsia="Times New Roman" w:hAnsi="Times New Roman" w:cs="Times New Roman"/>
          <w:sz w:val="24"/>
          <w:szCs w:val="24"/>
        </w:rPr>
        <w:t>истца ЗАО «Торнар» (г. Тирасполь,                   ул. Мечникова, д. 31),</w:t>
      </w:r>
      <w:r w:rsidR="00371D2B">
        <w:rPr>
          <w:rFonts w:ascii="Times New Roman" w:eastAsia="Calibri" w:hAnsi="Times New Roman" w:cs="Times New Roman"/>
          <w:sz w:val="24"/>
          <w:szCs w:val="24"/>
          <w:lang w:eastAsia="en-US"/>
        </w:rPr>
        <w:t xml:space="preserve"> при участии представителей:</w:t>
      </w:r>
    </w:p>
    <w:p w:rsidR="00371D2B" w:rsidRDefault="00371D2B" w:rsidP="00371D2B">
      <w:pPr>
        <w:pStyle w:val="Style4"/>
        <w:widowControl/>
        <w:spacing w:line="240" w:lineRule="auto"/>
        <w:ind w:right="-2" w:firstLine="709"/>
        <w:rPr>
          <w:rStyle w:val="FontStyle14"/>
          <w:sz w:val="24"/>
          <w:szCs w:val="24"/>
        </w:rPr>
      </w:pPr>
      <w:r>
        <w:rPr>
          <w:rFonts w:eastAsia="Calibri"/>
          <w:lang w:eastAsia="en-US"/>
        </w:rPr>
        <w:t>истца – Плохотнюка А. Ю. по доверенности от 1 марта 2019 года,</w:t>
      </w:r>
    </w:p>
    <w:p w:rsidR="00371D2B" w:rsidRDefault="00371D2B" w:rsidP="00371D2B">
      <w:pPr>
        <w:pStyle w:val="Style4"/>
        <w:widowControl/>
        <w:spacing w:line="240" w:lineRule="auto"/>
        <w:ind w:right="-2" w:firstLine="709"/>
        <w:rPr>
          <w:rStyle w:val="FontStyle14"/>
          <w:sz w:val="24"/>
          <w:szCs w:val="24"/>
        </w:rPr>
      </w:pPr>
      <w:r>
        <w:rPr>
          <w:rStyle w:val="FontStyle14"/>
          <w:sz w:val="24"/>
          <w:szCs w:val="24"/>
        </w:rPr>
        <w:t xml:space="preserve">ответчика </w:t>
      </w:r>
      <w:r>
        <w:rPr>
          <w:rFonts w:eastAsia="Calibri"/>
          <w:lang w:eastAsia="en-US"/>
        </w:rPr>
        <w:t xml:space="preserve">– </w:t>
      </w:r>
      <w:r>
        <w:rPr>
          <w:rStyle w:val="FontStyle14"/>
          <w:sz w:val="24"/>
          <w:szCs w:val="24"/>
        </w:rPr>
        <w:t>Микель Е. С. по доверенности от 12 декабря 2018 года,</w:t>
      </w:r>
    </w:p>
    <w:p w:rsidR="00371D2B" w:rsidRPr="00716CC9" w:rsidRDefault="00371D2B" w:rsidP="00371D2B">
      <w:pPr>
        <w:pStyle w:val="Style4"/>
        <w:widowControl/>
        <w:spacing w:line="240" w:lineRule="auto"/>
        <w:ind w:right="-2" w:firstLine="709"/>
        <w:rPr>
          <w:rStyle w:val="FontStyle14"/>
          <w:sz w:val="24"/>
          <w:szCs w:val="24"/>
        </w:rPr>
      </w:pPr>
      <w:r>
        <w:rPr>
          <w:rStyle w:val="FontStyle14"/>
          <w:sz w:val="24"/>
          <w:szCs w:val="24"/>
        </w:rPr>
        <w:t>в отсутствие третьего лица, извещенного надлежащим образом о времени и месте слушания дела,</w:t>
      </w:r>
    </w:p>
    <w:p w:rsidR="007E61A6" w:rsidRPr="005C10E8" w:rsidRDefault="00371D2B" w:rsidP="00371D2B">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E61A6" w:rsidRPr="005C10E8">
        <w:rPr>
          <w:rFonts w:ascii="Times New Roman" w:eastAsia="Times New Roman" w:hAnsi="Times New Roman" w:cs="Times New Roman"/>
          <w:sz w:val="24"/>
          <w:szCs w:val="24"/>
        </w:rPr>
        <w:t xml:space="preserve">при разъяснении </w:t>
      </w:r>
      <w:r w:rsidR="003D18D6" w:rsidRPr="005C10E8">
        <w:rPr>
          <w:rFonts w:ascii="Times New Roman" w:eastAsia="Times New Roman" w:hAnsi="Times New Roman" w:cs="Times New Roman"/>
          <w:sz w:val="24"/>
          <w:szCs w:val="24"/>
        </w:rPr>
        <w:t>сторонам</w:t>
      </w:r>
      <w:r w:rsidR="007E61A6" w:rsidRPr="005C10E8">
        <w:rPr>
          <w:rFonts w:ascii="Times New Roman" w:eastAsia="Times New Roman" w:hAnsi="Times New Roman" w:cs="Times New Roman"/>
          <w:sz w:val="24"/>
          <w:szCs w:val="24"/>
        </w:rPr>
        <w:t xml:space="preserve"> </w:t>
      </w:r>
      <w:r w:rsidR="003D18D6" w:rsidRPr="005C10E8">
        <w:rPr>
          <w:rFonts w:ascii="Times New Roman" w:eastAsia="Times New Roman" w:hAnsi="Times New Roman" w:cs="Times New Roman"/>
          <w:sz w:val="24"/>
          <w:szCs w:val="24"/>
        </w:rPr>
        <w:t>их</w:t>
      </w:r>
      <w:r w:rsidR="007E61A6" w:rsidRPr="005C10E8">
        <w:rPr>
          <w:rFonts w:ascii="Times New Roman" w:eastAsia="Times New Roman" w:hAnsi="Times New Roman" w:cs="Times New Roman"/>
          <w:sz w:val="24"/>
          <w:szCs w:val="24"/>
        </w:rPr>
        <w:t xml:space="preserve">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w:t>
      </w:r>
      <w:r w:rsidR="00F445D0">
        <w:rPr>
          <w:rFonts w:ascii="Times New Roman" w:eastAsia="Times New Roman" w:hAnsi="Times New Roman" w:cs="Times New Roman"/>
          <w:sz w:val="24"/>
          <w:szCs w:val="24"/>
        </w:rPr>
        <w:t>тсутствии отводов составу суда</w:t>
      </w:r>
    </w:p>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У С Т А Н О В И Л:</w:t>
      </w:r>
    </w:p>
    <w:p w:rsidR="003D18D6" w:rsidRPr="005C10E8" w:rsidRDefault="003D18D6" w:rsidP="005C10E8">
      <w:pPr>
        <w:spacing w:after="0" w:line="240" w:lineRule="auto"/>
        <w:ind w:firstLine="709"/>
        <w:jc w:val="center"/>
        <w:rPr>
          <w:rFonts w:ascii="Times New Roman" w:eastAsia="Times New Roman" w:hAnsi="Times New Roman" w:cs="Times New Roman"/>
          <w:b/>
          <w:sz w:val="24"/>
          <w:szCs w:val="24"/>
        </w:rPr>
      </w:pPr>
    </w:p>
    <w:p w:rsidR="003D18D6" w:rsidRPr="005C10E8" w:rsidRDefault="00F445D0" w:rsidP="005C10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D18D6" w:rsidRPr="005C10E8">
        <w:rPr>
          <w:rFonts w:ascii="Times New Roman" w:eastAsia="Times New Roman" w:hAnsi="Times New Roman" w:cs="Times New Roman"/>
          <w:sz w:val="24"/>
          <w:szCs w:val="24"/>
        </w:rPr>
        <w:t>бщество с ограниченной ответственностью «</w:t>
      </w:r>
      <w:r w:rsidR="00885DA6">
        <w:rPr>
          <w:rStyle w:val="FontStyle14"/>
          <w:sz w:val="24"/>
          <w:szCs w:val="24"/>
        </w:rPr>
        <w:t>Ромул</w:t>
      </w:r>
      <w:r w:rsidR="003D18D6" w:rsidRPr="005C10E8">
        <w:rPr>
          <w:rFonts w:ascii="Times New Roman" w:eastAsia="Times New Roman" w:hAnsi="Times New Roman" w:cs="Times New Roman"/>
          <w:sz w:val="24"/>
          <w:szCs w:val="24"/>
        </w:rPr>
        <w:t>» (далее – ООО «</w:t>
      </w:r>
      <w:r w:rsidR="00885DA6">
        <w:rPr>
          <w:rStyle w:val="FontStyle14"/>
          <w:sz w:val="24"/>
          <w:szCs w:val="24"/>
        </w:rPr>
        <w:t>Ромул</w:t>
      </w:r>
      <w:r w:rsidR="003D18D6" w:rsidRPr="005C10E8">
        <w:rPr>
          <w:rFonts w:ascii="Times New Roman" w:eastAsia="Times New Roman" w:hAnsi="Times New Roman" w:cs="Times New Roman"/>
          <w:sz w:val="24"/>
          <w:szCs w:val="24"/>
        </w:rPr>
        <w:t xml:space="preserve">», истец) обратилось в Арбитражный суд Приднестровской Молдавской Республики с исковым заявлением к </w:t>
      </w:r>
      <w:r w:rsidR="00885DA6">
        <w:rPr>
          <w:rStyle w:val="FontStyle14"/>
          <w:sz w:val="24"/>
          <w:szCs w:val="24"/>
        </w:rPr>
        <w:t>закрытому акционерному обществу «Фарба-Групп»</w:t>
      </w:r>
      <w:r w:rsidR="00A00489" w:rsidRPr="00667045">
        <w:rPr>
          <w:rStyle w:val="FontStyle14"/>
          <w:sz w:val="24"/>
          <w:szCs w:val="24"/>
        </w:rPr>
        <w:t xml:space="preserve"> </w:t>
      </w:r>
      <w:r w:rsidR="003D18D6" w:rsidRPr="005C10E8">
        <w:rPr>
          <w:rFonts w:ascii="Times New Roman" w:eastAsia="Times New Roman" w:hAnsi="Times New Roman" w:cs="Times New Roman"/>
          <w:sz w:val="24"/>
          <w:szCs w:val="24"/>
        </w:rPr>
        <w:t>(далее –</w:t>
      </w:r>
      <w:r w:rsidR="00BE6A6A">
        <w:rPr>
          <w:rFonts w:ascii="Times New Roman" w:eastAsia="Times New Roman" w:hAnsi="Times New Roman" w:cs="Times New Roman"/>
          <w:sz w:val="24"/>
          <w:szCs w:val="24"/>
        </w:rPr>
        <w:t xml:space="preserve"> </w:t>
      </w:r>
      <w:r w:rsidR="00885DA6">
        <w:rPr>
          <w:rFonts w:ascii="Times New Roman" w:eastAsia="Times New Roman" w:hAnsi="Times New Roman" w:cs="Times New Roman"/>
          <w:sz w:val="24"/>
          <w:szCs w:val="24"/>
        </w:rPr>
        <w:t>ЗАО</w:t>
      </w:r>
      <w:r w:rsidR="003D18D6" w:rsidRPr="005C10E8">
        <w:rPr>
          <w:rFonts w:ascii="Times New Roman" w:eastAsia="Times New Roman" w:hAnsi="Times New Roman" w:cs="Times New Roman"/>
          <w:sz w:val="24"/>
          <w:szCs w:val="24"/>
        </w:rPr>
        <w:t xml:space="preserve"> «</w:t>
      </w:r>
      <w:r w:rsidR="00885DA6">
        <w:rPr>
          <w:rFonts w:ascii="Times New Roman" w:eastAsia="Times New Roman" w:hAnsi="Times New Roman" w:cs="Times New Roman"/>
          <w:sz w:val="24"/>
          <w:szCs w:val="24"/>
        </w:rPr>
        <w:t>Фарба-Групп</w:t>
      </w:r>
      <w:r w:rsidR="00986512">
        <w:rPr>
          <w:rFonts w:ascii="Times New Roman" w:eastAsia="Times New Roman" w:hAnsi="Times New Roman" w:cs="Times New Roman"/>
          <w:sz w:val="24"/>
          <w:szCs w:val="24"/>
        </w:rPr>
        <w:t>»</w:t>
      </w:r>
      <w:r w:rsidR="003D18D6" w:rsidRPr="005C10E8">
        <w:rPr>
          <w:rFonts w:ascii="Times New Roman" w:eastAsia="Times New Roman" w:hAnsi="Times New Roman" w:cs="Times New Roman"/>
          <w:sz w:val="24"/>
          <w:szCs w:val="24"/>
        </w:rPr>
        <w:t>, ответчик) о взыскании долга</w:t>
      </w:r>
      <w:r w:rsidR="00885DA6">
        <w:rPr>
          <w:rFonts w:ascii="Times New Roman" w:eastAsia="Times New Roman" w:hAnsi="Times New Roman" w:cs="Times New Roman"/>
          <w:sz w:val="24"/>
          <w:szCs w:val="24"/>
        </w:rPr>
        <w:t>.</w:t>
      </w:r>
      <w:r w:rsidR="003D18D6" w:rsidRPr="005C10E8">
        <w:rPr>
          <w:rFonts w:ascii="Times New Roman" w:eastAsia="Times New Roman" w:hAnsi="Times New Roman" w:cs="Times New Roman"/>
          <w:sz w:val="24"/>
          <w:szCs w:val="24"/>
        </w:rPr>
        <w:t xml:space="preserve"> </w:t>
      </w:r>
    </w:p>
    <w:p w:rsidR="003D18D6" w:rsidRPr="005C10E8" w:rsidRDefault="003D18D6"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Определением от </w:t>
      </w:r>
      <w:r w:rsidR="00885DA6">
        <w:rPr>
          <w:rFonts w:ascii="Times New Roman" w:eastAsia="Times New Roman" w:hAnsi="Times New Roman" w:cs="Times New Roman"/>
          <w:sz w:val="24"/>
          <w:szCs w:val="24"/>
        </w:rPr>
        <w:t>7 мая 2019</w:t>
      </w:r>
      <w:r w:rsidRPr="005C10E8">
        <w:rPr>
          <w:rFonts w:ascii="Times New Roman" w:eastAsia="Times New Roman" w:hAnsi="Times New Roman" w:cs="Times New Roman"/>
          <w:sz w:val="24"/>
          <w:szCs w:val="24"/>
        </w:rPr>
        <w:t xml:space="preserve"> года</w:t>
      </w:r>
      <w:r w:rsidR="005D7159">
        <w:rPr>
          <w:rFonts w:ascii="Times New Roman" w:eastAsia="Times New Roman" w:hAnsi="Times New Roman" w:cs="Times New Roman"/>
          <w:sz w:val="24"/>
          <w:szCs w:val="24"/>
        </w:rPr>
        <w:t xml:space="preserve"> </w:t>
      </w:r>
      <w:r w:rsidRPr="005C10E8">
        <w:rPr>
          <w:rFonts w:ascii="Times New Roman" w:eastAsia="Times New Roman" w:hAnsi="Times New Roman" w:cs="Times New Roman"/>
          <w:sz w:val="24"/>
          <w:szCs w:val="24"/>
        </w:rPr>
        <w:t>указанное исковое заявление принято к производству</w:t>
      </w:r>
      <w:r w:rsidR="005D7159">
        <w:rPr>
          <w:rFonts w:ascii="Times New Roman" w:eastAsia="Times New Roman" w:hAnsi="Times New Roman" w:cs="Times New Roman"/>
          <w:sz w:val="24"/>
          <w:szCs w:val="24"/>
        </w:rPr>
        <w:t xml:space="preserve"> суда и назначено к слушанию на </w:t>
      </w:r>
      <w:r w:rsidR="00885DA6">
        <w:rPr>
          <w:rFonts w:ascii="Times New Roman" w:eastAsia="Times New Roman" w:hAnsi="Times New Roman" w:cs="Times New Roman"/>
          <w:sz w:val="24"/>
          <w:szCs w:val="24"/>
        </w:rPr>
        <w:t>21 мая 2019</w:t>
      </w:r>
      <w:r w:rsidR="005D7159">
        <w:rPr>
          <w:rFonts w:ascii="Times New Roman" w:eastAsia="Times New Roman" w:hAnsi="Times New Roman" w:cs="Times New Roman"/>
          <w:sz w:val="24"/>
          <w:szCs w:val="24"/>
        </w:rPr>
        <w:t xml:space="preserve"> года</w:t>
      </w:r>
      <w:r w:rsidRPr="005C10E8">
        <w:rPr>
          <w:rFonts w:ascii="Times New Roman" w:eastAsia="Times New Roman" w:hAnsi="Times New Roman" w:cs="Times New Roman"/>
          <w:sz w:val="24"/>
          <w:szCs w:val="24"/>
        </w:rPr>
        <w:t>.</w:t>
      </w:r>
      <w:r w:rsidR="00885DA6">
        <w:rPr>
          <w:rFonts w:ascii="Times New Roman" w:eastAsia="Times New Roman" w:hAnsi="Times New Roman" w:cs="Times New Roman"/>
          <w:sz w:val="24"/>
          <w:szCs w:val="24"/>
        </w:rPr>
        <w:t xml:space="preserve"> По итогам состоявшегося заседания судом вынесено определение о п</w:t>
      </w:r>
      <w:r w:rsidR="00885DA6" w:rsidRPr="002178C7">
        <w:rPr>
          <w:rFonts w:ascii="Times New Roman" w:eastAsia="Times New Roman" w:hAnsi="Times New Roman" w:cs="Times New Roman"/>
          <w:sz w:val="24"/>
          <w:szCs w:val="24"/>
        </w:rPr>
        <w:t>ривлеч</w:t>
      </w:r>
      <w:r w:rsidR="00885DA6">
        <w:rPr>
          <w:rFonts w:ascii="Times New Roman" w:eastAsia="Times New Roman" w:hAnsi="Times New Roman" w:cs="Times New Roman"/>
          <w:sz w:val="24"/>
          <w:szCs w:val="24"/>
        </w:rPr>
        <w:t>ении</w:t>
      </w:r>
      <w:r w:rsidR="00885DA6" w:rsidRPr="002178C7">
        <w:rPr>
          <w:rFonts w:ascii="Times New Roman" w:eastAsia="Times New Roman" w:hAnsi="Times New Roman" w:cs="Times New Roman"/>
          <w:sz w:val="24"/>
          <w:szCs w:val="24"/>
        </w:rPr>
        <w:t xml:space="preserve"> к участию в деле в качестве третьего лица, не заявляющего самостоятельных требований на предмет спора</w:t>
      </w:r>
      <w:r w:rsidR="00885DA6">
        <w:rPr>
          <w:rFonts w:ascii="Times New Roman" w:eastAsia="Times New Roman" w:hAnsi="Times New Roman" w:cs="Times New Roman"/>
          <w:sz w:val="24"/>
          <w:szCs w:val="24"/>
        </w:rPr>
        <w:t>,</w:t>
      </w:r>
      <w:r w:rsidR="00885DA6" w:rsidRPr="002178C7">
        <w:rPr>
          <w:rFonts w:ascii="Times New Roman" w:eastAsia="Times New Roman" w:hAnsi="Times New Roman" w:cs="Times New Roman"/>
          <w:sz w:val="24"/>
          <w:szCs w:val="24"/>
        </w:rPr>
        <w:t xml:space="preserve"> на стороне </w:t>
      </w:r>
      <w:r w:rsidR="00885DA6">
        <w:rPr>
          <w:rFonts w:ascii="Times New Roman" w:eastAsia="Times New Roman" w:hAnsi="Times New Roman" w:cs="Times New Roman"/>
          <w:sz w:val="24"/>
          <w:szCs w:val="24"/>
        </w:rPr>
        <w:t>истца ЗАО «Торнар» (далее – третье лицо</w:t>
      </w:r>
      <w:r w:rsidR="0035778A">
        <w:rPr>
          <w:rFonts w:ascii="Times New Roman" w:eastAsia="Times New Roman" w:hAnsi="Times New Roman" w:cs="Times New Roman"/>
          <w:sz w:val="24"/>
          <w:szCs w:val="24"/>
        </w:rPr>
        <w:t>)</w:t>
      </w:r>
      <w:r w:rsidR="00885DA6">
        <w:rPr>
          <w:rFonts w:ascii="Times New Roman" w:eastAsia="Times New Roman" w:hAnsi="Times New Roman" w:cs="Times New Roman"/>
          <w:sz w:val="24"/>
          <w:szCs w:val="24"/>
        </w:rPr>
        <w:t>.</w:t>
      </w:r>
      <w:r w:rsidR="0035778A">
        <w:rPr>
          <w:rFonts w:ascii="Times New Roman" w:eastAsia="Times New Roman" w:hAnsi="Times New Roman" w:cs="Times New Roman"/>
          <w:sz w:val="24"/>
          <w:szCs w:val="24"/>
        </w:rPr>
        <w:t xml:space="preserve"> По указанному и иным основаниям рассмотрение дела откладывалось. </w:t>
      </w:r>
      <w:r w:rsidR="00885DA6">
        <w:rPr>
          <w:rFonts w:ascii="Times New Roman" w:eastAsia="Times New Roman" w:hAnsi="Times New Roman" w:cs="Times New Roman"/>
          <w:sz w:val="24"/>
          <w:szCs w:val="24"/>
        </w:rPr>
        <w:t xml:space="preserve">                         </w:t>
      </w:r>
    </w:p>
    <w:p w:rsidR="0091689F" w:rsidRDefault="0091689F" w:rsidP="003577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судебные заседания не являлись представители третьего лица, извещенного надлежащим образом о процессе по делу № 269/19-12 (почтовое извещение № 1/282 от 24 мая 2019 года), о чем сделаны соответствующие отметки в протоколе. При этом в силу </w:t>
      </w:r>
      <w:r w:rsidR="00C975B4">
        <w:rPr>
          <w:rFonts w:ascii="Times New Roman" w:eastAsia="Times New Roman" w:hAnsi="Times New Roman" w:cs="Times New Roman"/>
          <w:sz w:val="24"/>
          <w:szCs w:val="24"/>
        </w:rPr>
        <w:t>положений АПК ПМР суд не усмотрел препятствий для разрешения спора в отсутствие ЗАО «То</w:t>
      </w:r>
      <w:r w:rsidR="00340483">
        <w:rPr>
          <w:rFonts w:ascii="Times New Roman" w:eastAsia="Times New Roman" w:hAnsi="Times New Roman" w:cs="Times New Roman"/>
          <w:sz w:val="24"/>
          <w:szCs w:val="24"/>
        </w:rPr>
        <w:t>р</w:t>
      </w:r>
      <w:r w:rsidR="00C975B4">
        <w:rPr>
          <w:rFonts w:ascii="Times New Roman" w:eastAsia="Times New Roman" w:hAnsi="Times New Roman" w:cs="Times New Roman"/>
          <w:sz w:val="24"/>
          <w:szCs w:val="24"/>
        </w:rPr>
        <w:t>нар».</w:t>
      </w:r>
    </w:p>
    <w:p w:rsidR="003D18D6" w:rsidRDefault="003D18D6" w:rsidP="0035778A">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lastRenderedPageBreak/>
        <w:t>Дело рассмотрено по существу в судебном заседании</w:t>
      </w:r>
      <w:r w:rsidR="005D7159">
        <w:rPr>
          <w:rFonts w:ascii="Times New Roman" w:eastAsia="Times New Roman" w:hAnsi="Times New Roman" w:cs="Times New Roman"/>
          <w:sz w:val="24"/>
          <w:szCs w:val="24"/>
        </w:rPr>
        <w:t xml:space="preserve">, состоявшемся </w:t>
      </w:r>
      <w:r w:rsidR="0035778A">
        <w:rPr>
          <w:rFonts w:ascii="Times New Roman" w:eastAsia="Times New Roman" w:hAnsi="Times New Roman" w:cs="Times New Roman"/>
          <w:sz w:val="24"/>
          <w:szCs w:val="24"/>
        </w:rPr>
        <w:t>1 июля 2019</w:t>
      </w:r>
      <w:r w:rsidRPr="005C10E8">
        <w:rPr>
          <w:rFonts w:ascii="Times New Roman" w:eastAsia="Times New Roman" w:hAnsi="Times New Roman" w:cs="Times New Roman"/>
          <w:sz w:val="24"/>
          <w:szCs w:val="24"/>
        </w:rPr>
        <w:t xml:space="preserve"> года, в котором оглашена резолютивная часть </w:t>
      </w:r>
      <w:r w:rsidR="0035778A">
        <w:rPr>
          <w:rFonts w:ascii="Times New Roman" w:eastAsia="Times New Roman" w:hAnsi="Times New Roman" w:cs="Times New Roman"/>
          <w:sz w:val="24"/>
          <w:szCs w:val="24"/>
        </w:rPr>
        <w:t>решения</w:t>
      </w:r>
      <w:r w:rsidRPr="005C10E8">
        <w:rPr>
          <w:rFonts w:ascii="Times New Roman" w:eastAsia="Times New Roman" w:hAnsi="Times New Roman" w:cs="Times New Roman"/>
          <w:sz w:val="24"/>
          <w:szCs w:val="24"/>
        </w:rPr>
        <w:t xml:space="preserve">. Полный текст решения изготовлен </w:t>
      </w:r>
      <w:r w:rsidR="005F2DF6">
        <w:rPr>
          <w:rFonts w:ascii="Times New Roman" w:eastAsia="Times New Roman" w:hAnsi="Times New Roman" w:cs="Times New Roman"/>
          <w:sz w:val="24"/>
          <w:szCs w:val="24"/>
        </w:rPr>
        <w:t>8</w:t>
      </w:r>
      <w:r w:rsidR="0035778A">
        <w:rPr>
          <w:rFonts w:ascii="Times New Roman" w:eastAsia="Times New Roman" w:hAnsi="Times New Roman" w:cs="Times New Roman"/>
          <w:sz w:val="24"/>
          <w:szCs w:val="24"/>
        </w:rPr>
        <w:t xml:space="preserve"> июля 2019</w:t>
      </w:r>
      <w:r w:rsidRPr="005C10E8">
        <w:rPr>
          <w:rFonts w:ascii="Times New Roman" w:eastAsia="Times New Roman" w:hAnsi="Times New Roman" w:cs="Times New Roman"/>
          <w:sz w:val="24"/>
          <w:szCs w:val="24"/>
        </w:rPr>
        <w:t xml:space="preserve"> года. </w:t>
      </w:r>
    </w:p>
    <w:p w:rsidR="00106A3F" w:rsidRPr="005C10E8" w:rsidRDefault="00106A3F" w:rsidP="0035778A">
      <w:pPr>
        <w:spacing w:after="0" w:line="240" w:lineRule="auto"/>
        <w:ind w:firstLine="709"/>
        <w:jc w:val="both"/>
        <w:rPr>
          <w:rFonts w:ascii="Times New Roman" w:eastAsia="Times New Roman" w:hAnsi="Times New Roman" w:cs="Times New Roman"/>
          <w:sz w:val="24"/>
          <w:szCs w:val="24"/>
        </w:rPr>
      </w:pPr>
    </w:p>
    <w:p w:rsidR="00B144A4" w:rsidRPr="005C10E8" w:rsidRDefault="003D18D6" w:rsidP="005C10E8">
      <w:pPr>
        <w:pStyle w:val="Style4"/>
        <w:widowControl/>
        <w:spacing w:line="240" w:lineRule="auto"/>
        <w:ind w:firstLine="709"/>
      </w:pPr>
      <w:r w:rsidRPr="005C10E8">
        <w:rPr>
          <w:b/>
        </w:rPr>
        <w:t>ООО «</w:t>
      </w:r>
      <w:r w:rsidR="00C605F0">
        <w:rPr>
          <w:b/>
        </w:rPr>
        <w:t>Ромул</w:t>
      </w:r>
      <w:r w:rsidRPr="005C10E8">
        <w:rPr>
          <w:b/>
        </w:rPr>
        <w:t>»</w:t>
      </w:r>
      <w:r w:rsidR="00B144A4" w:rsidRPr="005C10E8">
        <w:rPr>
          <w:b/>
        </w:rPr>
        <w:t xml:space="preserve"> </w:t>
      </w:r>
      <w:r w:rsidR="00B144A4" w:rsidRPr="005C10E8">
        <w:t xml:space="preserve">в ходе судебного </w:t>
      </w:r>
      <w:r w:rsidR="00303BB9">
        <w:t>разбирательства</w:t>
      </w:r>
      <w:r w:rsidR="00B144A4" w:rsidRPr="005C10E8">
        <w:rPr>
          <w:b/>
        </w:rPr>
        <w:t xml:space="preserve"> </w:t>
      </w:r>
      <w:r w:rsidR="00B144A4" w:rsidRPr="005C10E8">
        <w:t>поддержало заявленные исковые требования и просило суд удовлетворить их в полном объеме.</w:t>
      </w:r>
      <w:r w:rsidR="00B144A4" w:rsidRPr="005C10E8">
        <w:rPr>
          <w:b/>
        </w:rPr>
        <w:t xml:space="preserve"> </w:t>
      </w:r>
      <w:r w:rsidR="00B144A4" w:rsidRPr="005C10E8">
        <w:t>При этом в обоснование своей позиции истец указа</w:t>
      </w:r>
      <w:r w:rsidR="00303BB9">
        <w:t>л</w:t>
      </w:r>
      <w:r w:rsidR="00B144A4" w:rsidRPr="005C10E8">
        <w:t xml:space="preserve"> следующие</w:t>
      </w:r>
      <w:r w:rsidR="00303BB9">
        <w:t xml:space="preserve"> правовые и фактические </w:t>
      </w:r>
      <w:r w:rsidR="00B144A4" w:rsidRPr="005C10E8">
        <w:t xml:space="preserve">обстоятельства. </w:t>
      </w:r>
    </w:p>
    <w:p w:rsidR="002E1A36" w:rsidRPr="002E1A36" w:rsidRDefault="002E1A36" w:rsidP="002E1A36">
      <w:pPr>
        <w:pStyle w:val="ad"/>
        <w:spacing w:after="40"/>
        <w:ind w:firstLine="426"/>
        <w:jc w:val="both"/>
        <w:rPr>
          <w:color w:val="000000"/>
        </w:rPr>
      </w:pPr>
      <w:r w:rsidRPr="002E1A36">
        <w:rPr>
          <w:color w:val="000000"/>
        </w:rPr>
        <w:t>Согласно накладной № 1949 от 8 мая 2018 года ЗАО «Торнар» передало, а ЗАО «Фарба-Групп» приняло 16 позиций товара на общую сумму 1 379 777 рублей ПМР.</w:t>
      </w:r>
    </w:p>
    <w:p w:rsidR="00BB1410" w:rsidRPr="002E1A36" w:rsidRDefault="002E1A36" w:rsidP="002E1A36">
      <w:pPr>
        <w:pStyle w:val="a3"/>
        <w:ind w:firstLine="426"/>
        <w:jc w:val="both"/>
        <w:rPr>
          <w:rFonts w:ascii="Times New Roman" w:hAnsi="Times New Roman" w:cs="Times New Roman"/>
          <w:sz w:val="24"/>
          <w:szCs w:val="24"/>
        </w:rPr>
      </w:pPr>
      <w:r w:rsidRPr="002E1A36">
        <w:rPr>
          <w:rFonts w:ascii="Times New Roman" w:hAnsi="Times New Roman" w:cs="Times New Roman"/>
          <w:color w:val="000000"/>
          <w:sz w:val="24"/>
          <w:szCs w:val="24"/>
        </w:rPr>
        <w:t>В указанной накладной № 1949 есть указание</w:t>
      </w:r>
      <w:r w:rsidR="00986512">
        <w:rPr>
          <w:rFonts w:ascii="Times New Roman" w:hAnsi="Times New Roman" w:cs="Times New Roman"/>
          <w:color w:val="000000"/>
          <w:sz w:val="24"/>
          <w:szCs w:val="24"/>
        </w:rPr>
        <w:t xml:space="preserve"> на то</w:t>
      </w:r>
      <w:r w:rsidRPr="002E1A36">
        <w:rPr>
          <w:rFonts w:ascii="Times New Roman" w:hAnsi="Times New Roman" w:cs="Times New Roman"/>
          <w:color w:val="000000"/>
          <w:sz w:val="24"/>
          <w:szCs w:val="24"/>
        </w:rPr>
        <w:t>, что данная накладная заключена по договору № 98 от 8 мая 2018 года. Вместе с тем</w:t>
      </w:r>
      <w:r w:rsidR="005F2DF6">
        <w:rPr>
          <w:rFonts w:ascii="Times New Roman" w:hAnsi="Times New Roman" w:cs="Times New Roman"/>
          <w:color w:val="000000"/>
          <w:sz w:val="24"/>
          <w:szCs w:val="24"/>
        </w:rPr>
        <w:t>,</w:t>
      </w:r>
      <w:r w:rsidRPr="002E1A36">
        <w:rPr>
          <w:rFonts w:ascii="Times New Roman" w:hAnsi="Times New Roman" w:cs="Times New Roman"/>
          <w:color w:val="000000"/>
          <w:sz w:val="24"/>
          <w:szCs w:val="24"/>
        </w:rPr>
        <w:t xml:space="preserve"> согласно вступившему в силу решению Арбитражного суда ПМР по делу № 803/18-06 от 25 марта 2019 года судом было установлено, что данная накладная является самостоятельной разовой сделкой</w:t>
      </w:r>
      <w:r w:rsidR="00986512">
        <w:rPr>
          <w:rFonts w:ascii="Times New Roman" w:hAnsi="Times New Roman" w:cs="Times New Roman"/>
          <w:color w:val="000000"/>
          <w:sz w:val="24"/>
          <w:szCs w:val="24"/>
        </w:rPr>
        <w:t>. К</w:t>
      </w:r>
      <w:r w:rsidRPr="002E1A36">
        <w:rPr>
          <w:rFonts w:ascii="Times New Roman" w:hAnsi="Times New Roman" w:cs="Times New Roman"/>
          <w:color w:val="000000"/>
          <w:sz w:val="24"/>
          <w:szCs w:val="24"/>
        </w:rPr>
        <w:t xml:space="preserve">роме того, </w:t>
      </w:r>
      <w:r w:rsidR="00986512" w:rsidRPr="002E1A36">
        <w:rPr>
          <w:rFonts w:ascii="Times New Roman" w:hAnsi="Times New Roman" w:cs="Times New Roman"/>
          <w:color w:val="000000"/>
          <w:sz w:val="24"/>
          <w:szCs w:val="24"/>
        </w:rPr>
        <w:t xml:space="preserve">в мотивировочной части решения </w:t>
      </w:r>
      <w:r w:rsidR="00986512">
        <w:rPr>
          <w:rFonts w:ascii="Times New Roman" w:hAnsi="Times New Roman" w:cs="Times New Roman"/>
          <w:color w:val="000000"/>
          <w:sz w:val="24"/>
          <w:szCs w:val="24"/>
        </w:rPr>
        <w:t>судом указано</w:t>
      </w:r>
      <w:r w:rsidRPr="002E1A36">
        <w:rPr>
          <w:rFonts w:ascii="Times New Roman" w:hAnsi="Times New Roman" w:cs="Times New Roman"/>
          <w:color w:val="000000"/>
          <w:sz w:val="24"/>
          <w:szCs w:val="24"/>
        </w:rPr>
        <w:t xml:space="preserve"> на ошибочность указания на договор № 98 в накладной № 1949. </w:t>
      </w:r>
    </w:p>
    <w:p w:rsidR="00764E12" w:rsidRPr="00764E12" w:rsidRDefault="00764E12" w:rsidP="00764E12">
      <w:pPr>
        <w:pStyle w:val="ad"/>
        <w:spacing w:after="40"/>
        <w:ind w:firstLine="426"/>
        <w:jc w:val="both"/>
        <w:rPr>
          <w:color w:val="000000"/>
        </w:rPr>
      </w:pPr>
      <w:r w:rsidRPr="00764E12">
        <w:rPr>
          <w:color w:val="000000"/>
        </w:rPr>
        <w:t>В силу пункта 1 статьи 449 ГК ПМР договор считается заключенным, если между сторонами в требуемой форме и подлежащих случаях достигнуто соглашение по всем существенным условиям договора.</w:t>
      </w:r>
    </w:p>
    <w:p w:rsidR="00764E12" w:rsidRPr="00764E12" w:rsidRDefault="006A2572" w:rsidP="00764E12">
      <w:pPr>
        <w:pStyle w:val="ad"/>
        <w:spacing w:after="40"/>
        <w:ind w:firstLine="426"/>
        <w:jc w:val="both"/>
        <w:rPr>
          <w:color w:val="000000"/>
        </w:rPr>
      </w:pPr>
      <w:r>
        <w:rPr>
          <w:color w:val="000000"/>
        </w:rPr>
        <w:t>В</w:t>
      </w:r>
      <w:r w:rsidR="00764E12" w:rsidRPr="00764E12">
        <w:rPr>
          <w:color w:val="000000"/>
        </w:rPr>
        <w:t>ышеуказанная накладная в силу пункта 1 статьи 449 и пункта 2 статьи 451 ГК ПМР и по смыслу статьи 169 ГК ПМР является</w:t>
      </w:r>
      <w:r w:rsidR="00764E12">
        <w:rPr>
          <w:color w:val="000000"/>
        </w:rPr>
        <w:t>, по мнению истца,</w:t>
      </w:r>
      <w:r w:rsidR="00764E12" w:rsidRPr="00764E12">
        <w:rPr>
          <w:color w:val="000000"/>
        </w:rPr>
        <w:t xml:space="preserve"> договором купли-продажи</w:t>
      </w:r>
      <w:r w:rsidR="00764E12">
        <w:rPr>
          <w:color w:val="000000"/>
        </w:rPr>
        <w:t>,</w:t>
      </w:r>
      <w:r w:rsidR="00764E12" w:rsidRPr="00764E12">
        <w:rPr>
          <w:color w:val="000000"/>
        </w:rPr>
        <w:t xml:space="preserve"> поскольку условия, содержащиеся в ней, соответствуют требованиям статей 471, 472</w:t>
      </w:r>
      <w:r w:rsidR="00764E12">
        <w:rPr>
          <w:color w:val="000000"/>
        </w:rPr>
        <w:t xml:space="preserve"> </w:t>
      </w:r>
      <w:r w:rsidR="00764E12" w:rsidRPr="00764E12">
        <w:rPr>
          <w:color w:val="000000"/>
        </w:rPr>
        <w:t xml:space="preserve">(условие </w:t>
      </w:r>
      <w:r w:rsidR="00764E12">
        <w:rPr>
          <w:color w:val="000000"/>
        </w:rPr>
        <w:t xml:space="preserve">договора о товаре), статье 482 </w:t>
      </w:r>
      <w:r w:rsidR="00764E12" w:rsidRPr="00764E12">
        <w:rPr>
          <w:color w:val="000000"/>
        </w:rPr>
        <w:t>(количество  товара) и статье 502 (обязанность покупателя оплатить цену товара) ГК ПМР.</w:t>
      </w:r>
    </w:p>
    <w:p w:rsidR="00764E12" w:rsidRDefault="00764E12" w:rsidP="00764E12">
      <w:pPr>
        <w:pStyle w:val="ad"/>
        <w:spacing w:after="40"/>
        <w:ind w:firstLine="426"/>
        <w:jc w:val="both"/>
        <w:rPr>
          <w:color w:val="000000"/>
        </w:rPr>
      </w:pPr>
      <w:r w:rsidRPr="00764E12">
        <w:rPr>
          <w:color w:val="000000"/>
        </w:rPr>
        <w:t xml:space="preserve">При поставке товара согласно накладной № 1949 от </w:t>
      </w:r>
      <w:r>
        <w:rPr>
          <w:color w:val="000000"/>
        </w:rPr>
        <w:t>8 мая 2018 года</w:t>
      </w:r>
      <w:r w:rsidRPr="00764E12">
        <w:rPr>
          <w:color w:val="000000"/>
        </w:rPr>
        <w:t xml:space="preserve"> сторонами по сделке не была обговорена обязанность уплатить сумму за поставленный товар</w:t>
      </w:r>
      <w:r>
        <w:rPr>
          <w:color w:val="000000"/>
        </w:rPr>
        <w:t xml:space="preserve"> в какой-</w:t>
      </w:r>
      <w:r w:rsidRPr="00764E12">
        <w:rPr>
          <w:color w:val="000000"/>
        </w:rPr>
        <w:t>то определенный срок. В данной связи, исходя из положений ст</w:t>
      </w:r>
      <w:r>
        <w:rPr>
          <w:color w:val="000000"/>
        </w:rPr>
        <w:t>а</w:t>
      </w:r>
      <w:r w:rsidR="00294F84">
        <w:rPr>
          <w:color w:val="000000"/>
        </w:rPr>
        <w:t>т</w:t>
      </w:r>
      <w:r>
        <w:rPr>
          <w:color w:val="000000"/>
        </w:rPr>
        <w:t>ьи</w:t>
      </w:r>
      <w:r w:rsidRPr="00764E12">
        <w:rPr>
          <w:color w:val="000000"/>
        </w:rPr>
        <w:t xml:space="preserve"> 503 ГК ПМР, </w:t>
      </w:r>
      <w:r>
        <w:rPr>
          <w:color w:val="000000"/>
        </w:rPr>
        <w:t xml:space="preserve">истец считает, что </w:t>
      </w:r>
      <w:r w:rsidRPr="00764E12">
        <w:rPr>
          <w:color w:val="000000"/>
        </w:rPr>
        <w:t xml:space="preserve">ответчик должен был произвести расчет за товар незамедлительно, то есть </w:t>
      </w:r>
      <w:r>
        <w:rPr>
          <w:color w:val="000000"/>
        </w:rPr>
        <w:t>8 мая 2018 года.</w:t>
      </w:r>
      <w:r w:rsidRPr="00764E12">
        <w:rPr>
          <w:color w:val="000000"/>
        </w:rPr>
        <w:t xml:space="preserve"> Однако по настоящее время ответчиком денежные средства за товар уплачены не были. </w:t>
      </w:r>
    </w:p>
    <w:p w:rsidR="008C4DED" w:rsidRPr="008C4DED" w:rsidRDefault="006A2572" w:rsidP="00764E12">
      <w:pPr>
        <w:pStyle w:val="ad"/>
        <w:spacing w:after="40"/>
        <w:ind w:firstLine="426"/>
        <w:jc w:val="both"/>
        <w:rPr>
          <w:color w:val="000000"/>
        </w:rPr>
      </w:pPr>
      <w:r>
        <w:rPr>
          <w:color w:val="000000"/>
        </w:rPr>
        <w:t>Кроме того</w:t>
      </w:r>
      <w:r w:rsidR="008C4DED" w:rsidRPr="008C4DED">
        <w:rPr>
          <w:color w:val="000000"/>
        </w:rPr>
        <w:t>, считает истец, ЗАО «Торнар» имеет право, начиная с 9 мая 2018 года, требовать от ответчика уплату процентов за пользование чужими денежными средствами.</w:t>
      </w:r>
    </w:p>
    <w:p w:rsidR="008C4DED" w:rsidRPr="008C4DED" w:rsidRDefault="008C4DED" w:rsidP="00AB4099">
      <w:pPr>
        <w:pStyle w:val="ad"/>
        <w:spacing w:after="40"/>
        <w:ind w:firstLine="426"/>
        <w:jc w:val="both"/>
        <w:rPr>
          <w:color w:val="000000"/>
        </w:rPr>
      </w:pPr>
      <w:r w:rsidRPr="008C4DED">
        <w:rPr>
          <w:color w:val="000000"/>
        </w:rPr>
        <w:t>Срок просрочки исполнения обязательства по накладной № 1949 от 8 мая 2018 года по состоянию на 25 марта 2019 года составил 320 дней. Таким образом, сумма процентов за пользование чужими ден</w:t>
      </w:r>
      <w:bookmarkStart w:id="0" w:name="_GoBack"/>
      <w:bookmarkEnd w:id="0"/>
      <w:r w:rsidRPr="008C4DED">
        <w:rPr>
          <w:color w:val="000000"/>
        </w:rPr>
        <w:t>ежными средствами составляет 84 676 рублей ПМР (ставка рефинансирования составляет 7% годовых согласно протоколу заседания Правления ПРБ № 8 от 14 февраля 2017 года).</w:t>
      </w:r>
    </w:p>
    <w:p w:rsidR="00C605F0" w:rsidRPr="008D55D7" w:rsidRDefault="008D55D7" w:rsidP="00AB4099">
      <w:pPr>
        <w:pStyle w:val="ad"/>
        <w:tabs>
          <w:tab w:val="left" w:pos="567"/>
          <w:tab w:val="left" w:pos="851"/>
        </w:tabs>
        <w:spacing w:after="0"/>
        <w:jc w:val="both"/>
      </w:pPr>
      <w:r>
        <w:tab/>
      </w:r>
      <w:r w:rsidR="008C4DED" w:rsidRPr="008D55D7">
        <w:t xml:space="preserve">На основании вышеизложенного ООО «Ромул» просило </w:t>
      </w:r>
      <w:r w:rsidR="008C4DED" w:rsidRPr="008D55D7">
        <w:rPr>
          <w:color w:val="000000"/>
        </w:rPr>
        <w:t>взыскать с ЗАО «Фарба-Групп» в его пользу сумму долга в размере 1</w:t>
      </w:r>
      <w:r w:rsidRPr="008D55D7">
        <w:rPr>
          <w:color w:val="000000"/>
        </w:rPr>
        <w:t> </w:t>
      </w:r>
      <w:r w:rsidR="008C4DED" w:rsidRPr="008D55D7">
        <w:rPr>
          <w:color w:val="000000"/>
        </w:rPr>
        <w:t>379</w:t>
      </w:r>
      <w:r w:rsidRPr="008D55D7">
        <w:rPr>
          <w:color w:val="000000"/>
        </w:rPr>
        <w:t> </w:t>
      </w:r>
      <w:r w:rsidR="008C4DED" w:rsidRPr="008D55D7">
        <w:rPr>
          <w:color w:val="000000"/>
        </w:rPr>
        <w:t>777</w:t>
      </w:r>
      <w:r w:rsidRPr="008D55D7">
        <w:rPr>
          <w:color w:val="000000"/>
        </w:rPr>
        <w:t xml:space="preserve"> </w:t>
      </w:r>
      <w:r w:rsidR="008C4DED" w:rsidRPr="008D55D7">
        <w:rPr>
          <w:color w:val="000000"/>
        </w:rPr>
        <w:t>рублей ПМР</w:t>
      </w:r>
      <w:r w:rsidRPr="008D55D7">
        <w:rPr>
          <w:color w:val="000000"/>
        </w:rPr>
        <w:t xml:space="preserve">, </w:t>
      </w:r>
      <w:r w:rsidR="008C4DED" w:rsidRPr="008D55D7">
        <w:rPr>
          <w:color w:val="000000"/>
        </w:rPr>
        <w:t>проценты за пользование чужими денежными средствами в размере 84</w:t>
      </w:r>
      <w:r w:rsidRPr="008D55D7">
        <w:rPr>
          <w:color w:val="000000"/>
        </w:rPr>
        <w:t> </w:t>
      </w:r>
      <w:r w:rsidR="008C4DED" w:rsidRPr="008D55D7">
        <w:rPr>
          <w:color w:val="000000"/>
        </w:rPr>
        <w:t>676</w:t>
      </w:r>
      <w:r w:rsidRPr="008D55D7">
        <w:rPr>
          <w:color w:val="000000"/>
        </w:rPr>
        <w:t xml:space="preserve"> </w:t>
      </w:r>
      <w:r w:rsidR="008C4DED" w:rsidRPr="008D55D7">
        <w:rPr>
          <w:color w:val="000000"/>
        </w:rPr>
        <w:t>рублей ПМР</w:t>
      </w:r>
      <w:r w:rsidRPr="008D55D7">
        <w:rPr>
          <w:color w:val="000000"/>
        </w:rPr>
        <w:t xml:space="preserve">, а также </w:t>
      </w:r>
      <w:r w:rsidR="008C4DED" w:rsidRPr="008D55D7">
        <w:t>судебные расходы</w:t>
      </w:r>
      <w:r>
        <w:t xml:space="preserve"> за рассмотрение настоящего дела.</w:t>
      </w:r>
    </w:p>
    <w:p w:rsidR="00507AA0" w:rsidRDefault="006A2572" w:rsidP="006A25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ООО «Ромул» приобрело право требования на основании договора об уступке прав от 25 марта 2019 года, заключенного ООО «Ромул» и ЗАО «Торнар».  Возражая против доводов ответчика о недействительности данного соглашения истец указывает, </w:t>
      </w:r>
      <w:r w:rsidR="00085B59">
        <w:rPr>
          <w:rFonts w:ascii="Times New Roman" w:hAnsi="Times New Roman" w:cs="Times New Roman"/>
          <w:sz w:val="24"/>
          <w:szCs w:val="24"/>
        </w:rPr>
        <w:t>что</w:t>
      </w:r>
      <w:r w:rsidR="00507AA0">
        <w:rPr>
          <w:rFonts w:ascii="Times New Roman" w:hAnsi="Times New Roman" w:cs="Times New Roman"/>
          <w:sz w:val="24"/>
          <w:szCs w:val="24"/>
        </w:rPr>
        <w:t xml:space="preserve"> при заключении договора </w:t>
      </w:r>
      <w:r>
        <w:rPr>
          <w:rFonts w:ascii="Times New Roman" w:hAnsi="Times New Roman" w:cs="Times New Roman"/>
          <w:sz w:val="24"/>
          <w:szCs w:val="24"/>
        </w:rPr>
        <w:t>истец обладал</w:t>
      </w:r>
      <w:r w:rsidR="00507AA0">
        <w:rPr>
          <w:rFonts w:ascii="Times New Roman" w:hAnsi="Times New Roman" w:cs="Times New Roman"/>
          <w:sz w:val="24"/>
          <w:szCs w:val="24"/>
        </w:rPr>
        <w:t xml:space="preserve"> сведениями о том, что обязательство ЗАО «Фарба-Групп» перед ЗАО «Торнар»  по накладной № 1949 от 8 мая 2018 года является действующим. Каких-либо зачетов встречных требований ЗАО «Фарба-Групп»</w:t>
      </w:r>
      <w:r>
        <w:rPr>
          <w:rFonts w:ascii="Times New Roman" w:hAnsi="Times New Roman" w:cs="Times New Roman"/>
          <w:sz w:val="24"/>
          <w:szCs w:val="24"/>
        </w:rPr>
        <w:t xml:space="preserve">, по имению истца, </w:t>
      </w:r>
      <w:r w:rsidR="00507AA0">
        <w:rPr>
          <w:rFonts w:ascii="Times New Roman" w:hAnsi="Times New Roman" w:cs="Times New Roman"/>
          <w:sz w:val="24"/>
          <w:szCs w:val="24"/>
        </w:rPr>
        <w:t xml:space="preserve"> не производилось.</w:t>
      </w:r>
    </w:p>
    <w:p w:rsidR="008C4DED" w:rsidRDefault="00507AA0" w:rsidP="00AB4099">
      <w:pPr>
        <w:pStyle w:val="a3"/>
        <w:ind w:firstLine="567"/>
        <w:jc w:val="both"/>
        <w:rPr>
          <w:rFonts w:ascii="Times New Roman" w:hAnsi="Times New Roman" w:cs="Times New Roman"/>
          <w:sz w:val="24"/>
          <w:szCs w:val="24"/>
        </w:rPr>
      </w:pPr>
      <w:r>
        <w:rPr>
          <w:rFonts w:ascii="Times New Roman" w:hAnsi="Times New Roman" w:cs="Times New Roman"/>
          <w:sz w:val="24"/>
          <w:szCs w:val="24"/>
        </w:rPr>
        <w:t>При заключении договора об уступке прав истец стал правопреемником ЗАО «Торнар» в части непогашенного ЗАО «Фарба-Групп» обязательства по накладной          № 1949, а</w:t>
      </w:r>
      <w:r w:rsidR="00C70332">
        <w:rPr>
          <w:rFonts w:ascii="Times New Roman" w:hAnsi="Times New Roman" w:cs="Times New Roman"/>
          <w:sz w:val="24"/>
          <w:szCs w:val="24"/>
        </w:rPr>
        <w:t>,</w:t>
      </w:r>
      <w:r>
        <w:rPr>
          <w:rFonts w:ascii="Times New Roman" w:hAnsi="Times New Roman" w:cs="Times New Roman"/>
          <w:sz w:val="24"/>
          <w:szCs w:val="24"/>
        </w:rPr>
        <w:t xml:space="preserve"> следовательно, получил возможность реализовывать все права продавца по договору купли-продажи, в том числе, права кредитора по неисполненному обязательству.  </w:t>
      </w:r>
    </w:p>
    <w:p w:rsidR="00507AA0" w:rsidRDefault="00507AA0" w:rsidP="00AB409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Заявление ответчика о применении пункта 3 статьи 10 ГК ПМР истец считает необоснованным и недоказанным в нарушение статьи 45 АПК ПМР.</w:t>
      </w:r>
    </w:p>
    <w:p w:rsidR="00481043" w:rsidRPr="006A2572" w:rsidRDefault="00507AA0" w:rsidP="006A257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2A60BF" w:rsidRDefault="002A60BF" w:rsidP="00C45130">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ЗАО «Фарба-Групп» </w:t>
      </w:r>
      <w:r>
        <w:rPr>
          <w:rFonts w:ascii="Times New Roman" w:hAnsi="Times New Roman" w:cs="Times New Roman"/>
          <w:sz w:val="24"/>
          <w:szCs w:val="24"/>
        </w:rPr>
        <w:t>высказало свою правовую позицию по существу исковых требований в форме письменных доводов, в которых просил</w:t>
      </w:r>
      <w:r w:rsidR="00986512">
        <w:rPr>
          <w:rFonts w:ascii="Times New Roman" w:hAnsi="Times New Roman" w:cs="Times New Roman"/>
          <w:sz w:val="24"/>
          <w:szCs w:val="24"/>
        </w:rPr>
        <w:t>о</w:t>
      </w:r>
      <w:r>
        <w:rPr>
          <w:rFonts w:ascii="Times New Roman" w:hAnsi="Times New Roman" w:cs="Times New Roman"/>
          <w:sz w:val="24"/>
          <w:szCs w:val="24"/>
        </w:rPr>
        <w:t xml:space="preserve"> отказать в удовлетворении иска, указав следующее.</w:t>
      </w:r>
    </w:p>
    <w:p w:rsidR="00C8285F" w:rsidRDefault="00C8285F" w:rsidP="00C45130">
      <w:pPr>
        <w:pStyle w:val="2"/>
        <w:shd w:val="clear" w:color="auto" w:fill="auto"/>
        <w:spacing w:line="240" w:lineRule="auto"/>
        <w:ind w:left="20" w:right="20" w:firstLine="860"/>
        <w:rPr>
          <w:color w:val="000000"/>
          <w:sz w:val="24"/>
          <w:szCs w:val="24"/>
        </w:rPr>
      </w:pPr>
      <w:r>
        <w:rPr>
          <w:color w:val="000000"/>
          <w:sz w:val="24"/>
          <w:szCs w:val="24"/>
        </w:rPr>
        <w:t>Истцом заявлен иск, предметом которого является взыскание с ЗАО «Фарба-Групп» суммы долга в размере 1 379 777 руб</w:t>
      </w:r>
      <w:r w:rsidR="003F406A">
        <w:rPr>
          <w:color w:val="000000"/>
          <w:sz w:val="24"/>
          <w:szCs w:val="24"/>
        </w:rPr>
        <w:t>л</w:t>
      </w:r>
      <w:r>
        <w:rPr>
          <w:color w:val="000000"/>
          <w:sz w:val="24"/>
          <w:szCs w:val="24"/>
        </w:rPr>
        <w:t xml:space="preserve">ей ПМР, а также процентов за пользование чужими денежными средствами в размере 84 676 рублей ПМР. </w:t>
      </w:r>
    </w:p>
    <w:p w:rsidR="00C8285F" w:rsidRDefault="00C8285F" w:rsidP="00C45130">
      <w:pPr>
        <w:pStyle w:val="2"/>
        <w:shd w:val="clear" w:color="auto" w:fill="auto"/>
        <w:spacing w:line="240" w:lineRule="auto"/>
        <w:ind w:left="20" w:right="20" w:firstLine="860"/>
      </w:pPr>
      <w:r>
        <w:rPr>
          <w:color w:val="000000"/>
          <w:sz w:val="24"/>
          <w:szCs w:val="24"/>
        </w:rPr>
        <w:t xml:space="preserve">Правовым основанием заявленных требований Истец указывает отношения между ЗАО «Фарба-Групп» и ЗАО «Торнар», вытекающие из накладной № 1949 от 8 мая 2018 года, признанной вступившим в силу решением Арбитражного суда ПМР по делу    № 803/18-06 от 25 марта 2019 года самостоятельной разовой сделкой. При этом правосубъектность истца на подачу иска в части исполнения обязательств, вытекающих из данных отношений, как полагает </w:t>
      </w:r>
      <w:r w:rsidR="006A2572">
        <w:rPr>
          <w:color w:val="000000"/>
          <w:sz w:val="24"/>
          <w:szCs w:val="24"/>
        </w:rPr>
        <w:t>и</w:t>
      </w:r>
      <w:r>
        <w:rPr>
          <w:color w:val="000000"/>
          <w:sz w:val="24"/>
          <w:szCs w:val="24"/>
        </w:rPr>
        <w:t xml:space="preserve">стец, возникает на основании договора уступки права от 25 марта 2019 года, заключенного между </w:t>
      </w:r>
      <w:r w:rsidR="006A2572">
        <w:rPr>
          <w:color w:val="000000"/>
          <w:sz w:val="24"/>
          <w:szCs w:val="24"/>
        </w:rPr>
        <w:t>и</w:t>
      </w:r>
      <w:r>
        <w:rPr>
          <w:color w:val="000000"/>
          <w:sz w:val="24"/>
          <w:szCs w:val="24"/>
        </w:rPr>
        <w:t>стцом и ЗАО «Торнар».</w:t>
      </w:r>
    </w:p>
    <w:p w:rsidR="008355AA" w:rsidRDefault="008355AA" w:rsidP="00C45130">
      <w:pPr>
        <w:pStyle w:val="2"/>
        <w:shd w:val="clear" w:color="auto" w:fill="auto"/>
        <w:spacing w:line="240" w:lineRule="auto"/>
        <w:ind w:left="20" w:right="20" w:firstLine="860"/>
      </w:pPr>
      <w:r>
        <w:rPr>
          <w:color w:val="000000"/>
          <w:sz w:val="24"/>
          <w:szCs w:val="24"/>
        </w:rPr>
        <w:t xml:space="preserve">Согласно пункту 1 статьи 399 ГК ПМР кредитором может быть передано право (требование), которое принадлежит ему на основании обязательства. Как полагает </w:t>
      </w:r>
      <w:r w:rsidR="006A2572">
        <w:rPr>
          <w:color w:val="000000"/>
          <w:sz w:val="24"/>
          <w:szCs w:val="24"/>
        </w:rPr>
        <w:t>и</w:t>
      </w:r>
      <w:r>
        <w:rPr>
          <w:color w:val="000000"/>
          <w:sz w:val="24"/>
          <w:szCs w:val="24"/>
        </w:rPr>
        <w:t>стец, указанное право (требование) кредитору ЗАО «Торнар» принадлежало на основании обязательства, вытекающего из самостоятельной разовой сделки по накладной № 1949.</w:t>
      </w:r>
      <w:r w:rsidRPr="008355AA">
        <w:rPr>
          <w:color w:val="000000"/>
          <w:sz w:val="24"/>
          <w:szCs w:val="24"/>
        </w:rPr>
        <w:t xml:space="preserve"> </w:t>
      </w:r>
      <w:r>
        <w:rPr>
          <w:color w:val="000000"/>
          <w:sz w:val="24"/>
          <w:szCs w:val="24"/>
        </w:rPr>
        <w:t>Однако ЗАО «Торнар» не являлся обладателем указанного права (требования) на момент заключения договора уступки права от 25 марта 2019 года в силу следующих обстоятельств.</w:t>
      </w:r>
    </w:p>
    <w:p w:rsidR="008355AA" w:rsidRDefault="008355AA" w:rsidP="00C45130">
      <w:pPr>
        <w:pStyle w:val="2"/>
        <w:shd w:val="clear" w:color="auto" w:fill="auto"/>
        <w:spacing w:line="240" w:lineRule="auto"/>
        <w:ind w:left="20" w:right="20" w:firstLine="860"/>
      </w:pPr>
      <w:r>
        <w:rPr>
          <w:color w:val="000000"/>
          <w:sz w:val="24"/>
          <w:szCs w:val="24"/>
        </w:rPr>
        <w:t>Согласно статье 424 ГК ПМР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 При этом пункт 2 статьи 424 ГК ПМР устанавливает, что прекращение обязательства по требованию одной из сторон допускается только в случаях, предусмотренных законом или договором.</w:t>
      </w:r>
    </w:p>
    <w:p w:rsidR="008355AA" w:rsidRPr="008355AA" w:rsidRDefault="008355AA" w:rsidP="00C45130">
      <w:pPr>
        <w:pStyle w:val="2"/>
        <w:shd w:val="clear" w:color="auto" w:fill="auto"/>
        <w:spacing w:line="240" w:lineRule="auto"/>
        <w:ind w:left="20" w:right="20" w:firstLine="860"/>
      </w:pPr>
      <w:r>
        <w:rPr>
          <w:color w:val="000000"/>
          <w:sz w:val="24"/>
          <w:szCs w:val="24"/>
        </w:rPr>
        <w:t xml:space="preserve">Статьёй 427 ГК ПМР установлено, что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w:t>
      </w:r>
      <w:r w:rsidRPr="008355AA">
        <w:rPr>
          <w:rStyle w:val="10"/>
          <w:u w:val="none"/>
        </w:rPr>
        <w:t>Для зачета достаточно</w:t>
      </w:r>
      <w:r w:rsidRPr="008355AA">
        <w:rPr>
          <w:color w:val="000000"/>
          <w:sz w:val="24"/>
          <w:szCs w:val="24"/>
        </w:rPr>
        <w:t xml:space="preserve"> </w:t>
      </w:r>
      <w:r w:rsidRPr="008355AA">
        <w:rPr>
          <w:rStyle w:val="10"/>
          <w:u w:val="none"/>
        </w:rPr>
        <w:t>заявления одной стороны</w:t>
      </w:r>
      <w:r w:rsidRPr="008355AA">
        <w:rPr>
          <w:color w:val="000000"/>
          <w:sz w:val="24"/>
          <w:szCs w:val="24"/>
        </w:rPr>
        <w:t>.</w:t>
      </w:r>
    </w:p>
    <w:p w:rsidR="008355AA" w:rsidRPr="00500207" w:rsidRDefault="008355AA" w:rsidP="00C45130">
      <w:pPr>
        <w:pStyle w:val="2"/>
        <w:shd w:val="clear" w:color="auto" w:fill="auto"/>
        <w:spacing w:line="240" w:lineRule="auto"/>
        <w:ind w:left="20" w:right="20" w:firstLine="860"/>
      </w:pPr>
      <w:r>
        <w:rPr>
          <w:color w:val="000000"/>
          <w:sz w:val="24"/>
          <w:szCs w:val="24"/>
        </w:rPr>
        <w:t xml:space="preserve">Указанное заявление о зачете встречных однородных требований между ЗАО «Торнар» и ЗАО «Фарба-Групп» в порядке статьи 427 ГК ПМР, в том числе и вытекающих из обязательств ЗАО «Фарба-Групп» по накладной № 1949 от 8 мая 2018 года, было направлено Ответчиком в адрес ЗАО «Торнар» в октябре 2018 года. Заявление о зачете (исх. № 266 от 24 октября 2018 года) и доказательство направления его в адрес третьего лица имеется в материалах дела. Соответственно, в указанный момент было прекращено обязательство ЗАО «Фарба-Групп», вытекающее из накладной № 1949 от 8 мая </w:t>
      </w:r>
      <w:r w:rsidRPr="00500207">
        <w:rPr>
          <w:color w:val="000000"/>
          <w:sz w:val="24"/>
          <w:szCs w:val="24"/>
        </w:rPr>
        <w:t>2018 года.</w:t>
      </w:r>
    </w:p>
    <w:p w:rsidR="002A60BF" w:rsidRPr="004F5DDD" w:rsidRDefault="00500207" w:rsidP="00C45130">
      <w:pPr>
        <w:pStyle w:val="a3"/>
        <w:ind w:firstLine="709"/>
        <w:jc w:val="both"/>
        <w:rPr>
          <w:rFonts w:ascii="Times New Roman" w:hAnsi="Times New Roman" w:cs="Times New Roman"/>
          <w:sz w:val="24"/>
          <w:szCs w:val="24"/>
        </w:rPr>
      </w:pPr>
      <w:r w:rsidRPr="00500207">
        <w:rPr>
          <w:rFonts w:ascii="Times New Roman" w:hAnsi="Times New Roman" w:cs="Times New Roman"/>
          <w:color w:val="000000"/>
          <w:sz w:val="24"/>
          <w:szCs w:val="24"/>
        </w:rPr>
        <w:t xml:space="preserve">Таким образом, ЗАО «Торнар» передало 25 марта 2019 года ООО «Ромул» право (требование), которое вытекало из обязательства, прекратившегося 24 октября 2018 года, что </w:t>
      </w:r>
      <w:r w:rsidRPr="004F5DDD">
        <w:rPr>
          <w:rFonts w:ascii="Times New Roman" w:hAnsi="Times New Roman" w:cs="Times New Roman"/>
          <w:color w:val="000000"/>
          <w:sz w:val="24"/>
          <w:szCs w:val="24"/>
        </w:rPr>
        <w:t>не соответствует требованиям пункта 1 статьи 399 ГК ПМР.</w:t>
      </w:r>
    </w:p>
    <w:p w:rsidR="002A60BF" w:rsidRPr="004F5DDD" w:rsidRDefault="004F5DDD" w:rsidP="00C45130">
      <w:pPr>
        <w:pStyle w:val="a3"/>
        <w:ind w:firstLine="709"/>
        <w:jc w:val="both"/>
        <w:rPr>
          <w:rFonts w:ascii="Times New Roman" w:hAnsi="Times New Roman" w:cs="Times New Roman"/>
          <w:sz w:val="24"/>
          <w:szCs w:val="24"/>
        </w:rPr>
      </w:pPr>
      <w:r w:rsidRPr="004F5DDD">
        <w:rPr>
          <w:rFonts w:ascii="Times New Roman" w:hAnsi="Times New Roman" w:cs="Times New Roman"/>
          <w:sz w:val="24"/>
          <w:szCs w:val="24"/>
        </w:rPr>
        <w:t xml:space="preserve">Со ссылкой на статью 184 ГК ПМР ответчик указал, что, по его мнению, </w:t>
      </w:r>
      <w:r w:rsidRPr="004F5DDD">
        <w:rPr>
          <w:rFonts w:ascii="Times New Roman" w:hAnsi="Times New Roman" w:cs="Times New Roman"/>
          <w:color w:val="000000"/>
          <w:sz w:val="24"/>
          <w:szCs w:val="24"/>
        </w:rPr>
        <w:t xml:space="preserve">договор уступки права, заключенный между ЗАО «Торнар» и ООО «Ромул» 25 марта 2019 года </w:t>
      </w:r>
      <w:r w:rsidRPr="004F5DDD">
        <w:rPr>
          <w:rStyle w:val="20"/>
          <w:rFonts w:eastAsiaTheme="minorEastAsia"/>
          <w:b w:val="0"/>
          <w:bCs w:val="0"/>
          <w:u w:val="none"/>
        </w:rPr>
        <w:t>является ничтожной сделкой</w:t>
      </w:r>
      <w:r w:rsidR="00986512">
        <w:rPr>
          <w:rStyle w:val="20"/>
          <w:rFonts w:eastAsiaTheme="minorEastAsia"/>
          <w:b w:val="0"/>
          <w:bCs w:val="0"/>
          <w:u w:val="none"/>
        </w:rPr>
        <w:t>.</w:t>
      </w:r>
    </w:p>
    <w:p w:rsidR="00C45130" w:rsidRDefault="002D0F01" w:rsidP="00BC4B52">
      <w:pPr>
        <w:pStyle w:val="a3"/>
        <w:ind w:firstLine="709"/>
        <w:jc w:val="both"/>
        <w:rPr>
          <w:rFonts w:ascii="Times New Roman" w:hAnsi="Times New Roman" w:cs="Times New Roman"/>
          <w:sz w:val="24"/>
          <w:szCs w:val="24"/>
        </w:rPr>
      </w:pPr>
      <w:r>
        <w:rPr>
          <w:rFonts w:ascii="Times New Roman" w:hAnsi="Times New Roman" w:cs="Times New Roman"/>
          <w:sz w:val="24"/>
          <w:szCs w:val="24"/>
        </w:rPr>
        <w:t>На основании приведенных фактических обстоятельств и норм права ЗАО «Фарба-Групп» просило отказать в удовлетворении исковых требований.</w:t>
      </w:r>
    </w:p>
    <w:p w:rsidR="002D0F01" w:rsidRPr="004F5DDD" w:rsidRDefault="002D0F01" w:rsidP="00BC4B52">
      <w:pPr>
        <w:pStyle w:val="a3"/>
        <w:ind w:firstLine="709"/>
        <w:jc w:val="both"/>
        <w:rPr>
          <w:rFonts w:ascii="Times New Roman" w:hAnsi="Times New Roman" w:cs="Times New Roman"/>
          <w:sz w:val="24"/>
          <w:szCs w:val="24"/>
        </w:rPr>
      </w:pPr>
    </w:p>
    <w:p w:rsidR="00BC4B52" w:rsidRPr="00BC4B52" w:rsidRDefault="00BC4B52" w:rsidP="00BC4B52">
      <w:pPr>
        <w:pStyle w:val="a3"/>
        <w:ind w:firstLine="709"/>
        <w:jc w:val="both"/>
        <w:rPr>
          <w:rFonts w:ascii="Times New Roman" w:hAnsi="Times New Roman" w:cs="Times New Roman"/>
          <w:sz w:val="24"/>
          <w:szCs w:val="24"/>
        </w:rPr>
      </w:pPr>
      <w:r w:rsidRPr="00BC4B52">
        <w:rPr>
          <w:rFonts w:ascii="Times New Roman" w:hAnsi="Times New Roman" w:cs="Times New Roman"/>
          <w:b/>
          <w:sz w:val="24"/>
          <w:szCs w:val="24"/>
        </w:rPr>
        <w:t xml:space="preserve">ЗАО «Торнар» </w:t>
      </w:r>
      <w:r w:rsidRPr="00BC4B52">
        <w:rPr>
          <w:rFonts w:ascii="Times New Roman" w:hAnsi="Times New Roman" w:cs="Times New Roman"/>
          <w:sz w:val="24"/>
          <w:szCs w:val="24"/>
        </w:rPr>
        <w:t xml:space="preserve">реализовало право, предоставленное статьей 98 АПК ПМР, и направило в суд отзыв по существу иска, в котором указало, что считает </w:t>
      </w:r>
      <w:r w:rsidRPr="00BC4B52">
        <w:rPr>
          <w:rFonts w:ascii="Times New Roman" w:hAnsi="Times New Roman" w:cs="Times New Roman"/>
          <w:color w:val="000000"/>
          <w:sz w:val="24"/>
          <w:szCs w:val="24"/>
        </w:rPr>
        <w:t>исковые требования ООО «Ромул» подлежащими удовлетворению, а возражения ЗАО «Фарба-</w:t>
      </w:r>
      <w:r w:rsidRPr="00BC4B52">
        <w:rPr>
          <w:rFonts w:ascii="Times New Roman" w:hAnsi="Times New Roman" w:cs="Times New Roman"/>
          <w:color w:val="000000"/>
          <w:sz w:val="24"/>
          <w:szCs w:val="24"/>
        </w:rPr>
        <w:lastRenderedPageBreak/>
        <w:t>групп»</w:t>
      </w:r>
      <w:r>
        <w:rPr>
          <w:rFonts w:ascii="Times New Roman" w:hAnsi="Times New Roman" w:cs="Times New Roman"/>
          <w:color w:val="000000"/>
          <w:sz w:val="24"/>
          <w:szCs w:val="24"/>
        </w:rPr>
        <w:t xml:space="preserve"> </w:t>
      </w:r>
      <w:r w:rsidRPr="008C4DED">
        <w:rPr>
          <w:color w:val="000000"/>
        </w:rPr>
        <w:t>–</w:t>
      </w:r>
      <w:r>
        <w:rPr>
          <w:rFonts w:ascii="Times New Roman" w:hAnsi="Times New Roman" w:cs="Times New Roman"/>
          <w:color w:val="000000"/>
          <w:sz w:val="24"/>
          <w:szCs w:val="24"/>
        </w:rPr>
        <w:t xml:space="preserve"> </w:t>
      </w:r>
      <w:r w:rsidRPr="00BC4B52">
        <w:rPr>
          <w:rFonts w:ascii="Times New Roman" w:hAnsi="Times New Roman" w:cs="Times New Roman"/>
          <w:color w:val="000000"/>
          <w:sz w:val="24"/>
          <w:szCs w:val="24"/>
        </w:rPr>
        <w:t>несостоятельными и не соответствую</w:t>
      </w:r>
      <w:r>
        <w:rPr>
          <w:rFonts w:ascii="Times New Roman" w:hAnsi="Times New Roman" w:cs="Times New Roman"/>
          <w:color w:val="000000"/>
          <w:sz w:val="24"/>
          <w:szCs w:val="24"/>
        </w:rPr>
        <w:t>щими</w:t>
      </w:r>
      <w:r w:rsidRPr="00BC4B52">
        <w:rPr>
          <w:rFonts w:ascii="Times New Roman" w:hAnsi="Times New Roman" w:cs="Times New Roman"/>
          <w:color w:val="000000"/>
          <w:sz w:val="24"/>
          <w:szCs w:val="24"/>
        </w:rPr>
        <w:t xml:space="preserve"> действительным обстоятельствам дела.</w:t>
      </w:r>
    </w:p>
    <w:p w:rsidR="00BC4B52" w:rsidRDefault="00BC4B52" w:rsidP="006D51C3">
      <w:pPr>
        <w:pStyle w:val="50"/>
        <w:shd w:val="clear" w:color="auto" w:fill="auto"/>
        <w:spacing w:line="240" w:lineRule="auto"/>
        <w:ind w:left="20" w:right="-2" w:firstLine="540"/>
        <w:jc w:val="both"/>
      </w:pPr>
      <w:r>
        <w:rPr>
          <w:color w:val="000000"/>
          <w:sz w:val="24"/>
          <w:szCs w:val="24"/>
        </w:rPr>
        <w:t>Между ЗАО «Торнар» и ООО «Ромул» был заключен договор уступки прав от 25 марта 2019 года по накладной № 1949 от 8 мая 2018 года, заключенной между ЗАО «Фарба-групп» и ЗАО «Торнар».</w:t>
      </w:r>
      <w:r>
        <w:t xml:space="preserve"> </w:t>
      </w:r>
      <w:r>
        <w:rPr>
          <w:color w:val="000000"/>
          <w:sz w:val="24"/>
          <w:szCs w:val="24"/>
        </w:rPr>
        <w:t>Однако те сведения, на которые ссылается ответчик в своем отзыве, являются недостоверной информацией.</w:t>
      </w:r>
      <w:r w:rsidRPr="00BC4B52">
        <w:rPr>
          <w:color w:val="000000"/>
          <w:sz w:val="24"/>
          <w:szCs w:val="24"/>
        </w:rPr>
        <w:t xml:space="preserve"> </w:t>
      </w:r>
      <w:r>
        <w:rPr>
          <w:color w:val="000000"/>
          <w:sz w:val="24"/>
          <w:szCs w:val="24"/>
        </w:rPr>
        <w:t xml:space="preserve">Зачета встречных требований между ответчиком и третьим лицом не производилось. </w:t>
      </w:r>
    </w:p>
    <w:p w:rsidR="00BC4B52" w:rsidRDefault="00BC4B52" w:rsidP="006D51C3">
      <w:pPr>
        <w:pStyle w:val="50"/>
        <w:shd w:val="clear" w:color="auto" w:fill="auto"/>
        <w:spacing w:line="240" w:lineRule="auto"/>
        <w:ind w:left="20" w:firstLine="540"/>
        <w:jc w:val="both"/>
      </w:pPr>
      <w:r>
        <w:rPr>
          <w:color w:val="000000"/>
          <w:sz w:val="24"/>
          <w:szCs w:val="24"/>
        </w:rPr>
        <w:t xml:space="preserve">Письмо № 266 от 24 октября 2018 года, на котором строит свою позицию ЗАО «Фарба-Групп» не является допустимым доказательством и </w:t>
      </w:r>
      <w:r w:rsidR="00986512">
        <w:rPr>
          <w:color w:val="000000"/>
          <w:sz w:val="24"/>
          <w:szCs w:val="24"/>
        </w:rPr>
        <w:t>не</w:t>
      </w:r>
      <w:r>
        <w:rPr>
          <w:color w:val="000000"/>
          <w:sz w:val="24"/>
          <w:szCs w:val="24"/>
        </w:rPr>
        <w:t xml:space="preserve"> может быть положено в основу решения суда.</w:t>
      </w:r>
      <w:r>
        <w:t xml:space="preserve"> </w:t>
      </w:r>
      <w:r>
        <w:rPr>
          <w:color w:val="000000"/>
          <w:sz w:val="24"/>
          <w:szCs w:val="24"/>
        </w:rPr>
        <w:t xml:space="preserve">Согласно данному письму ЗАО «Фарба-Групп» указывает на получение им как правопреемником по соглашению от 19 октября 2018 года права требования с ЗАО «Торнар» исполнения обязательств по договору </w:t>
      </w:r>
      <w:r>
        <w:rPr>
          <w:color w:val="000000"/>
          <w:sz w:val="24"/>
          <w:szCs w:val="24"/>
          <w:lang w:val="en-US"/>
        </w:rPr>
        <w:t>FF</w:t>
      </w:r>
      <w:r w:rsidRPr="003C6A53">
        <w:rPr>
          <w:color w:val="000000"/>
          <w:sz w:val="24"/>
          <w:szCs w:val="24"/>
        </w:rPr>
        <w:t>/</w:t>
      </w:r>
      <w:r>
        <w:rPr>
          <w:color w:val="000000"/>
          <w:sz w:val="24"/>
          <w:szCs w:val="24"/>
          <w:lang w:val="en-US"/>
        </w:rPr>
        <w:t>L</w:t>
      </w:r>
      <w:r w:rsidRPr="003C6A53">
        <w:rPr>
          <w:color w:val="000000"/>
          <w:sz w:val="24"/>
          <w:szCs w:val="24"/>
        </w:rPr>
        <w:t xml:space="preserve">/05 </w:t>
      </w:r>
      <w:r>
        <w:rPr>
          <w:color w:val="000000"/>
          <w:sz w:val="24"/>
          <w:szCs w:val="24"/>
        </w:rPr>
        <w:t>от 9 января 2015 года.</w:t>
      </w:r>
    </w:p>
    <w:p w:rsidR="00BC4B52" w:rsidRDefault="00BC4B52" w:rsidP="006D51C3">
      <w:pPr>
        <w:pStyle w:val="50"/>
        <w:shd w:val="clear" w:color="auto" w:fill="auto"/>
        <w:spacing w:line="240" w:lineRule="auto"/>
        <w:ind w:left="20" w:right="-2" w:firstLine="540"/>
        <w:jc w:val="both"/>
      </w:pPr>
      <w:r>
        <w:rPr>
          <w:color w:val="000000"/>
          <w:sz w:val="24"/>
          <w:szCs w:val="24"/>
        </w:rPr>
        <w:t xml:space="preserve">Помимо того, что ЗАО «Торнар» не признает данный долг, ЗАО «Фарба-Групп» не является правопреемником </w:t>
      </w:r>
      <w:r>
        <w:rPr>
          <w:color w:val="000000"/>
          <w:sz w:val="24"/>
          <w:szCs w:val="24"/>
          <w:lang w:val="en-US"/>
        </w:rPr>
        <w:t>Landor</w:t>
      </w:r>
      <w:r w:rsidRPr="003C6A53">
        <w:rPr>
          <w:color w:val="000000"/>
          <w:sz w:val="24"/>
          <w:szCs w:val="24"/>
        </w:rPr>
        <w:t xml:space="preserve"> </w:t>
      </w:r>
      <w:r>
        <w:rPr>
          <w:color w:val="000000"/>
          <w:sz w:val="24"/>
          <w:szCs w:val="24"/>
          <w:lang w:val="en-US"/>
        </w:rPr>
        <w:t>Trade</w:t>
      </w:r>
      <w:r w:rsidRPr="003C6A53">
        <w:rPr>
          <w:color w:val="000000"/>
          <w:sz w:val="24"/>
          <w:szCs w:val="24"/>
        </w:rPr>
        <w:t xml:space="preserve"> </w:t>
      </w:r>
      <w:r>
        <w:rPr>
          <w:color w:val="000000"/>
          <w:sz w:val="24"/>
          <w:szCs w:val="24"/>
          <w:lang w:val="en-US"/>
        </w:rPr>
        <w:t>LTD</w:t>
      </w:r>
      <w:r w:rsidRPr="003C6A53">
        <w:rPr>
          <w:color w:val="000000"/>
          <w:sz w:val="24"/>
          <w:szCs w:val="24"/>
        </w:rPr>
        <w:t xml:space="preserve"> </w:t>
      </w:r>
      <w:r>
        <w:rPr>
          <w:color w:val="000000"/>
          <w:sz w:val="24"/>
          <w:szCs w:val="24"/>
        </w:rPr>
        <w:t xml:space="preserve">по договору </w:t>
      </w:r>
      <w:r>
        <w:rPr>
          <w:color w:val="000000"/>
          <w:sz w:val="24"/>
          <w:szCs w:val="24"/>
          <w:lang w:val="en-US"/>
        </w:rPr>
        <w:t>FF</w:t>
      </w:r>
      <w:r w:rsidRPr="003C6A53">
        <w:rPr>
          <w:color w:val="000000"/>
          <w:sz w:val="24"/>
          <w:szCs w:val="24"/>
        </w:rPr>
        <w:t>/</w:t>
      </w:r>
      <w:r>
        <w:rPr>
          <w:color w:val="000000"/>
          <w:sz w:val="24"/>
          <w:szCs w:val="24"/>
          <w:lang w:val="en-US"/>
        </w:rPr>
        <w:t>L</w:t>
      </w:r>
      <w:r w:rsidRPr="003C6A53">
        <w:rPr>
          <w:color w:val="000000"/>
          <w:sz w:val="24"/>
          <w:szCs w:val="24"/>
        </w:rPr>
        <w:t xml:space="preserve">/05 </w:t>
      </w:r>
      <w:r>
        <w:rPr>
          <w:color w:val="000000"/>
          <w:sz w:val="24"/>
          <w:szCs w:val="24"/>
        </w:rPr>
        <w:t>от 9 января 2015 года.</w:t>
      </w:r>
    </w:p>
    <w:p w:rsidR="00BC4B52" w:rsidRDefault="00BC4B52" w:rsidP="006D51C3">
      <w:pPr>
        <w:pStyle w:val="50"/>
        <w:shd w:val="clear" w:color="auto" w:fill="auto"/>
        <w:spacing w:line="240" w:lineRule="auto"/>
        <w:ind w:left="20" w:right="-2" w:firstLine="540"/>
        <w:jc w:val="both"/>
      </w:pPr>
      <w:r>
        <w:rPr>
          <w:color w:val="000000"/>
          <w:sz w:val="24"/>
          <w:szCs w:val="24"/>
        </w:rPr>
        <w:t xml:space="preserve">Из соглашения от 19 октября 2018 года об уступке права требования следует, что </w:t>
      </w:r>
      <w:r>
        <w:rPr>
          <w:color w:val="000000"/>
          <w:sz w:val="24"/>
          <w:szCs w:val="24"/>
          <w:lang w:val="en-US"/>
        </w:rPr>
        <w:t>Landor</w:t>
      </w:r>
      <w:r w:rsidRPr="003C6A53">
        <w:rPr>
          <w:color w:val="000000"/>
          <w:sz w:val="24"/>
          <w:szCs w:val="24"/>
        </w:rPr>
        <w:t xml:space="preserve"> </w:t>
      </w:r>
      <w:r>
        <w:rPr>
          <w:color w:val="000000"/>
          <w:sz w:val="24"/>
          <w:szCs w:val="24"/>
          <w:lang w:val="en-US"/>
        </w:rPr>
        <w:t>Trade</w:t>
      </w:r>
      <w:r w:rsidRPr="003C6A53">
        <w:rPr>
          <w:color w:val="000000"/>
          <w:sz w:val="24"/>
          <w:szCs w:val="24"/>
        </w:rPr>
        <w:t xml:space="preserve"> </w:t>
      </w:r>
      <w:r>
        <w:rPr>
          <w:color w:val="000000"/>
          <w:sz w:val="24"/>
          <w:szCs w:val="24"/>
          <w:lang w:val="en-US"/>
        </w:rPr>
        <w:t>LTD</w:t>
      </w:r>
      <w:r w:rsidRPr="003C6A53">
        <w:rPr>
          <w:color w:val="000000"/>
          <w:sz w:val="24"/>
          <w:szCs w:val="24"/>
        </w:rPr>
        <w:t xml:space="preserve"> </w:t>
      </w:r>
      <w:r>
        <w:rPr>
          <w:color w:val="000000"/>
          <w:sz w:val="24"/>
          <w:szCs w:val="24"/>
        </w:rPr>
        <w:t xml:space="preserve">уступил ЗАО «Фарба-Групп» право требования с ЗАО «Торнар» задолженности по вышеуказанному договору </w:t>
      </w:r>
      <w:r>
        <w:rPr>
          <w:color w:val="000000"/>
          <w:sz w:val="24"/>
          <w:szCs w:val="24"/>
          <w:lang w:val="en-US"/>
        </w:rPr>
        <w:t>FF</w:t>
      </w:r>
      <w:r w:rsidRPr="003C6A53">
        <w:rPr>
          <w:color w:val="000000"/>
          <w:sz w:val="24"/>
          <w:szCs w:val="24"/>
        </w:rPr>
        <w:t>/</w:t>
      </w:r>
      <w:r>
        <w:rPr>
          <w:color w:val="000000"/>
          <w:sz w:val="24"/>
          <w:szCs w:val="24"/>
          <w:lang w:val="en-US"/>
        </w:rPr>
        <w:t>L</w:t>
      </w:r>
      <w:r w:rsidRPr="003C6A53">
        <w:rPr>
          <w:color w:val="000000"/>
          <w:sz w:val="24"/>
          <w:szCs w:val="24"/>
        </w:rPr>
        <w:t>/05</w:t>
      </w:r>
      <w:r>
        <w:rPr>
          <w:color w:val="000000"/>
          <w:sz w:val="24"/>
          <w:szCs w:val="24"/>
        </w:rPr>
        <w:t>. В тоже время абсолютно безвозмездно, а именно ЗАО «Фарба-Групп»</w:t>
      </w:r>
      <w:r>
        <w:t xml:space="preserve"> </w:t>
      </w:r>
      <w:r>
        <w:rPr>
          <w:color w:val="000000"/>
          <w:sz w:val="24"/>
          <w:szCs w:val="24"/>
        </w:rPr>
        <w:t xml:space="preserve">после получения права требования не передает ничего взамен </w:t>
      </w:r>
      <w:r>
        <w:rPr>
          <w:color w:val="000000"/>
          <w:sz w:val="24"/>
          <w:szCs w:val="24"/>
          <w:lang w:val="en-US"/>
        </w:rPr>
        <w:t>Landor</w:t>
      </w:r>
      <w:r w:rsidRPr="003C6A53">
        <w:rPr>
          <w:color w:val="000000"/>
          <w:sz w:val="24"/>
          <w:szCs w:val="24"/>
        </w:rPr>
        <w:t xml:space="preserve"> </w:t>
      </w:r>
      <w:r>
        <w:rPr>
          <w:color w:val="000000"/>
          <w:sz w:val="24"/>
          <w:szCs w:val="24"/>
          <w:lang w:val="en-US"/>
        </w:rPr>
        <w:t>Trade</w:t>
      </w:r>
      <w:r w:rsidRPr="003C6A53">
        <w:rPr>
          <w:color w:val="000000"/>
          <w:sz w:val="24"/>
          <w:szCs w:val="24"/>
        </w:rPr>
        <w:t xml:space="preserve"> </w:t>
      </w:r>
      <w:r>
        <w:rPr>
          <w:color w:val="000000"/>
          <w:sz w:val="24"/>
          <w:szCs w:val="24"/>
          <w:lang w:val="en-US"/>
        </w:rPr>
        <w:t>LTD</w:t>
      </w:r>
      <w:r w:rsidRPr="003C6A53">
        <w:rPr>
          <w:color w:val="000000"/>
          <w:sz w:val="24"/>
          <w:szCs w:val="24"/>
        </w:rPr>
        <w:t>.</w:t>
      </w:r>
    </w:p>
    <w:p w:rsidR="007F20E3" w:rsidRDefault="00293F1A" w:rsidP="00586066">
      <w:pPr>
        <w:pStyle w:val="50"/>
        <w:shd w:val="clear" w:color="auto" w:fill="auto"/>
        <w:spacing w:line="240" w:lineRule="auto"/>
        <w:ind w:left="20" w:right="-2" w:firstLine="540"/>
        <w:jc w:val="both"/>
      </w:pPr>
      <w:r>
        <w:rPr>
          <w:color w:val="000000"/>
          <w:sz w:val="24"/>
          <w:szCs w:val="24"/>
        </w:rPr>
        <w:t>С</w:t>
      </w:r>
      <w:r w:rsidR="007F20E3">
        <w:rPr>
          <w:color w:val="000000"/>
          <w:sz w:val="24"/>
          <w:szCs w:val="24"/>
        </w:rPr>
        <w:t>т</w:t>
      </w:r>
      <w:r w:rsidR="000A4D1D">
        <w:rPr>
          <w:color w:val="000000"/>
          <w:sz w:val="24"/>
          <w:szCs w:val="24"/>
        </w:rPr>
        <w:t>атьей</w:t>
      </w:r>
      <w:r w:rsidR="007F20E3">
        <w:rPr>
          <w:color w:val="000000"/>
          <w:sz w:val="24"/>
          <w:szCs w:val="24"/>
        </w:rPr>
        <w:t xml:space="preserve"> 591 ГК </w:t>
      </w:r>
      <w:r w:rsidR="007F20E3">
        <w:rPr>
          <w:color w:val="000000"/>
          <w:sz w:val="24"/>
          <w:szCs w:val="24"/>
          <w:lang w:val="en-US"/>
        </w:rPr>
        <w:t>IIMP</w:t>
      </w:r>
      <w:r w:rsidR="007F20E3" w:rsidRPr="003C6A53">
        <w:rPr>
          <w:color w:val="000000"/>
          <w:sz w:val="24"/>
          <w:szCs w:val="24"/>
        </w:rPr>
        <w:t xml:space="preserve"> </w:t>
      </w:r>
      <w:r w:rsidR="007F20E3">
        <w:rPr>
          <w:color w:val="000000"/>
          <w:sz w:val="24"/>
          <w:szCs w:val="24"/>
        </w:rPr>
        <w:t>регламентировано, что не допускается дарение в отношениях между коммерческими организациями. Следовательно, заключение соглашения об уступке права требования на безвозмездной основе между юридическими лицами противоречит требованиям закона.</w:t>
      </w:r>
    </w:p>
    <w:p w:rsidR="00BC4B52" w:rsidRPr="002B147A" w:rsidRDefault="002B147A" w:rsidP="006D51C3">
      <w:pPr>
        <w:pStyle w:val="a3"/>
        <w:ind w:firstLine="709"/>
        <w:jc w:val="both"/>
        <w:rPr>
          <w:rFonts w:ascii="Times New Roman" w:hAnsi="Times New Roman" w:cs="Times New Roman"/>
          <w:b/>
          <w:sz w:val="24"/>
          <w:szCs w:val="24"/>
        </w:rPr>
      </w:pPr>
      <w:r w:rsidRPr="002B147A">
        <w:rPr>
          <w:rFonts w:ascii="Times New Roman" w:hAnsi="Times New Roman" w:cs="Times New Roman"/>
          <w:color w:val="000000"/>
          <w:sz w:val="24"/>
          <w:szCs w:val="24"/>
        </w:rPr>
        <w:t xml:space="preserve">В данной связи соглашение от 19 октября 2018 года об уступке права требования по договору </w:t>
      </w:r>
      <w:r w:rsidRPr="002B147A">
        <w:rPr>
          <w:rFonts w:ascii="Times New Roman" w:hAnsi="Times New Roman" w:cs="Times New Roman"/>
          <w:color w:val="000000"/>
          <w:sz w:val="24"/>
          <w:szCs w:val="24"/>
          <w:lang w:val="en-US"/>
        </w:rPr>
        <w:t>FF</w:t>
      </w:r>
      <w:r w:rsidRPr="002B147A">
        <w:rPr>
          <w:rFonts w:ascii="Times New Roman" w:hAnsi="Times New Roman" w:cs="Times New Roman"/>
          <w:color w:val="000000"/>
          <w:sz w:val="24"/>
          <w:szCs w:val="24"/>
        </w:rPr>
        <w:t>/</w:t>
      </w:r>
      <w:r w:rsidRPr="002B147A">
        <w:rPr>
          <w:rFonts w:ascii="Times New Roman" w:hAnsi="Times New Roman" w:cs="Times New Roman"/>
          <w:color w:val="000000"/>
          <w:sz w:val="24"/>
          <w:szCs w:val="24"/>
          <w:lang w:val="en-US"/>
        </w:rPr>
        <w:t>L</w:t>
      </w:r>
      <w:r w:rsidRPr="002B147A">
        <w:rPr>
          <w:rFonts w:ascii="Times New Roman" w:hAnsi="Times New Roman" w:cs="Times New Roman"/>
          <w:color w:val="000000"/>
          <w:sz w:val="24"/>
          <w:szCs w:val="24"/>
        </w:rPr>
        <w:t xml:space="preserve">/05 от 9 января 2015 года является недействительным в силу ничтожности. Учитывая данный факт, все дальнейшие юридически значимые действия со стороны ЗАО «Фарба-Групп» (письмо исх. № 266 от 24 октября 2018 года), основанные на недействительном соглашении об уступке права требования, также, по мнению ЗАО </w:t>
      </w:r>
      <w:r>
        <w:rPr>
          <w:rFonts w:ascii="Times New Roman" w:hAnsi="Times New Roman" w:cs="Times New Roman"/>
          <w:color w:val="000000"/>
          <w:sz w:val="24"/>
          <w:szCs w:val="24"/>
        </w:rPr>
        <w:t>«</w:t>
      </w:r>
      <w:r w:rsidRPr="002B147A">
        <w:rPr>
          <w:rFonts w:ascii="Times New Roman" w:hAnsi="Times New Roman" w:cs="Times New Roman"/>
          <w:color w:val="000000"/>
          <w:sz w:val="24"/>
          <w:szCs w:val="24"/>
        </w:rPr>
        <w:t>Торнар</w:t>
      </w:r>
      <w:r>
        <w:rPr>
          <w:rFonts w:ascii="Times New Roman" w:hAnsi="Times New Roman" w:cs="Times New Roman"/>
          <w:color w:val="000000"/>
          <w:sz w:val="24"/>
          <w:szCs w:val="24"/>
        </w:rPr>
        <w:t>»</w:t>
      </w:r>
      <w:r w:rsidRPr="002B147A">
        <w:rPr>
          <w:rFonts w:ascii="Times New Roman" w:hAnsi="Times New Roman" w:cs="Times New Roman"/>
          <w:color w:val="000000"/>
          <w:sz w:val="24"/>
          <w:szCs w:val="24"/>
        </w:rPr>
        <w:t>, являются недействительными и не могут, как и само соглашение, лечь в основу судебного акта по данному делу.</w:t>
      </w:r>
    </w:p>
    <w:p w:rsidR="002110AD" w:rsidRPr="006D51C3" w:rsidRDefault="002110AD" w:rsidP="006D51C3">
      <w:pPr>
        <w:pStyle w:val="50"/>
        <w:shd w:val="clear" w:color="auto" w:fill="auto"/>
        <w:spacing w:line="240" w:lineRule="auto"/>
        <w:ind w:left="80" w:right="40" w:firstLine="540"/>
        <w:jc w:val="both"/>
      </w:pPr>
      <w:r>
        <w:rPr>
          <w:color w:val="000000"/>
          <w:sz w:val="24"/>
          <w:szCs w:val="24"/>
        </w:rPr>
        <w:t xml:space="preserve">Ранее ЗАО «Торнар» предпринимало попытки взыскания с ЗАО «Фарба-Групп» денежных средств по неисполненному обязательству, однако с учетом отсутствия ресурсов, достаточных для судебной защиты своих прав, а именно отсутствия возможности уплатить государственную пошлину, обратиться за юридической помощью к специалисту, участниками Общества было принято решение об уступке прав требования по данному неисполненному обязательству ЗАО «Фарба-Групп», а также ввиду того, что таковые </w:t>
      </w:r>
      <w:r w:rsidR="006D51C3">
        <w:rPr>
          <w:color w:val="000000"/>
          <w:sz w:val="24"/>
          <w:szCs w:val="24"/>
        </w:rPr>
        <w:t xml:space="preserve">пришли </w:t>
      </w:r>
      <w:r>
        <w:rPr>
          <w:color w:val="000000"/>
          <w:sz w:val="24"/>
          <w:szCs w:val="24"/>
        </w:rPr>
        <w:t xml:space="preserve">к выводу о наличии существенных рисков по взысканию </w:t>
      </w:r>
      <w:r w:rsidRPr="006D51C3">
        <w:rPr>
          <w:color w:val="000000"/>
          <w:sz w:val="24"/>
          <w:szCs w:val="24"/>
        </w:rPr>
        <w:t>задолженности и, как следствие, возможной бесперспективности такого взыскания.</w:t>
      </w:r>
    </w:p>
    <w:p w:rsidR="002B147A" w:rsidRPr="006D51C3" w:rsidRDefault="006D51C3" w:rsidP="006D51C3">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6D51C3">
        <w:rPr>
          <w:rFonts w:ascii="Times New Roman" w:hAnsi="Times New Roman" w:cs="Times New Roman"/>
          <w:color w:val="000000"/>
          <w:sz w:val="24"/>
          <w:szCs w:val="24"/>
        </w:rPr>
        <w:t xml:space="preserve">торонами </w:t>
      </w:r>
      <w:r>
        <w:rPr>
          <w:rFonts w:ascii="Times New Roman" w:hAnsi="Times New Roman" w:cs="Times New Roman"/>
          <w:color w:val="000000"/>
          <w:sz w:val="24"/>
          <w:szCs w:val="24"/>
        </w:rPr>
        <w:t xml:space="preserve">при заключении соглашения об уступке прав </w:t>
      </w:r>
      <w:r w:rsidRPr="006D51C3">
        <w:rPr>
          <w:rFonts w:ascii="Times New Roman" w:hAnsi="Times New Roman" w:cs="Times New Roman"/>
          <w:color w:val="000000"/>
          <w:sz w:val="24"/>
          <w:szCs w:val="24"/>
        </w:rPr>
        <w:t>была оценена стоимость передачи уступаемых прав, которая удовлетворяла ЗАО «Торнар», что никак не говорит о безвозмездности договора об уступке прав с ООО «Ромул».</w:t>
      </w:r>
    </w:p>
    <w:p w:rsidR="00974E0C" w:rsidRPr="004D25EB" w:rsidRDefault="00974E0C" w:rsidP="002934B7">
      <w:pPr>
        <w:pStyle w:val="a3"/>
        <w:jc w:val="both"/>
        <w:rPr>
          <w:rFonts w:ascii="Times New Roman" w:hAnsi="Times New Roman" w:cs="Times New Roman"/>
          <w:sz w:val="24"/>
          <w:szCs w:val="24"/>
        </w:rPr>
      </w:pPr>
    </w:p>
    <w:p w:rsidR="00A906C7" w:rsidRDefault="004D25EB" w:rsidP="00A906C7">
      <w:pPr>
        <w:spacing w:after="0" w:line="240" w:lineRule="auto"/>
        <w:ind w:firstLine="709"/>
        <w:jc w:val="both"/>
        <w:rPr>
          <w:rFonts w:ascii="Times New Roman" w:hAnsi="Times New Roman" w:cs="Times New Roman"/>
          <w:sz w:val="24"/>
          <w:szCs w:val="24"/>
        </w:rPr>
      </w:pPr>
      <w:r w:rsidRPr="004D25EB">
        <w:rPr>
          <w:rFonts w:ascii="Times New Roman" w:hAnsi="Times New Roman" w:cs="Times New Roman"/>
          <w:b/>
          <w:sz w:val="24"/>
          <w:szCs w:val="24"/>
        </w:rPr>
        <w:t>Арбитражный суд</w:t>
      </w:r>
      <w:r w:rsidRPr="004D25EB">
        <w:rPr>
          <w:rFonts w:ascii="Times New Roman" w:hAnsi="Times New Roman" w:cs="Times New Roman"/>
          <w:sz w:val="24"/>
          <w:szCs w:val="24"/>
        </w:rPr>
        <w:t>, рассмотрев материалы дела, заслушав п</w:t>
      </w:r>
      <w:r w:rsidR="00D7315B">
        <w:rPr>
          <w:rFonts w:ascii="Times New Roman" w:hAnsi="Times New Roman" w:cs="Times New Roman"/>
          <w:sz w:val="24"/>
          <w:szCs w:val="24"/>
        </w:rPr>
        <w:t>ояснения представителей сторон</w:t>
      </w:r>
      <w:r w:rsidRPr="004D25EB">
        <w:rPr>
          <w:rFonts w:ascii="Times New Roman" w:hAnsi="Times New Roman" w:cs="Times New Roman"/>
          <w:sz w:val="24"/>
          <w:szCs w:val="24"/>
        </w:rPr>
        <w:t xml:space="preserve">, приходит к выводу о </w:t>
      </w:r>
      <w:r w:rsidR="004663CA">
        <w:rPr>
          <w:rFonts w:ascii="Times New Roman" w:hAnsi="Times New Roman" w:cs="Times New Roman"/>
          <w:sz w:val="24"/>
          <w:szCs w:val="24"/>
        </w:rPr>
        <w:t>не</w:t>
      </w:r>
      <w:r w:rsidRPr="004D25EB">
        <w:rPr>
          <w:rFonts w:ascii="Times New Roman" w:hAnsi="Times New Roman" w:cs="Times New Roman"/>
          <w:sz w:val="24"/>
          <w:szCs w:val="24"/>
        </w:rPr>
        <w:t>обоснованности исковых требований</w:t>
      </w:r>
      <w:r w:rsidR="004663CA">
        <w:rPr>
          <w:rFonts w:ascii="Times New Roman" w:hAnsi="Times New Roman" w:cs="Times New Roman"/>
          <w:sz w:val="24"/>
          <w:szCs w:val="24"/>
        </w:rPr>
        <w:t xml:space="preserve"> и, соответственно, отказе в их удовлетворении</w:t>
      </w:r>
      <w:r w:rsidRPr="004D25EB">
        <w:rPr>
          <w:rFonts w:ascii="Times New Roman" w:hAnsi="Times New Roman" w:cs="Times New Roman"/>
          <w:sz w:val="24"/>
          <w:szCs w:val="24"/>
        </w:rPr>
        <w:t>. При вынесении данного решения Арбитражный суд исходит из следующих установленных обстоятельств</w:t>
      </w:r>
      <w:r w:rsidR="004663CA">
        <w:rPr>
          <w:rFonts w:ascii="Times New Roman" w:hAnsi="Times New Roman" w:cs="Times New Roman"/>
          <w:sz w:val="24"/>
          <w:szCs w:val="24"/>
        </w:rPr>
        <w:t xml:space="preserve"> и примененных норм права</w:t>
      </w:r>
      <w:r w:rsidRPr="004D25EB">
        <w:rPr>
          <w:rFonts w:ascii="Times New Roman" w:hAnsi="Times New Roman" w:cs="Times New Roman"/>
          <w:sz w:val="24"/>
          <w:szCs w:val="24"/>
        </w:rPr>
        <w:t>.</w:t>
      </w:r>
    </w:p>
    <w:p w:rsidR="00A906C7" w:rsidRDefault="00A906C7" w:rsidP="00A906C7">
      <w:pPr>
        <w:spacing w:after="0" w:line="240" w:lineRule="auto"/>
        <w:ind w:firstLine="709"/>
        <w:jc w:val="both"/>
        <w:rPr>
          <w:rFonts w:ascii="Times New Roman" w:hAnsi="Times New Roman" w:cs="Times New Roman"/>
          <w:sz w:val="24"/>
          <w:szCs w:val="24"/>
        </w:rPr>
      </w:pPr>
      <w:r w:rsidRPr="009D7839">
        <w:rPr>
          <w:rFonts w:ascii="Times New Roman" w:hAnsi="Times New Roman" w:cs="Times New Roman"/>
          <w:sz w:val="24"/>
          <w:szCs w:val="24"/>
        </w:rPr>
        <w:t>В соответствии с пунктом 1 статьи 45 АПК ПМР каждое лицо, участвующее в деле, должно доказать те обстоятельства, на которые оно ссылается как на основание своих требований и возражений.</w:t>
      </w:r>
    </w:p>
    <w:p w:rsidR="00A906C7" w:rsidRDefault="00A906C7" w:rsidP="00A906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ООО «Ромул</w:t>
      </w:r>
      <w:r w:rsidR="00986512">
        <w:rPr>
          <w:rFonts w:ascii="Times New Roman" w:hAnsi="Times New Roman" w:cs="Times New Roman"/>
          <w:sz w:val="24"/>
          <w:szCs w:val="24"/>
        </w:rPr>
        <w:t>»</w:t>
      </w:r>
      <w:r>
        <w:rPr>
          <w:rFonts w:ascii="Times New Roman" w:hAnsi="Times New Roman" w:cs="Times New Roman"/>
          <w:sz w:val="24"/>
          <w:szCs w:val="24"/>
        </w:rPr>
        <w:t xml:space="preserve"> обратилось в Арбитражный суд с иск</w:t>
      </w:r>
      <w:r w:rsidR="00D36674">
        <w:rPr>
          <w:rFonts w:ascii="Times New Roman" w:hAnsi="Times New Roman" w:cs="Times New Roman"/>
          <w:sz w:val="24"/>
          <w:szCs w:val="24"/>
        </w:rPr>
        <w:t>овым заявлением к ЗАО «Фарба – Г</w:t>
      </w:r>
      <w:r>
        <w:rPr>
          <w:rFonts w:ascii="Times New Roman" w:hAnsi="Times New Roman" w:cs="Times New Roman"/>
          <w:sz w:val="24"/>
          <w:szCs w:val="24"/>
        </w:rPr>
        <w:t xml:space="preserve">рупп» с требованием о взыскании долга и процентов за пользование чужими денежными средствами. </w:t>
      </w:r>
    </w:p>
    <w:p w:rsidR="007D14F1" w:rsidRPr="00FF1EDB" w:rsidRDefault="007D14F1" w:rsidP="00FF1EDB">
      <w:pPr>
        <w:spacing w:after="0" w:line="240" w:lineRule="auto"/>
        <w:ind w:firstLine="709"/>
        <w:jc w:val="both"/>
        <w:rPr>
          <w:rFonts w:ascii="Times New Roman" w:hAnsi="Times New Roman" w:cs="Times New Roman"/>
          <w:color w:val="000000"/>
          <w:sz w:val="24"/>
          <w:szCs w:val="24"/>
        </w:rPr>
      </w:pPr>
      <w:r w:rsidRPr="007D14F1">
        <w:rPr>
          <w:rFonts w:ascii="Times New Roman" w:hAnsi="Times New Roman" w:cs="Times New Roman"/>
          <w:sz w:val="24"/>
          <w:szCs w:val="24"/>
        </w:rPr>
        <w:t>В обоснование  необходимости взыскания долга ООО «Ромул» указывает, что м</w:t>
      </w:r>
      <w:r w:rsidRPr="007D14F1">
        <w:rPr>
          <w:rFonts w:ascii="Times New Roman" w:hAnsi="Times New Roman" w:cs="Times New Roman"/>
          <w:color w:val="000000"/>
          <w:sz w:val="24"/>
          <w:szCs w:val="24"/>
        </w:rPr>
        <w:t>ежду ЗАО «Торнар» и ООО «Ромул» заключен договор уступки прав от 25 марта 2019 года по накладной № 1949 от 8 мая 2018 года.</w:t>
      </w:r>
      <w:r w:rsidR="003F406A">
        <w:rPr>
          <w:rFonts w:ascii="Times New Roman" w:hAnsi="Times New Roman" w:cs="Times New Roman"/>
          <w:color w:val="000000"/>
          <w:sz w:val="24"/>
          <w:szCs w:val="24"/>
        </w:rPr>
        <w:t xml:space="preserve"> </w:t>
      </w:r>
      <w:r w:rsidRPr="007D14F1">
        <w:rPr>
          <w:rFonts w:ascii="Times New Roman" w:hAnsi="Times New Roman" w:cs="Times New Roman"/>
          <w:color w:val="000000"/>
          <w:sz w:val="24"/>
          <w:szCs w:val="24"/>
        </w:rPr>
        <w:t xml:space="preserve">Согласно накладной № 1949 от 8 мая 2018 года ЗАО «Торнар» передало, а ЗАО </w:t>
      </w:r>
      <w:r w:rsidRPr="00FF1EDB">
        <w:rPr>
          <w:rFonts w:ascii="Times New Roman" w:hAnsi="Times New Roman" w:cs="Times New Roman"/>
          <w:color w:val="000000"/>
          <w:sz w:val="24"/>
          <w:szCs w:val="24"/>
        </w:rPr>
        <w:t>«Фарба-Групп» приняло 16 позиций товара на общую сумму 1 379 777 рублей ПМР.</w:t>
      </w:r>
    </w:p>
    <w:p w:rsidR="007D14F1" w:rsidRPr="00FF1EDB" w:rsidRDefault="007D14F1" w:rsidP="00FF1EDB">
      <w:pPr>
        <w:spacing w:after="0" w:line="240" w:lineRule="auto"/>
        <w:ind w:firstLine="709"/>
        <w:jc w:val="both"/>
        <w:rPr>
          <w:rFonts w:ascii="Times New Roman" w:hAnsi="Times New Roman" w:cs="Times New Roman"/>
          <w:color w:val="000000"/>
          <w:sz w:val="24"/>
          <w:szCs w:val="24"/>
        </w:rPr>
      </w:pPr>
      <w:r w:rsidRPr="00FF1EDB">
        <w:rPr>
          <w:rFonts w:ascii="Times New Roman" w:hAnsi="Times New Roman" w:cs="Times New Roman"/>
          <w:color w:val="000000"/>
          <w:sz w:val="24"/>
          <w:szCs w:val="24"/>
        </w:rPr>
        <w:t>Истец указывает на то,  что данная накладная №1949 является  договором купли-продажи, поскольку условия, содержащиеся в ней, соответствуют требованиям статей 471, 472 (условие договора о товаре), статье 482 (количество  товара) и статье 502 (обязанность покупателя оплатить цену товара) Г</w:t>
      </w:r>
      <w:r w:rsidR="005C02EE">
        <w:rPr>
          <w:rFonts w:ascii="Times New Roman" w:hAnsi="Times New Roman" w:cs="Times New Roman"/>
          <w:color w:val="000000"/>
          <w:sz w:val="24"/>
          <w:szCs w:val="24"/>
        </w:rPr>
        <w:t>ражданского кодекса Приднестровской Молдавской Республики (далее - Г</w:t>
      </w:r>
      <w:r w:rsidRPr="00FF1EDB">
        <w:rPr>
          <w:rFonts w:ascii="Times New Roman" w:hAnsi="Times New Roman" w:cs="Times New Roman"/>
          <w:color w:val="000000"/>
          <w:sz w:val="24"/>
          <w:szCs w:val="24"/>
        </w:rPr>
        <w:t>К ПМР</w:t>
      </w:r>
      <w:r w:rsidR="005C02EE">
        <w:rPr>
          <w:rFonts w:ascii="Times New Roman" w:hAnsi="Times New Roman" w:cs="Times New Roman"/>
          <w:color w:val="000000"/>
          <w:sz w:val="24"/>
          <w:szCs w:val="24"/>
        </w:rPr>
        <w:t>)</w:t>
      </w:r>
      <w:r w:rsidRPr="00FF1EDB">
        <w:rPr>
          <w:rFonts w:ascii="Times New Roman" w:hAnsi="Times New Roman" w:cs="Times New Roman"/>
          <w:color w:val="000000"/>
          <w:sz w:val="24"/>
          <w:szCs w:val="24"/>
        </w:rPr>
        <w:t>.</w:t>
      </w:r>
    </w:p>
    <w:p w:rsidR="00FF1EDB" w:rsidRPr="00FF1EDB" w:rsidRDefault="00FF1EDB" w:rsidP="00FF1EDB">
      <w:pPr>
        <w:spacing w:after="0" w:line="240" w:lineRule="auto"/>
        <w:ind w:firstLine="708"/>
        <w:jc w:val="both"/>
        <w:outlineLvl w:val="0"/>
        <w:rPr>
          <w:rFonts w:ascii="Times New Roman" w:hAnsi="Times New Roman" w:cs="Times New Roman"/>
          <w:sz w:val="24"/>
          <w:szCs w:val="24"/>
        </w:rPr>
      </w:pPr>
      <w:r w:rsidRPr="00FF1EDB">
        <w:rPr>
          <w:rFonts w:ascii="Times New Roman" w:hAnsi="Times New Roman" w:cs="Times New Roman"/>
          <w:sz w:val="24"/>
          <w:szCs w:val="24"/>
        </w:rPr>
        <w:t>В соответствии со статьей  449 ГК ПМР</w:t>
      </w:r>
      <w:r w:rsidRPr="00FF1EDB">
        <w:rPr>
          <w:rFonts w:ascii="Times New Roman" w:hAnsi="Times New Roman" w:cs="Times New Roman"/>
          <w:b/>
          <w:sz w:val="24"/>
          <w:szCs w:val="24"/>
        </w:rPr>
        <w:t xml:space="preserve"> </w:t>
      </w:r>
      <w:r w:rsidRPr="00FF1EDB">
        <w:rPr>
          <w:rFonts w:ascii="Times New Roman" w:hAnsi="Times New Roman" w:cs="Times New Roman"/>
          <w:sz w:val="24"/>
          <w:szCs w:val="24"/>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В силу статьи 449 ГК ПМР условие о предмете является обязательным для заключения договора купли-продажи. </w:t>
      </w:r>
    </w:p>
    <w:p w:rsidR="00FF1EDB" w:rsidRPr="00FF1EDB" w:rsidRDefault="00FF1EDB" w:rsidP="00FF1EDB">
      <w:pPr>
        <w:spacing w:after="0" w:line="240" w:lineRule="auto"/>
        <w:ind w:firstLine="709"/>
        <w:jc w:val="both"/>
        <w:rPr>
          <w:rFonts w:ascii="Times New Roman" w:hAnsi="Times New Roman" w:cs="Times New Roman"/>
          <w:sz w:val="24"/>
          <w:szCs w:val="24"/>
        </w:rPr>
      </w:pPr>
      <w:r w:rsidRPr="00FF1EDB">
        <w:rPr>
          <w:rFonts w:ascii="Times New Roman" w:hAnsi="Times New Roman" w:cs="Times New Roman"/>
          <w:sz w:val="24"/>
          <w:szCs w:val="24"/>
        </w:rPr>
        <w:t>В соответствии с пунктом 3  статьи 472 ГК ПМР  условие договора купли-продажи о товаре считается согласованным, если договор позволяет определить наименование и количество товаров.</w:t>
      </w:r>
    </w:p>
    <w:p w:rsidR="00FF1EDB" w:rsidRPr="00FF1EDB" w:rsidRDefault="00FF1EDB" w:rsidP="00FF1EDB">
      <w:pPr>
        <w:spacing w:after="0" w:line="240" w:lineRule="auto"/>
        <w:ind w:firstLine="709"/>
        <w:jc w:val="both"/>
        <w:rPr>
          <w:rFonts w:ascii="Times New Roman" w:hAnsi="Times New Roman" w:cs="Times New Roman"/>
          <w:color w:val="000000"/>
          <w:sz w:val="24"/>
          <w:szCs w:val="24"/>
        </w:rPr>
      </w:pPr>
      <w:r w:rsidRPr="00FF1EDB">
        <w:rPr>
          <w:rFonts w:ascii="Times New Roman" w:hAnsi="Times New Roman" w:cs="Times New Roman"/>
          <w:sz w:val="24"/>
          <w:szCs w:val="24"/>
        </w:rPr>
        <w:t xml:space="preserve">Представленная в материалы дела копия накладной №1949 содержит в себе указание </w:t>
      </w:r>
      <w:r w:rsidR="00986512">
        <w:rPr>
          <w:rFonts w:ascii="Times New Roman" w:hAnsi="Times New Roman" w:cs="Times New Roman"/>
          <w:sz w:val="24"/>
          <w:szCs w:val="24"/>
        </w:rPr>
        <w:t xml:space="preserve">на </w:t>
      </w:r>
      <w:r w:rsidRPr="00FF1EDB">
        <w:rPr>
          <w:rFonts w:ascii="Times New Roman" w:hAnsi="Times New Roman" w:cs="Times New Roman"/>
          <w:color w:val="000000"/>
          <w:sz w:val="24"/>
          <w:szCs w:val="24"/>
        </w:rPr>
        <w:t>наименования товара, количество, цен</w:t>
      </w:r>
      <w:r w:rsidR="005F2DF6">
        <w:rPr>
          <w:rFonts w:ascii="Times New Roman" w:hAnsi="Times New Roman" w:cs="Times New Roman"/>
          <w:color w:val="000000"/>
          <w:sz w:val="24"/>
          <w:szCs w:val="24"/>
        </w:rPr>
        <w:t>у</w:t>
      </w:r>
      <w:r w:rsidRPr="00FF1EDB">
        <w:rPr>
          <w:rFonts w:ascii="Times New Roman" w:hAnsi="Times New Roman" w:cs="Times New Roman"/>
          <w:color w:val="000000"/>
          <w:sz w:val="24"/>
          <w:szCs w:val="24"/>
        </w:rPr>
        <w:t xml:space="preserve"> и стоимост</w:t>
      </w:r>
      <w:r w:rsidR="005F2DF6">
        <w:rPr>
          <w:rFonts w:ascii="Times New Roman" w:hAnsi="Times New Roman" w:cs="Times New Roman"/>
          <w:color w:val="000000"/>
          <w:sz w:val="24"/>
          <w:szCs w:val="24"/>
        </w:rPr>
        <w:t>ь</w:t>
      </w:r>
      <w:r w:rsidRPr="00FF1EDB">
        <w:rPr>
          <w:rFonts w:ascii="Times New Roman" w:hAnsi="Times New Roman" w:cs="Times New Roman"/>
          <w:color w:val="000000"/>
          <w:sz w:val="24"/>
          <w:szCs w:val="24"/>
        </w:rPr>
        <w:t>. В связи с чем, оценивая накладную №1949 от 8 мая 2018 года</w:t>
      </w:r>
      <w:r>
        <w:rPr>
          <w:rFonts w:ascii="Times New Roman" w:hAnsi="Times New Roman" w:cs="Times New Roman"/>
          <w:color w:val="000000"/>
          <w:sz w:val="24"/>
          <w:szCs w:val="24"/>
        </w:rPr>
        <w:t>,</w:t>
      </w:r>
      <w:r w:rsidRPr="00FF1EDB">
        <w:rPr>
          <w:rFonts w:ascii="Times New Roman" w:hAnsi="Times New Roman" w:cs="Times New Roman"/>
          <w:color w:val="000000"/>
          <w:sz w:val="24"/>
          <w:szCs w:val="24"/>
        </w:rPr>
        <w:t xml:space="preserve"> Арбитражный суд приходит к выводу, что таковая обладает признаками самостоятельного договора купли-продажи и содержит существенные условия</w:t>
      </w:r>
      <w:r w:rsidR="00986512">
        <w:rPr>
          <w:rFonts w:ascii="Times New Roman" w:hAnsi="Times New Roman" w:cs="Times New Roman"/>
          <w:color w:val="000000"/>
          <w:sz w:val="24"/>
          <w:szCs w:val="24"/>
        </w:rPr>
        <w:t>,</w:t>
      </w:r>
      <w:r w:rsidRPr="00FF1EDB">
        <w:rPr>
          <w:rFonts w:ascii="Times New Roman" w:hAnsi="Times New Roman" w:cs="Times New Roman"/>
          <w:color w:val="000000"/>
          <w:sz w:val="24"/>
          <w:szCs w:val="24"/>
        </w:rPr>
        <w:t xml:space="preserve"> характерные для такого вида договора</w:t>
      </w:r>
      <w:r w:rsidR="003F406A">
        <w:rPr>
          <w:rFonts w:ascii="Times New Roman" w:hAnsi="Times New Roman" w:cs="Times New Roman"/>
          <w:color w:val="000000"/>
          <w:sz w:val="24"/>
          <w:szCs w:val="24"/>
        </w:rPr>
        <w:t xml:space="preserve">, </w:t>
      </w:r>
      <w:r w:rsidR="00986512">
        <w:rPr>
          <w:rFonts w:ascii="Times New Roman" w:hAnsi="Times New Roman" w:cs="Times New Roman"/>
          <w:color w:val="000000"/>
          <w:sz w:val="24"/>
          <w:szCs w:val="24"/>
        </w:rPr>
        <w:t>а приведенные выше доводы истца</w:t>
      </w:r>
      <w:r w:rsidR="003F406A">
        <w:rPr>
          <w:rFonts w:ascii="Times New Roman" w:hAnsi="Times New Roman" w:cs="Times New Roman"/>
          <w:color w:val="000000"/>
          <w:sz w:val="24"/>
          <w:szCs w:val="24"/>
        </w:rPr>
        <w:t xml:space="preserve"> признаются обоснованными.</w:t>
      </w:r>
    </w:p>
    <w:p w:rsidR="00A906C7" w:rsidRPr="000E391E" w:rsidRDefault="00FF1EDB" w:rsidP="000E39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факт того, что накладная №1949 обладает признаками самостоятельной сделки, установлен вступившим в законную силу судебным решением Арбитражного суда от 25 марта 2019 года № 803/18-06. В соответствии с положениями статьи 50 АПК ПМР данный факт считается установленным и не подлежит переоценке </w:t>
      </w:r>
      <w:r w:rsidRPr="000E391E">
        <w:rPr>
          <w:rFonts w:ascii="Times New Roman" w:hAnsi="Times New Roman" w:cs="Times New Roman"/>
          <w:sz w:val="24"/>
          <w:szCs w:val="24"/>
        </w:rPr>
        <w:t xml:space="preserve">при рассмотрении настоящего дела. </w:t>
      </w:r>
    </w:p>
    <w:p w:rsidR="000E391E" w:rsidRPr="000E391E" w:rsidRDefault="000E391E" w:rsidP="000E391E">
      <w:pPr>
        <w:spacing w:after="0" w:line="240" w:lineRule="auto"/>
        <w:ind w:firstLine="709"/>
        <w:jc w:val="both"/>
        <w:rPr>
          <w:rFonts w:ascii="Times New Roman" w:hAnsi="Times New Roman" w:cs="Times New Roman"/>
          <w:sz w:val="24"/>
          <w:szCs w:val="24"/>
        </w:rPr>
      </w:pPr>
      <w:r w:rsidRPr="000E391E">
        <w:rPr>
          <w:rFonts w:ascii="Times New Roman" w:hAnsi="Times New Roman" w:cs="Times New Roman"/>
          <w:sz w:val="24"/>
          <w:szCs w:val="24"/>
        </w:rPr>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F1EDB" w:rsidRPr="000E391E" w:rsidRDefault="003F406A" w:rsidP="000E39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силу</w:t>
      </w:r>
      <w:r w:rsidR="00FF1EDB" w:rsidRPr="000E391E">
        <w:rPr>
          <w:rFonts w:ascii="Times New Roman" w:hAnsi="Times New Roman" w:cs="Times New Roman"/>
          <w:sz w:val="24"/>
          <w:szCs w:val="24"/>
        </w:rPr>
        <w:t xml:space="preserve"> </w:t>
      </w:r>
      <w:r w:rsidR="000E391E" w:rsidRPr="000E391E">
        <w:rPr>
          <w:rFonts w:ascii="Times New Roman" w:hAnsi="Times New Roman" w:cs="Times New Roman"/>
          <w:sz w:val="24"/>
          <w:szCs w:val="24"/>
        </w:rPr>
        <w:t xml:space="preserve">изложенного выше </w:t>
      </w:r>
      <w:r w:rsidR="00FF1EDB" w:rsidRPr="000E391E">
        <w:rPr>
          <w:rFonts w:ascii="Times New Roman" w:hAnsi="Times New Roman" w:cs="Times New Roman"/>
          <w:sz w:val="24"/>
          <w:szCs w:val="24"/>
        </w:rPr>
        <w:t xml:space="preserve"> Арбитражный суд констатирует, что обязанности по договору </w:t>
      </w:r>
      <w:r w:rsidR="000E391E" w:rsidRPr="000E391E">
        <w:rPr>
          <w:rFonts w:ascii="Times New Roman" w:hAnsi="Times New Roman" w:cs="Times New Roman"/>
          <w:sz w:val="24"/>
          <w:szCs w:val="24"/>
        </w:rPr>
        <w:t xml:space="preserve">купли-продажи, вытекающие из накладной № 1949 </w:t>
      </w:r>
      <w:r w:rsidR="00FF1EDB" w:rsidRPr="000E391E">
        <w:rPr>
          <w:rFonts w:ascii="Times New Roman" w:hAnsi="Times New Roman" w:cs="Times New Roman"/>
          <w:sz w:val="24"/>
          <w:szCs w:val="24"/>
        </w:rPr>
        <w:t xml:space="preserve">подлежат исполнению как </w:t>
      </w:r>
      <w:r w:rsidR="000E391E" w:rsidRPr="000E391E">
        <w:rPr>
          <w:rFonts w:ascii="Times New Roman" w:hAnsi="Times New Roman" w:cs="Times New Roman"/>
          <w:sz w:val="24"/>
          <w:szCs w:val="24"/>
        </w:rPr>
        <w:t>ЗАО «То</w:t>
      </w:r>
      <w:r>
        <w:rPr>
          <w:rFonts w:ascii="Times New Roman" w:hAnsi="Times New Roman" w:cs="Times New Roman"/>
          <w:sz w:val="24"/>
          <w:szCs w:val="24"/>
        </w:rPr>
        <w:t>р</w:t>
      </w:r>
      <w:r w:rsidR="000E391E" w:rsidRPr="000E391E">
        <w:rPr>
          <w:rFonts w:ascii="Times New Roman" w:hAnsi="Times New Roman" w:cs="Times New Roman"/>
          <w:sz w:val="24"/>
          <w:szCs w:val="24"/>
        </w:rPr>
        <w:t>нар»</w:t>
      </w:r>
      <w:r w:rsidR="00FF1EDB" w:rsidRPr="000E391E">
        <w:rPr>
          <w:rFonts w:ascii="Times New Roman" w:hAnsi="Times New Roman" w:cs="Times New Roman"/>
          <w:sz w:val="24"/>
          <w:szCs w:val="24"/>
        </w:rPr>
        <w:t xml:space="preserve">, так и </w:t>
      </w:r>
      <w:r w:rsidR="000E391E" w:rsidRPr="000E391E">
        <w:rPr>
          <w:rFonts w:ascii="Times New Roman" w:hAnsi="Times New Roman" w:cs="Times New Roman"/>
          <w:sz w:val="24"/>
          <w:szCs w:val="24"/>
        </w:rPr>
        <w:t xml:space="preserve">ЗАО «Фарба – Групп». </w:t>
      </w:r>
    </w:p>
    <w:p w:rsidR="000E391E" w:rsidRPr="000E391E" w:rsidRDefault="000E391E" w:rsidP="000E391E">
      <w:pPr>
        <w:spacing w:after="0" w:line="240" w:lineRule="auto"/>
        <w:ind w:firstLine="709"/>
        <w:jc w:val="both"/>
        <w:rPr>
          <w:rFonts w:ascii="Times New Roman" w:hAnsi="Times New Roman" w:cs="Times New Roman"/>
          <w:sz w:val="24"/>
          <w:szCs w:val="24"/>
        </w:rPr>
      </w:pPr>
      <w:r w:rsidRPr="000E391E">
        <w:rPr>
          <w:rFonts w:ascii="Times New Roman" w:hAnsi="Times New Roman" w:cs="Times New Roman"/>
          <w:color w:val="000000"/>
          <w:sz w:val="24"/>
          <w:szCs w:val="24"/>
        </w:rPr>
        <w:t>Из материалов дела усматривается, что факт исполнения возложенных по договору купли-продажи  на ЗАО «То</w:t>
      </w:r>
      <w:r w:rsidR="003F406A">
        <w:rPr>
          <w:rFonts w:ascii="Times New Roman" w:hAnsi="Times New Roman" w:cs="Times New Roman"/>
          <w:color w:val="000000"/>
          <w:sz w:val="24"/>
          <w:szCs w:val="24"/>
        </w:rPr>
        <w:t>р</w:t>
      </w:r>
      <w:r w:rsidRPr="000E391E">
        <w:rPr>
          <w:rFonts w:ascii="Times New Roman" w:hAnsi="Times New Roman" w:cs="Times New Roman"/>
          <w:color w:val="000000"/>
          <w:sz w:val="24"/>
          <w:szCs w:val="24"/>
        </w:rPr>
        <w:t xml:space="preserve">нар» обязанностей подтверждается  расходной накладной </w:t>
      </w:r>
      <w:r>
        <w:rPr>
          <w:rFonts w:ascii="Times New Roman" w:hAnsi="Times New Roman" w:cs="Times New Roman"/>
          <w:color w:val="000000"/>
          <w:sz w:val="24"/>
          <w:szCs w:val="24"/>
        </w:rPr>
        <w:t xml:space="preserve">                 </w:t>
      </w:r>
      <w:r w:rsidRPr="000E391E">
        <w:rPr>
          <w:rFonts w:ascii="Times New Roman" w:hAnsi="Times New Roman" w:cs="Times New Roman"/>
          <w:color w:val="000000"/>
          <w:sz w:val="24"/>
          <w:szCs w:val="24"/>
        </w:rPr>
        <w:t>№ 1949. Согласно данным, указ</w:t>
      </w:r>
      <w:r w:rsidR="003F406A">
        <w:rPr>
          <w:rFonts w:ascii="Times New Roman" w:hAnsi="Times New Roman" w:cs="Times New Roman"/>
          <w:color w:val="000000"/>
          <w:sz w:val="24"/>
          <w:szCs w:val="24"/>
        </w:rPr>
        <w:t>ан</w:t>
      </w:r>
      <w:r w:rsidRPr="000E391E">
        <w:rPr>
          <w:rFonts w:ascii="Times New Roman" w:hAnsi="Times New Roman" w:cs="Times New Roman"/>
          <w:color w:val="000000"/>
          <w:sz w:val="24"/>
          <w:szCs w:val="24"/>
        </w:rPr>
        <w:t xml:space="preserve">ным в расходной накладной </w:t>
      </w:r>
      <w:r w:rsidRPr="000E391E">
        <w:rPr>
          <w:rFonts w:ascii="Times New Roman" w:hAnsi="Times New Roman" w:cs="Times New Roman"/>
          <w:sz w:val="24"/>
          <w:szCs w:val="24"/>
        </w:rPr>
        <w:t>ЗАО «То</w:t>
      </w:r>
      <w:r w:rsidR="003F406A">
        <w:rPr>
          <w:rFonts w:ascii="Times New Roman" w:hAnsi="Times New Roman" w:cs="Times New Roman"/>
          <w:sz w:val="24"/>
          <w:szCs w:val="24"/>
        </w:rPr>
        <w:t>р</w:t>
      </w:r>
      <w:r w:rsidRPr="000E391E">
        <w:rPr>
          <w:rFonts w:ascii="Times New Roman" w:hAnsi="Times New Roman" w:cs="Times New Roman"/>
          <w:sz w:val="24"/>
          <w:szCs w:val="24"/>
        </w:rPr>
        <w:t xml:space="preserve">нар» передал в собственность ответчика  строительные товары на сумму 1 379 777, 00 рублей. </w:t>
      </w:r>
    </w:p>
    <w:p w:rsidR="000E391E" w:rsidRDefault="000E391E" w:rsidP="003B6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Накладная подписана должностными лицами ЗАО «То</w:t>
      </w:r>
      <w:r w:rsidR="003F406A">
        <w:rPr>
          <w:rFonts w:ascii="Times New Roman" w:hAnsi="Times New Roman" w:cs="Times New Roman"/>
          <w:sz w:val="24"/>
          <w:szCs w:val="24"/>
        </w:rPr>
        <w:t>р</w:t>
      </w:r>
      <w:r>
        <w:rPr>
          <w:rFonts w:ascii="Times New Roman" w:hAnsi="Times New Roman" w:cs="Times New Roman"/>
          <w:sz w:val="24"/>
          <w:szCs w:val="24"/>
        </w:rPr>
        <w:t xml:space="preserve">нар» и ЗАО «Фарба-Групп» с приложением печатей юридических лиц. В связи с чем </w:t>
      </w:r>
      <w:r w:rsidR="003F406A">
        <w:rPr>
          <w:rFonts w:ascii="Times New Roman" w:hAnsi="Times New Roman" w:cs="Times New Roman"/>
          <w:sz w:val="24"/>
          <w:szCs w:val="24"/>
        </w:rPr>
        <w:t xml:space="preserve">данная накладная </w:t>
      </w:r>
      <w:r>
        <w:rPr>
          <w:rFonts w:ascii="Times New Roman" w:hAnsi="Times New Roman" w:cs="Times New Roman"/>
          <w:sz w:val="24"/>
          <w:szCs w:val="24"/>
        </w:rPr>
        <w:t xml:space="preserve">признается </w:t>
      </w:r>
      <w:r w:rsidR="003F406A">
        <w:rPr>
          <w:rFonts w:ascii="Times New Roman" w:hAnsi="Times New Roman" w:cs="Times New Roman"/>
          <w:sz w:val="24"/>
          <w:szCs w:val="24"/>
        </w:rPr>
        <w:t>А</w:t>
      </w:r>
      <w:r>
        <w:rPr>
          <w:rFonts w:ascii="Times New Roman" w:hAnsi="Times New Roman" w:cs="Times New Roman"/>
          <w:sz w:val="24"/>
          <w:szCs w:val="24"/>
        </w:rPr>
        <w:t>рбитражным судом надлежащим образом оформленным документом, подтверждающим факт передачи товарно-материальных ценностей. Факт передачи товаров ЗАО «То</w:t>
      </w:r>
      <w:r w:rsidR="003F406A">
        <w:rPr>
          <w:rFonts w:ascii="Times New Roman" w:hAnsi="Times New Roman" w:cs="Times New Roman"/>
          <w:sz w:val="24"/>
          <w:szCs w:val="24"/>
        </w:rPr>
        <w:t>рнар» и получение их ЗАО «Фарба-Г</w:t>
      </w:r>
      <w:r>
        <w:rPr>
          <w:rFonts w:ascii="Times New Roman" w:hAnsi="Times New Roman" w:cs="Times New Roman"/>
          <w:sz w:val="24"/>
          <w:szCs w:val="24"/>
        </w:rPr>
        <w:t xml:space="preserve">рупп» не оспаривался в рамках настоящего дела. </w:t>
      </w:r>
    </w:p>
    <w:p w:rsidR="00A906C7" w:rsidRPr="000E391E" w:rsidRDefault="000E391E" w:rsidP="003B69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Обобщая изложенное, Арбитр</w:t>
      </w:r>
      <w:r w:rsidR="00986512">
        <w:rPr>
          <w:rFonts w:ascii="Times New Roman" w:hAnsi="Times New Roman" w:cs="Times New Roman"/>
          <w:sz w:val="24"/>
          <w:szCs w:val="24"/>
        </w:rPr>
        <w:t>ажный суд считает установленным</w:t>
      </w:r>
      <w:r>
        <w:rPr>
          <w:rFonts w:ascii="Times New Roman" w:hAnsi="Times New Roman" w:cs="Times New Roman"/>
          <w:sz w:val="24"/>
          <w:szCs w:val="24"/>
        </w:rPr>
        <w:t xml:space="preserve"> факт передачи товарно-материальных ценностей ЗАО «То</w:t>
      </w:r>
      <w:r w:rsidR="003F406A">
        <w:rPr>
          <w:rFonts w:ascii="Times New Roman" w:hAnsi="Times New Roman" w:cs="Times New Roman"/>
          <w:sz w:val="24"/>
          <w:szCs w:val="24"/>
        </w:rPr>
        <w:t>р</w:t>
      </w:r>
      <w:r>
        <w:rPr>
          <w:rFonts w:ascii="Times New Roman" w:hAnsi="Times New Roman" w:cs="Times New Roman"/>
          <w:sz w:val="24"/>
          <w:szCs w:val="24"/>
        </w:rPr>
        <w:t xml:space="preserve">нар» ответчику и, соответственно, принятие </w:t>
      </w:r>
      <w:r w:rsidRPr="000E391E">
        <w:rPr>
          <w:rFonts w:ascii="Times New Roman" w:hAnsi="Times New Roman" w:cs="Times New Roman"/>
          <w:sz w:val="24"/>
          <w:szCs w:val="24"/>
        </w:rPr>
        <w:t xml:space="preserve">таковых ЗАО «Фарба - Групп». </w:t>
      </w:r>
    </w:p>
    <w:p w:rsidR="000E391E" w:rsidRPr="000E391E" w:rsidRDefault="000E391E" w:rsidP="003B69B3">
      <w:pPr>
        <w:spacing w:after="0" w:line="240" w:lineRule="auto"/>
        <w:ind w:firstLine="709"/>
        <w:jc w:val="both"/>
        <w:rPr>
          <w:rFonts w:ascii="Times New Roman" w:hAnsi="Times New Roman" w:cs="Times New Roman"/>
          <w:color w:val="000000"/>
          <w:sz w:val="24"/>
          <w:szCs w:val="24"/>
          <w:shd w:val="clear" w:color="auto" w:fill="FFFFFF"/>
        </w:rPr>
      </w:pPr>
      <w:r w:rsidRPr="000E391E">
        <w:rPr>
          <w:rFonts w:ascii="Times New Roman" w:hAnsi="Times New Roman" w:cs="Times New Roman"/>
          <w:sz w:val="24"/>
          <w:szCs w:val="24"/>
        </w:rPr>
        <w:t xml:space="preserve">Из совокупного прочтения статей 502, 503 ГК ПМР следует, что </w:t>
      </w:r>
      <w:r w:rsidRPr="000E391E">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w:t>
      </w:r>
      <w:r w:rsidRPr="000E391E">
        <w:rPr>
          <w:rFonts w:ascii="Times New Roman" w:hAnsi="Times New Roman" w:cs="Times New Roman"/>
          <w:color w:val="000000"/>
          <w:sz w:val="24"/>
          <w:szCs w:val="24"/>
          <w:shd w:val="clear" w:color="auto" w:fill="FFFFFF"/>
        </w:rPr>
        <w:lastRenderedPageBreak/>
        <w:t>законом и иными правовыми актами, а при его отсутствии непосредственно после получения товаров.</w:t>
      </w:r>
    </w:p>
    <w:p w:rsidR="000E391E" w:rsidRPr="0051583B" w:rsidRDefault="000E391E" w:rsidP="003B69B3">
      <w:pPr>
        <w:spacing w:after="0" w:line="240" w:lineRule="auto"/>
        <w:ind w:firstLine="709"/>
        <w:jc w:val="both"/>
        <w:rPr>
          <w:rFonts w:ascii="Times New Roman" w:hAnsi="Times New Roman" w:cs="Times New Roman"/>
          <w:color w:val="000000"/>
          <w:sz w:val="24"/>
          <w:szCs w:val="24"/>
        </w:rPr>
      </w:pPr>
      <w:r w:rsidRPr="000E391E">
        <w:rPr>
          <w:rFonts w:ascii="Times New Roman" w:hAnsi="Times New Roman" w:cs="Times New Roman"/>
          <w:color w:val="000000"/>
          <w:sz w:val="24"/>
          <w:szCs w:val="24"/>
          <w:shd w:val="clear" w:color="auto" w:fill="FFFFFF"/>
        </w:rPr>
        <w:t xml:space="preserve">Арбитражный суд считает обоснованным довод истца о том, что </w:t>
      </w:r>
      <w:r w:rsidRPr="000E391E">
        <w:rPr>
          <w:rFonts w:ascii="Times New Roman" w:hAnsi="Times New Roman" w:cs="Times New Roman"/>
          <w:color w:val="000000"/>
          <w:sz w:val="24"/>
          <w:szCs w:val="24"/>
        </w:rPr>
        <w:t>при поставке товара согласно накладной № 1949 сторонами по сделке не была обговорена обязанность уплати</w:t>
      </w:r>
      <w:r w:rsidR="00986512">
        <w:rPr>
          <w:rFonts w:ascii="Times New Roman" w:hAnsi="Times New Roman" w:cs="Times New Roman"/>
          <w:color w:val="000000"/>
          <w:sz w:val="24"/>
          <w:szCs w:val="24"/>
        </w:rPr>
        <w:t>ть сумму, за поставленный товар</w:t>
      </w:r>
      <w:r w:rsidRPr="000E391E">
        <w:rPr>
          <w:rFonts w:ascii="Times New Roman" w:hAnsi="Times New Roman" w:cs="Times New Roman"/>
          <w:color w:val="000000"/>
          <w:sz w:val="24"/>
          <w:szCs w:val="24"/>
        </w:rPr>
        <w:t xml:space="preserve"> в какой</w:t>
      </w:r>
      <w:r w:rsidR="0051583B">
        <w:rPr>
          <w:rFonts w:ascii="Times New Roman" w:hAnsi="Times New Roman" w:cs="Times New Roman"/>
          <w:color w:val="000000"/>
          <w:sz w:val="24"/>
          <w:szCs w:val="24"/>
        </w:rPr>
        <w:t>-</w:t>
      </w:r>
      <w:r w:rsidRPr="000E391E">
        <w:rPr>
          <w:rFonts w:ascii="Times New Roman" w:hAnsi="Times New Roman" w:cs="Times New Roman"/>
          <w:color w:val="000000"/>
          <w:sz w:val="24"/>
          <w:szCs w:val="24"/>
        </w:rPr>
        <w:t>то определенный срок. В данной связи, исходя из положений ст</w:t>
      </w:r>
      <w:r w:rsidR="0051583B">
        <w:rPr>
          <w:rFonts w:ascii="Times New Roman" w:hAnsi="Times New Roman" w:cs="Times New Roman"/>
          <w:color w:val="000000"/>
          <w:sz w:val="24"/>
          <w:szCs w:val="24"/>
        </w:rPr>
        <w:t xml:space="preserve">атьи </w:t>
      </w:r>
      <w:r w:rsidRPr="000E391E">
        <w:rPr>
          <w:rFonts w:ascii="Times New Roman" w:hAnsi="Times New Roman" w:cs="Times New Roman"/>
          <w:color w:val="000000"/>
          <w:sz w:val="24"/>
          <w:szCs w:val="24"/>
        </w:rPr>
        <w:t xml:space="preserve"> 503 ГК ПМР, ответчик должен был произвести расчет за </w:t>
      </w:r>
      <w:r w:rsidRPr="0051583B">
        <w:rPr>
          <w:rFonts w:ascii="Times New Roman" w:hAnsi="Times New Roman" w:cs="Times New Roman"/>
          <w:color w:val="000000"/>
          <w:sz w:val="24"/>
          <w:szCs w:val="24"/>
        </w:rPr>
        <w:t xml:space="preserve">товар </w:t>
      </w:r>
      <w:r w:rsidR="0051583B" w:rsidRPr="0051583B">
        <w:rPr>
          <w:rFonts w:ascii="Times New Roman" w:hAnsi="Times New Roman" w:cs="Times New Roman"/>
          <w:color w:val="000000"/>
          <w:sz w:val="24"/>
          <w:szCs w:val="24"/>
        </w:rPr>
        <w:t>при его получении</w:t>
      </w:r>
      <w:r w:rsidRPr="0051583B">
        <w:rPr>
          <w:rFonts w:ascii="Times New Roman" w:hAnsi="Times New Roman" w:cs="Times New Roman"/>
          <w:color w:val="000000"/>
          <w:sz w:val="24"/>
          <w:szCs w:val="24"/>
        </w:rPr>
        <w:t>.</w:t>
      </w:r>
    </w:p>
    <w:p w:rsidR="0051583B" w:rsidRPr="002411F9" w:rsidRDefault="0051583B" w:rsidP="002411F9">
      <w:pPr>
        <w:spacing w:after="0" w:line="240" w:lineRule="auto"/>
        <w:ind w:firstLine="709"/>
        <w:jc w:val="both"/>
        <w:rPr>
          <w:rFonts w:ascii="Times New Roman" w:hAnsi="Times New Roman" w:cs="Times New Roman"/>
          <w:color w:val="000000"/>
          <w:sz w:val="24"/>
          <w:szCs w:val="24"/>
        </w:rPr>
      </w:pPr>
      <w:r w:rsidRPr="002411F9">
        <w:rPr>
          <w:rFonts w:ascii="Times New Roman" w:hAnsi="Times New Roman" w:cs="Times New Roman"/>
          <w:color w:val="000000"/>
          <w:sz w:val="24"/>
          <w:szCs w:val="24"/>
        </w:rPr>
        <w:t xml:space="preserve">Таким образом, Арбитражный суд приходит к выводу о том, что </w:t>
      </w:r>
      <w:r w:rsidR="005C02EE">
        <w:rPr>
          <w:rFonts w:ascii="Times New Roman" w:hAnsi="Times New Roman" w:cs="Times New Roman"/>
          <w:color w:val="000000"/>
          <w:sz w:val="24"/>
          <w:szCs w:val="24"/>
        </w:rPr>
        <w:t xml:space="preserve">у </w:t>
      </w:r>
      <w:r w:rsidRPr="002411F9">
        <w:rPr>
          <w:rFonts w:ascii="Times New Roman" w:hAnsi="Times New Roman" w:cs="Times New Roman"/>
          <w:color w:val="000000"/>
          <w:sz w:val="24"/>
          <w:szCs w:val="24"/>
        </w:rPr>
        <w:t xml:space="preserve">ЗАО «Фарба </w:t>
      </w:r>
      <w:r w:rsidR="005C02EE">
        <w:rPr>
          <w:rFonts w:ascii="Times New Roman" w:hAnsi="Times New Roman" w:cs="Times New Roman"/>
          <w:color w:val="000000"/>
          <w:sz w:val="24"/>
          <w:szCs w:val="24"/>
        </w:rPr>
        <w:t>-</w:t>
      </w:r>
      <w:r w:rsidRPr="002411F9">
        <w:rPr>
          <w:rFonts w:ascii="Times New Roman" w:hAnsi="Times New Roman" w:cs="Times New Roman"/>
          <w:color w:val="000000"/>
          <w:sz w:val="24"/>
          <w:szCs w:val="24"/>
        </w:rPr>
        <w:t>Групп» после получении товара возникл</w:t>
      </w:r>
      <w:r w:rsidR="002411F9" w:rsidRPr="002411F9">
        <w:rPr>
          <w:rFonts w:ascii="Times New Roman" w:hAnsi="Times New Roman" w:cs="Times New Roman"/>
          <w:color w:val="000000"/>
          <w:sz w:val="24"/>
          <w:szCs w:val="24"/>
        </w:rPr>
        <w:t xml:space="preserve">о </w:t>
      </w:r>
      <w:r w:rsidRPr="002411F9">
        <w:rPr>
          <w:rFonts w:ascii="Times New Roman" w:hAnsi="Times New Roman" w:cs="Times New Roman"/>
          <w:color w:val="000000"/>
          <w:sz w:val="24"/>
          <w:szCs w:val="24"/>
        </w:rPr>
        <w:t xml:space="preserve"> </w:t>
      </w:r>
      <w:r w:rsidR="002411F9" w:rsidRPr="002411F9">
        <w:rPr>
          <w:rFonts w:ascii="Times New Roman" w:hAnsi="Times New Roman" w:cs="Times New Roman"/>
          <w:color w:val="000000"/>
          <w:sz w:val="24"/>
          <w:szCs w:val="24"/>
        </w:rPr>
        <w:t>обязательство</w:t>
      </w:r>
      <w:r w:rsidRPr="002411F9">
        <w:rPr>
          <w:rFonts w:ascii="Times New Roman" w:hAnsi="Times New Roman" w:cs="Times New Roman"/>
          <w:color w:val="000000"/>
          <w:sz w:val="24"/>
          <w:szCs w:val="24"/>
        </w:rPr>
        <w:t xml:space="preserve"> оплатить его в соответствии с требованиями действующего законодательства в целях надлежащего исполнения обязанностей по договору купли-продажи. </w:t>
      </w:r>
    </w:p>
    <w:p w:rsidR="002411F9" w:rsidRPr="002411F9" w:rsidRDefault="0051583B" w:rsidP="002411F9">
      <w:pPr>
        <w:spacing w:after="0" w:line="240" w:lineRule="auto"/>
        <w:ind w:firstLine="709"/>
        <w:jc w:val="both"/>
        <w:outlineLvl w:val="0"/>
        <w:rPr>
          <w:rFonts w:ascii="Times New Roman" w:hAnsi="Times New Roman" w:cs="Times New Roman"/>
          <w:sz w:val="24"/>
          <w:szCs w:val="24"/>
        </w:rPr>
      </w:pPr>
      <w:r w:rsidRPr="002411F9">
        <w:rPr>
          <w:rFonts w:ascii="Times New Roman" w:hAnsi="Times New Roman" w:cs="Times New Roman"/>
          <w:color w:val="000000"/>
          <w:sz w:val="24"/>
          <w:szCs w:val="24"/>
        </w:rPr>
        <w:t xml:space="preserve">В соответствии </w:t>
      </w:r>
      <w:r w:rsidR="002411F9" w:rsidRPr="002411F9">
        <w:rPr>
          <w:rFonts w:ascii="Times New Roman" w:hAnsi="Times New Roman" w:cs="Times New Roman"/>
          <w:sz w:val="24"/>
          <w:szCs w:val="24"/>
        </w:rPr>
        <w:t xml:space="preserve">статьей 424 </w:t>
      </w:r>
      <w:r w:rsidR="005C02EE">
        <w:rPr>
          <w:rFonts w:ascii="Times New Roman" w:hAnsi="Times New Roman" w:cs="Times New Roman"/>
          <w:sz w:val="24"/>
          <w:szCs w:val="24"/>
        </w:rPr>
        <w:t>ГК ПМР</w:t>
      </w:r>
      <w:r w:rsidR="002411F9" w:rsidRPr="002411F9">
        <w:rPr>
          <w:rFonts w:ascii="Times New Roman" w:hAnsi="Times New Roman" w:cs="Times New Roman"/>
          <w:sz w:val="24"/>
          <w:szCs w:val="24"/>
        </w:rPr>
        <w:t xml:space="preserve">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2411F9" w:rsidRPr="002411F9" w:rsidRDefault="002411F9" w:rsidP="002411F9">
      <w:pPr>
        <w:spacing w:after="0" w:line="240" w:lineRule="auto"/>
        <w:ind w:firstLine="709"/>
        <w:jc w:val="both"/>
        <w:rPr>
          <w:rFonts w:ascii="Times New Roman" w:hAnsi="Times New Roman" w:cs="Times New Roman"/>
          <w:sz w:val="24"/>
          <w:szCs w:val="24"/>
        </w:rPr>
      </w:pPr>
      <w:r w:rsidRPr="002411F9">
        <w:rPr>
          <w:rFonts w:ascii="Times New Roman" w:hAnsi="Times New Roman" w:cs="Times New Roman"/>
          <w:sz w:val="24"/>
          <w:szCs w:val="24"/>
        </w:rPr>
        <w:t>В силу статьи 427 ГК ПМР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5C02EE" w:rsidRDefault="002411F9" w:rsidP="005C02EE">
      <w:pPr>
        <w:spacing w:after="0" w:line="240" w:lineRule="auto"/>
        <w:ind w:firstLine="708"/>
        <w:jc w:val="both"/>
        <w:outlineLvl w:val="0"/>
        <w:rPr>
          <w:rFonts w:ascii="Times New Roman" w:hAnsi="Times New Roman" w:cs="Times New Roman"/>
          <w:sz w:val="24"/>
          <w:szCs w:val="24"/>
        </w:rPr>
      </w:pPr>
      <w:r w:rsidRPr="002411F9">
        <w:rPr>
          <w:rFonts w:ascii="Times New Roman" w:hAnsi="Times New Roman" w:cs="Times New Roman"/>
          <w:sz w:val="24"/>
          <w:szCs w:val="24"/>
        </w:rPr>
        <w:t xml:space="preserve">В материалы дела представлено письмо  № 266 от 24 октября 2018 </w:t>
      </w:r>
      <w:r w:rsidR="00AE485D" w:rsidRPr="002411F9">
        <w:rPr>
          <w:rFonts w:ascii="Times New Roman" w:hAnsi="Times New Roman" w:cs="Times New Roman"/>
          <w:sz w:val="24"/>
          <w:szCs w:val="24"/>
        </w:rPr>
        <w:t>года,</w:t>
      </w:r>
      <w:r w:rsidRPr="002411F9">
        <w:rPr>
          <w:rFonts w:ascii="Times New Roman" w:hAnsi="Times New Roman" w:cs="Times New Roman"/>
          <w:sz w:val="24"/>
          <w:szCs w:val="24"/>
        </w:rPr>
        <w:t xml:space="preserve"> </w:t>
      </w:r>
      <w:r>
        <w:rPr>
          <w:rFonts w:ascii="Times New Roman" w:hAnsi="Times New Roman" w:cs="Times New Roman"/>
          <w:sz w:val="24"/>
          <w:szCs w:val="24"/>
        </w:rPr>
        <w:t xml:space="preserve"> согласно которому  в порядке статьи 427 ГК ПМР обязательства </w:t>
      </w:r>
      <w:r w:rsidR="00AE485D">
        <w:rPr>
          <w:rFonts w:ascii="Times New Roman" w:hAnsi="Times New Roman" w:cs="Times New Roman"/>
          <w:sz w:val="24"/>
          <w:szCs w:val="24"/>
        </w:rPr>
        <w:t>З</w:t>
      </w:r>
      <w:r>
        <w:rPr>
          <w:rFonts w:ascii="Times New Roman" w:hAnsi="Times New Roman" w:cs="Times New Roman"/>
          <w:sz w:val="24"/>
          <w:szCs w:val="24"/>
        </w:rPr>
        <w:t>АО «Фарба</w:t>
      </w:r>
      <w:r w:rsidR="005C02EE">
        <w:rPr>
          <w:rFonts w:ascii="Times New Roman" w:hAnsi="Times New Roman" w:cs="Times New Roman"/>
          <w:sz w:val="24"/>
          <w:szCs w:val="24"/>
        </w:rPr>
        <w:t xml:space="preserve"> - </w:t>
      </w:r>
      <w:r>
        <w:rPr>
          <w:rFonts w:ascii="Times New Roman" w:hAnsi="Times New Roman" w:cs="Times New Roman"/>
          <w:sz w:val="24"/>
          <w:szCs w:val="24"/>
        </w:rPr>
        <w:t xml:space="preserve">Групп» перед </w:t>
      </w:r>
      <w:r w:rsidR="0081232D">
        <w:rPr>
          <w:rFonts w:ascii="Times New Roman" w:hAnsi="Times New Roman" w:cs="Times New Roman"/>
          <w:sz w:val="24"/>
          <w:szCs w:val="24"/>
        </w:rPr>
        <w:t xml:space="preserve">                    </w:t>
      </w:r>
      <w:r>
        <w:rPr>
          <w:rFonts w:ascii="Times New Roman" w:hAnsi="Times New Roman" w:cs="Times New Roman"/>
          <w:sz w:val="24"/>
          <w:szCs w:val="24"/>
        </w:rPr>
        <w:t>ЗАО «То</w:t>
      </w:r>
      <w:r w:rsidR="005C02EE">
        <w:rPr>
          <w:rFonts w:ascii="Times New Roman" w:hAnsi="Times New Roman" w:cs="Times New Roman"/>
          <w:sz w:val="24"/>
          <w:szCs w:val="24"/>
        </w:rPr>
        <w:t>рнар» по накладной  № 19</w:t>
      </w:r>
      <w:r>
        <w:rPr>
          <w:rFonts w:ascii="Times New Roman" w:hAnsi="Times New Roman" w:cs="Times New Roman"/>
          <w:sz w:val="24"/>
          <w:szCs w:val="24"/>
        </w:rPr>
        <w:t>49 от 8 мая 2018 года и договору №</w:t>
      </w:r>
      <w:r w:rsidR="00AE485D">
        <w:rPr>
          <w:rFonts w:ascii="Times New Roman" w:hAnsi="Times New Roman" w:cs="Times New Roman"/>
          <w:sz w:val="24"/>
          <w:szCs w:val="24"/>
        </w:rPr>
        <w:t xml:space="preserve"> </w:t>
      </w:r>
      <w:r>
        <w:rPr>
          <w:rFonts w:ascii="Times New Roman" w:hAnsi="Times New Roman" w:cs="Times New Roman"/>
          <w:sz w:val="24"/>
          <w:szCs w:val="24"/>
        </w:rPr>
        <w:t xml:space="preserve">99 от 8 мая 2018 года, </w:t>
      </w:r>
      <w:r w:rsidRPr="00AE485D">
        <w:rPr>
          <w:rFonts w:ascii="Times New Roman" w:hAnsi="Times New Roman" w:cs="Times New Roman"/>
          <w:sz w:val="24"/>
          <w:szCs w:val="24"/>
        </w:rPr>
        <w:t>прекращены полностью  зач</w:t>
      </w:r>
      <w:r w:rsidR="005C02EE">
        <w:rPr>
          <w:rFonts w:ascii="Times New Roman" w:hAnsi="Times New Roman" w:cs="Times New Roman"/>
          <w:sz w:val="24"/>
          <w:szCs w:val="24"/>
        </w:rPr>
        <w:t>етом встречного требования ЗАО «</w:t>
      </w:r>
      <w:r w:rsidRPr="00AE485D">
        <w:rPr>
          <w:rFonts w:ascii="Times New Roman" w:hAnsi="Times New Roman" w:cs="Times New Roman"/>
          <w:sz w:val="24"/>
          <w:szCs w:val="24"/>
        </w:rPr>
        <w:t xml:space="preserve">Фарба </w:t>
      </w:r>
      <w:r w:rsidR="008B302D">
        <w:rPr>
          <w:rFonts w:ascii="Times New Roman" w:hAnsi="Times New Roman" w:cs="Times New Roman"/>
          <w:sz w:val="24"/>
          <w:szCs w:val="24"/>
        </w:rPr>
        <w:t>-</w:t>
      </w:r>
      <w:r w:rsidR="005C02EE">
        <w:rPr>
          <w:rFonts w:ascii="Times New Roman" w:hAnsi="Times New Roman" w:cs="Times New Roman"/>
          <w:sz w:val="24"/>
          <w:szCs w:val="24"/>
        </w:rPr>
        <w:t xml:space="preserve"> Г</w:t>
      </w:r>
      <w:r w:rsidRPr="00AE485D">
        <w:rPr>
          <w:rFonts w:ascii="Times New Roman" w:hAnsi="Times New Roman" w:cs="Times New Roman"/>
          <w:sz w:val="24"/>
          <w:szCs w:val="24"/>
        </w:rPr>
        <w:t>рупп»</w:t>
      </w:r>
      <w:r w:rsidR="005C02EE">
        <w:rPr>
          <w:rFonts w:ascii="Times New Roman" w:hAnsi="Times New Roman" w:cs="Times New Roman"/>
          <w:sz w:val="24"/>
          <w:szCs w:val="24"/>
        </w:rPr>
        <w:t xml:space="preserve"> </w:t>
      </w:r>
      <w:r w:rsidRPr="00AE485D">
        <w:rPr>
          <w:rFonts w:ascii="Times New Roman" w:hAnsi="Times New Roman" w:cs="Times New Roman"/>
          <w:sz w:val="24"/>
          <w:szCs w:val="24"/>
        </w:rPr>
        <w:t>к ЗАО «То</w:t>
      </w:r>
      <w:r w:rsidR="005C02EE">
        <w:rPr>
          <w:rFonts w:ascii="Times New Roman" w:hAnsi="Times New Roman" w:cs="Times New Roman"/>
          <w:sz w:val="24"/>
          <w:szCs w:val="24"/>
        </w:rPr>
        <w:t>р</w:t>
      </w:r>
      <w:r w:rsidRPr="00AE485D">
        <w:rPr>
          <w:rFonts w:ascii="Times New Roman" w:hAnsi="Times New Roman" w:cs="Times New Roman"/>
          <w:sz w:val="24"/>
          <w:szCs w:val="24"/>
        </w:rPr>
        <w:t xml:space="preserve">нар» по договору № 3 от 10 мая 2018 года, соглашению об уступке права </w:t>
      </w:r>
      <w:r w:rsidR="00AE485D" w:rsidRPr="00AE485D">
        <w:rPr>
          <w:rFonts w:ascii="Times New Roman" w:hAnsi="Times New Roman" w:cs="Times New Roman"/>
          <w:sz w:val="24"/>
          <w:szCs w:val="24"/>
        </w:rPr>
        <w:t>требования</w:t>
      </w:r>
      <w:r w:rsidRPr="00AE485D">
        <w:rPr>
          <w:rFonts w:ascii="Times New Roman" w:hAnsi="Times New Roman" w:cs="Times New Roman"/>
          <w:sz w:val="24"/>
          <w:szCs w:val="24"/>
        </w:rPr>
        <w:t xml:space="preserve">  по договору </w:t>
      </w:r>
      <w:r w:rsidR="00AE485D" w:rsidRPr="00AE485D">
        <w:rPr>
          <w:rFonts w:ascii="Times New Roman" w:hAnsi="Times New Roman" w:cs="Times New Roman"/>
          <w:color w:val="000000"/>
          <w:sz w:val="24"/>
          <w:szCs w:val="24"/>
          <w:lang w:val="en-US"/>
        </w:rPr>
        <w:t>FF</w:t>
      </w:r>
      <w:r w:rsidR="00AE485D" w:rsidRPr="00AE485D">
        <w:rPr>
          <w:rFonts w:ascii="Times New Roman" w:hAnsi="Times New Roman" w:cs="Times New Roman"/>
          <w:color w:val="000000"/>
          <w:sz w:val="24"/>
          <w:szCs w:val="24"/>
        </w:rPr>
        <w:t>/</w:t>
      </w:r>
      <w:r w:rsidR="00AE485D" w:rsidRPr="00AE485D">
        <w:rPr>
          <w:rFonts w:ascii="Times New Roman" w:hAnsi="Times New Roman" w:cs="Times New Roman"/>
          <w:color w:val="000000"/>
          <w:sz w:val="24"/>
          <w:szCs w:val="24"/>
          <w:lang w:val="en-US"/>
        </w:rPr>
        <w:t>L</w:t>
      </w:r>
      <w:r w:rsidR="00AE485D" w:rsidRPr="00AE485D">
        <w:rPr>
          <w:rFonts w:ascii="Times New Roman" w:hAnsi="Times New Roman" w:cs="Times New Roman"/>
          <w:color w:val="000000"/>
          <w:sz w:val="24"/>
          <w:szCs w:val="24"/>
        </w:rPr>
        <w:t>/05.</w:t>
      </w:r>
      <w:r w:rsidR="00E72D25">
        <w:rPr>
          <w:rFonts w:ascii="Times New Roman" w:hAnsi="Times New Roman" w:cs="Times New Roman"/>
          <w:color w:val="000000"/>
          <w:sz w:val="24"/>
          <w:szCs w:val="24"/>
        </w:rPr>
        <w:t xml:space="preserve"> Данное письмо было направлено в адрес ЗАО «Торнар» и получено им, что подтверждается почтовым извещением</w:t>
      </w:r>
      <w:r w:rsidR="0081232D">
        <w:rPr>
          <w:rFonts w:ascii="Times New Roman" w:hAnsi="Times New Roman" w:cs="Times New Roman"/>
          <w:color w:val="000000"/>
          <w:sz w:val="24"/>
          <w:szCs w:val="24"/>
        </w:rPr>
        <w:t xml:space="preserve"> № 41 от 25 октября 2018 года</w:t>
      </w:r>
      <w:r w:rsidR="00E72D25">
        <w:rPr>
          <w:rFonts w:ascii="Times New Roman" w:hAnsi="Times New Roman" w:cs="Times New Roman"/>
          <w:color w:val="000000"/>
          <w:sz w:val="24"/>
          <w:szCs w:val="24"/>
        </w:rPr>
        <w:t xml:space="preserve">, имеющимся в материалах дела. </w:t>
      </w:r>
    </w:p>
    <w:p w:rsidR="005C02EE" w:rsidRDefault="005C02EE" w:rsidP="005C02EE">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Арбитражный суд признает обоснованным довод ответчика</w:t>
      </w:r>
      <w:r w:rsidR="00986512">
        <w:rPr>
          <w:rFonts w:ascii="Times New Roman" w:hAnsi="Times New Roman" w:cs="Times New Roman"/>
          <w:sz w:val="24"/>
          <w:szCs w:val="24"/>
        </w:rPr>
        <w:t>,</w:t>
      </w:r>
      <w:r>
        <w:rPr>
          <w:rFonts w:ascii="Times New Roman" w:hAnsi="Times New Roman" w:cs="Times New Roman"/>
          <w:sz w:val="24"/>
          <w:szCs w:val="24"/>
        </w:rPr>
        <w:t xml:space="preserve">  согласно которо</w:t>
      </w:r>
      <w:r w:rsidR="00986512">
        <w:rPr>
          <w:rFonts w:ascii="Times New Roman" w:hAnsi="Times New Roman" w:cs="Times New Roman"/>
          <w:sz w:val="24"/>
          <w:szCs w:val="24"/>
        </w:rPr>
        <w:t xml:space="preserve">му  24 октября 2018 года </w:t>
      </w:r>
      <w:r>
        <w:rPr>
          <w:rFonts w:ascii="Times New Roman" w:hAnsi="Times New Roman" w:cs="Times New Roman"/>
          <w:sz w:val="24"/>
          <w:szCs w:val="24"/>
        </w:rPr>
        <w:t>ЗАО «Фарба –</w:t>
      </w:r>
      <w:r w:rsidR="00986512">
        <w:rPr>
          <w:rFonts w:ascii="Times New Roman" w:hAnsi="Times New Roman" w:cs="Times New Roman"/>
          <w:sz w:val="24"/>
          <w:szCs w:val="24"/>
        </w:rPr>
        <w:t xml:space="preserve"> </w:t>
      </w:r>
      <w:r>
        <w:rPr>
          <w:rFonts w:ascii="Times New Roman" w:hAnsi="Times New Roman" w:cs="Times New Roman"/>
          <w:sz w:val="24"/>
          <w:szCs w:val="24"/>
        </w:rPr>
        <w:t>Групп», воспользовавшись правом, предоставленным статьей 427 ГК ПМР, прекратил свои обязательства перед ЗАО «Торнар» полностью зачетом однородного требования. Данная позиция ответчика не противоречит требованиям действующего законодательства и обосновывается непосредственно письмом от 24 октября 2018 года о зачете</w:t>
      </w:r>
      <w:r w:rsidR="008B302D">
        <w:rPr>
          <w:rFonts w:ascii="Times New Roman" w:hAnsi="Times New Roman" w:cs="Times New Roman"/>
          <w:sz w:val="24"/>
          <w:szCs w:val="24"/>
        </w:rPr>
        <w:t xml:space="preserve"> и соответствующим  почтовым извещением</w:t>
      </w:r>
      <w:r>
        <w:rPr>
          <w:rFonts w:ascii="Times New Roman" w:hAnsi="Times New Roman" w:cs="Times New Roman"/>
          <w:sz w:val="24"/>
          <w:szCs w:val="24"/>
        </w:rPr>
        <w:t xml:space="preserve">. </w:t>
      </w:r>
    </w:p>
    <w:p w:rsidR="00237D9B" w:rsidRDefault="00986512" w:rsidP="00766B40">
      <w:pPr>
        <w:spacing w:after="0" w:line="240" w:lineRule="auto"/>
        <w:ind w:firstLine="708"/>
        <w:jc w:val="both"/>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Доказательств</w:t>
      </w:r>
      <w:r w:rsidR="00AE485D" w:rsidRPr="00AE485D">
        <w:rPr>
          <w:rFonts w:ascii="Times New Roman" w:eastAsia="Times New Roman" w:hAnsi="Times New Roman" w:cs="Times New Roman"/>
          <w:color w:val="222222"/>
          <w:sz w:val="24"/>
          <w:szCs w:val="24"/>
        </w:rPr>
        <w:t xml:space="preserve"> признания зачета от 24 октября 2018 года недействительной сделкой в Арбитражный суд не представлено. </w:t>
      </w:r>
      <w:r w:rsidR="00766B40">
        <w:rPr>
          <w:rFonts w:ascii="Times New Roman" w:eastAsia="Times New Roman" w:hAnsi="Times New Roman" w:cs="Times New Roman"/>
          <w:color w:val="222222"/>
          <w:sz w:val="24"/>
          <w:szCs w:val="24"/>
        </w:rPr>
        <w:t xml:space="preserve"> </w:t>
      </w:r>
      <w:r w:rsidR="00237D9B">
        <w:rPr>
          <w:rFonts w:ascii="Times New Roman" w:eastAsia="Times New Roman" w:hAnsi="Times New Roman" w:cs="Times New Roman"/>
          <w:color w:val="222222"/>
          <w:sz w:val="24"/>
          <w:szCs w:val="24"/>
        </w:rPr>
        <w:t xml:space="preserve">Решением Арбитражного суда от 25 марта 2019 года по делу № 803/18-06 </w:t>
      </w:r>
      <w:r w:rsidR="00766B40">
        <w:rPr>
          <w:rFonts w:ascii="Times New Roman" w:eastAsia="Times New Roman" w:hAnsi="Times New Roman" w:cs="Times New Roman"/>
          <w:color w:val="222222"/>
          <w:sz w:val="24"/>
          <w:szCs w:val="24"/>
        </w:rPr>
        <w:t xml:space="preserve">также </w:t>
      </w:r>
      <w:r w:rsidR="00237D9B">
        <w:rPr>
          <w:rFonts w:ascii="Times New Roman" w:eastAsia="Times New Roman" w:hAnsi="Times New Roman" w:cs="Times New Roman"/>
          <w:color w:val="222222"/>
          <w:sz w:val="24"/>
          <w:szCs w:val="24"/>
        </w:rPr>
        <w:t xml:space="preserve">установлено, что  заявление ответчика о проведении зачета при наличии возражения истца может быть предметом самостоятельного искового требования. Однако при рассмотрении настоящего дела </w:t>
      </w:r>
      <w:r w:rsidR="00766B40">
        <w:rPr>
          <w:rFonts w:ascii="Times New Roman" w:eastAsia="Times New Roman" w:hAnsi="Times New Roman" w:cs="Times New Roman"/>
          <w:color w:val="222222"/>
          <w:sz w:val="24"/>
          <w:szCs w:val="24"/>
        </w:rPr>
        <w:t>А</w:t>
      </w:r>
      <w:r w:rsidR="00237D9B">
        <w:rPr>
          <w:rFonts w:ascii="Times New Roman" w:eastAsia="Times New Roman" w:hAnsi="Times New Roman" w:cs="Times New Roman"/>
          <w:color w:val="222222"/>
          <w:sz w:val="24"/>
          <w:szCs w:val="24"/>
        </w:rPr>
        <w:t>рбитражному суду не представлено доказательств того, что ЗАО «То</w:t>
      </w:r>
      <w:r w:rsidR="005C02EE">
        <w:rPr>
          <w:rFonts w:ascii="Times New Roman" w:eastAsia="Times New Roman" w:hAnsi="Times New Roman" w:cs="Times New Roman"/>
          <w:color w:val="222222"/>
          <w:sz w:val="24"/>
          <w:szCs w:val="24"/>
        </w:rPr>
        <w:t>р</w:t>
      </w:r>
      <w:r w:rsidR="00237D9B">
        <w:rPr>
          <w:rFonts w:ascii="Times New Roman" w:eastAsia="Times New Roman" w:hAnsi="Times New Roman" w:cs="Times New Roman"/>
          <w:color w:val="222222"/>
          <w:sz w:val="24"/>
          <w:szCs w:val="24"/>
        </w:rPr>
        <w:t>нар» воспользовалось правом на судебную защиту и оспорило зачет</w:t>
      </w:r>
      <w:r w:rsidR="00766B40">
        <w:rPr>
          <w:rFonts w:ascii="Times New Roman" w:eastAsia="Times New Roman" w:hAnsi="Times New Roman" w:cs="Times New Roman"/>
          <w:color w:val="222222"/>
          <w:sz w:val="24"/>
          <w:szCs w:val="24"/>
        </w:rPr>
        <w:t xml:space="preserve"> от 24 октября 2018 года</w:t>
      </w:r>
      <w:r w:rsidR="00237D9B">
        <w:rPr>
          <w:rFonts w:ascii="Times New Roman" w:eastAsia="Times New Roman" w:hAnsi="Times New Roman" w:cs="Times New Roman"/>
          <w:color w:val="222222"/>
          <w:sz w:val="24"/>
          <w:szCs w:val="24"/>
        </w:rPr>
        <w:t xml:space="preserve">. </w:t>
      </w:r>
    </w:p>
    <w:p w:rsidR="00237D9B" w:rsidRDefault="00237D9B" w:rsidP="00AE485D">
      <w:pPr>
        <w:spacing w:after="0" w:line="240" w:lineRule="auto"/>
        <w:ind w:firstLine="708"/>
        <w:jc w:val="both"/>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Истцом по настоящему делу является ООО «Ромул»</w:t>
      </w:r>
      <w:r w:rsidR="0098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которому в силу договора  уступки прав от 25 марта 2019 года передано право </w:t>
      </w:r>
      <w:r w:rsidR="0081232D">
        <w:rPr>
          <w:rFonts w:ascii="Times New Roman" w:eastAsia="Times New Roman" w:hAnsi="Times New Roman" w:cs="Times New Roman"/>
          <w:color w:val="222222"/>
          <w:sz w:val="24"/>
          <w:szCs w:val="24"/>
        </w:rPr>
        <w:t>требования,</w:t>
      </w:r>
      <w:r>
        <w:rPr>
          <w:rFonts w:ascii="Times New Roman" w:eastAsia="Times New Roman" w:hAnsi="Times New Roman" w:cs="Times New Roman"/>
          <w:color w:val="222222"/>
          <w:sz w:val="24"/>
          <w:szCs w:val="24"/>
        </w:rPr>
        <w:t xml:space="preserve">  как суммы основного долга,</w:t>
      </w:r>
      <w:r w:rsidR="00986512">
        <w:rPr>
          <w:rFonts w:ascii="Times New Roman" w:eastAsia="Times New Roman" w:hAnsi="Times New Roman" w:cs="Times New Roman"/>
          <w:color w:val="222222"/>
          <w:sz w:val="24"/>
          <w:szCs w:val="24"/>
        </w:rPr>
        <w:t xml:space="preserve"> так и процентов за пользование</w:t>
      </w:r>
      <w:r>
        <w:rPr>
          <w:rFonts w:ascii="Times New Roman" w:eastAsia="Times New Roman" w:hAnsi="Times New Roman" w:cs="Times New Roman"/>
          <w:color w:val="222222"/>
          <w:sz w:val="24"/>
          <w:szCs w:val="24"/>
        </w:rPr>
        <w:t xml:space="preserve"> чужими денежными средствами по накладной </w:t>
      </w:r>
      <w:r w:rsidR="00766B4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1949. Право на оспаривание зачет</w:t>
      </w:r>
      <w:r w:rsidR="00766B40">
        <w:rPr>
          <w:rFonts w:ascii="Times New Roman" w:eastAsia="Times New Roman" w:hAnsi="Times New Roman" w:cs="Times New Roman"/>
          <w:color w:val="222222"/>
          <w:sz w:val="24"/>
          <w:szCs w:val="24"/>
        </w:rPr>
        <w:t>а</w:t>
      </w:r>
      <w:r>
        <w:rPr>
          <w:rFonts w:ascii="Times New Roman" w:eastAsia="Times New Roman" w:hAnsi="Times New Roman" w:cs="Times New Roman"/>
          <w:color w:val="222222"/>
          <w:sz w:val="24"/>
          <w:szCs w:val="24"/>
        </w:rPr>
        <w:t xml:space="preserve"> встречных требований на основании письма от 24 октября 2018 года ООО «Ромул» не передавалось. </w:t>
      </w:r>
      <w:r w:rsidR="00766B40">
        <w:rPr>
          <w:rFonts w:ascii="Times New Roman" w:eastAsia="Times New Roman" w:hAnsi="Times New Roman" w:cs="Times New Roman"/>
          <w:color w:val="222222"/>
          <w:sz w:val="24"/>
          <w:szCs w:val="24"/>
        </w:rPr>
        <w:t xml:space="preserve">Кроме того, законность зачета от 24 октября 2018 года как </w:t>
      </w:r>
      <w:r w:rsidR="005C02EE">
        <w:rPr>
          <w:rFonts w:ascii="Times New Roman" w:eastAsia="Times New Roman" w:hAnsi="Times New Roman" w:cs="Times New Roman"/>
          <w:color w:val="222222"/>
          <w:sz w:val="24"/>
          <w:szCs w:val="24"/>
        </w:rPr>
        <w:t>самостоятельной односторонней</w:t>
      </w:r>
      <w:r w:rsidR="00766B40">
        <w:rPr>
          <w:rFonts w:ascii="Times New Roman" w:eastAsia="Times New Roman" w:hAnsi="Times New Roman" w:cs="Times New Roman"/>
          <w:color w:val="222222"/>
          <w:sz w:val="24"/>
          <w:szCs w:val="24"/>
        </w:rPr>
        <w:t xml:space="preserve"> сделки не является предметом настоящего дела. </w:t>
      </w:r>
      <w:r w:rsidR="00357959">
        <w:rPr>
          <w:rFonts w:ascii="Times New Roman" w:eastAsia="Times New Roman" w:hAnsi="Times New Roman" w:cs="Times New Roman"/>
          <w:color w:val="222222"/>
          <w:sz w:val="24"/>
          <w:szCs w:val="24"/>
        </w:rPr>
        <w:t>По указанным основаниям доводы истца – ООО «Ромул»</w:t>
      </w:r>
      <w:r w:rsidR="00766B40">
        <w:rPr>
          <w:rFonts w:ascii="Times New Roman" w:eastAsia="Times New Roman" w:hAnsi="Times New Roman" w:cs="Times New Roman"/>
          <w:color w:val="222222"/>
          <w:sz w:val="24"/>
          <w:szCs w:val="24"/>
        </w:rPr>
        <w:t>,</w:t>
      </w:r>
      <w:r w:rsidR="00357959">
        <w:rPr>
          <w:rFonts w:ascii="Times New Roman" w:eastAsia="Times New Roman" w:hAnsi="Times New Roman" w:cs="Times New Roman"/>
          <w:color w:val="222222"/>
          <w:sz w:val="24"/>
          <w:szCs w:val="24"/>
        </w:rPr>
        <w:t xml:space="preserve"> основанные на несоответствии пис</w:t>
      </w:r>
      <w:r w:rsidR="00986512">
        <w:rPr>
          <w:rFonts w:ascii="Times New Roman" w:eastAsia="Times New Roman" w:hAnsi="Times New Roman" w:cs="Times New Roman"/>
          <w:color w:val="222222"/>
          <w:sz w:val="24"/>
          <w:szCs w:val="24"/>
        </w:rPr>
        <w:t>ьма от 24 октября</w:t>
      </w:r>
      <w:r w:rsidR="005C02EE">
        <w:rPr>
          <w:rFonts w:ascii="Times New Roman" w:eastAsia="Times New Roman" w:hAnsi="Times New Roman" w:cs="Times New Roman"/>
          <w:color w:val="222222"/>
          <w:sz w:val="24"/>
          <w:szCs w:val="24"/>
        </w:rPr>
        <w:t xml:space="preserve"> 2018 года</w:t>
      </w:r>
      <w:r w:rsidR="00357959">
        <w:rPr>
          <w:rFonts w:ascii="Times New Roman" w:eastAsia="Times New Roman" w:hAnsi="Times New Roman" w:cs="Times New Roman"/>
          <w:color w:val="222222"/>
          <w:sz w:val="24"/>
          <w:szCs w:val="24"/>
        </w:rPr>
        <w:t xml:space="preserve"> порядку проведения зачета</w:t>
      </w:r>
      <w:r w:rsidR="00766B40">
        <w:rPr>
          <w:rFonts w:ascii="Times New Roman" w:eastAsia="Times New Roman" w:hAnsi="Times New Roman" w:cs="Times New Roman"/>
          <w:color w:val="222222"/>
          <w:sz w:val="24"/>
          <w:szCs w:val="24"/>
        </w:rPr>
        <w:t>,</w:t>
      </w:r>
      <w:r w:rsidR="00357959">
        <w:rPr>
          <w:rFonts w:ascii="Times New Roman" w:eastAsia="Times New Roman" w:hAnsi="Times New Roman" w:cs="Times New Roman"/>
          <w:color w:val="222222"/>
          <w:sz w:val="24"/>
          <w:szCs w:val="24"/>
        </w:rPr>
        <w:t xml:space="preserve"> отклоняются Арбитражным судом. </w:t>
      </w:r>
    </w:p>
    <w:p w:rsidR="00357959" w:rsidRDefault="00357959" w:rsidP="00AE485D">
      <w:pPr>
        <w:spacing w:after="0" w:line="240" w:lineRule="auto"/>
        <w:ind w:firstLine="708"/>
        <w:jc w:val="both"/>
        <w:outlineLvl w:val="0"/>
        <w:rPr>
          <w:rFonts w:ascii="Times New Roman" w:hAnsi="Times New Roman" w:cs="Times New Roman"/>
          <w:sz w:val="24"/>
          <w:szCs w:val="24"/>
        </w:rPr>
      </w:pPr>
      <w:r>
        <w:rPr>
          <w:rFonts w:ascii="Times New Roman" w:eastAsia="Times New Roman" w:hAnsi="Times New Roman" w:cs="Times New Roman"/>
          <w:color w:val="222222"/>
          <w:sz w:val="24"/>
          <w:szCs w:val="24"/>
        </w:rPr>
        <w:t>Третье лицо – ЗАО «То</w:t>
      </w:r>
      <w:r w:rsidR="005C02EE">
        <w:rPr>
          <w:rFonts w:ascii="Times New Roman" w:eastAsia="Times New Roman" w:hAnsi="Times New Roman" w:cs="Times New Roman"/>
          <w:color w:val="222222"/>
          <w:sz w:val="24"/>
          <w:szCs w:val="24"/>
        </w:rPr>
        <w:t>р</w:t>
      </w:r>
      <w:r>
        <w:rPr>
          <w:rFonts w:ascii="Times New Roman" w:eastAsia="Times New Roman" w:hAnsi="Times New Roman" w:cs="Times New Roman"/>
          <w:color w:val="222222"/>
          <w:sz w:val="24"/>
          <w:szCs w:val="24"/>
        </w:rPr>
        <w:t>нар» в своем отзыве на исковое заявление указывает, что между ЗАО «Фарба-Групп» и ЗАО «То</w:t>
      </w:r>
      <w:r w:rsidR="005C02EE">
        <w:rPr>
          <w:rFonts w:ascii="Times New Roman" w:eastAsia="Times New Roman" w:hAnsi="Times New Roman" w:cs="Times New Roman"/>
          <w:color w:val="222222"/>
          <w:sz w:val="24"/>
          <w:szCs w:val="24"/>
        </w:rPr>
        <w:t>р</w:t>
      </w:r>
      <w:r w:rsidR="00986512">
        <w:rPr>
          <w:rFonts w:ascii="Times New Roman" w:eastAsia="Times New Roman" w:hAnsi="Times New Roman" w:cs="Times New Roman"/>
          <w:color w:val="222222"/>
          <w:sz w:val="24"/>
          <w:szCs w:val="24"/>
        </w:rPr>
        <w:t>нар» не производился</w:t>
      </w:r>
      <w:r>
        <w:rPr>
          <w:rFonts w:ascii="Times New Roman" w:eastAsia="Times New Roman" w:hAnsi="Times New Roman" w:cs="Times New Roman"/>
          <w:color w:val="222222"/>
          <w:sz w:val="24"/>
          <w:szCs w:val="24"/>
        </w:rPr>
        <w:t xml:space="preserve"> какой-либо зачет встречных требований. Однако данный довод опровергается материалами дела, а именно письмом от 24 октября 2018 года о зачете встречных требований. Как следует из положений статей </w:t>
      </w:r>
      <w:r>
        <w:rPr>
          <w:rFonts w:ascii="Times New Roman" w:eastAsia="Times New Roman" w:hAnsi="Times New Roman" w:cs="Times New Roman"/>
          <w:color w:val="222222"/>
          <w:sz w:val="24"/>
          <w:szCs w:val="24"/>
        </w:rPr>
        <w:lastRenderedPageBreak/>
        <w:t xml:space="preserve">427 ГК ПМР для зачета </w:t>
      </w:r>
      <w:r w:rsidRPr="002411F9">
        <w:rPr>
          <w:rFonts w:ascii="Times New Roman" w:hAnsi="Times New Roman" w:cs="Times New Roman"/>
          <w:sz w:val="24"/>
          <w:szCs w:val="24"/>
        </w:rPr>
        <w:t>достаточно заявления одной стороны</w:t>
      </w:r>
      <w:r w:rsidR="00986512">
        <w:rPr>
          <w:rFonts w:ascii="Times New Roman" w:hAnsi="Times New Roman" w:cs="Times New Roman"/>
          <w:sz w:val="24"/>
          <w:szCs w:val="24"/>
        </w:rPr>
        <w:t>, что и было</w:t>
      </w:r>
      <w:r>
        <w:rPr>
          <w:rFonts w:ascii="Times New Roman" w:hAnsi="Times New Roman" w:cs="Times New Roman"/>
          <w:sz w:val="24"/>
          <w:szCs w:val="24"/>
        </w:rPr>
        <w:t xml:space="preserve"> реализовано ЗАО «Фарба-Групп». </w:t>
      </w:r>
    </w:p>
    <w:p w:rsidR="00357959" w:rsidRDefault="00766B40" w:rsidP="00AE485D">
      <w:pPr>
        <w:spacing w:after="0" w:line="240" w:lineRule="auto"/>
        <w:ind w:firstLine="708"/>
        <w:jc w:val="both"/>
        <w:outlineLvl w:val="0"/>
        <w:rPr>
          <w:rFonts w:ascii="Times New Roman" w:hAnsi="Times New Roman" w:cs="Times New Roman"/>
          <w:color w:val="000000"/>
          <w:sz w:val="24"/>
          <w:szCs w:val="24"/>
        </w:rPr>
      </w:pPr>
      <w:r>
        <w:rPr>
          <w:rFonts w:ascii="Times New Roman" w:hAnsi="Times New Roman" w:cs="Times New Roman"/>
          <w:sz w:val="24"/>
          <w:szCs w:val="24"/>
        </w:rPr>
        <w:t>Доводам</w:t>
      </w:r>
      <w:r w:rsidR="00357959">
        <w:rPr>
          <w:rFonts w:ascii="Times New Roman" w:hAnsi="Times New Roman" w:cs="Times New Roman"/>
          <w:sz w:val="24"/>
          <w:szCs w:val="24"/>
        </w:rPr>
        <w:t xml:space="preserve"> ЗАО «То</w:t>
      </w:r>
      <w:r w:rsidR="005C02EE">
        <w:rPr>
          <w:rFonts w:ascii="Times New Roman" w:hAnsi="Times New Roman" w:cs="Times New Roman"/>
          <w:sz w:val="24"/>
          <w:szCs w:val="24"/>
        </w:rPr>
        <w:t>р</w:t>
      </w:r>
      <w:r w:rsidR="00357959">
        <w:rPr>
          <w:rFonts w:ascii="Times New Roman" w:hAnsi="Times New Roman" w:cs="Times New Roman"/>
          <w:sz w:val="24"/>
          <w:szCs w:val="24"/>
        </w:rPr>
        <w:t xml:space="preserve">нар» относительно </w:t>
      </w:r>
      <w:r>
        <w:rPr>
          <w:rFonts w:ascii="Times New Roman" w:hAnsi="Times New Roman" w:cs="Times New Roman"/>
          <w:sz w:val="24"/>
          <w:szCs w:val="24"/>
        </w:rPr>
        <w:t xml:space="preserve">соглашения об уступке требования от 19 октября 2018 года, равно как и </w:t>
      </w:r>
      <w:r w:rsidR="00357959">
        <w:rPr>
          <w:rFonts w:ascii="Times New Roman" w:hAnsi="Times New Roman" w:cs="Times New Roman"/>
          <w:sz w:val="24"/>
          <w:szCs w:val="24"/>
        </w:rPr>
        <w:t>обязательств</w:t>
      </w:r>
      <w:r>
        <w:rPr>
          <w:rFonts w:ascii="Times New Roman" w:hAnsi="Times New Roman" w:cs="Times New Roman"/>
          <w:sz w:val="24"/>
          <w:szCs w:val="24"/>
        </w:rPr>
        <w:t>ам</w:t>
      </w:r>
      <w:r w:rsidR="00357959">
        <w:rPr>
          <w:rFonts w:ascii="Times New Roman" w:hAnsi="Times New Roman" w:cs="Times New Roman"/>
          <w:sz w:val="24"/>
          <w:szCs w:val="24"/>
        </w:rPr>
        <w:t xml:space="preserve"> по договору </w:t>
      </w:r>
      <w:r w:rsidR="00357959" w:rsidRPr="00AE485D">
        <w:rPr>
          <w:rFonts w:ascii="Times New Roman" w:hAnsi="Times New Roman" w:cs="Times New Roman"/>
          <w:color w:val="000000"/>
          <w:sz w:val="24"/>
          <w:szCs w:val="24"/>
          <w:lang w:val="en-US"/>
        </w:rPr>
        <w:t>FF</w:t>
      </w:r>
      <w:r w:rsidR="00357959" w:rsidRPr="00AE485D">
        <w:rPr>
          <w:rFonts w:ascii="Times New Roman" w:hAnsi="Times New Roman" w:cs="Times New Roman"/>
          <w:color w:val="000000"/>
          <w:sz w:val="24"/>
          <w:szCs w:val="24"/>
        </w:rPr>
        <w:t>/</w:t>
      </w:r>
      <w:r w:rsidR="00357959" w:rsidRPr="00AE485D">
        <w:rPr>
          <w:rFonts w:ascii="Times New Roman" w:hAnsi="Times New Roman" w:cs="Times New Roman"/>
          <w:color w:val="000000"/>
          <w:sz w:val="24"/>
          <w:szCs w:val="24"/>
          <w:lang w:val="en-US"/>
        </w:rPr>
        <w:t>L</w:t>
      </w:r>
      <w:r w:rsidR="00357959" w:rsidRPr="00AE485D">
        <w:rPr>
          <w:rFonts w:ascii="Times New Roman" w:hAnsi="Times New Roman" w:cs="Times New Roman"/>
          <w:color w:val="000000"/>
          <w:sz w:val="24"/>
          <w:szCs w:val="24"/>
        </w:rPr>
        <w:t>/05</w:t>
      </w:r>
      <w:r w:rsidR="00357959">
        <w:rPr>
          <w:rFonts w:ascii="Times New Roman" w:hAnsi="Times New Roman" w:cs="Times New Roman"/>
          <w:color w:val="000000"/>
          <w:sz w:val="24"/>
          <w:szCs w:val="24"/>
        </w:rPr>
        <w:t xml:space="preserve"> от 9 января 2015 года</w:t>
      </w:r>
      <w:r>
        <w:rPr>
          <w:rFonts w:ascii="Times New Roman" w:hAnsi="Times New Roman" w:cs="Times New Roman"/>
          <w:color w:val="000000"/>
          <w:sz w:val="24"/>
          <w:szCs w:val="24"/>
        </w:rPr>
        <w:t xml:space="preserve">, </w:t>
      </w:r>
      <w:r w:rsidR="00357959">
        <w:rPr>
          <w:rFonts w:ascii="Times New Roman" w:hAnsi="Times New Roman" w:cs="Times New Roman"/>
          <w:color w:val="000000"/>
          <w:sz w:val="24"/>
          <w:szCs w:val="24"/>
        </w:rPr>
        <w:t xml:space="preserve">Арбитражный суд не дает </w:t>
      </w:r>
      <w:r>
        <w:rPr>
          <w:rFonts w:ascii="Times New Roman" w:hAnsi="Times New Roman" w:cs="Times New Roman"/>
          <w:color w:val="000000"/>
          <w:sz w:val="24"/>
          <w:szCs w:val="24"/>
        </w:rPr>
        <w:t>оценки,</w:t>
      </w:r>
      <w:r w:rsidR="00357959">
        <w:rPr>
          <w:rFonts w:ascii="Times New Roman" w:hAnsi="Times New Roman" w:cs="Times New Roman"/>
          <w:color w:val="000000"/>
          <w:sz w:val="24"/>
          <w:szCs w:val="24"/>
        </w:rPr>
        <w:t xml:space="preserve"> </w:t>
      </w:r>
      <w:r w:rsidR="00986512">
        <w:rPr>
          <w:rFonts w:ascii="Times New Roman" w:hAnsi="Times New Roman" w:cs="Times New Roman"/>
          <w:color w:val="000000"/>
          <w:sz w:val="24"/>
          <w:szCs w:val="24"/>
        </w:rPr>
        <w:t>ввиду того, что</w:t>
      </w:r>
      <w:r w:rsidR="00357959">
        <w:rPr>
          <w:rFonts w:ascii="Times New Roman" w:hAnsi="Times New Roman" w:cs="Times New Roman"/>
          <w:color w:val="000000"/>
          <w:sz w:val="24"/>
          <w:szCs w:val="24"/>
        </w:rPr>
        <w:t xml:space="preserve"> таковые соглашения не входят в предмет исследования </w:t>
      </w:r>
      <w:r>
        <w:rPr>
          <w:rFonts w:ascii="Times New Roman" w:hAnsi="Times New Roman" w:cs="Times New Roman"/>
          <w:color w:val="000000"/>
          <w:sz w:val="24"/>
          <w:szCs w:val="24"/>
        </w:rPr>
        <w:t>п</w:t>
      </w:r>
      <w:r w:rsidR="00357959">
        <w:rPr>
          <w:rFonts w:ascii="Times New Roman" w:hAnsi="Times New Roman" w:cs="Times New Roman"/>
          <w:color w:val="000000"/>
          <w:sz w:val="24"/>
          <w:szCs w:val="24"/>
        </w:rPr>
        <w:t>о настоящему делу, требования по которому основаны на накладной №1949 и обязательств</w:t>
      </w:r>
      <w:r w:rsidR="00986512">
        <w:rPr>
          <w:rFonts w:ascii="Times New Roman" w:hAnsi="Times New Roman" w:cs="Times New Roman"/>
          <w:color w:val="000000"/>
          <w:sz w:val="24"/>
          <w:szCs w:val="24"/>
        </w:rPr>
        <w:t>ах</w:t>
      </w:r>
      <w:r>
        <w:rPr>
          <w:rFonts w:ascii="Times New Roman" w:hAnsi="Times New Roman" w:cs="Times New Roman"/>
          <w:color w:val="000000"/>
          <w:sz w:val="24"/>
          <w:szCs w:val="24"/>
        </w:rPr>
        <w:t>,</w:t>
      </w:r>
      <w:r w:rsidR="00357959">
        <w:rPr>
          <w:rFonts w:ascii="Times New Roman" w:hAnsi="Times New Roman" w:cs="Times New Roman"/>
          <w:color w:val="000000"/>
          <w:sz w:val="24"/>
          <w:szCs w:val="24"/>
        </w:rPr>
        <w:t xml:space="preserve"> вытекающих из данной накладной. </w:t>
      </w:r>
    </w:p>
    <w:p w:rsidR="00357959" w:rsidRDefault="00357959" w:rsidP="00AE485D">
      <w:pPr>
        <w:spacing w:after="0" w:line="240" w:lineRule="auto"/>
        <w:ind w:firstLine="7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00986512">
        <w:rPr>
          <w:rFonts w:ascii="Times New Roman" w:hAnsi="Times New Roman" w:cs="Times New Roman"/>
          <w:color w:val="000000"/>
          <w:sz w:val="24"/>
          <w:szCs w:val="24"/>
        </w:rPr>
        <w:t>этой</w:t>
      </w:r>
      <w:r>
        <w:rPr>
          <w:rFonts w:ascii="Times New Roman" w:hAnsi="Times New Roman" w:cs="Times New Roman"/>
          <w:color w:val="000000"/>
          <w:sz w:val="24"/>
          <w:szCs w:val="24"/>
        </w:rPr>
        <w:t xml:space="preserve"> же причине Арбитражный суд не дает оценки самому договору </w:t>
      </w:r>
      <w:r w:rsidRPr="00AE485D">
        <w:rPr>
          <w:rFonts w:ascii="Times New Roman" w:hAnsi="Times New Roman" w:cs="Times New Roman"/>
          <w:color w:val="000000"/>
          <w:sz w:val="24"/>
          <w:szCs w:val="24"/>
          <w:lang w:val="en-US"/>
        </w:rPr>
        <w:t>FF</w:t>
      </w:r>
      <w:r w:rsidRPr="00AE485D">
        <w:rPr>
          <w:rFonts w:ascii="Times New Roman" w:hAnsi="Times New Roman" w:cs="Times New Roman"/>
          <w:color w:val="000000"/>
          <w:sz w:val="24"/>
          <w:szCs w:val="24"/>
        </w:rPr>
        <w:t>/</w:t>
      </w:r>
      <w:r w:rsidRPr="00AE485D">
        <w:rPr>
          <w:rFonts w:ascii="Times New Roman" w:hAnsi="Times New Roman" w:cs="Times New Roman"/>
          <w:color w:val="000000"/>
          <w:sz w:val="24"/>
          <w:szCs w:val="24"/>
          <w:lang w:val="en-US"/>
        </w:rPr>
        <w:t>L</w:t>
      </w:r>
      <w:r w:rsidRPr="00AE485D">
        <w:rPr>
          <w:rFonts w:ascii="Times New Roman" w:hAnsi="Times New Roman" w:cs="Times New Roman"/>
          <w:color w:val="000000"/>
          <w:sz w:val="24"/>
          <w:szCs w:val="24"/>
        </w:rPr>
        <w:t>/05</w:t>
      </w:r>
      <w:r>
        <w:rPr>
          <w:rFonts w:ascii="Times New Roman" w:hAnsi="Times New Roman" w:cs="Times New Roman"/>
          <w:color w:val="000000"/>
          <w:sz w:val="24"/>
          <w:szCs w:val="24"/>
        </w:rPr>
        <w:t xml:space="preserve"> от 9 января 2015 года</w:t>
      </w:r>
      <w:r w:rsidR="009865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представленному в материалы дела</w:t>
      </w:r>
      <w:r w:rsidR="009865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доводам ответчика, вытекающим и</w:t>
      </w:r>
      <w:r w:rsidR="00986512">
        <w:rPr>
          <w:rFonts w:ascii="Times New Roman" w:hAnsi="Times New Roman" w:cs="Times New Roman"/>
          <w:color w:val="000000"/>
          <w:sz w:val="24"/>
          <w:szCs w:val="24"/>
        </w:rPr>
        <w:t>з</w:t>
      </w:r>
      <w:r>
        <w:rPr>
          <w:rFonts w:ascii="Times New Roman" w:hAnsi="Times New Roman" w:cs="Times New Roman"/>
          <w:color w:val="000000"/>
          <w:sz w:val="24"/>
          <w:szCs w:val="24"/>
        </w:rPr>
        <w:t xml:space="preserve"> существа обязательств по названному договору. </w:t>
      </w:r>
    </w:p>
    <w:p w:rsidR="00357959" w:rsidRDefault="00357959" w:rsidP="00AE485D">
      <w:pPr>
        <w:spacing w:after="0" w:line="240" w:lineRule="auto"/>
        <w:ind w:firstLine="708"/>
        <w:jc w:val="both"/>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Обобщая изложенное</w:t>
      </w:r>
      <w:r w:rsidR="00766B4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Арбитражный суд приходит к выводу о том, что обязательство ЗАО «Фарба</w:t>
      </w:r>
      <w:r w:rsidR="00766B40">
        <w:rPr>
          <w:rFonts w:ascii="Times New Roman" w:eastAsia="Times New Roman" w:hAnsi="Times New Roman" w:cs="Times New Roman"/>
          <w:color w:val="222222"/>
          <w:sz w:val="24"/>
          <w:szCs w:val="24"/>
        </w:rPr>
        <w:t xml:space="preserve"> -</w:t>
      </w:r>
      <w:r w:rsidR="005C02EE">
        <w:rPr>
          <w:rFonts w:ascii="Times New Roman" w:eastAsia="Times New Roman" w:hAnsi="Times New Roman" w:cs="Times New Roman"/>
          <w:color w:val="222222"/>
          <w:sz w:val="24"/>
          <w:szCs w:val="24"/>
        </w:rPr>
        <w:t xml:space="preserve"> Г</w:t>
      </w:r>
      <w:r>
        <w:rPr>
          <w:rFonts w:ascii="Times New Roman" w:eastAsia="Times New Roman" w:hAnsi="Times New Roman" w:cs="Times New Roman"/>
          <w:color w:val="222222"/>
          <w:sz w:val="24"/>
          <w:szCs w:val="24"/>
        </w:rPr>
        <w:t xml:space="preserve">рупп» по оплате товара, поставленного по накладной </w:t>
      </w:r>
      <w:r w:rsidR="00766B4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1949</w:t>
      </w:r>
      <w:r w:rsidR="00766B4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766B40">
        <w:rPr>
          <w:rFonts w:ascii="Times New Roman" w:eastAsia="Times New Roman" w:hAnsi="Times New Roman" w:cs="Times New Roman"/>
          <w:color w:val="222222"/>
          <w:sz w:val="24"/>
          <w:szCs w:val="24"/>
        </w:rPr>
        <w:t xml:space="preserve">прекращено в силу положений статей 424, 427 ГК ПМР </w:t>
      </w:r>
      <w:r>
        <w:rPr>
          <w:rFonts w:ascii="Times New Roman" w:eastAsia="Times New Roman" w:hAnsi="Times New Roman" w:cs="Times New Roman"/>
          <w:color w:val="222222"/>
          <w:sz w:val="24"/>
          <w:szCs w:val="24"/>
        </w:rPr>
        <w:t>по заявлению ЗАО «Фарба –</w:t>
      </w:r>
      <w:r w:rsidR="00766B4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Групп» о зачете. </w:t>
      </w:r>
    </w:p>
    <w:p w:rsidR="00766B40" w:rsidRDefault="00766B40" w:rsidP="00AE485D">
      <w:pPr>
        <w:spacing w:after="0" w:line="240" w:lineRule="auto"/>
        <w:ind w:firstLine="708"/>
        <w:jc w:val="both"/>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 таких обстоятельствах у ЗАО «То</w:t>
      </w:r>
      <w:r w:rsidR="005C02EE">
        <w:rPr>
          <w:rFonts w:ascii="Times New Roman" w:eastAsia="Times New Roman" w:hAnsi="Times New Roman" w:cs="Times New Roman"/>
          <w:color w:val="222222"/>
          <w:sz w:val="24"/>
          <w:szCs w:val="24"/>
        </w:rPr>
        <w:t>р</w:t>
      </w:r>
      <w:r>
        <w:rPr>
          <w:rFonts w:ascii="Times New Roman" w:eastAsia="Times New Roman" w:hAnsi="Times New Roman" w:cs="Times New Roman"/>
          <w:color w:val="222222"/>
          <w:sz w:val="24"/>
          <w:szCs w:val="24"/>
        </w:rPr>
        <w:t xml:space="preserve">нар» погашено право требования </w:t>
      </w:r>
      <w:r w:rsidR="00986512">
        <w:rPr>
          <w:rFonts w:ascii="Times New Roman" w:eastAsia="Times New Roman" w:hAnsi="Times New Roman" w:cs="Times New Roman"/>
          <w:color w:val="222222"/>
          <w:sz w:val="24"/>
          <w:szCs w:val="24"/>
        </w:rPr>
        <w:t>к</w:t>
      </w:r>
      <w:r>
        <w:rPr>
          <w:rFonts w:ascii="Times New Roman" w:eastAsia="Times New Roman" w:hAnsi="Times New Roman" w:cs="Times New Roman"/>
          <w:color w:val="222222"/>
          <w:sz w:val="24"/>
          <w:szCs w:val="24"/>
        </w:rPr>
        <w:t xml:space="preserve"> ЗАО «Фарба – Групп» об исполнении обязанности по оплате товара, переданного по накладной №</w:t>
      </w:r>
      <w:r w:rsidR="005C02E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1949. </w:t>
      </w:r>
    </w:p>
    <w:p w:rsidR="00766B40" w:rsidRPr="006D39FF" w:rsidRDefault="00ED1CC2" w:rsidP="002E2FA6">
      <w:pPr>
        <w:spacing w:after="0" w:line="240" w:lineRule="auto"/>
        <w:ind w:firstLine="709"/>
        <w:jc w:val="both"/>
        <w:outlineLvl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ООО «Ромул»</w:t>
      </w:r>
      <w:r w:rsidR="0098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предъявив исковое заявление о взыскании с ЗАО «Фарба-Групп» </w:t>
      </w:r>
      <w:r w:rsidR="00986512">
        <w:rPr>
          <w:rFonts w:ascii="Times New Roman" w:eastAsia="Times New Roman" w:hAnsi="Times New Roman" w:cs="Times New Roman"/>
          <w:color w:val="222222"/>
          <w:sz w:val="24"/>
          <w:szCs w:val="24"/>
        </w:rPr>
        <w:t xml:space="preserve">долга, </w:t>
      </w:r>
      <w:r w:rsidR="006D39FF">
        <w:rPr>
          <w:rFonts w:ascii="Times New Roman" w:eastAsia="Times New Roman" w:hAnsi="Times New Roman" w:cs="Times New Roman"/>
          <w:color w:val="222222"/>
          <w:sz w:val="24"/>
          <w:szCs w:val="24"/>
        </w:rPr>
        <w:t xml:space="preserve">ссылается на </w:t>
      </w:r>
      <w:r w:rsidR="006D39FF" w:rsidRPr="007D14F1">
        <w:rPr>
          <w:rFonts w:ascii="Times New Roman" w:hAnsi="Times New Roman" w:cs="Times New Roman"/>
          <w:color w:val="000000"/>
          <w:sz w:val="24"/>
          <w:szCs w:val="24"/>
        </w:rPr>
        <w:t>договор уступки прав от 25 марта 2019 года по накладной № 1949 от 8 мая 2018 года</w:t>
      </w:r>
      <w:r w:rsidR="005C02EE">
        <w:rPr>
          <w:rFonts w:ascii="Times New Roman" w:hAnsi="Times New Roman" w:cs="Times New Roman"/>
          <w:color w:val="000000"/>
          <w:sz w:val="24"/>
          <w:szCs w:val="24"/>
        </w:rPr>
        <w:t>,</w:t>
      </w:r>
      <w:r w:rsidR="006D39FF">
        <w:rPr>
          <w:rFonts w:ascii="Times New Roman" w:hAnsi="Times New Roman" w:cs="Times New Roman"/>
          <w:color w:val="000000"/>
          <w:sz w:val="24"/>
          <w:szCs w:val="24"/>
        </w:rPr>
        <w:t xml:space="preserve"> по которому к истцу перешло право требования по накл</w:t>
      </w:r>
      <w:r w:rsidR="00986512">
        <w:rPr>
          <w:rFonts w:ascii="Times New Roman" w:hAnsi="Times New Roman" w:cs="Times New Roman"/>
          <w:color w:val="000000"/>
          <w:sz w:val="24"/>
          <w:szCs w:val="24"/>
        </w:rPr>
        <w:t xml:space="preserve">адной № 1949 от 8 мая 2018 </w:t>
      </w:r>
      <w:r w:rsidR="008B302D">
        <w:rPr>
          <w:rFonts w:ascii="Times New Roman" w:hAnsi="Times New Roman" w:cs="Times New Roman"/>
          <w:color w:val="000000"/>
          <w:sz w:val="24"/>
          <w:szCs w:val="24"/>
        </w:rPr>
        <w:t>года,</w:t>
      </w:r>
      <w:r w:rsidR="006D39FF">
        <w:rPr>
          <w:rFonts w:ascii="Times New Roman" w:hAnsi="Times New Roman" w:cs="Times New Roman"/>
          <w:color w:val="000000"/>
          <w:sz w:val="24"/>
          <w:szCs w:val="24"/>
        </w:rPr>
        <w:t xml:space="preserve"> как суммы основного долга, так и процентов за пользование чужими </w:t>
      </w:r>
      <w:r w:rsidR="006D39FF" w:rsidRPr="006D39FF">
        <w:rPr>
          <w:rFonts w:ascii="Times New Roman" w:hAnsi="Times New Roman" w:cs="Times New Roman"/>
          <w:color w:val="000000"/>
          <w:sz w:val="24"/>
          <w:szCs w:val="24"/>
        </w:rPr>
        <w:t xml:space="preserve">денежными средствами.  </w:t>
      </w:r>
    </w:p>
    <w:p w:rsidR="006D39FF" w:rsidRDefault="006D39FF" w:rsidP="002E2FA6">
      <w:pPr>
        <w:spacing w:after="0" w:line="240" w:lineRule="auto"/>
        <w:ind w:firstLine="709"/>
        <w:jc w:val="both"/>
        <w:outlineLvl w:val="0"/>
        <w:rPr>
          <w:rFonts w:ascii="Times New Roman" w:hAnsi="Times New Roman" w:cs="Times New Roman"/>
          <w:sz w:val="24"/>
          <w:szCs w:val="24"/>
        </w:rPr>
      </w:pPr>
      <w:r w:rsidRPr="006D39FF">
        <w:rPr>
          <w:rFonts w:ascii="Times New Roman" w:hAnsi="Times New Roman" w:cs="Times New Roman"/>
          <w:sz w:val="24"/>
          <w:szCs w:val="24"/>
        </w:rPr>
        <w:t>В соответствии с положениями статьи 399 ГК ПМР п</w:t>
      </w:r>
      <w:r w:rsidRPr="006D39FF">
        <w:rPr>
          <w:rFonts w:ascii="Times New Roman" w:eastAsia="Times New Roman" w:hAnsi="Times New Roman" w:cs="Times New Roman"/>
          <w:sz w:val="24"/>
          <w:szCs w:val="24"/>
        </w:rPr>
        <w:t>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6D39FF" w:rsidRDefault="006D39FF" w:rsidP="002E2FA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Так как право требования у ЗАО «То</w:t>
      </w:r>
      <w:r w:rsidR="005C02EE">
        <w:rPr>
          <w:rFonts w:ascii="Times New Roman" w:hAnsi="Times New Roman" w:cs="Times New Roman"/>
          <w:sz w:val="24"/>
          <w:szCs w:val="24"/>
        </w:rPr>
        <w:t>р</w:t>
      </w:r>
      <w:r>
        <w:rPr>
          <w:rFonts w:ascii="Times New Roman" w:hAnsi="Times New Roman" w:cs="Times New Roman"/>
          <w:sz w:val="24"/>
          <w:szCs w:val="24"/>
        </w:rPr>
        <w:t xml:space="preserve">нар» было погашено </w:t>
      </w:r>
      <w:r w:rsidR="00E72D25">
        <w:rPr>
          <w:rFonts w:ascii="Times New Roman" w:hAnsi="Times New Roman" w:cs="Times New Roman"/>
          <w:sz w:val="24"/>
          <w:szCs w:val="24"/>
        </w:rPr>
        <w:t xml:space="preserve">на основании письма </w:t>
      </w:r>
      <w:r>
        <w:rPr>
          <w:rFonts w:ascii="Times New Roman" w:hAnsi="Times New Roman" w:cs="Times New Roman"/>
          <w:sz w:val="24"/>
          <w:szCs w:val="24"/>
        </w:rPr>
        <w:t>24 октября</w:t>
      </w:r>
      <w:r w:rsidR="005C02EE">
        <w:rPr>
          <w:rFonts w:ascii="Times New Roman" w:hAnsi="Times New Roman" w:cs="Times New Roman"/>
          <w:sz w:val="24"/>
          <w:szCs w:val="24"/>
        </w:rPr>
        <w:t xml:space="preserve"> 2</w:t>
      </w:r>
      <w:r>
        <w:rPr>
          <w:rFonts w:ascii="Times New Roman" w:hAnsi="Times New Roman" w:cs="Times New Roman"/>
          <w:sz w:val="24"/>
          <w:szCs w:val="24"/>
        </w:rPr>
        <w:t>0</w:t>
      </w:r>
      <w:r w:rsidR="005C02EE">
        <w:rPr>
          <w:rFonts w:ascii="Times New Roman" w:hAnsi="Times New Roman" w:cs="Times New Roman"/>
          <w:sz w:val="24"/>
          <w:szCs w:val="24"/>
        </w:rPr>
        <w:t>1</w:t>
      </w:r>
      <w:r>
        <w:rPr>
          <w:rFonts w:ascii="Times New Roman" w:hAnsi="Times New Roman" w:cs="Times New Roman"/>
          <w:sz w:val="24"/>
          <w:szCs w:val="24"/>
        </w:rPr>
        <w:t>8 года</w:t>
      </w:r>
      <w:r w:rsidR="00E72D25">
        <w:rPr>
          <w:rFonts w:ascii="Times New Roman" w:hAnsi="Times New Roman" w:cs="Times New Roman"/>
          <w:sz w:val="24"/>
          <w:szCs w:val="24"/>
        </w:rPr>
        <w:t xml:space="preserve"> о зачете</w:t>
      </w:r>
      <w:r>
        <w:rPr>
          <w:rFonts w:ascii="Times New Roman" w:hAnsi="Times New Roman" w:cs="Times New Roman"/>
          <w:sz w:val="24"/>
          <w:szCs w:val="24"/>
        </w:rPr>
        <w:t xml:space="preserve">, следовательно, данное право требование и не перешло ООО «Ромул» на основании договора от 25 марта 2019 года. По указанному основанию </w:t>
      </w:r>
      <w:r w:rsidR="005C02EE">
        <w:rPr>
          <w:rFonts w:ascii="Times New Roman" w:hAnsi="Times New Roman" w:cs="Times New Roman"/>
          <w:sz w:val="24"/>
          <w:szCs w:val="24"/>
        </w:rPr>
        <w:t>А</w:t>
      </w:r>
      <w:r>
        <w:rPr>
          <w:rFonts w:ascii="Times New Roman" w:hAnsi="Times New Roman" w:cs="Times New Roman"/>
          <w:sz w:val="24"/>
          <w:szCs w:val="24"/>
        </w:rPr>
        <w:t xml:space="preserve">рбитражный суд приходит к выводу о том, что у ООО «Ромул» отсутствует право требования к ЗАО «Фарба </w:t>
      </w:r>
      <w:r w:rsidR="005C02EE">
        <w:rPr>
          <w:rFonts w:ascii="Times New Roman" w:hAnsi="Times New Roman" w:cs="Times New Roman"/>
          <w:sz w:val="24"/>
          <w:szCs w:val="24"/>
        </w:rPr>
        <w:t xml:space="preserve">- </w:t>
      </w:r>
      <w:r>
        <w:rPr>
          <w:rFonts w:ascii="Times New Roman" w:hAnsi="Times New Roman" w:cs="Times New Roman"/>
          <w:sz w:val="24"/>
          <w:szCs w:val="24"/>
        </w:rPr>
        <w:t xml:space="preserve">Групп» о взыскании долга. </w:t>
      </w:r>
    </w:p>
    <w:p w:rsidR="002E2FA6" w:rsidRPr="005C10E8" w:rsidRDefault="002E2FA6" w:rsidP="002E2FA6">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w:t>
      </w:r>
      <w:r>
        <w:rPr>
          <w:rFonts w:ascii="Times New Roman" w:hAnsi="Times New Roman" w:cs="Times New Roman"/>
          <w:sz w:val="24"/>
          <w:szCs w:val="24"/>
        </w:rPr>
        <w:t xml:space="preserve">ЗАО «Фарба – Групп» </w:t>
      </w:r>
      <w:r w:rsidRPr="005C10E8">
        <w:rPr>
          <w:rFonts w:ascii="Times New Roman" w:hAnsi="Times New Roman" w:cs="Times New Roman"/>
          <w:sz w:val="24"/>
          <w:szCs w:val="24"/>
        </w:rPr>
        <w:t xml:space="preserve"> процентов за пользование чужими денежными средствами. </w:t>
      </w:r>
    </w:p>
    <w:p w:rsidR="006D39FF" w:rsidRDefault="002E2FA6" w:rsidP="002E2FA6">
      <w:pPr>
        <w:spacing w:after="0" w:line="240" w:lineRule="auto"/>
        <w:ind w:firstLine="709"/>
        <w:jc w:val="both"/>
        <w:outlineLvl w:val="0"/>
        <w:rPr>
          <w:rFonts w:ascii="Times New Roman" w:hAnsi="Times New Roman" w:cs="Times New Roman"/>
          <w:sz w:val="24"/>
          <w:szCs w:val="24"/>
        </w:rPr>
      </w:pPr>
      <w:r w:rsidRPr="005C10E8">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2E2FA6" w:rsidRDefault="002E2FA6" w:rsidP="002E2FA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Однако</w:t>
      </w:r>
      <w:r w:rsidR="005C02EE">
        <w:rPr>
          <w:rFonts w:ascii="Times New Roman" w:hAnsi="Times New Roman" w:cs="Times New Roman"/>
          <w:sz w:val="24"/>
          <w:szCs w:val="24"/>
        </w:rPr>
        <w:t>,</w:t>
      </w:r>
      <w:r>
        <w:rPr>
          <w:rFonts w:ascii="Times New Roman" w:hAnsi="Times New Roman" w:cs="Times New Roman"/>
          <w:sz w:val="24"/>
          <w:szCs w:val="24"/>
        </w:rPr>
        <w:t xml:space="preserve"> как установлено Арбитражным судом</w:t>
      </w:r>
      <w:r w:rsidR="005C02EE">
        <w:rPr>
          <w:rFonts w:ascii="Times New Roman" w:hAnsi="Times New Roman" w:cs="Times New Roman"/>
          <w:sz w:val="24"/>
          <w:szCs w:val="24"/>
        </w:rPr>
        <w:t>,</w:t>
      </w:r>
      <w:r>
        <w:rPr>
          <w:rFonts w:ascii="Times New Roman" w:hAnsi="Times New Roman" w:cs="Times New Roman"/>
          <w:sz w:val="24"/>
          <w:szCs w:val="24"/>
        </w:rPr>
        <w:t xml:space="preserve"> обязатель</w:t>
      </w:r>
      <w:r w:rsidR="005C02EE">
        <w:rPr>
          <w:rFonts w:ascii="Times New Roman" w:hAnsi="Times New Roman" w:cs="Times New Roman"/>
          <w:sz w:val="24"/>
          <w:szCs w:val="24"/>
        </w:rPr>
        <w:t xml:space="preserve">ство </w:t>
      </w:r>
      <w:r>
        <w:rPr>
          <w:rFonts w:ascii="Times New Roman" w:hAnsi="Times New Roman" w:cs="Times New Roman"/>
          <w:sz w:val="24"/>
          <w:szCs w:val="24"/>
        </w:rPr>
        <w:t>по оплате ЗАО «Фарба-Групп» прекращено зачетом однородного требования,</w:t>
      </w:r>
      <w:r w:rsidR="005C02EE">
        <w:rPr>
          <w:rFonts w:ascii="Times New Roman" w:hAnsi="Times New Roman" w:cs="Times New Roman"/>
          <w:sz w:val="24"/>
          <w:szCs w:val="24"/>
        </w:rPr>
        <w:t xml:space="preserve"> что свидетельствует об отсутствии у ЗАО «Фарба – </w:t>
      </w:r>
      <w:r w:rsidR="00986512">
        <w:rPr>
          <w:rFonts w:ascii="Times New Roman" w:hAnsi="Times New Roman" w:cs="Times New Roman"/>
          <w:sz w:val="24"/>
          <w:szCs w:val="24"/>
        </w:rPr>
        <w:t>Г</w:t>
      </w:r>
      <w:r w:rsidR="005C02EE">
        <w:rPr>
          <w:rFonts w:ascii="Times New Roman" w:hAnsi="Times New Roman" w:cs="Times New Roman"/>
          <w:sz w:val="24"/>
          <w:szCs w:val="24"/>
        </w:rPr>
        <w:t xml:space="preserve">рупп» задолженности перед  ЗАО «Торнар», </w:t>
      </w:r>
      <w:r>
        <w:rPr>
          <w:rFonts w:ascii="Times New Roman" w:hAnsi="Times New Roman" w:cs="Times New Roman"/>
          <w:sz w:val="24"/>
          <w:szCs w:val="24"/>
        </w:rPr>
        <w:t xml:space="preserve"> то и основания по уплате процентов за пользование чужими денежными средствами отсутствуют. </w:t>
      </w:r>
    </w:p>
    <w:p w:rsidR="002E2FA6" w:rsidRPr="002E2FA6" w:rsidRDefault="002E2FA6" w:rsidP="002E2FA6">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Арбитражный суд отклоняет доводы ЗАО «Фарба – Групп»</w:t>
      </w:r>
      <w:r w:rsidR="00986512">
        <w:rPr>
          <w:rFonts w:ascii="Times New Roman" w:hAnsi="Times New Roman" w:cs="Times New Roman"/>
          <w:sz w:val="24"/>
          <w:szCs w:val="24"/>
        </w:rPr>
        <w:t>,</w:t>
      </w:r>
      <w:r>
        <w:rPr>
          <w:rFonts w:ascii="Times New Roman" w:hAnsi="Times New Roman" w:cs="Times New Roman"/>
          <w:sz w:val="24"/>
          <w:szCs w:val="24"/>
        </w:rPr>
        <w:t xml:space="preserve"> связанные с </w:t>
      </w:r>
      <w:r w:rsidRPr="002E2FA6">
        <w:rPr>
          <w:rFonts w:ascii="Times New Roman" w:hAnsi="Times New Roman" w:cs="Times New Roman"/>
          <w:sz w:val="24"/>
          <w:szCs w:val="24"/>
        </w:rPr>
        <w:t xml:space="preserve">недействительностью  договора уступки прав от 25 марта 2019 года по следующим основаниям. </w:t>
      </w:r>
    </w:p>
    <w:p w:rsidR="002E2FA6" w:rsidRPr="002E2FA6" w:rsidRDefault="002E2FA6" w:rsidP="002E2FA6">
      <w:pPr>
        <w:spacing w:after="0" w:line="240" w:lineRule="auto"/>
        <w:ind w:firstLine="708"/>
        <w:jc w:val="both"/>
        <w:rPr>
          <w:rFonts w:ascii="Times New Roman" w:hAnsi="Times New Roman" w:cs="Times New Roman"/>
          <w:sz w:val="24"/>
          <w:szCs w:val="24"/>
        </w:rPr>
      </w:pPr>
      <w:r w:rsidRPr="002E2FA6">
        <w:rPr>
          <w:rFonts w:ascii="Times New Roman" w:hAnsi="Times New Roman" w:cs="Times New Roman"/>
          <w:sz w:val="24"/>
          <w:szCs w:val="24"/>
        </w:rPr>
        <w:t>В силу статьи 438 ГК ПМР г</w:t>
      </w:r>
      <w:r w:rsidRPr="002E2FA6">
        <w:rPr>
          <w:rFonts w:ascii="Times New Roman" w:eastAsia="Times New Roman" w:hAnsi="Times New Roman" w:cs="Times New Roman"/>
          <w:sz w:val="24"/>
          <w:szCs w:val="24"/>
        </w:rPr>
        <w:t>раждане и юридические лица свободны в заключении договора.</w:t>
      </w:r>
      <w:r w:rsidRPr="002E2FA6">
        <w:rPr>
          <w:rFonts w:ascii="Times New Roman" w:hAnsi="Times New Roman" w:cs="Times New Roman"/>
          <w:sz w:val="24"/>
          <w:szCs w:val="24"/>
        </w:rPr>
        <w:t xml:space="preserve"> Принцип свободы договора касается всех условий договора. В связи с чем доводы о низкой стоимости передаваемого права не могут быть признаны обоснованными</w:t>
      </w:r>
      <w:r w:rsidR="00986512">
        <w:rPr>
          <w:rFonts w:ascii="Times New Roman" w:hAnsi="Times New Roman" w:cs="Times New Roman"/>
          <w:sz w:val="24"/>
          <w:szCs w:val="24"/>
        </w:rPr>
        <w:t>,</w:t>
      </w:r>
      <w:r w:rsidRPr="002E2FA6">
        <w:rPr>
          <w:rFonts w:ascii="Times New Roman" w:hAnsi="Times New Roman" w:cs="Times New Roman"/>
          <w:sz w:val="24"/>
          <w:szCs w:val="24"/>
        </w:rPr>
        <w:t xml:space="preserve"> так как цену договора стороны определяют  по соглашению сторон. Следовательно, цена</w:t>
      </w:r>
      <w:r w:rsidR="005C02EE">
        <w:rPr>
          <w:rFonts w:ascii="Times New Roman" w:hAnsi="Times New Roman" w:cs="Times New Roman"/>
          <w:sz w:val="24"/>
          <w:szCs w:val="24"/>
        </w:rPr>
        <w:t>,</w:t>
      </w:r>
      <w:r w:rsidRPr="002E2FA6">
        <w:rPr>
          <w:rFonts w:ascii="Times New Roman" w:hAnsi="Times New Roman" w:cs="Times New Roman"/>
          <w:sz w:val="24"/>
          <w:szCs w:val="24"/>
        </w:rPr>
        <w:t xml:space="preserve"> согласованная сторонами</w:t>
      </w:r>
      <w:r w:rsidR="005C02EE">
        <w:rPr>
          <w:rFonts w:ascii="Times New Roman" w:hAnsi="Times New Roman" w:cs="Times New Roman"/>
          <w:sz w:val="24"/>
          <w:szCs w:val="24"/>
        </w:rPr>
        <w:t>,</w:t>
      </w:r>
      <w:r w:rsidRPr="002E2FA6">
        <w:rPr>
          <w:rFonts w:ascii="Times New Roman" w:hAnsi="Times New Roman" w:cs="Times New Roman"/>
          <w:sz w:val="24"/>
          <w:szCs w:val="24"/>
        </w:rPr>
        <w:t xml:space="preserve"> не может считаться признаком ничтожности договора. </w:t>
      </w:r>
    </w:p>
    <w:p w:rsidR="002E2FA6" w:rsidRPr="001F72B6" w:rsidRDefault="002E2FA6" w:rsidP="002E2FA6">
      <w:pPr>
        <w:spacing w:after="0" w:line="240" w:lineRule="auto"/>
        <w:ind w:firstLine="708"/>
        <w:jc w:val="both"/>
        <w:rPr>
          <w:rFonts w:ascii="Times New Roman" w:eastAsia="Times New Roman" w:hAnsi="Times New Roman" w:cs="Times New Roman"/>
          <w:sz w:val="24"/>
          <w:szCs w:val="24"/>
        </w:rPr>
      </w:pPr>
      <w:r w:rsidRPr="002E2FA6">
        <w:rPr>
          <w:rFonts w:ascii="Times New Roman" w:hAnsi="Times New Roman" w:cs="Times New Roman"/>
          <w:sz w:val="24"/>
          <w:szCs w:val="24"/>
        </w:rPr>
        <w:t xml:space="preserve">Предметом  договора от 25 марта 2019 года  является право </w:t>
      </w:r>
      <w:r w:rsidR="005C02EE" w:rsidRPr="002E2FA6">
        <w:rPr>
          <w:rFonts w:ascii="Times New Roman" w:hAnsi="Times New Roman" w:cs="Times New Roman"/>
          <w:sz w:val="24"/>
          <w:szCs w:val="24"/>
        </w:rPr>
        <w:t>требовани</w:t>
      </w:r>
      <w:r w:rsidR="005C02EE">
        <w:rPr>
          <w:rFonts w:ascii="Times New Roman" w:hAnsi="Times New Roman" w:cs="Times New Roman"/>
          <w:sz w:val="24"/>
          <w:szCs w:val="24"/>
        </w:rPr>
        <w:t>я,</w:t>
      </w:r>
      <w:r w:rsidRPr="002E2FA6">
        <w:rPr>
          <w:rFonts w:ascii="Times New Roman" w:hAnsi="Times New Roman" w:cs="Times New Roman"/>
          <w:sz w:val="24"/>
          <w:szCs w:val="24"/>
        </w:rPr>
        <w:t xml:space="preserve"> как основного долга, так и процентов за пользование чужими денежными средствами по </w:t>
      </w:r>
      <w:r w:rsidRPr="002E2FA6">
        <w:rPr>
          <w:rFonts w:ascii="Times New Roman" w:hAnsi="Times New Roman" w:cs="Times New Roman"/>
          <w:sz w:val="24"/>
          <w:szCs w:val="24"/>
        </w:rPr>
        <w:lastRenderedPageBreak/>
        <w:t xml:space="preserve">накладной №1949. Данный предмет согласован сторонами и четко определен в тексте </w:t>
      </w:r>
      <w:r w:rsidRPr="001F72B6">
        <w:rPr>
          <w:rFonts w:ascii="Times New Roman" w:hAnsi="Times New Roman" w:cs="Times New Roman"/>
          <w:sz w:val="24"/>
          <w:szCs w:val="24"/>
        </w:rPr>
        <w:t>договора. В связи с чем предмет договора может быть признан согласованным. Прекращение прав</w:t>
      </w:r>
      <w:r w:rsidR="00986512">
        <w:rPr>
          <w:rFonts w:ascii="Times New Roman" w:hAnsi="Times New Roman" w:cs="Times New Roman"/>
          <w:sz w:val="24"/>
          <w:szCs w:val="24"/>
        </w:rPr>
        <w:t>а</w:t>
      </w:r>
      <w:r w:rsidRPr="001F72B6">
        <w:rPr>
          <w:rFonts w:ascii="Times New Roman" w:hAnsi="Times New Roman" w:cs="Times New Roman"/>
          <w:sz w:val="24"/>
          <w:szCs w:val="24"/>
        </w:rPr>
        <w:t xml:space="preserve"> требования у </w:t>
      </w:r>
      <w:r w:rsidR="005A1EA0">
        <w:rPr>
          <w:rFonts w:ascii="Times New Roman" w:hAnsi="Times New Roman" w:cs="Times New Roman"/>
          <w:sz w:val="24"/>
          <w:szCs w:val="24"/>
        </w:rPr>
        <w:t>Ц</w:t>
      </w:r>
      <w:r w:rsidRPr="001F72B6">
        <w:rPr>
          <w:rFonts w:ascii="Times New Roman" w:hAnsi="Times New Roman" w:cs="Times New Roman"/>
          <w:sz w:val="24"/>
          <w:szCs w:val="24"/>
        </w:rPr>
        <w:t xml:space="preserve">едента </w:t>
      </w:r>
      <w:r w:rsidR="00E72D25">
        <w:rPr>
          <w:rFonts w:ascii="Times New Roman" w:hAnsi="Times New Roman" w:cs="Times New Roman"/>
          <w:sz w:val="24"/>
          <w:szCs w:val="24"/>
        </w:rPr>
        <w:t>означает</w:t>
      </w:r>
      <w:r w:rsidRPr="001F72B6">
        <w:rPr>
          <w:rFonts w:ascii="Times New Roman" w:hAnsi="Times New Roman" w:cs="Times New Roman"/>
          <w:sz w:val="24"/>
          <w:szCs w:val="24"/>
        </w:rPr>
        <w:t xml:space="preserve"> </w:t>
      </w:r>
      <w:r w:rsidR="00E72D25">
        <w:rPr>
          <w:rFonts w:ascii="Times New Roman" w:hAnsi="Times New Roman" w:cs="Times New Roman"/>
          <w:sz w:val="24"/>
          <w:szCs w:val="24"/>
        </w:rPr>
        <w:t>отсутствие</w:t>
      </w:r>
      <w:r w:rsidRPr="001F72B6">
        <w:rPr>
          <w:rFonts w:ascii="Times New Roman" w:hAnsi="Times New Roman" w:cs="Times New Roman"/>
          <w:sz w:val="24"/>
          <w:szCs w:val="24"/>
        </w:rPr>
        <w:t xml:space="preserve"> такого права требования и у  Цессионария, но не влечет недействительность самого договора от 25 марта 2019 года. </w:t>
      </w:r>
    </w:p>
    <w:p w:rsidR="00766B40" w:rsidRDefault="002E2FA6" w:rsidP="001F72B6">
      <w:pPr>
        <w:spacing w:after="0" w:line="240" w:lineRule="auto"/>
        <w:ind w:firstLine="709"/>
        <w:jc w:val="both"/>
        <w:outlineLvl w:val="0"/>
        <w:rPr>
          <w:rFonts w:ascii="Times New Roman" w:hAnsi="Times New Roman" w:cs="Times New Roman"/>
          <w:sz w:val="24"/>
          <w:szCs w:val="24"/>
        </w:rPr>
      </w:pPr>
      <w:r w:rsidRPr="001F72B6">
        <w:rPr>
          <w:rFonts w:ascii="Times New Roman" w:hAnsi="Times New Roman" w:cs="Times New Roman"/>
          <w:sz w:val="24"/>
          <w:szCs w:val="24"/>
        </w:rPr>
        <w:t>Довод относительно того, что  ЗАО «Торнар» передавало в момент заключения договора несуществующее право</w:t>
      </w:r>
      <w:r w:rsidR="001F72B6">
        <w:rPr>
          <w:rFonts w:ascii="Times New Roman" w:hAnsi="Times New Roman" w:cs="Times New Roman"/>
          <w:sz w:val="24"/>
          <w:szCs w:val="24"/>
        </w:rPr>
        <w:t xml:space="preserve">, ввиду чего данный договор следует считать ничтожным, </w:t>
      </w:r>
      <w:r w:rsidRPr="001F72B6">
        <w:rPr>
          <w:rFonts w:ascii="Times New Roman" w:hAnsi="Times New Roman" w:cs="Times New Roman"/>
          <w:sz w:val="24"/>
          <w:szCs w:val="24"/>
        </w:rPr>
        <w:t xml:space="preserve"> отклоняется в силу статей </w:t>
      </w:r>
      <w:r w:rsidR="001F72B6" w:rsidRPr="001F72B6">
        <w:rPr>
          <w:rFonts w:ascii="Times New Roman" w:hAnsi="Times New Roman" w:cs="Times New Roman"/>
          <w:sz w:val="24"/>
          <w:szCs w:val="24"/>
        </w:rPr>
        <w:t>49, 51 ГК ПМР. ЗАО «Торнар» и ООО «Ромул» являются юридическими лицами, коммерческими организациями</w:t>
      </w:r>
      <w:r w:rsidR="00986512">
        <w:rPr>
          <w:rFonts w:ascii="Times New Roman" w:hAnsi="Times New Roman" w:cs="Times New Roman"/>
          <w:sz w:val="24"/>
          <w:szCs w:val="24"/>
        </w:rPr>
        <w:t>,</w:t>
      </w:r>
      <w:r w:rsidR="001F72B6" w:rsidRPr="001F72B6">
        <w:rPr>
          <w:rFonts w:ascii="Times New Roman" w:hAnsi="Times New Roman" w:cs="Times New Roman"/>
          <w:sz w:val="24"/>
          <w:szCs w:val="24"/>
        </w:rPr>
        <w:t xml:space="preserve"> </w:t>
      </w:r>
      <w:r w:rsidR="001F72B6" w:rsidRPr="001F72B6">
        <w:rPr>
          <w:rFonts w:ascii="Times New Roman" w:hAnsi="Times New Roman" w:cs="Times New Roman"/>
          <w:color w:val="222222"/>
          <w:sz w:val="24"/>
          <w:szCs w:val="24"/>
          <w:shd w:val="clear" w:color="auto" w:fill="FFFFFF"/>
        </w:rPr>
        <w:t>осуществляем</w:t>
      </w:r>
      <w:r w:rsidR="00986512">
        <w:rPr>
          <w:rFonts w:ascii="Times New Roman" w:hAnsi="Times New Roman" w:cs="Times New Roman"/>
          <w:color w:val="222222"/>
          <w:sz w:val="24"/>
          <w:szCs w:val="24"/>
          <w:shd w:val="clear" w:color="auto" w:fill="FFFFFF"/>
        </w:rPr>
        <w:t>ыми</w:t>
      </w:r>
      <w:r w:rsidR="001F72B6" w:rsidRPr="001F72B6">
        <w:rPr>
          <w:rFonts w:ascii="Times New Roman" w:hAnsi="Times New Roman" w:cs="Times New Roman"/>
          <w:color w:val="222222"/>
          <w:sz w:val="24"/>
          <w:szCs w:val="24"/>
          <w:shd w:val="clear" w:color="auto" w:fill="FFFFFF"/>
        </w:rPr>
        <w:t xml:space="preserve"> на свой риск </w:t>
      </w:r>
      <w:r w:rsidR="001F72B6" w:rsidRPr="001F72B6">
        <w:rPr>
          <w:rFonts w:ascii="Times New Roman" w:hAnsi="Times New Roman" w:cs="Times New Roman"/>
          <w:bCs/>
          <w:color w:val="222222"/>
          <w:sz w:val="24"/>
          <w:szCs w:val="24"/>
          <w:shd w:val="clear" w:color="auto" w:fill="FFFFFF"/>
        </w:rPr>
        <w:t xml:space="preserve">деятельность, направленную на извлечение прибыли и самостоятельно </w:t>
      </w:r>
      <w:r w:rsidR="001F72B6" w:rsidRPr="001F72B6">
        <w:rPr>
          <w:rFonts w:ascii="Times New Roman" w:eastAsia="Times New Roman" w:hAnsi="Times New Roman" w:cs="Times New Roman"/>
          <w:sz w:val="24"/>
          <w:szCs w:val="24"/>
        </w:rPr>
        <w:t>отвеча</w:t>
      </w:r>
      <w:r w:rsidR="001F72B6" w:rsidRPr="001F72B6">
        <w:rPr>
          <w:rFonts w:ascii="Times New Roman" w:hAnsi="Times New Roman" w:cs="Times New Roman"/>
          <w:sz w:val="24"/>
          <w:szCs w:val="24"/>
        </w:rPr>
        <w:t xml:space="preserve">ют </w:t>
      </w:r>
      <w:r w:rsidR="001F72B6" w:rsidRPr="001F72B6">
        <w:rPr>
          <w:rFonts w:ascii="Times New Roman" w:eastAsia="Times New Roman" w:hAnsi="Times New Roman" w:cs="Times New Roman"/>
          <w:sz w:val="24"/>
          <w:szCs w:val="24"/>
        </w:rPr>
        <w:t xml:space="preserve"> по своим обязательствам</w:t>
      </w:r>
      <w:r w:rsidR="001F72B6" w:rsidRPr="001F72B6">
        <w:rPr>
          <w:rFonts w:ascii="Times New Roman" w:hAnsi="Times New Roman" w:cs="Times New Roman"/>
          <w:sz w:val="24"/>
          <w:szCs w:val="24"/>
        </w:rPr>
        <w:t xml:space="preserve">. </w:t>
      </w:r>
      <w:r w:rsidR="001F72B6">
        <w:rPr>
          <w:rFonts w:ascii="Times New Roman" w:hAnsi="Times New Roman" w:cs="Times New Roman"/>
          <w:sz w:val="24"/>
          <w:szCs w:val="24"/>
        </w:rPr>
        <w:t>В связи с чем, заключив договор от 25 марта 2019 года</w:t>
      </w:r>
      <w:r w:rsidR="005A1EA0">
        <w:rPr>
          <w:rFonts w:ascii="Times New Roman" w:hAnsi="Times New Roman" w:cs="Times New Roman"/>
          <w:sz w:val="24"/>
          <w:szCs w:val="24"/>
        </w:rPr>
        <w:t>,</w:t>
      </w:r>
      <w:r w:rsidR="001F72B6">
        <w:rPr>
          <w:rFonts w:ascii="Times New Roman" w:hAnsi="Times New Roman" w:cs="Times New Roman"/>
          <w:sz w:val="24"/>
          <w:szCs w:val="24"/>
        </w:rPr>
        <w:t xml:space="preserve"> названные юридические лица приняли на себя все обязательства по договору и несут все </w:t>
      </w:r>
      <w:r w:rsidR="004D0E77">
        <w:rPr>
          <w:rFonts w:ascii="Times New Roman" w:hAnsi="Times New Roman" w:cs="Times New Roman"/>
          <w:sz w:val="24"/>
          <w:szCs w:val="24"/>
        </w:rPr>
        <w:t>риски,</w:t>
      </w:r>
      <w:r w:rsidR="001F72B6">
        <w:rPr>
          <w:rFonts w:ascii="Times New Roman" w:hAnsi="Times New Roman" w:cs="Times New Roman"/>
          <w:sz w:val="24"/>
          <w:szCs w:val="24"/>
        </w:rPr>
        <w:t xml:space="preserve"> вытекающие и</w:t>
      </w:r>
      <w:r w:rsidR="00986512">
        <w:rPr>
          <w:rFonts w:ascii="Times New Roman" w:hAnsi="Times New Roman" w:cs="Times New Roman"/>
          <w:sz w:val="24"/>
          <w:szCs w:val="24"/>
        </w:rPr>
        <w:t>з</w:t>
      </w:r>
      <w:r w:rsidR="001F72B6">
        <w:rPr>
          <w:rFonts w:ascii="Times New Roman" w:hAnsi="Times New Roman" w:cs="Times New Roman"/>
          <w:sz w:val="24"/>
          <w:szCs w:val="24"/>
        </w:rPr>
        <w:t xml:space="preserve"> такого договора. </w:t>
      </w:r>
    </w:p>
    <w:p w:rsidR="003F406A" w:rsidRDefault="001F72B6" w:rsidP="003F406A">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Также отклоняются доводы ответчика, основанные на существенности  личности кредитора</w:t>
      </w:r>
      <w:r w:rsidR="005A1EA0">
        <w:rPr>
          <w:rFonts w:ascii="Times New Roman" w:hAnsi="Times New Roman" w:cs="Times New Roman"/>
          <w:sz w:val="24"/>
          <w:szCs w:val="24"/>
        </w:rPr>
        <w:t xml:space="preserve"> исполнения обязательств</w:t>
      </w:r>
      <w:r>
        <w:rPr>
          <w:rFonts w:ascii="Times New Roman" w:hAnsi="Times New Roman" w:cs="Times New Roman"/>
          <w:sz w:val="24"/>
          <w:szCs w:val="24"/>
        </w:rPr>
        <w:t xml:space="preserve">, так как доказательств существенного значения </w:t>
      </w:r>
      <w:r w:rsidR="005A1EA0">
        <w:rPr>
          <w:rFonts w:ascii="Times New Roman" w:hAnsi="Times New Roman" w:cs="Times New Roman"/>
          <w:sz w:val="24"/>
          <w:szCs w:val="24"/>
        </w:rPr>
        <w:t xml:space="preserve">личности </w:t>
      </w:r>
      <w:r>
        <w:rPr>
          <w:rFonts w:ascii="Times New Roman" w:hAnsi="Times New Roman" w:cs="Times New Roman"/>
          <w:sz w:val="24"/>
          <w:szCs w:val="24"/>
        </w:rPr>
        <w:t xml:space="preserve">кредитора – ЗАО «Торнар» в </w:t>
      </w:r>
      <w:r w:rsidR="003F406A">
        <w:rPr>
          <w:rFonts w:ascii="Times New Roman" w:hAnsi="Times New Roman" w:cs="Times New Roman"/>
          <w:sz w:val="24"/>
          <w:szCs w:val="24"/>
        </w:rPr>
        <w:t>Арб</w:t>
      </w:r>
      <w:r>
        <w:rPr>
          <w:rFonts w:ascii="Times New Roman" w:hAnsi="Times New Roman" w:cs="Times New Roman"/>
          <w:sz w:val="24"/>
          <w:szCs w:val="24"/>
        </w:rPr>
        <w:t xml:space="preserve">итражный суд не </w:t>
      </w:r>
      <w:r w:rsidR="003F406A">
        <w:rPr>
          <w:rFonts w:ascii="Times New Roman" w:hAnsi="Times New Roman" w:cs="Times New Roman"/>
          <w:sz w:val="24"/>
          <w:szCs w:val="24"/>
        </w:rPr>
        <w:t>представлено</w:t>
      </w:r>
      <w:r>
        <w:rPr>
          <w:rFonts w:ascii="Times New Roman" w:hAnsi="Times New Roman" w:cs="Times New Roman"/>
          <w:sz w:val="24"/>
          <w:szCs w:val="24"/>
        </w:rPr>
        <w:t xml:space="preserve">. </w:t>
      </w:r>
    </w:p>
    <w:p w:rsidR="003F406A" w:rsidRDefault="005A1EA0" w:rsidP="003F406A">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Ответчиком в</w:t>
      </w:r>
      <w:r w:rsidR="003F406A">
        <w:rPr>
          <w:rFonts w:ascii="Times New Roman" w:hAnsi="Times New Roman" w:cs="Times New Roman"/>
          <w:sz w:val="24"/>
          <w:szCs w:val="24"/>
        </w:rPr>
        <w:t xml:space="preserve"> ма</w:t>
      </w:r>
      <w:r w:rsidR="00986512">
        <w:rPr>
          <w:rFonts w:ascii="Times New Roman" w:hAnsi="Times New Roman" w:cs="Times New Roman"/>
          <w:sz w:val="24"/>
          <w:szCs w:val="24"/>
        </w:rPr>
        <w:t>териалы дела представлены также</w:t>
      </w:r>
      <w:r w:rsidR="003F406A">
        <w:rPr>
          <w:rFonts w:ascii="Times New Roman" w:hAnsi="Times New Roman" w:cs="Times New Roman"/>
          <w:sz w:val="24"/>
          <w:szCs w:val="24"/>
        </w:rPr>
        <w:t xml:space="preserve"> выписка из оборотно-сальдовой ведомости  на 31 мая 2019 года и соглашение о порядке исполнения обязательств согласно соглашению об уступке права требования  по договору № </w:t>
      </w:r>
      <w:r w:rsidR="003F406A" w:rsidRPr="00AE485D">
        <w:rPr>
          <w:rFonts w:ascii="Times New Roman" w:hAnsi="Times New Roman" w:cs="Times New Roman"/>
          <w:color w:val="000000"/>
          <w:sz w:val="24"/>
          <w:szCs w:val="24"/>
          <w:lang w:val="en-US"/>
        </w:rPr>
        <w:t>FF</w:t>
      </w:r>
      <w:r w:rsidR="003F406A" w:rsidRPr="00AE485D">
        <w:rPr>
          <w:rFonts w:ascii="Times New Roman" w:hAnsi="Times New Roman" w:cs="Times New Roman"/>
          <w:color w:val="000000"/>
          <w:sz w:val="24"/>
          <w:szCs w:val="24"/>
        </w:rPr>
        <w:t>/</w:t>
      </w:r>
      <w:r w:rsidR="003F406A" w:rsidRPr="00AE485D">
        <w:rPr>
          <w:rFonts w:ascii="Times New Roman" w:hAnsi="Times New Roman" w:cs="Times New Roman"/>
          <w:color w:val="000000"/>
          <w:sz w:val="24"/>
          <w:szCs w:val="24"/>
          <w:lang w:val="en-US"/>
        </w:rPr>
        <w:t>L</w:t>
      </w:r>
      <w:r w:rsidR="003F406A" w:rsidRPr="00AE485D">
        <w:rPr>
          <w:rFonts w:ascii="Times New Roman" w:hAnsi="Times New Roman" w:cs="Times New Roman"/>
          <w:color w:val="000000"/>
          <w:sz w:val="24"/>
          <w:szCs w:val="24"/>
        </w:rPr>
        <w:t>/05</w:t>
      </w:r>
      <w:r w:rsidR="003F406A">
        <w:rPr>
          <w:rFonts w:ascii="Times New Roman" w:hAnsi="Times New Roman" w:cs="Times New Roman"/>
          <w:color w:val="000000"/>
          <w:sz w:val="24"/>
          <w:szCs w:val="24"/>
        </w:rPr>
        <w:t xml:space="preserve"> от 9 января 2015 год</w:t>
      </w:r>
      <w:r w:rsidR="003F406A">
        <w:rPr>
          <w:rFonts w:ascii="Times New Roman" w:hAnsi="Times New Roman" w:cs="Times New Roman"/>
          <w:sz w:val="24"/>
          <w:szCs w:val="24"/>
        </w:rPr>
        <w:t xml:space="preserve">а. Арбитражный суд не дает оценки данным доказательствам, так как при рассмотрении настоящего дела в предмет доказывания не входит исследование вопроса о законности договора № </w:t>
      </w:r>
      <w:r w:rsidR="003F406A" w:rsidRPr="00AE485D">
        <w:rPr>
          <w:rFonts w:ascii="Times New Roman" w:hAnsi="Times New Roman" w:cs="Times New Roman"/>
          <w:color w:val="000000"/>
          <w:sz w:val="24"/>
          <w:szCs w:val="24"/>
          <w:lang w:val="en-US"/>
        </w:rPr>
        <w:t>FF</w:t>
      </w:r>
      <w:r w:rsidR="003F406A" w:rsidRPr="00AE485D">
        <w:rPr>
          <w:rFonts w:ascii="Times New Roman" w:hAnsi="Times New Roman" w:cs="Times New Roman"/>
          <w:color w:val="000000"/>
          <w:sz w:val="24"/>
          <w:szCs w:val="24"/>
        </w:rPr>
        <w:t>/</w:t>
      </w:r>
      <w:r w:rsidR="003F406A" w:rsidRPr="00AE485D">
        <w:rPr>
          <w:rFonts w:ascii="Times New Roman" w:hAnsi="Times New Roman" w:cs="Times New Roman"/>
          <w:color w:val="000000"/>
          <w:sz w:val="24"/>
          <w:szCs w:val="24"/>
          <w:lang w:val="en-US"/>
        </w:rPr>
        <w:t>L</w:t>
      </w:r>
      <w:r w:rsidR="003F406A" w:rsidRPr="00AE485D">
        <w:rPr>
          <w:rFonts w:ascii="Times New Roman" w:hAnsi="Times New Roman" w:cs="Times New Roman"/>
          <w:color w:val="000000"/>
          <w:sz w:val="24"/>
          <w:szCs w:val="24"/>
        </w:rPr>
        <w:t>/05</w:t>
      </w:r>
      <w:r w:rsidR="003F406A">
        <w:rPr>
          <w:rFonts w:ascii="Times New Roman" w:hAnsi="Times New Roman" w:cs="Times New Roman"/>
          <w:color w:val="000000"/>
          <w:sz w:val="24"/>
          <w:szCs w:val="24"/>
        </w:rPr>
        <w:t xml:space="preserve"> от 9 января 2015 год</w:t>
      </w:r>
      <w:r w:rsidR="003F406A">
        <w:rPr>
          <w:rFonts w:ascii="Times New Roman" w:hAnsi="Times New Roman" w:cs="Times New Roman"/>
          <w:sz w:val="24"/>
          <w:szCs w:val="24"/>
        </w:rPr>
        <w:t>а</w:t>
      </w:r>
      <w:r w:rsidR="00986512">
        <w:rPr>
          <w:rFonts w:ascii="Times New Roman" w:hAnsi="Times New Roman" w:cs="Times New Roman"/>
          <w:sz w:val="24"/>
          <w:szCs w:val="24"/>
        </w:rPr>
        <w:t>,</w:t>
      </w:r>
      <w:r w:rsidR="003F406A">
        <w:rPr>
          <w:rFonts w:ascii="Times New Roman" w:hAnsi="Times New Roman" w:cs="Times New Roman"/>
          <w:sz w:val="24"/>
          <w:szCs w:val="24"/>
        </w:rPr>
        <w:t xml:space="preserve"> соглашения о переводе долга по данному договору. </w:t>
      </w:r>
    </w:p>
    <w:p w:rsidR="003F406A" w:rsidRDefault="003F406A" w:rsidP="003F406A">
      <w:pPr>
        <w:spacing w:after="0" w:line="240" w:lineRule="auto"/>
        <w:ind w:firstLine="709"/>
        <w:jc w:val="both"/>
        <w:outlineLvl w:val="0"/>
        <w:rPr>
          <w:rFonts w:ascii="Times New Roman" w:hAnsi="Times New Roman" w:cs="Times New Roman"/>
          <w:sz w:val="24"/>
          <w:szCs w:val="24"/>
        </w:rPr>
      </w:pPr>
      <w:r w:rsidRPr="00C20044">
        <w:rPr>
          <w:rFonts w:ascii="Times New Roman" w:hAnsi="Times New Roman" w:cs="Times New Roman"/>
          <w:sz w:val="24"/>
          <w:szCs w:val="24"/>
        </w:rPr>
        <w:t>При установлении указанных выше обстоятельств Арбитражный суд приходит к выводу о необоснованности требований ООО «</w:t>
      </w:r>
      <w:r>
        <w:rPr>
          <w:rFonts w:ascii="Times New Roman" w:hAnsi="Times New Roman" w:cs="Times New Roman"/>
          <w:sz w:val="24"/>
          <w:szCs w:val="24"/>
        </w:rPr>
        <w:t>Ромул</w:t>
      </w:r>
      <w:r w:rsidRPr="00C20044">
        <w:rPr>
          <w:rFonts w:ascii="Times New Roman" w:hAnsi="Times New Roman" w:cs="Times New Roman"/>
          <w:sz w:val="24"/>
          <w:szCs w:val="24"/>
        </w:rPr>
        <w:t xml:space="preserve">» и считает, что таковые подлежат оставлению без удовлетворения. </w:t>
      </w:r>
    </w:p>
    <w:p w:rsidR="005A1EA0" w:rsidRDefault="005A1EA0" w:rsidP="003F406A">
      <w:pPr>
        <w:spacing w:after="0" w:line="240" w:lineRule="auto"/>
        <w:ind w:firstLine="709"/>
        <w:jc w:val="both"/>
        <w:outlineLvl w:val="0"/>
        <w:rPr>
          <w:rFonts w:ascii="Times New Roman" w:hAnsi="Times New Roman" w:cs="Times New Roman"/>
          <w:sz w:val="24"/>
          <w:szCs w:val="24"/>
        </w:rPr>
      </w:pPr>
    </w:p>
    <w:p w:rsidR="003F406A" w:rsidRPr="001F72B6" w:rsidRDefault="003F406A" w:rsidP="003F406A">
      <w:pPr>
        <w:spacing w:after="0" w:line="240" w:lineRule="auto"/>
        <w:ind w:firstLine="709"/>
        <w:jc w:val="both"/>
        <w:outlineLvl w:val="0"/>
        <w:rPr>
          <w:rFonts w:ascii="Times New Roman" w:hAnsi="Times New Roman" w:cs="Times New Roman"/>
          <w:sz w:val="24"/>
          <w:szCs w:val="24"/>
        </w:rPr>
      </w:pPr>
      <w:r w:rsidRPr="00C20044">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Pr>
          <w:rFonts w:ascii="Times New Roman" w:hAnsi="Times New Roman" w:cs="Times New Roman"/>
          <w:sz w:val="24"/>
          <w:szCs w:val="24"/>
        </w:rPr>
        <w:t xml:space="preserve">в </w:t>
      </w:r>
      <w:r w:rsidRPr="00C20044">
        <w:rPr>
          <w:rFonts w:ascii="Times New Roman" w:hAnsi="Times New Roman" w:cs="Times New Roman"/>
          <w:sz w:val="24"/>
          <w:szCs w:val="24"/>
        </w:rPr>
        <w:t>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w:t>
      </w:r>
      <w:r w:rsidR="005A1EA0">
        <w:rPr>
          <w:rFonts w:ascii="Times New Roman" w:hAnsi="Times New Roman" w:cs="Times New Roman"/>
          <w:sz w:val="24"/>
          <w:szCs w:val="24"/>
        </w:rPr>
        <w:t xml:space="preserve"> Т</w:t>
      </w:r>
      <w:r>
        <w:rPr>
          <w:rFonts w:ascii="Times New Roman" w:hAnsi="Times New Roman" w:cs="Times New Roman"/>
          <w:sz w:val="24"/>
          <w:szCs w:val="24"/>
        </w:rPr>
        <w:t xml:space="preserve">ак как исковые требований удовлетворению не подлежат, следовательно, уплаченная ООО «Ромул»  государственная пошлина при подаче искового заявления в </w:t>
      </w:r>
      <w:r w:rsidR="005A1EA0">
        <w:rPr>
          <w:rFonts w:ascii="Times New Roman" w:hAnsi="Times New Roman" w:cs="Times New Roman"/>
          <w:sz w:val="24"/>
          <w:szCs w:val="24"/>
        </w:rPr>
        <w:t>А</w:t>
      </w:r>
      <w:r>
        <w:rPr>
          <w:rFonts w:ascii="Times New Roman" w:hAnsi="Times New Roman" w:cs="Times New Roman"/>
          <w:sz w:val="24"/>
          <w:szCs w:val="24"/>
        </w:rPr>
        <w:t xml:space="preserve">рбитражный суд возвращению не подлежит. </w:t>
      </w:r>
    </w:p>
    <w:p w:rsidR="002934B7" w:rsidRDefault="002934B7" w:rsidP="003B69B3">
      <w:pPr>
        <w:spacing w:after="0" w:line="240" w:lineRule="auto"/>
        <w:ind w:firstLine="709"/>
        <w:jc w:val="both"/>
        <w:rPr>
          <w:rFonts w:ascii="Times New Roman" w:hAnsi="Times New Roman" w:cs="Times New Roman"/>
          <w:sz w:val="24"/>
          <w:szCs w:val="24"/>
        </w:rPr>
      </w:pPr>
    </w:p>
    <w:p w:rsidR="00A87EAA" w:rsidRPr="005C10E8" w:rsidRDefault="003B69B3" w:rsidP="005C10E8">
      <w:pPr>
        <w:pStyle w:val="a3"/>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р</w:t>
      </w:r>
      <w:r w:rsidR="00A87EAA" w:rsidRPr="005C10E8">
        <w:rPr>
          <w:rFonts w:ascii="Times New Roman" w:hAnsi="Times New Roman" w:cs="Times New Roman"/>
          <w:sz w:val="24"/>
          <w:szCs w:val="24"/>
        </w:rPr>
        <w:t xml:space="preserve">уководствуясь </w:t>
      </w:r>
      <w:r w:rsidRPr="005C10E8">
        <w:rPr>
          <w:rFonts w:ascii="Times New Roman" w:hAnsi="Times New Roman" w:cs="Times New Roman"/>
          <w:sz w:val="24"/>
          <w:szCs w:val="24"/>
        </w:rPr>
        <w:t>статьями 113</w:t>
      </w:r>
      <w:r w:rsidR="00EC51A5">
        <w:rPr>
          <w:rFonts w:ascii="Times New Roman" w:hAnsi="Times New Roman" w:cs="Times New Roman"/>
          <w:sz w:val="24"/>
          <w:szCs w:val="24"/>
        </w:rPr>
        <w:t xml:space="preserve"> – </w:t>
      </w:r>
      <w:r w:rsidRPr="005C10E8">
        <w:rPr>
          <w:rFonts w:ascii="Times New Roman" w:hAnsi="Times New Roman" w:cs="Times New Roman"/>
          <w:sz w:val="24"/>
          <w:szCs w:val="24"/>
        </w:rPr>
        <w:t>116</w:t>
      </w:r>
      <w:r w:rsidR="00EC51A5">
        <w:rPr>
          <w:rFonts w:ascii="Times New Roman" w:hAnsi="Times New Roman" w:cs="Times New Roman"/>
          <w:sz w:val="24"/>
          <w:szCs w:val="24"/>
        </w:rPr>
        <w:t xml:space="preserve"> </w:t>
      </w:r>
      <w:r w:rsidR="00A87EAA" w:rsidRPr="005C10E8">
        <w:rPr>
          <w:rFonts w:ascii="Times New Roman" w:hAnsi="Times New Roman" w:cs="Times New Roman"/>
          <w:sz w:val="24"/>
          <w:szCs w:val="24"/>
        </w:rPr>
        <w:t>Арбитражного процессуального кодекса Приднестровской Молдавской Республики, Арбитражный суд Приднестровской Молдавской Республики</w:t>
      </w:r>
    </w:p>
    <w:p w:rsidR="00A87EAA" w:rsidRPr="005C10E8" w:rsidRDefault="00A87EAA" w:rsidP="005C10E8">
      <w:pPr>
        <w:pStyle w:val="a3"/>
        <w:ind w:firstLine="709"/>
        <w:jc w:val="both"/>
        <w:rPr>
          <w:rFonts w:ascii="Times New Roman" w:hAnsi="Times New Roman" w:cs="Times New Roman"/>
          <w:sz w:val="24"/>
          <w:szCs w:val="24"/>
        </w:rPr>
      </w:pPr>
    </w:p>
    <w:p w:rsidR="00A87EAA" w:rsidRPr="005C10E8" w:rsidRDefault="00A87EAA" w:rsidP="005C10E8">
      <w:pPr>
        <w:pStyle w:val="a3"/>
        <w:ind w:firstLine="709"/>
        <w:jc w:val="center"/>
        <w:rPr>
          <w:rFonts w:ascii="Times New Roman" w:hAnsi="Times New Roman" w:cs="Times New Roman"/>
          <w:b/>
          <w:sz w:val="24"/>
          <w:szCs w:val="24"/>
        </w:rPr>
      </w:pPr>
      <w:r w:rsidRPr="005C10E8">
        <w:rPr>
          <w:rFonts w:ascii="Times New Roman" w:hAnsi="Times New Roman" w:cs="Times New Roman"/>
          <w:b/>
          <w:sz w:val="24"/>
          <w:szCs w:val="24"/>
        </w:rPr>
        <w:t>Р Е Ш И Л:</w:t>
      </w:r>
    </w:p>
    <w:p w:rsidR="00B144A4" w:rsidRPr="005C10E8" w:rsidRDefault="00B144A4" w:rsidP="005C10E8">
      <w:pPr>
        <w:spacing w:after="0" w:line="240" w:lineRule="auto"/>
        <w:ind w:firstLine="709"/>
        <w:jc w:val="both"/>
        <w:rPr>
          <w:rFonts w:ascii="Times New Roman" w:hAnsi="Times New Roman" w:cs="Times New Roman"/>
          <w:sz w:val="24"/>
          <w:szCs w:val="24"/>
        </w:rPr>
      </w:pPr>
    </w:p>
    <w:p w:rsidR="00A87EAA" w:rsidRDefault="00EC51A5" w:rsidP="005C10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исковые требования общества с ограниченной ответственностью «Ромул» о взыскании долга и процентов за пользование чужими денежными средствами оставить без удовлетворения.</w:t>
      </w:r>
    </w:p>
    <w:p w:rsidR="00EC51A5" w:rsidRPr="005C10E8" w:rsidRDefault="00EC51A5" w:rsidP="005C10E8">
      <w:pPr>
        <w:spacing w:after="0" w:line="240" w:lineRule="auto"/>
        <w:ind w:firstLine="709"/>
        <w:jc w:val="both"/>
        <w:rPr>
          <w:rFonts w:ascii="Times New Roman" w:hAnsi="Times New Roman" w:cs="Times New Roman"/>
          <w:sz w:val="24"/>
          <w:szCs w:val="24"/>
        </w:rPr>
      </w:pPr>
    </w:p>
    <w:p w:rsidR="00A87EAA" w:rsidRPr="005C10E8" w:rsidRDefault="00A87EAA"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A87EAA" w:rsidRPr="005C10E8" w:rsidRDefault="00A87EAA" w:rsidP="005C10E8">
      <w:pPr>
        <w:spacing w:after="0" w:line="240" w:lineRule="auto"/>
        <w:ind w:firstLine="709"/>
        <w:jc w:val="both"/>
        <w:rPr>
          <w:rFonts w:ascii="Times New Roman" w:eastAsia="Times New Roman" w:hAnsi="Times New Roman" w:cs="Times New Roman"/>
          <w:sz w:val="24"/>
          <w:szCs w:val="24"/>
        </w:rPr>
      </w:pPr>
    </w:p>
    <w:p w:rsidR="00AD7B5D" w:rsidRDefault="00AD7B5D" w:rsidP="00AD7B5D">
      <w:pPr>
        <w:spacing w:after="0" w:line="240" w:lineRule="auto"/>
        <w:jc w:val="both"/>
        <w:rPr>
          <w:rFonts w:ascii="Times New Roman" w:eastAsia="Times New Roman" w:hAnsi="Times New Roman" w:cs="Times New Roman"/>
          <w:b/>
          <w:sz w:val="24"/>
          <w:szCs w:val="24"/>
        </w:rPr>
      </w:pPr>
    </w:p>
    <w:p w:rsidR="00AD7B5D" w:rsidRDefault="00AD7B5D" w:rsidP="00AD7B5D">
      <w:pPr>
        <w:spacing w:after="0" w:line="240" w:lineRule="auto"/>
        <w:jc w:val="both"/>
        <w:rPr>
          <w:rFonts w:ascii="Times New Roman" w:eastAsia="Times New Roman" w:hAnsi="Times New Roman" w:cs="Times New Roman"/>
          <w:b/>
          <w:sz w:val="24"/>
          <w:szCs w:val="24"/>
        </w:rPr>
      </w:pPr>
    </w:p>
    <w:p w:rsidR="00A87EAA" w:rsidRPr="005C10E8" w:rsidRDefault="00A87EAA" w:rsidP="00AD7B5D">
      <w:pPr>
        <w:spacing w:after="0" w:line="240" w:lineRule="auto"/>
        <w:jc w:val="both"/>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Судья Арбитражного суда</w:t>
      </w:r>
    </w:p>
    <w:p w:rsidR="00A87EAA" w:rsidRPr="005C10E8" w:rsidRDefault="00A87EAA" w:rsidP="00AD7B5D">
      <w:pPr>
        <w:spacing w:after="0" w:line="240" w:lineRule="auto"/>
        <w:jc w:val="both"/>
        <w:rPr>
          <w:rFonts w:ascii="Times New Roman" w:hAnsi="Times New Roman" w:cs="Times New Roman"/>
          <w:sz w:val="24"/>
          <w:szCs w:val="24"/>
        </w:rPr>
      </w:pPr>
      <w:r w:rsidRPr="005C10E8">
        <w:rPr>
          <w:rFonts w:ascii="Times New Roman" w:eastAsia="Times New Roman" w:hAnsi="Times New Roman" w:cs="Times New Roman"/>
          <w:b/>
          <w:sz w:val="24"/>
          <w:szCs w:val="24"/>
        </w:rPr>
        <w:t>Приднестровской Молдавской Ре</w:t>
      </w:r>
      <w:r w:rsidR="005C10E8">
        <w:rPr>
          <w:rFonts w:ascii="Times New Roman" w:eastAsia="Times New Roman" w:hAnsi="Times New Roman" w:cs="Times New Roman"/>
          <w:b/>
          <w:sz w:val="24"/>
          <w:szCs w:val="24"/>
        </w:rPr>
        <w:t xml:space="preserve">спублики                  </w:t>
      </w:r>
      <w:r w:rsidRPr="005C10E8">
        <w:rPr>
          <w:rFonts w:ascii="Times New Roman" w:eastAsia="Times New Roman" w:hAnsi="Times New Roman" w:cs="Times New Roman"/>
          <w:b/>
          <w:sz w:val="24"/>
          <w:szCs w:val="24"/>
        </w:rPr>
        <w:t xml:space="preserve">          </w:t>
      </w:r>
      <w:r w:rsidR="00AD7B5D">
        <w:rPr>
          <w:rFonts w:ascii="Times New Roman" w:eastAsia="Times New Roman" w:hAnsi="Times New Roman" w:cs="Times New Roman"/>
          <w:b/>
          <w:sz w:val="24"/>
          <w:szCs w:val="24"/>
        </w:rPr>
        <w:t xml:space="preserve">            </w:t>
      </w:r>
      <w:r w:rsidRPr="005C10E8">
        <w:rPr>
          <w:rFonts w:ascii="Times New Roman" w:eastAsia="Times New Roman" w:hAnsi="Times New Roman" w:cs="Times New Roman"/>
          <w:b/>
          <w:sz w:val="24"/>
          <w:szCs w:val="24"/>
        </w:rPr>
        <w:t xml:space="preserve">И. П. Григорашенко  </w:t>
      </w:r>
    </w:p>
    <w:sectPr w:rsidR="00A87EAA" w:rsidRPr="005C10E8" w:rsidSect="005C10E8">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A21" w:rsidRDefault="00BE5A21" w:rsidP="005C10E8">
      <w:pPr>
        <w:spacing w:after="0" w:line="240" w:lineRule="auto"/>
      </w:pPr>
      <w:r>
        <w:separator/>
      </w:r>
    </w:p>
  </w:endnote>
  <w:endnote w:type="continuationSeparator" w:id="1">
    <w:p w:rsidR="00BE5A21" w:rsidRDefault="00BE5A21" w:rsidP="005C1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3714"/>
      <w:docPartObj>
        <w:docPartGallery w:val="Page Numbers (Bottom of Page)"/>
        <w:docPartUnique/>
      </w:docPartObj>
    </w:sdtPr>
    <w:sdtContent>
      <w:p w:rsidR="00325CB2" w:rsidRDefault="00325CB2">
        <w:pPr>
          <w:pStyle w:val="a8"/>
          <w:jc w:val="center"/>
        </w:pPr>
        <w:fldSimple w:instr=" PAGE   \* MERGEFORMAT ">
          <w:r>
            <w:rPr>
              <w:noProof/>
            </w:rPr>
            <w:t>7</w:t>
          </w:r>
        </w:fldSimple>
      </w:p>
    </w:sdtContent>
  </w:sdt>
  <w:p w:rsidR="00325CB2" w:rsidRDefault="00325C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A21" w:rsidRDefault="00BE5A21" w:rsidP="005C10E8">
      <w:pPr>
        <w:spacing w:after="0" w:line="240" w:lineRule="auto"/>
      </w:pPr>
      <w:r>
        <w:separator/>
      </w:r>
    </w:p>
  </w:footnote>
  <w:footnote w:type="continuationSeparator" w:id="1">
    <w:p w:rsidR="00BE5A21" w:rsidRDefault="00BE5A21" w:rsidP="005C1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014"/>
    <w:multiLevelType w:val="hybridMultilevel"/>
    <w:tmpl w:val="474A47A6"/>
    <w:lvl w:ilvl="0" w:tplc="147895A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A2112"/>
    <w:multiLevelType w:val="multilevel"/>
    <w:tmpl w:val="ED2C4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0D040D"/>
    <w:multiLevelType w:val="multilevel"/>
    <w:tmpl w:val="15629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7E61A6"/>
    <w:rsid w:val="000013F6"/>
    <w:rsid w:val="00002438"/>
    <w:rsid w:val="000119F9"/>
    <w:rsid w:val="0001287B"/>
    <w:rsid w:val="00026472"/>
    <w:rsid w:val="00030390"/>
    <w:rsid w:val="000317C5"/>
    <w:rsid w:val="00040759"/>
    <w:rsid w:val="00085B59"/>
    <w:rsid w:val="0009115F"/>
    <w:rsid w:val="000979D9"/>
    <w:rsid w:val="000A4D1D"/>
    <w:rsid w:val="000B264E"/>
    <w:rsid w:val="000C7758"/>
    <w:rsid w:val="000D3440"/>
    <w:rsid w:val="000E30E9"/>
    <w:rsid w:val="000E391E"/>
    <w:rsid w:val="000F7313"/>
    <w:rsid w:val="00106A3F"/>
    <w:rsid w:val="0015713B"/>
    <w:rsid w:val="001623F6"/>
    <w:rsid w:val="001657A2"/>
    <w:rsid w:val="0019326A"/>
    <w:rsid w:val="001C37E7"/>
    <w:rsid w:val="001D222A"/>
    <w:rsid w:val="001D59C5"/>
    <w:rsid w:val="001E2F41"/>
    <w:rsid w:val="001F0E93"/>
    <w:rsid w:val="001F39E2"/>
    <w:rsid w:val="001F72B6"/>
    <w:rsid w:val="002110AD"/>
    <w:rsid w:val="00237D9B"/>
    <w:rsid w:val="002411F9"/>
    <w:rsid w:val="00281ACE"/>
    <w:rsid w:val="002934B7"/>
    <w:rsid w:val="00293F1A"/>
    <w:rsid w:val="00294F84"/>
    <w:rsid w:val="002A60BF"/>
    <w:rsid w:val="002A6C83"/>
    <w:rsid w:val="002B147A"/>
    <w:rsid w:val="002D0F01"/>
    <w:rsid w:val="002E1A36"/>
    <w:rsid w:val="002E2FA6"/>
    <w:rsid w:val="002E35D5"/>
    <w:rsid w:val="002E69A8"/>
    <w:rsid w:val="002F32E6"/>
    <w:rsid w:val="002F67CF"/>
    <w:rsid w:val="00301695"/>
    <w:rsid w:val="00303BB9"/>
    <w:rsid w:val="00325CB2"/>
    <w:rsid w:val="00327BDC"/>
    <w:rsid w:val="00330550"/>
    <w:rsid w:val="00340483"/>
    <w:rsid w:val="00340B71"/>
    <w:rsid w:val="0035778A"/>
    <w:rsid w:val="00357959"/>
    <w:rsid w:val="0036084A"/>
    <w:rsid w:val="00362036"/>
    <w:rsid w:val="00371D2B"/>
    <w:rsid w:val="00383765"/>
    <w:rsid w:val="00397DBD"/>
    <w:rsid w:val="003B69B3"/>
    <w:rsid w:val="003D18D6"/>
    <w:rsid w:val="003F406A"/>
    <w:rsid w:val="00422632"/>
    <w:rsid w:val="00434137"/>
    <w:rsid w:val="004663CA"/>
    <w:rsid w:val="00481043"/>
    <w:rsid w:val="00481483"/>
    <w:rsid w:val="00497CC4"/>
    <w:rsid w:val="004D0E77"/>
    <w:rsid w:val="004D25EB"/>
    <w:rsid w:val="004D2A85"/>
    <w:rsid w:val="004F5DDD"/>
    <w:rsid w:val="00500207"/>
    <w:rsid w:val="00507AA0"/>
    <w:rsid w:val="0051583B"/>
    <w:rsid w:val="005305DC"/>
    <w:rsid w:val="00566DD0"/>
    <w:rsid w:val="00585F12"/>
    <w:rsid w:val="00586066"/>
    <w:rsid w:val="005A0358"/>
    <w:rsid w:val="005A1EA0"/>
    <w:rsid w:val="005A2036"/>
    <w:rsid w:val="005A545C"/>
    <w:rsid w:val="005B33F5"/>
    <w:rsid w:val="005B4831"/>
    <w:rsid w:val="005C02EE"/>
    <w:rsid w:val="005C10E8"/>
    <w:rsid w:val="005D7159"/>
    <w:rsid w:val="005E0650"/>
    <w:rsid w:val="005F2DF6"/>
    <w:rsid w:val="006071DB"/>
    <w:rsid w:val="00657119"/>
    <w:rsid w:val="0066058E"/>
    <w:rsid w:val="00665DCB"/>
    <w:rsid w:val="00676699"/>
    <w:rsid w:val="006A0BEF"/>
    <w:rsid w:val="006A2572"/>
    <w:rsid w:val="006B49F2"/>
    <w:rsid w:val="006B7900"/>
    <w:rsid w:val="006D39FF"/>
    <w:rsid w:val="006D51C3"/>
    <w:rsid w:val="006E2ECB"/>
    <w:rsid w:val="00702BA2"/>
    <w:rsid w:val="007056B8"/>
    <w:rsid w:val="007060FA"/>
    <w:rsid w:val="007206E0"/>
    <w:rsid w:val="0073408D"/>
    <w:rsid w:val="0074140C"/>
    <w:rsid w:val="00764E12"/>
    <w:rsid w:val="00766B40"/>
    <w:rsid w:val="007702BB"/>
    <w:rsid w:val="0077078B"/>
    <w:rsid w:val="0079114A"/>
    <w:rsid w:val="00792D44"/>
    <w:rsid w:val="007968DC"/>
    <w:rsid w:val="007C0BE7"/>
    <w:rsid w:val="007D14F1"/>
    <w:rsid w:val="007E1BEF"/>
    <w:rsid w:val="007E47E4"/>
    <w:rsid w:val="007E61A6"/>
    <w:rsid w:val="007F20E3"/>
    <w:rsid w:val="007F3A8E"/>
    <w:rsid w:val="00807DAC"/>
    <w:rsid w:val="0081232D"/>
    <w:rsid w:val="008355AA"/>
    <w:rsid w:val="00853803"/>
    <w:rsid w:val="00876D5A"/>
    <w:rsid w:val="00885DA6"/>
    <w:rsid w:val="0089612D"/>
    <w:rsid w:val="00897197"/>
    <w:rsid w:val="008A37D4"/>
    <w:rsid w:val="008B302D"/>
    <w:rsid w:val="008C4DED"/>
    <w:rsid w:val="008C6993"/>
    <w:rsid w:val="008D55D7"/>
    <w:rsid w:val="008E2936"/>
    <w:rsid w:val="008E6FD1"/>
    <w:rsid w:val="009074B8"/>
    <w:rsid w:val="0091689F"/>
    <w:rsid w:val="00924C30"/>
    <w:rsid w:val="00930177"/>
    <w:rsid w:val="00940E8E"/>
    <w:rsid w:val="00957CFC"/>
    <w:rsid w:val="009633FE"/>
    <w:rsid w:val="00974E0C"/>
    <w:rsid w:val="00986512"/>
    <w:rsid w:val="009E375B"/>
    <w:rsid w:val="009F54A4"/>
    <w:rsid w:val="009F76D7"/>
    <w:rsid w:val="00A00489"/>
    <w:rsid w:val="00A11DE5"/>
    <w:rsid w:val="00A26A41"/>
    <w:rsid w:val="00A36AFD"/>
    <w:rsid w:val="00A420AD"/>
    <w:rsid w:val="00A53E6F"/>
    <w:rsid w:val="00A87EAA"/>
    <w:rsid w:val="00A906C7"/>
    <w:rsid w:val="00A9790F"/>
    <w:rsid w:val="00AB2453"/>
    <w:rsid w:val="00AB4099"/>
    <w:rsid w:val="00AB7E5D"/>
    <w:rsid w:val="00AD2D09"/>
    <w:rsid w:val="00AD7B5D"/>
    <w:rsid w:val="00AE485D"/>
    <w:rsid w:val="00AF14FF"/>
    <w:rsid w:val="00B109CA"/>
    <w:rsid w:val="00B130F7"/>
    <w:rsid w:val="00B144A4"/>
    <w:rsid w:val="00B1707C"/>
    <w:rsid w:val="00B3412F"/>
    <w:rsid w:val="00B4541A"/>
    <w:rsid w:val="00B5272A"/>
    <w:rsid w:val="00B635BA"/>
    <w:rsid w:val="00B72D5F"/>
    <w:rsid w:val="00B74D9C"/>
    <w:rsid w:val="00B846A1"/>
    <w:rsid w:val="00BB1410"/>
    <w:rsid w:val="00BB3280"/>
    <w:rsid w:val="00BC4B52"/>
    <w:rsid w:val="00BE5A21"/>
    <w:rsid w:val="00BE6A6A"/>
    <w:rsid w:val="00C37AAE"/>
    <w:rsid w:val="00C45130"/>
    <w:rsid w:val="00C516F3"/>
    <w:rsid w:val="00C55FB9"/>
    <w:rsid w:val="00C57ED1"/>
    <w:rsid w:val="00C605F0"/>
    <w:rsid w:val="00C70332"/>
    <w:rsid w:val="00C8285F"/>
    <w:rsid w:val="00C975B4"/>
    <w:rsid w:val="00CB3DAA"/>
    <w:rsid w:val="00CD3DED"/>
    <w:rsid w:val="00CD634A"/>
    <w:rsid w:val="00CD79EF"/>
    <w:rsid w:val="00CE2C57"/>
    <w:rsid w:val="00D040CB"/>
    <w:rsid w:val="00D35456"/>
    <w:rsid w:val="00D36674"/>
    <w:rsid w:val="00D475A5"/>
    <w:rsid w:val="00D618BB"/>
    <w:rsid w:val="00D7315B"/>
    <w:rsid w:val="00DA4CC9"/>
    <w:rsid w:val="00E06F66"/>
    <w:rsid w:val="00E50EF4"/>
    <w:rsid w:val="00E6602C"/>
    <w:rsid w:val="00E72D25"/>
    <w:rsid w:val="00E76877"/>
    <w:rsid w:val="00E76D5A"/>
    <w:rsid w:val="00E948D6"/>
    <w:rsid w:val="00EB17ED"/>
    <w:rsid w:val="00EB4057"/>
    <w:rsid w:val="00EC0A3E"/>
    <w:rsid w:val="00EC51A5"/>
    <w:rsid w:val="00ED0E16"/>
    <w:rsid w:val="00ED1CC2"/>
    <w:rsid w:val="00ED2932"/>
    <w:rsid w:val="00ED3FE6"/>
    <w:rsid w:val="00EE7633"/>
    <w:rsid w:val="00F15C57"/>
    <w:rsid w:val="00F410E2"/>
    <w:rsid w:val="00F44007"/>
    <w:rsid w:val="00F445D0"/>
    <w:rsid w:val="00F937F8"/>
    <w:rsid w:val="00F961F2"/>
    <w:rsid w:val="00FB0CB0"/>
    <w:rsid w:val="00FB5605"/>
    <w:rsid w:val="00FE60FF"/>
    <w:rsid w:val="00FF09A5"/>
    <w:rsid w:val="00FF1EDB"/>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E61A6"/>
    <w:rPr>
      <w:rFonts w:ascii="Times New Roman" w:hAnsi="Times New Roman" w:cs="Times New Roman"/>
      <w:sz w:val="22"/>
      <w:szCs w:val="22"/>
    </w:rPr>
  </w:style>
  <w:style w:type="paragraph" w:customStyle="1" w:styleId="Style4">
    <w:name w:val="Style4"/>
    <w:basedOn w:val="a"/>
    <w:rsid w:val="003D18D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01287B"/>
    <w:pPr>
      <w:spacing w:after="0" w:line="240" w:lineRule="auto"/>
    </w:pPr>
  </w:style>
  <w:style w:type="paragraph" w:styleId="a4">
    <w:name w:val="List Paragraph"/>
    <w:basedOn w:val="a"/>
    <w:uiPriority w:val="34"/>
    <w:qFormat/>
    <w:rsid w:val="00A87EAA"/>
    <w:pPr>
      <w:ind w:left="720"/>
      <w:contextualSpacing/>
    </w:pPr>
  </w:style>
  <w:style w:type="character" w:customStyle="1" w:styleId="apple-converted-space">
    <w:name w:val="apple-converted-space"/>
    <w:basedOn w:val="a0"/>
    <w:rsid w:val="00E948D6"/>
  </w:style>
  <w:style w:type="character" w:styleId="a5">
    <w:name w:val="Strong"/>
    <w:basedOn w:val="a0"/>
    <w:qFormat/>
    <w:rsid w:val="00E948D6"/>
    <w:rPr>
      <w:b/>
      <w:bCs/>
    </w:rPr>
  </w:style>
  <w:style w:type="paragraph" w:styleId="a6">
    <w:name w:val="header"/>
    <w:basedOn w:val="a"/>
    <w:link w:val="a7"/>
    <w:uiPriority w:val="99"/>
    <w:semiHidden/>
    <w:unhideWhenUsed/>
    <w:rsid w:val="005C10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C10E8"/>
  </w:style>
  <w:style w:type="paragraph" w:styleId="a8">
    <w:name w:val="footer"/>
    <w:basedOn w:val="a"/>
    <w:link w:val="a9"/>
    <w:uiPriority w:val="99"/>
    <w:unhideWhenUsed/>
    <w:rsid w:val="005C10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10E8"/>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6A0BEF"/>
    <w:pPr>
      <w:spacing w:after="0" w:line="240" w:lineRule="auto"/>
    </w:pPr>
    <w:rPr>
      <w:rFonts w:ascii="Courier New" w:eastAsia="Calibri" w:hAnsi="Courier New" w:cs="Courier New"/>
      <w:sz w:val="20"/>
      <w:szCs w:val="20"/>
    </w:rPr>
  </w:style>
  <w:style w:type="character" w:customStyle="1" w:styleId="ab">
    <w:name w:val="Текст Знак"/>
    <w:basedOn w:val="a0"/>
    <w:link w:val="aa"/>
    <w:uiPriority w:val="99"/>
    <w:semiHidden/>
    <w:rsid w:val="006A0BEF"/>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6A0BEF"/>
    <w:rPr>
      <w:rFonts w:ascii="Courier New" w:eastAsia="Calibri" w:hAnsi="Courier New" w:cs="Courier New"/>
      <w:sz w:val="20"/>
      <w:szCs w:val="20"/>
    </w:rPr>
  </w:style>
  <w:style w:type="paragraph" w:styleId="ac">
    <w:name w:val="Normal (Web)"/>
    <w:basedOn w:val="a"/>
    <w:unhideWhenUsed/>
    <w:rsid w:val="00B3412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2E1A36"/>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2E1A36"/>
    <w:rPr>
      <w:rFonts w:ascii="Times New Roman" w:eastAsia="Times New Roman" w:hAnsi="Times New Roman" w:cs="Times New Roman"/>
      <w:sz w:val="24"/>
      <w:szCs w:val="24"/>
      <w:lang w:eastAsia="zh-CN"/>
    </w:rPr>
  </w:style>
  <w:style w:type="character" w:customStyle="1" w:styleId="5">
    <w:name w:val="Основной текст (5)_"/>
    <w:basedOn w:val="a0"/>
    <w:link w:val="50"/>
    <w:rsid w:val="00BC4B52"/>
    <w:rPr>
      <w:rFonts w:ascii="Times New Roman" w:eastAsia="Times New Roman" w:hAnsi="Times New Roman" w:cs="Times New Roman"/>
      <w:shd w:val="clear" w:color="auto" w:fill="FFFFFF"/>
    </w:rPr>
  </w:style>
  <w:style w:type="paragraph" w:customStyle="1" w:styleId="50">
    <w:name w:val="Основной текст (5)"/>
    <w:basedOn w:val="a"/>
    <w:link w:val="5"/>
    <w:rsid w:val="00BC4B52"/>
    <w:pPr>
      <w:widowControl w:val="0"/>
      <w:shd w:val="clear" w:color="auto" w:fill="FFFFFF"/>
      <w:spacing w:after="0" w:line="0" w:lineRule="atLeast"/>
    </w:pPr>
    <w:rPr>
      <w:rFonts w:ascii="Times New Roman" w:eastAsia="Times New Roman" w:hAnsi="Times New Roman" w:cs="Times New Roman"/>
    </w:rPr>
  </w:style>
  <w:style w:type="character" w:customStyle="1" w:styleId="af">
    <w:name w:val="Основной текст_"/>
    <w:basedOn w:val="a0"/>
    <w:link w:val="2"/>
    <w:rsid w:val="00C8285F"/>
    <w:rPr>
      <w:rFonts w:ascii="Times New Roman" w:eastAsia="Times New Roman" w:hAnsi="Times New Roman" w:cs="Times New Roman"/>
      <w:shd w:val="clear" w:color="auto" w:fill="FFFFFF"/>
    </w:rPr>
  </w:style>
  <w:style w:type="paragraph" w:customStyle="1" w:styleId="2">
    <w:name w:val="Основной текст2"/>
    <w:basedOn w:val="a"/>
    <w:link w:val="af"/>
    <w:rsid w:val="00C8285F"/>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0">
    <w:name w:val="Основной текст1"/>
    <w:basedOn w:val="af"/>
    <w:rsid w:val="008355AA"/>
    <w:rPr>
      <w:b w:val="0"/>
      <w:bCs w:val="0"/>
      <w:i w:val="0"/>
      <w:iCs w:val="0"/>
      <w:smallCaps w:val="0"/>
      <w:strike w:val="0"/>
      <w:color w:val="000000"/>
      <w:spacing w:val="0"/>
      <w:w w:val="100"/>
      <w:position w:val="0"/>
      <w:sz w:val="24"/>
      <w:szCs w:val="24"/>
      <w:u w:val="single"/>
      <w:lang w:val="ru-RU"/>
    </w:rPr>
  </w:style>
  <w:style w:type="character" w:customStyle="1" w:styleId="20">
    <w:name w:val="Основной текст (2)"/>
    <w:basedOn w:val="a0"/>
    <w:rsid w:val="004F5DDD"/>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21">
    <w:name w:val="Основной текст (2) + Не полужирный"/>
    <w:basedOn w:val="a0"/>
    <w:rsid w:val="00AB409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ConsNonformat">
    <w:name w:val="ConsNonformat"/>
    <w:rsid w:val="00A906C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9550159">
      <w:bodyDiv w:val="1"/>
      <w:marLeft w:val="0"/>
      <w:marRight w:val="0"/>
      <w:marTop w:val="0"/>
      <w:marBottom w:val="0"/>
      <w:divBdr>
        <w:top w:val="none" w:sz="0" w:space="0" w:color="auto"/>
        <w:left w:val="none" w:sz="0" w:space="0" w:color="auto"/>
        <w:bottom w:val="none" w:sz="0" w:space="0" w:color="auto"/>
        <w:right w:val="none" w:sz="0" w:space="0" w:color="auto"/>
      </w:divBdr>
    </w:div>
    <w:div w:id="20142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7B81-A57D-4D25-A17A-35CF1A1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8</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Ирина П. Григорашенко</cp:lastModifiedBy>
  <cp:revision>60</cp:revision>
  <cp:lastPrinted>2019-07-08T12:02:00Z</cp:lastPrinted>
  <dcterms:created xsi:type="dcterms:W3CDTF">2018-12-24T14:18:00Z</dcterms:created>
  <dcterms:modified xsi:type="dcterms:W3CDTF">2019-07-08T12:04:00Z</dcterms:modified>
</cp:coreProperties>
</file>