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0" w:type="dxa"/>
        <w:tblInd w:w="250" w:type="dxa"/>
        <w:tblLayout w:type="fixed"/>
        <w:tblLook w:val="01E0"/>
      </w:tblPr>
      <w:tblGrid>
        <w:gridCol w:w="4260"/>
      </w:tblGrid>
      <w:tr w:rsidR="00CA3A5E" w:rsidTr="00CA3A5E">
        <w:trPr>
          <w:trHeight w:val="259"/>
        </w:trPr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CA3A5E" w:rsidTr="00CA3A5E"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A3A5E" w:rsidTr="00CA3A5E">
        <w:tc>
          <w:tcPr>
            <w:tcW w:w="4253" w:type="dxa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CA3A5E" w:rsidRDefault="00CA3A5E" w:rsidP="00CA3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A3A5E" w:rsidTr="00CA3A5E">
        <w:trPr>
          <w:trHeight w:val="342"/>
        </w:trPr>
        <w:tc>
          <w:tcPr>
            <w:tcW w:w="3888" w:type="dxa"/>
          </w:tcPr>
          <w:p w:rsidR="00CA3A5E" w:rsidRDefault="00CA3A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A3A5E" w:rsidRDefault="00CA3A5E" w:rsidP="00CA3A5E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A3A5E" w:rsidRDefault="00CA3A5E" w:rsidP="00CA3A5E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CA3A5E" w:rsidRDefault="004407C7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C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407C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CA3A5E" w:rsidRDefault="00CA3A5E" w:rsidP="00CA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A3A5E" w:rsidTr="00CA3A5E">
        <w:trPr>
          <w:trHeight w:val="259"/>
        </w:trPr>
        <w:tc>
          <w:tcPr>
            <w:tcW w:w="4952" w:type="dxa"/>
            <w:gridSpan w:val="7"/>
            <w:hideMark/>
          </w:tcPr>
          <w:p w:rsidR="00CA3A5E" w:rsidRDefault="00CA3A5E" w:rsidP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D7392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7392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октября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  <w:hideMark/>
          </w:tcPr>
          <w:p w:rsidR="00CA3A5E" w:rsidRDefault="00CA3A5E" w:rsidP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252/19-(07)12</w:t>
            </w:r>
          </w:p>
        </w:tc>
      </w:tr>
      <w:tr w:rsidR="00CA3A5E" w:rsidTr="00CA3A5E">
        <w:tc>
          <w:tcPr>
            <w:tcW w:w="1199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c>
          <w:tcPr>
            <w:tcW w:w="1985" w:type="dxa"/>
            <w:gridSpan w:val="2"/>
            <w:hideMark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A3A5E" w:rsidRDefault="00CA3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rPr>
          <w:trHeight w:val="80"/>
        </w:trPr>
        <w:tc>
          <w:tcPr>
            <w:tcW w:w="1199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A5E" w:rsidTr="00CA3A5E">
        <w:trPr>
          <w:trHeight w:val="80"/>
        </w:trPr>
        <w:tc>
          <w:tcPr>
            <w:tcW w:w="1199" w:type="dxa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A3A5E" w:rsidRDefault="00CA3A5E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3A5E" w:rsidRDefault="00CA3A5E" w:rsidP="00CA3A5E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Pr="00E151C3">
        <w:rPr>
          <w:rFonts w:ascii="Times New Roman" w:hAnsi="Times New Roman" w:cs="Times New Roman"/>
          <w:sz w:val="24"/>
          <w:szCs w:val="24"/>
        </w:rPr>
        <w:t>исково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51C3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51C3">
        <w:rPr>
          <w:rFonts w:ascii="Times New Roman" w:hAnsi="Times New Roman" w:cs="Times New Roman"/>
          <w:sz w:val="24"/>
          <w:szCs w:val="24"/>
        </w:rPr>
        <w:t xml:space="preserve"> </w:t>
      </w:r>
      <w:r w:rsidRPr="00CA3A5E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Pr="00CA3A5E">
        <w:rPr>
          <w:rFonts w:ascii="Times New Roman" w:hAnsi="Times New Roman" w:cs="Times New Roman"/>
          <w:sz w:val="24"/>
          <w:szCs w:val="24"/>
        </w:rPr>
        <w:t>Тетерчевой</w:t>
      </w:r>
      <w:proofErr w:type="spellEnd"/>
      <w:r w:rsidRPr="00CA3A5E">
        <w:rPr>
          <w:rFonts w:ascii="Times New Roman" w:hAnsi="Times New Roman" w:cs="Times New Roman"/>
          <w:sz w:val="24"/>
          <w:szCs w:val="24"/>
        </w:rPr>
        <w:t xml:space="preserve"> Анны Сергеевны (</w:t>
      </w:r>
      <w:proofErr w:type="gramStart"/>
      <w:r w:rsidRPr="00CA3A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A5E">
        <w:rPr>
          <w:rFonts w:ascii="Times New Roman" w:hAnsi="Times New Roman" w:cs="Times New Roman"/>
          <w:sz w:val="24"/>
          <w:szCs w:val="24"/>
        </w:rPr>
        <w:t xml:space="preserve">. Рыбница, ул. Юбилейная, д. 27, к. 1) к </w:t>
      </w:r>
      <w:r w:rsidRPr="00CA3A5E">
        <w:rPr>
          <w:rStyle w:val="FontStyle14"/>
          <w:sz w:val="24"/>
          <w:szCs w:val="24"/>
        </w:rPr>
        <w:t>ООО «</w:t>
      </w:r>
      <w:proofErr w:type="spellStart"/>
      <w:r w:rsidRPr="00CA3A5E">
        <w:rPr>
          <w:rStyle w:val="FontStyle14"/>
          <w:sz w:val="24"/>
          <w:szCs w:val="24"/>
        </w:rPr>
        <w:t>Фумушор</w:t>
      </w:r>
      <w:proofErr w:type="spellEnd"/>
      <w:r w:rsidRPr="00CA3A5E">
        <w:rPr>
          <w:rStyle w:val="FontStyle14"/>
          <w:sz w:val="24"/>
          <w:szCs w:val="24"/>
        </w:rPr>
        <w:t>» (г. Рыбница, ул. Кирова, д. 153) о взыскании неосновательного обогащения</w:t>
      </w:r>
      <w:r w:rsidRPr="00CA3A5E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</w:t>
      </w:r>
    </w:p>
    <w:p w:rsidR="00CA3A5E" w:rsidRDefault="00CA3A5E" w:rsidP="00CA3A5E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A5E">
        <w:rPr>
          <w:rFonts w:ascii="Times New Roman" w:eastAsia="Times New Roman" w:hAnsi="Times New Roman" w:cs="Times New Roman"/>
          <w:sz w:val="24"/>
          <w:szCs w:val="24"/>
        </w:rPr>
        <w:t xml:space="preserve">истца -  </w:t>
      </w:r>
      <w:r w:rsidRPr="00CA3A5E">
        <w:rPr>
          <w:rFonts w:ascii="Times New Roman" w:hAnsi="Times New Roman" w:cs="Times New Roman"/>
          <w:sz w:val="24"/>
          <w:szCs w:val="24"/>
        </w:rPr>
        <w:t>Бака В. Н.  по  доверенности  от 14 марта 2019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3A5E" w:rsidRDefault="00FC62E0" w:rsidP="00CA3A5E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</w:t>
      </w:r>
      <w:r w:rsidR="00CA3A5E" w:rsidRPr="00CA3A5E">
        <w:rPr>
          <w:rFonts w:ascii="Times New Roman" w:hAnsi="Times New Roman" w:cs="Times New Roman"/>
          <w:sz w:val="24"/>
          <w:szCs w:val="24"/>
        </w:rPr>
        <w:t>а</w:t>
      </w:r>
      <w:r w:rsidR="00CA3A5E" w:rsidRPr="00CA3A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CA3A5E" w:rsidRPr="00CA3A5E">
        <w:rPr>
          <w:rFonts w:ascii="Times New Roman" w:hAnsi="Times New Roman" w:cs="Times New Roman"/>
          <w:sz w:val="24"/>
          <w:szCs w:val="24"/>
        </w:rPr>
        <w:t>Браила</w:t>
      </w:r>
      <w:proofErr w:type="spellEnd"/>
      <w:r w:rsidR="00CA3A5E" w:rsidRPr="00CA3A5E">
        <w:rPr>
          <w:rFonts w:ascii="Times New Roman" w:hAnsi="Times New Roman" w:cs="Times New Roman"/>
          <w:sz w:val="24"/>
          <w:szCs w:val="24"/>
        </w:rPr>
        <w:t xml:space="preserve"> Л. В. по доверенности  от 25 февраля 2019 го</w:t>
      </w:r>
      <w:r w:rsidR="00CA3A5E">
        <w:rPr>
          <w:rFonts w:ascii="Times New Roman" w:hAnsi="Times New Roman" w:cs="Times New Roman"/>
          <w:sz w:val="24"/>
          <w:szCs w:val="24"/>
        </w:rPr>
        <w:t>да,</w:t>
      </w:r>
    </w:p>
    <w:p w:rsidR="00CA3A5E" w:rsidRPr="00CA3A5E" w:rsidRDefault="00CA3A5E" w:rsidP="00CA3A5E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5E"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CA3A5E" w:rsidRDefault="00CA3A5E" w:rsidP="00CA3A5E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CA3A5E" w:rsidRDefault="00CA3A5E" w:rsidP="00CA3A5E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A5E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23 сентября 2019 года к производству принято исковое заявление индивидуального предпринимателя </w:t>
      </w:r>
      <w:proofErr w:type="spellStart"/>
      <w:r w:rsidRPr="00CA3A5E">
        <w:rPr>
          <w:rFonts w:ascii="Times New Roman" w:eastAsia="Times New Roman" w:hAnsi="Times New Roman" w:cs="Times New Roman"/>
          <w:sz w:val="24"/>
          <w:szCs w:val="24"/>
        </w:rPr>
        <w:t>Тетерчевой</w:t>
      </w:r>
      <w:proofErr w:type="spellEnd"/>
      <w:r w:rsidRPr="00CA3A5E">
        <w:rPr>
          <w:rFonts w:ascii="Times New Roman" w:eastAsia="Times New Roman" w:hAnsi="Times New Roman" w:cs="Times New Roman"/>
          <w:sz w:val="24"/>
          <w:szCs w:val="24"/>
        </w:rPr>
        <w:t xml:space="preserve"> А.С. (далее – истец, </w:t>
      </w:r>
      <w:proofErr w:type="spellStart"/>
      <w:r w:rsidRPr="00CA3A5E">
        <w:rPr>
          <w:rFonts w:ascii="Times New Roman" w:eastAsia="Times New Roman" w:hAnsi="Times New Roman" w:cs="Times New Roman"/>
          <w:sz w:val="24"/>
          <w:szCs w:val="24"/>
        </w:rPr>
        <w:t>Тетерчева</w:t>
      </w:r>
      <w:proofErr w:type="spellEnd"/>
      <w:r w:rsidRPr="00CA3A5E">
        <w:rPr>
          <w:rFonts w:ascii="Times New Roman" w:eastAsia="Times New Roman" w:hAnsi="Times New Roman" w:cs="Times New Roman"/>
          <w:sz w:val="24"/>
          <w:szCs w:val="24"/>
        </w:rPr>
        <w:t xml:space="preserve"> А.С.)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Фумушор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Фумушор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ответчик) о взыскании неосновательного обогащения, слушание дела назначено на 9 октября  2019  года.</w:t>
      </w:r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заседании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Фумушор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заявлено ходатайство, препятствующее рассмотрению спора по существу, о приостановлении производства по настоящему делу до рассмотрения Пленумом Арбитражного суда протеста</w:t>
      </w:r>
      <w:r w:rsidR="00FC62E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Арбитражного суда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7 октября 2019 года </w:t>
      </w:r>
      <w:r w:rsidRPr="00EE043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Pr="00EE0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иска и постановление кассационной инстанции </w:t>
      </w:r>
      <w:r w:rsidRPr="00EE0436">
        <w:rPr>
          <w:rFonts w:ascii="Times New Roman" w:hAnsi="Times New Roman" w:cs="Times New Roman"/>
          <w:sz w:val="24"/>
          <w:szCs w:val="24"/>
        </w:rPr>
        <w:t>Арбитражного суда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84/19-03к от 12 сентября 2019 года</w:t>
      </w:r>
      <w:r w:rsidR="00FC62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 в соответствии с пунктом 1 статьи 107 АПК ПМР и пришел к выводу о возможности его удовлетворения и приостановления производства по делу № 252/19-(07)12, исходя из следующего.</w:t>
      </w:r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Определение о принятии искового заявления к производству и подготовке дела к судебному разбирательству от 23 сентября 2019 года вынесено Арбитражным судом </w:t>
      </w:r>
      <w:r w:rsidRPr="00E151C3">
        <w:rPr>
          <w:rFonts w:ascii="Times New Roman" w:hAnsi="Times New Roman" w:cs="Times New Roman"/>
          <w:sz w:val="24"/>
          <w:szCs w:val="24"/>
        </w:rPr>
        <w:t>во исполнение постановления кассационной инстанции Арбитражного суда от 12 сентября 2019 года № 84/19-03к года</w:t>
      </w:r>
      <w:r>
        <w:rPr>
          <w:rFonts w:ascii="Times New Roman" w:hAnsi="Times New Roman" w:cs="Times New Roman"/>
          <w:sz w:val="24"/>
          <w:szCs w:val="24"/>
        </w:rPr>
        <w:t xml:space="preserve">. Вместе с тем из материалов дела следует, что Председателем Арбитражного суда 7 октября 2019 года внесен протест в порядке надзора на </w:t>
      </w:r>
      <w:r w:rsidR="00D7392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D73921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="00D73921">
        <w:rPr>
          <w:rFonts w:ascii="Times New Roman" w:hAnsi="Times New Roman" w:cs="Times New Roman"/>
          <w:sz w:val="24"/>
          <w:szCs w:val="24"/>
        </w:rPr>
        <w:t xml:space="preserve">об обеспечении иска и постановление кассационной инстанции </w:t>
      </w:r>
      <w:r w:rsidR="00D73921" w:rsidRPr="00EE0436">
        <w:rPr>
          <w:rFonts w:ascii="Times New Roman" w:hAnsi="Times New Roman" w:cs="Times New Roman"/>
          <w:sz w:val="24"/>
          <w:szCs w:val="24"/>
        </w:rPr>
        <w:t>Арбитражного суда Приднестровской Молдавской Республики</w:t>
      </w:r>
      <w:r w:rsidR="00D73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921">
        <w:rPr>
          <w:rFonts w:ascii="Times New Roman" w:hAnsi="Times New Roman" w:cs="Times New Roman"/>
          <w:sz w:val="24"/>
          <w:szCs w:val="24"/>
        </w:rPr>
        <w:t>№ 84/19-03к от 12 сентября 2019 года. В данно</w:t>
      </w:r>
      <w:r w:rsidR="00FC62E0">
        <w:rPr>
          <w:rFonts w:ascii="Times New Roman" w:hAnsi="Times New Roman" w:cs="Times New Roman"/>
          <w:sz w:val="24"/>
          <w:szCs w:val="24"/>
        </w:rPr>
        <w:t>м</w:t>
      </w:r>
      <w:r w:rsidR="00D73921">
        <w:rPr>
          <w:rFonts w:ascii="Times New Roman" w:hAnsi="Times New Roman" w:cs="Times New Roman"/>
          <w:sz w:val="24"/>
          <w:szCs w:val="24"/>
        </w:rPr>
        <w:t xml:space="preserve"> протесте Председатель Арбитражного суда просит отменить </w:t>
      </w:r>
      <w:r w:rsidR="00FC62E0">
        <w:rPr>
          <w:rFonts w:ascii="Times New Roman" w:hAnsi="Times New Roman" w:cs="Times New Roman"/>
          <w:sz w:val="24"/>
          <w:szCs w:val="24"/>
        </w:rPr>
        <w:t xml:space="preserve">определение об обеспечении иска и </w:t>
      </w:r>
      <w:r w:rsidR="00D7392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3921" w:rsidRPr="00E84DF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 кассационной инстанции Арбитражного суда № </w:t>
      </w:r>
      <w:r w:rsidR="00D73921" w:rsidRPr="00E84DF8">
        <w:rPr>
          <w:rFonts w:ascii="Times New Roman" w:hAnsi="Times New Roman" w:cs="Times New Roman"/>
          <w:sz w:val="24"/>
          <w:szCs w:val="24"/>
        </w:rPr>
        <w:t>84/19-03к от 12 сентября 2019</w:t>
      </w:r>
      <w:r w:rsidR="00D73921">
        <w:rPr>
          <w:rFonts w:ascii="Times New Roman" w:hAnsi="Times New Roman" w:cs="Times New Roman"/>
          <w:sz w:val="24"/>
          <w:szCs w:val="24"/>
        </w:rPr>
        <w:t xml:space="preserve"> года ввиду его незаконности и необоснованности. </w:t>
      </w:r>
    </w:p>
    <w:p w:rsidR="00CA3A5E" w:rsidRDefault="00CA3A5E" w:rsidP="00CA3A5E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lastRenderedPageBreak/>
        <w:t xml:space="preserve">На основании изложенного </w:t>
      </w:r>
      <w:r w:rsidR="00D73921">
        <w:rPr>
          <w:rStyle w:val="FontStyle14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D73921">
        <w:rPr>
          <w:rFonts w:ascii="Times New Roman" w:hAnsi="Times New Roman" w:cs="Times New Roman"/>
          <w:sz w:val="24"/>
          <w:szCs w:val="24"/>
        </w:rPr>
        <w:t xml:space="preserve">разрешения Пленумом Арбитражного суда вопроса о законности и обоснованности </w:t>
      </w:r>
      <w:r w:rsidR="00D7392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3921" w:rsidRPr="00E84DF8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D7392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3921" w:rsidRPr="00E84DF8">
        <w:rPr>
          <w:rFonts w:ascii="Times New Roman" w:eastAsia="Times New Roman" w:hAnsi="Times New Roman" w:cs="Times New Roman"/>
          <w:sz w:val="24"/>
          <w:szCs w:val="24"/>
        </w:rPr>
        <w:t xml:space="preserve">  кассационной инстанции Арбитражного суда № </w:t>
      </w:r>
      <w:r w:rsidR="00D73921" w:rsidRPr="00E84DF8">
        <w:rPr>
          <w:rFonts w:ascii="Times New Roman" w:hAnsi="Times New Roman" w:cs="Times New Roman"/>
          <w:sz w:val="24"/>
          <w:szCs w:val="24"/>
        </w:rPr>
        <w:t>84/19-03к от 12 сентября 2019</w:t>
      </w:r>
      <w:r w:rsidR="00D73921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62E0">
        <w:rPr>
          <w:rFonts w:ascii="Times New Roman" w:hAnsi="Times New Roman" w:cs="Times New Roman"/>
          <w:sz w:val="24"/>
          <w:szCs w:val="24"/>
        </w:rPr>
        <w:t>,</w:t>
      </w:r>
      <w:r w:rsidR="00D7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следовательно, в силу подпункта 1) пункта 1 статьи 70</w:t>
      </w:r>
      <w:r w:rsidR="00D73921">
        <w:rPr>
          <w:rFonts w:ascii="Times New Roman" w:hAnsi="Times New Roman" w:cs="Times New Roman"/>
          <w:sz w:val="24"/>
          <w:szCs w:val="24"/>
        </w:rPr>
        <w:t xml:space="preserve"> АПК ПМР производство по делу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73921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D73921">
        <w:rPr>
          <w:rFonts w:ascii="Times New Roman" w:hAnsi="Times New Roman" w:cs="Times New Roman"/>
          <w:sz w:val="24"/>
          <w:szCs w:val="24"/>
        </w:rPr>
        <w:t>(07)</w:t>
      </w:r>
      <w:r>
        <w:rPr>
          <w:rFonts w:ascii="Times New Roman" w:hAnsi="Times New Roman" w:cs="Times New Roman"/>
          <w:sz w:val="24"/>
          <w:szCs w:val="24"/>
        </w:rPr>
        <w:t xml:space="preserve">12 подлежит безусловному приостановлению. </w:t>
      </w:r>
      <w:proofErr w:type="gramEnd"/>
    </w:p>
    <w:p w:rsidR="00CA3A5E" w:rsidRDefault="00CA3A5E" w:rsidP="00CA3A5E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921">
        <w:rPr>
          <w:rFonts w:ascii="Times New Roman" w:hAnsi="Times New Roman" w:cs="Times New Roman"/>
          <w:sz w:val="24"/>
          <w:szCs w:val="24"/>
        </w:rPr>
        <w:t>Фумушор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подлежит удовлетворению, а производство по делу № 5</w:t>
      </w:r>
      <w:r w:rsidR="00FC62E0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FC62E0">
        <w:rPr>
          <w:rFonts w:ascii="Times New Roman" w:hAnsi="Times New Roman" w:cs="Times New Roman"/>
          <w:sz w:val="24"/>
          <w:szCs w:val="24"/>
        </w:rPr>
        <w:t>(07)</w:t>
      </w:r>
      <w:r>
        <w:rPr>
          <w:rFonts w:ascii="Times New Roman" w:hAnsi="Times New Roman" w:cs="Times New Roman"/>
          <w:sz w:val="24"/>
          <w:szCs w:val="24"/>
        </w:rPr>
        <w:t xml:space="preserve">12 – приостановлению до </w:t>
      </w:r>
      <w:r w:rsidR="00D73921">
        <w:rPr>
          <w:rFonts w:ascii="Times New Roman" w:hAnsi="Times New Roman" w:cs="Times New Roman"/>
          <w:sz w:val="24"/>
          <w:szCs w:val="24"/>
        </w:rPr>
        <w:t xml:space="preserve">рассмотрения Пленумом Арбитражного суда протеста Председателя Арбитражного суда от 7 октября 2019 года. </w:t>
      </w: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</w:t>
      </w:r>
      <w:r w:rsidR="00D73921">
        <w:rPr>
          <w:rFonts w:ascii="Times New Roman" w:hAnsi="Times New Roman" w:cs="Times New Roman"/>
          <w:sz w:val="24"/>
          <w:szCs w:val="24"/>
        </w:rPr>
        <w:t xml:space="preserve">х, руководствуясь статьями 107, </w:t>
      </w:r>
      <w:r>
        <w:rPr>
          <w:rFonts w:ascii="Times New Roman" w:hAnsi="Times New Roman" w:cs="Times New Roman"/>
          <w:sz w:val="24"/>
          <w:szCs w:val="24"/>
        </w:rPr>
        <w:t xml:space="preserve">70, 73, </w:t>
      </w:r>
      <w:r w:rsidR="00D73921">
        <w:rPr>
          <w:rFonts w:ascii="Times New Roman" w:hAnsi="Times New Roman" w:cs="Times New Roman"/>
          <w:sz w:val="24"/>
          <w:szCs w:val="24"/>
        </w:rPr>
        <w:t xml:space="preserve">128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pStyle w:val="a3"/>
        <w:numPr>
          <w:ilvl w:val="0"/>
          <w:numId w:val="1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3921">
        <w:rPr>
          <w:rStyle w:val="FontStyle14"/>
          <w:sz w:val="24"/>
          <w:szCs w:val="24"/>
        </w:rPr>
        <w:t>Фумушор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D73921" w:rsidRDefault="00CA3A5E" w:rsidP="00CA3A5E">
      <w:pPr>
        <w:pStyle w:val="a3"/>
        <w:numPr>
          <w:ilvl w:val="0"/>
          <w:numId w:val="1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</w:t>
      </w:r>
      <w:r w:rsidR="00D73921">
        <w:rPr>
          <w:rFonts w:ascii="Times New Roman" w:hAnsi="Times New Roman" w:cs="Times New Roman"/>
          <w:sz w:val="24"/>
          <w:szCs w:val="24"/>
        </w:rPr>
        <w:t>ановить производство по делу № 252</w:t>
      </w:r>
      <w:r>
        <w:rPr>
          <w:rFonts w:ascii="Times New Roman" w:hAnsi="Times New Roman" w:cs="Times New Roman"/>
          <w:sz w:val="24"/>
          <w:szCs w:val="24"/>
        </w:rPr>
        <w:t>/19-</w:t>
      </w:r>
      <w:r w:rsidR="00D73921">
        <w:rPr>
          <w:rFonts w:ascii="Times New Roman" w:hAnsi="Times New Roman" w:cs="Times New Roman"/>
          <w:sz w:val="24"/>
          <w:szCs w:val="24"/>
        </w:rPr>
        <w:t>(07)</w:t>
      </w:r>
      <w:r>
        <w:rPr>
          <w:rFonts w:ascii="Times New Roman" w:hAnsi="Times New Roman" w:cs="Times New Roman"/>
          <w:sz w:val="24"/>
          <w:szCs w:val="24"/>
        </w:rPr>
        <w:t xml:space="preserve">12 до </w:t>
      </w:r>
      <w:r w:rsidR="00D73921">
        <w:rPr>
          <w:rFonts w:ascii="Times New Roman" w:hAnsi="Times New Roman" w:cs="Times New Roman"/>
          <w:sz w:val="24"/>
          <w:szCs w:val="24"/>
        </w:rPr>
        <w:t>рассмотрения Пленумом Арбитражного суда протеста Председателя Арбитражного суда от 7 октября 2019 года.</w:t>
      </w: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CA3A5E" w:rsidRDefault="00CA3A5E" w:rsidP="00CA3A5E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A5E" w:rsidRDefault="00CA3A5E" w:rsidP="00CA3A5E">
      <w:pPr>
        <w:rPr>
          <w:rFonts w:ascii="Times New Roman" w:hAnsi="Times New Roman" w:cs="Times New Roman"/>
          <w:sz w:val="24"/>
          <w:szCs w:val="24"/>
        </w:rPr>
      </w:pPr>
    </w:p>
    <w:p w:rsidR="00CA3A5E" w:rsidRDefault="00CA3A5E" w:rsidP="00CA3A5E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A5E" w:rsidRDefault="00CA3A5E" w:rsidP="00CA3A5E"/>
    <w:p w:rsidR="00CA3A5E" w:rsidRDefault="00CA3A5E"/>
    <w:sectPr w:rsidR="00CA3A5E" w:rsidSect="00A936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A3A5E"/>
    <w:rsid w:val="004407C7"/>
    <w:rsid w:val="00A9366E"/>
    <w:rsid w:val="00CA3A5E"/>
    <w:rsid w:val="00D73921"/>
    <w:rsid w:val="00FC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5E"/>
    <w:pPr>
      <w:ind w:left="720"/>
      <w:contextualSpacing/>
    </w:pPr>
  </w:style>
  <w:style w:type="character" w:customStyle="1" w:styleId="FontStyle14">
    <w:name w:val="Font Style14"/>
    <w:rsid w:val="00CA3A5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2019-10-11T07:37:00Z</cp:lastPrinted>
  <dcterms:created xsi:type="dcterms:W3CDTF">2019-10-09T12:36:00Z</dcterms:created>
  <dcterms:modified xsi:type="dcterms:W3CDTF">2019-10-11T07:37:00Z</dcterms:modified>
</cp:coreProperties>
</file>