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E12F61"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C5223A">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C5223A">
              <w:rPr>
                <w:rFonts w:eastAsia="Calibri"/>
                <w:sz w:val="20"/>
                <w:szCs w:val="20"/>
                <w:u w:val="single"/>
              </w:rPr>
              <w:t>18</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C5223A">
              <w:rPr>
                <w:rFonts w:eastAsia="Calibri"/>
                <w:sz w:val="20"/>
                <w:szCs w:val="20"/>
                <w:u w:val="single"/>
              </w:rPr>
              <w:t>апреля</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204</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C5223A" w:rsidRDefault="00D30DFB" w:rsidP="00812597">
      <w:pPr>
        <w:ind w:firstLine="567"/>
        <w:jc w:val="both"/>
      </w:pPr>
      <w:proofErr w:type="gramStart"/>
      <w:r w:rsidRPr="00C5223A">
        <w:t xml:space="preserve">Арбитражный суд Приднестровской Молдавской Республики в составе судьи </w:t>
      </w:r>
      <w:r w:rsidRPr="00C5223A">
        <w:br/>
        <w:t xml:space="preserve">Т. И. </w:t>
      </w:r>
      <w:proofErr w:type="spellStart"/>
      <w:r w:rsidRPr="00C5223A">
        <w:t>Цыганаш</w:t>
      </w:r>
      <w:proofErr w:type="spellEnd"/>
      <w:r w:rsidRPr="00C5223A">
        <w:t xml:space="preserve">, рассматривая в отрытом судебном заседании </w:t>
      </w:r>
      <w:r w:rsidR="00C5223A" w:rsidRPr="00C5223A">
        <w:t xml:space="preserve">заявления Налоговой инспекции по г. Григориополь и </w:t>
      </w:r>
      <w:proofErr w:type="spellStart"/>
      <w:r w:rsidR="00C5223A" w:rsidRPr="00C5223A">
        <w:t>Григориопольскому</w:t>
      </w:r>
      <w:proofErr w:type="spellEnd"/>
      <w:r w:rsidR="00C5223A" w:rsidRPr="00C5223A">
        <w:t xml:space="preserve"> району (г. Григориополь, ул. К. Маркса, д. 146) о привлечении к административной ответственности общество с ограниченной ответственностью «</w:t>
      </w:r>
      <w:proofErr w:type="spellStart"/>
      <w:r w:rsidR="00C5223A" w:rsidRPr="00C5223A">
        <w:t>Сперанца</w:t>
      </w:r>
      <w:proofErr w:type="spellEnd"/>
      <w:r w:rsidR="00C5223A" w:rsidRPr="00C5223A">
        <w:t>» (</w:t>
      </w:r>
      <w:proofErr w:type="spellStart"/>
      <w:r w:rsidR="00C5223A" w:rsidRPr="00C5223A">
        <w:t>Григориопольский</w:t>
      </w:r>
      <w:proofErr w:type="spellEnd"/>
      <w:r w:rsidR="00C5223A" w:rsidRPr="00C5223A">
        <w:t xml:space="preserve"> район, с. </w:t>
      </w:r>
      <w:proofErr w:type="spellStart"/>
      <w:r w:rsidR="00C5223A" w:rsidRPr="00C5223A">
        <w:t>Малаешты</w:t>
      </w:r>
      <w:proofErr w:type="spellEnd"/>
      <w:r w:rsidR="00C5223A" w:rsidRPr="00C5223A">
        <w:t>, ул. Куйбышева, д. 7</w:t>
      </w:r>
      <w:r w:rsidR="00585CAF">
        <w:t>1 «А»</w:t>
      </w:r>
      <w:r w:rsidR="00C5223A" w:rsidRPr="00C5223A">
        <w:t>)</w:t>
      </w:r>
      <w:r w:rsidR="00812597" w:rsidRPr="00C5223A">
        <w:t>,</w:t>
      </w:r>
      <w:r w:rsidRPr="00C5223A">
        <w:t xml:space="preserve"> при участии представител</w:t>
      </w:r>
      <w:r w:rsidR="009D3F25" w:rsidRPr="00C5223A">
        <w:t>ей:</w:t>
      </w:r>
      <w:proofErr w:type="gramEnd"/>
    </w:p>
    <w:p w:rsidR="00442E1F" w:rsidRPr="00C5223A" w:rsidRDefault="00B35BD0" w:rsidP="009D3F25">
      <w:pPr>
        <w:jc w:val="both"/>
        <w:rPr>
          <w:color w:val="000000"/>
        </w:rPr>
      </w:pPr>
      <w:r w:rsidRPr="00C5223A">
        <w:t>-</w:t>
      </w:r>
      <w:r w:rsidRPr="00C5223A">
        <w:rPr>
          <w:color w:val="000000"/>
        </w:rPr>
        <w:t xml:space="preserve"> </w:t>
      </w:r>
      <w:r w:rsidR="00C5223A" w:rsidRPr="00C5223A">
        <w:t xml:space="preserve">Налоговой инспекции по </w:t>
      </w:r>
      <w:proofErr w:type="gramStart"/>
      <w:r w:rsidR="00C5223A" w:rsidRPr="00C5223A">
        <w:t>г</w:t>
      </w:r>
      <w:proofErr w:type="gramEnd"/>
      <w:r w:rsidR="00C5223A" w:rsidRPr="00C5223A">
        <w:t xml:space="preserve">. Григориополь и </w:t>
      </w:r>
      <w:proofErr w:type="spellStart"/>
      <w:r w:rsidR="00C5223A" w:rsidRPr="00C5223A">
        <w:t>Григориопольскому</w:t>
      </w:r>
      <w:proofErr w:type="spellEnd"/>
      <w:r w:rsidR="00C5223A" w:rsidRPr="00C5223A">
        <w:t xml:space="preserve"> району</w:t>
      </w:r>
      <w:r w:rsidRPr="00C5223A">
        <w:rPr>
          <w:color w:val="000000"/>
        </w:rPr>
        <w:t xml:space="preserve"> – </w:t>
      </w:r>
      <w:r w:rsidR="00C5223A" w:rsidRPr="00C5223A">
        <w:t>Г</w:t>
      </w:r>
      <w:r w:rsidR="00442E1F" w:rsidRPr="00C5223A">
        <w:t xml:space="preserve">. </w:t>
      </w:r>
      <w:r w:rsidR="00C5223A" w:rsidRPr="00C5223A">
        <w:t>Г</w:t>
      </w:r>
      <w:r w:rsidR="00442E1F" w:rsidRPr="00C5223A">
        <w:t xml:space="preserve">. </w:t>
      </w:r>
      <w:r w:rsidR="00C5223A" w:rsidRPr="00C5223A">
        <w:t>Гусейновой</w:t>
      </w:r>
      <w:r w:rsidR="00442E1F" w:rsidRPr="00C5223A">
        <w:t xml:space="preserve"> по доверенности  № </w:t>
      </w:r>
      <w:r w:rsidR="00C5223A" w:rsidRPr="00C5223A">
        <w:t>01-26/1771</w:t>
      </w:r>
      <w:r w:rsidR="00442E1F" w:rsidRPr="00C5223A">
        <w:t xml:space="preserve"> от </w:t>
      </w:r>
      <w:r w:rsidR="00C5223A" w:rsidRPr="00C5223A">
        <w:t>17 апреля</w:t>
      </w:r>
      <w:r w:rsidR="00442E1F" w:rsidRPr="00C5223A">
        <w:t xml:space="preserve"> 201</w:t>
      </w:r>
      <w:r w:rsidR="00C5223A" w:rsidRPr="00C5223A">
        <w:t>9</w:t>
      </w:r>
      <w:r w:rsidR="00442E1F" w:rsidRPr="00C5223A">
        <w:t xml:space="preserve"> </w:t>
      </w:r>
      <w:r w:rsidR="00F66A37" w:rsidRPr="00C5223A">
        <w:rPr>
          <w:color w:val="000000"/>
        </w:rPr>
        <w:t>года,</w:t>
      </w:r>
      <w:r w:rsidR="00C5223A" w:rsidRPr="00C5223A">
        <w:rPr>
          <w:color w:val="000000"/>
        </w:rPr>
        <w:t xml:space="preserve"> А.Н. Калиной по доверенности </w:t>
      </w:r>
      <w:r w:rsidR="00837260">
        <w:rPr>
          <w:color w:val="000000"/>
        </w:rPr>
        <w:t xml:space="preserve">        </w:t>
      </w:r>
      <w:r w:rsidR="00C5223A" w:rsidRPr="00C5223A">
        <w:rPr>
          <w:color w:val="000000"/>
        </w:rPr>
        <w:t>№ 01-26/1778 от 17 апреля 2019 года,</w:t>
      </w:r>
      <w:r w:rsidRPr="00C5223A">
        <w:rPr>
          <w:color w:val="000000"/>
        </w:rPr>
        <w:t xml:space="preserve"> </w:t>
      </w:r>
    </w:p>
    <w:p w:rsidR="00D30DFB" w:rsidRPr="00C5223A" w:rsidRDefault="00C5223A" w:rsidP="00947F9A">
      <w:pPr>
        <w:jc w:val="both"/>
      </w:pPr>
      <w:r w:rsidRPr="00C5223A">
        <w:t>ответственности общество с ограниченной ответственностью «</w:t>
      </w:r>
      <w:proofErr w:type="spellStart"/>
      <w:r w:rsidRPr="00C5223A">
        <w:t>Сперанца</w:t>
      </w:r>
      <w:proofErr w:type="spellEnd"/>
      <w:r w:rsidRPr="00C5223A">
        <w:t>»</w:t>
      </w:r>
      <w:r w:rsidR="00442E1F" w:rsidRPr="00C5223A">
        <w:rPr>
          <w:rStyle w:val="FontStyle14"/>
          <w:sz w:val="24"/>
          <w:szCs w:val="24"/>
        </w:rPr>
        <w:t xml:space="preserve"> - </w:t>
      </w:r>
      <w:r w:rsidRPr="00C5223A">
        <w:rPr>
          <w:rStyle w:val="FontStyle14"/>
          <w:sz w:val="24"/>
          <w:szCs w:val="24"/>
        </w:rPr>
        <w:t>В.</w:t>
      </w:r>
      <w:r w:rsidR="00442E1F" w:rsidRPr="00C5223A">
        <w:t xml:space="preserve"> </w:t>
      </w:r>
      <w:r w:rsidRPr="00C5223A">
        <w:t>А</w:t>
      </w:r>
      <w:r w:rsidR="00442E1F" w:rsidRPr="00C5223A">
        <w:t xml:space="preserve">. </w:t>
      </w:r>
      <w:proofErr w:type="spellStart"/>
      <w:r w:rsidRPr="00C5223A">
        <w:t>Барбулата</w:t>
      </w:r>
      <w:proofErr w:type="spellEnd"/>
      <w:r w:rsidRPr="00C5223A">
        <w:t xml:space="preserve"> по доверенности </w:t>
      </w:r>
      <w:r w:rsidR="00442E1F" w:rsidRPr="00C5223A">
        <w:t>от 1</w:t>
      </w:r>
      <w:r w:rsidRPr="00C5223A">
        <w:t>5</w:t>
      </w:r>
      <w:r w:rsidR="00442E1F" w:rsidRPr="00C5223A">
        <w:t xml:space="preserve"> </w:t>
      </w:r>
      <w:r w:rsidRPr="00C5223A">
        <w:t>апреля</w:t>
      </w:r>
      <w:r w:rsidR="00442E1F" w:rsidRPr="00C5223A">
        <w:t xml:space="preserve"> 201</w:t>
      </w:r>
      <w:r w:rsidRPr="00C5223A">
        <w:t>9</w:t>
      </w:r>
      <w:r w:rsidR="00442E1F" w:rsidRPr="00C5223A">
        <w:t xml:space="preserve"> года, </w:t>
      </w:r>
      <w:r w:rsidR="00B35BD0" w:rsidRPr="00C5223A">
        <w:t>разъяснив права и обязанности, предусмотренные статьей 25 Арбитражного процессуального кодекса Приднестровской Молдавской Республики (далее – АПК ПМР),</w:t>
      </w:r>
      <w:r w:rsidR="00D30DFB" w:rsidRPr="00C5223A">
        <w:t xml:space="preserve"> </w:t>
      </w:r>
    </w:p>
    <w:p w:rsidR="00D30DFB" w:rsidRDefault="00B35BD0" w:rsidP="00B35BD0">
      <w:pPr>
        <w:ind w:firstLine="720"/>
        <w:jc w:val="center"/>
        <w:outlineLvl w:val="0"/>
        <w:rPr>
          <w:b/>
        </w:rPr>
      </w:pPr>
      <w:r w:rsidRPr="00C5223A">
        <w:rPr>
          <w:b/>
        </w:rPr>
        <w:t>У С Т А Н О В И Л:</w:t>
      </w:r>
    </w:p>
    <w:p w:rsidR="00C5223A" w:rsidRPr="00C5223A" w:rsidRDefault="00C5223A" w:rsidP="00B35BD0">
      <w:pPr>
        <w:ind w:firstLine="720"/>
        <w:jc w:val="center"/>
        <w:outlineLvl w:val="0"/>
        <w:rPr>
          <w:b/>
        </w:rPr>
      </w:pPr>
    </w:p>
    <w:p w:rsidR="00B35BD0" w:rsidRPr="00C5223A" w:rsidRDefault="00B35BD0" w:rsidP="00B35BD0">
      <w:pPr>
        <w:tabs>
          <w:tab w:val="left" w:pos="4293"/>
        </w:tabs>
        <w:jc w:val="both"/>
        <w:rPr>
          <w:rStyle w:val="10"/>
          <w:color w:val="000000"/>
          <w:sz w:val="24"/>
          <w:szCs w:val="24"/>
        </w:rPr>
      </w:pPr>
      <w:r w:rsidRPr="00C5223A">
        <w:rPr>
          <w:rStyle w:val="10"/>
          <w:color w:val="000000"/>
          <w:sz w:val="24"/>
          <w:szCs w:val="24"/>
        </w:rPr>
        <w:t>поданное заявление</w:t>
      </w:r>
      <w:r w:rsidRPr="00C5223A">
        <w:t xml:space="preserve"> </w:t>
      </w:r>
      <w:r w:rsidR="00C5223A" w:rsidRPr="00C5223A">
        <w:t xml:space="preserve">Налоговой инспекции по </w:t>
      </w:r>
      <w:proofErr w:type="gramStart"/>
      <w:r w:rsidR="00C5223A" w:rsidRPr="00C5223A">
        <w:t>г</w:t>
      </w:r>
      <w:proofErr w:type="gramEnd"/>
      <w:r w:rsidR="00C5223A" w:rsidRPr="00C5223A">
        <w:t xml:space="preserve">. Григориополь и </w:t>
      </w:r>
      <w:proofErr w:type="spellStart"/>
      <w:r w:rsidR="00C5223A" w:rsidRPr="00C5223A">
        <w:t>Григориопольскому</w:t>
      </w:r>
      <w:proofErr w:type="spellEnd"/>
      <w:r w:rsidR="00C5223A" w:rsidRPr="00C5223A">
        <w:t xml:space="preserve"> району </w:t>
      </w:r>
      <w:r w:rsidRPr="00C5223A">
        <w:t>(далее</w:t>
      </w:r>
      <w:r w:rsidR="00442E1F" w:rsidRPr="00C5223A">
        <w:t xml:space="preserve"> –</w:t>
      </w:r>
      <w:r w:rsidR="00585CAF">
        <w:t xml:space="preserve"> заявитель,</w:t>
      </w:r>
      <w:r w:rsidRPr="00C5223A">
        <w:t xml:space="preserve"> </w:t>
      </w:r>
      <w:r w:rsidR="00C5223A">
        <w:t>Налоговая инспе</w:t>
      </w:r>
      <w:r w:rsidR="00837260">
        <w:t>к</w:t>
      </w:r>
      <w:r w:rsidR="00C5223A">
        <w:t xml:space="preserve">ция, </w:t>
      </w:r>
      <w:r w:rsidR="00585CAF">
        <w:t>государственный</w:t>
      </w:r>
      <w:r w:rsidR="00837260">
        <w:t xml:space="preserve"> орган</w:t>
      </w:r>
      <w:r w:rsidRPr="00C5223A">
        <w:t xml:space="preserve">) </w:t>
      </w:r>
      <w:r w:rsidR="00C5223A">
        <w:rPr>
          <w:rStyle w:val="af3"/>
          <w:b w:val="0"/>
        </w:rPr>
        <w:t xml:space="preserve">о привлечении к административной ответственности </w:t>
      </w:r>
      <w:r w:rsidR="00C5223A" w:rsidRPr="00C5223A">
        <w:t>общество с ограниченной ответственностью «</w:t>
      </w:r>
      <w:proofErr w:type="spellStart"/>
      <w:r w:rsidR="00C5223A" w:rsidRPr="00C5223A">
        <w:t>Сперанца</w:t>
      </w:r>
      <w:proofErr w:type="spellEnd"/>
      <w:r w:rsidR="00C5223A" w:rsidRPr="00C5223A">
        <w:t>»</w:t>
      </w:r>
      <w:r w:rsidR="00C5223A">
        <w:t xml:space="preserve"> (далее – ООО «</w:t>
      </w:r>
      <w:proofErr w:type="spellStart"/>
      <w:r w:rsidR="00C5223A">
        <w:t>Сперанца</w:t>
      </w:r>
      <w:proofErr w:type="spellEnd"/>
      <w:r w:rsidR="00C5223A">
        <w:t>»)</w:t>
      </w:r>
      <w:r w:rsidR="00442E1F" w:rsidRPr="00C5223A">
        <w:rPr>
          <w:rStyle w:val="af3"/>
          <w:b w:val="0"/>
        </w:rPr>
        <w:t>,</w:t>
      </w:r>
      <w:r w:rsidRPr="00C5223A">
        <w:rPr>
          <w:rStyle w:val="10"/>
          <w:color w:val="000000"/>
          <w:sz w:val="24"/>
          <w:szCs w:val="24"/>
        </w:rPr>
        <w:t xml:space="preserve"> определением от </w:t>
      </w:r>
      <w:r w:rsidR="00C5223A">
        <w:rPr>
          <w:rStyle w:val="10"/>
          <w:color w:val="000000"/>
          <w:sz w:val="24"/>
          <w:szCs w:val="24"/>
        </w:rPr>
        <w:t>8</w:t>
      </w:r>
      <w:r w:rsidRPr="00C5223A">
        <w:rPr>
          <w:rStyle w:val="10"/>
          <w:color w:val="000000"/>
          <w:sz w:val="24"/>
          <w:szCs w:val="24"/>
        </w:rPr>
        <w:t xml:space="preserve"> </w:t>
      </w:r>
      <w:r w:rsidR="00C5223A">
        <w:rPr>
          <w:rStyle w:val="10"/>
          <w:color w:val="000000"/>
          <w:sz w:val="24"/>
          <w:szCs w:val="24"/>
        </w:rPr>
        <w:t>апреля</w:t>
      </w:r>
      <w:r w:rsidRPr="00C5223A">
        <w:rPr>
          <w:rStyle w:val="10"/>
          <w:color w:val="000000"/>
          <w:sz w:val="24"/>
          <w:szCs w:val="24"/>
        </w:rPr>
        <w:t xml:space="preserve"> 2019 года принято к производству, рассмотрение дела назначено на </w:t>
      </w:r>
      <w:r w:rsidR="00C5223A">
        <w:rPr>
          <w:rStyle w:val="10"/>
          <w:color w:val="000000"/>
          <w:sz w:val="24"/>
          <w:szCs w:val="24"/>
        </w:rPr>
        <w:t>18</w:t>
      </w:r>
      <w:r w:rsidRPr="00C5223A">
        <w:rPr>
          <w:rStyle w:val="10"/>
          <w:color w:val="000000"/>
          <w:sz w:val="24"/>
          <w:szCs w:val="24"/>
        </w:rPr>
        <w:t xml:space="preserve"> </w:t>
      </w:r>
      <w:r w:rsidR="00C5223A">
        <w:rPr>
          <w:rStyle w:val="10"/>
          <w:color w:val="000000"/>
          <w:sz w:val="24"/>
          <w:szCs w:val="24"/>
        </w:rPr>
        <w:t>апреля</w:t>
      </w:r>
      <w:r w:rsidRPr="00C5223A">
        <w:rPr>
          <w:rStyle w:val="10"/>
          <w:color w:val="000000"/>
          <w:sz w:val="24"/>
          <w:szCs w:val="24"/>
        </w:rPr>
        <w:t xml:space="preserve"> 2019 года.</w:t>
      </w:r>
    </w:p>
    <w:p w:rsidR="00B35BD0" w:rsidRPr="00837260" w:rsidRDefault="00C5223A" w:rsidP="00B35BD0">
      <w:pPr>
        <w:ind w:firstLine="567"/>
        <w:jc w:val="both"/>
      </w:pPr>
      <w:r>
        <w:t>До начала рассмотрения дела по существу представитель ООО «</w:t>
      </w:r>
      <w:proofErr w:type="spellStart"/>
      <w:r>
        <w:t>Сперанца</w:t>
      </w:r>
      <w:proofErr w:type="spellEnd"/>
      <w:r>
        <w:t>» ходатайствовал об отложении рассмотрения дела ввиду подачи в Арбитражный суд Приднестровской Молдавской Республики (далее – Арбитражный суд, суд) заявлени</w:t>
      </w:r>
      <w:r w:rsidR="00585CAF">
        <w:t>я</w:t>
      </w:r>
      <w:r>
        <w:t xml:space="preserve"> об оспаривании Предписания № </w:t>
      </w:r>
      <w:proofErr w:type="gramStart"/>
      <w:r>
        <w:t>112-0006-19</w:t>
      </w:r>
      <w:proofErr w:type="gramEnd"/>
      <w:r w:rsidR="00585CAF">
        <w:t xml:space="preserve"> о взыскании в бюджет </w:t>
      </w:r>
      <w:proofErr w:type="spellStart"/>
      <w:r w:rsidR="00585CAF">
        <w:t>доначисленного</w:t>
      </w:r>
      <w:proofErr w:type="spellEnd"/>
      <w:r w:rsidR="00585CAF">
        <w:t xml:space="preserve"> налога в сумме 22 009,54 рублей,</w:t>
      </w:r>
      <w:r>
        <w:t xml:space="preserve"> вынесенного </w:t>
      </w:r>
      <w:r w:rsidR="00A35646">
        <w:t>по результатам  мероприятия по контролю № 012-</w:t>
      </w:r>
      <w:r w:rsidR="00A35646" w:rsidRPr="00837260">
        <w:t>0037-19 от 22 марта 2019 года, поскольку вменяемое ООО «</w:t>
      </w:r>
      <w:proofErr w:type="spellStart"/>
      <w:r w:rsidR="00A35646" w:rsidRPr="00837260">
        <w:t>Сперанца</w:t>
      </w:r>
      <w:proofErr w:type="spellEnd"/>
      <w:r w:rsidR="00A35646" w:rsidRPr="00837260">
        <w:t xml:space="preserve">» правонарушение о </w:t>
      </w:r>
      <w:proofErr w:type="gramStart"/>
      <w:r w:rsidR="00A35646" w:rsidRPr="00837260">
        <w:t>з</w:t>
      </w:r>
      <w:r w:rsidR="00585CAF">
        <w:t>анижении</w:t>
      </w:r>
      <w:proofErr w:type="gramEnd"/>
      <w:r w:rsidR="00585CAF">
        <w:t xml:space="preserve"> объекта налогообложения в указанной сумме</w:t>
      </w:r>
      <w:r w:rsidR="00A35646" w:rsidRPr="00837260">
        <w:t xml:space="preserve">, ответственность за которое предусмотрена пунктом 4 статьи 15.5 </w:t>
      </w:r>
      <w:proofErr w:type="spellStart"/>
      <w:r w:rsidR="00A35646" w:rsidRPr="00837260">
        <w:t>КоАП</w:t>
      </w:r>
      <w:proofErr w:type="spellEnd"/>
      <w:r w:rsidR="00A35646" w:rsidRPr="00837260">
        <w:t xml:space="preserve"> ПМР</w:t>
      </w:r>
      <w:r w:rsidR="00585CAF">
        <w:t>,</w:t>
      </w:r>
      <w:r w:rsidR="00A35646" w:rsidRPr="00837260">
        <w:t xml:space="preserve"> выявлено по результатам указанного  мероприятия по контролю</w:t>
      </w:r>
      <w:r w:rsidR="00585CAF">
        <w:t>, следовательно, указанные дела являются взаимосвязанными</w:t>
      </w:r>
      <w:r w:rsidR="00A35646" w:rsidRPr="00837260">
        <w:t>.</w:t>
      </w:r>
    </w:p>
    <w:p w:rsidR="00837260" w:rsidRPr="00837260" w:rsidRDefault="00837260" w:rsidP="00B35BD0">
      <w:pPr>
        <w:ind w:firstLine="567"/>
        <w:jc w:val="both"/>
      </w:pPr>
      <w:r w:rsidRPr="00837260">
        <w:t xml:space="preserve">Арбитражный суд, заслушав в порядке статьи 107 </w:t>
      </w:r>
      <w:r w:rsidRPr="00837260">
        <w:rPr>
          <w:rStyle w:val="10"/>
          <w:color w:val="000000"/>
          <w:sz w:val="24"/>
          <w:szCs w:val="24"/>
        </w:rPr>
        <w:t>АПК ПМР мнение Налоговой инспекции, не возражавшей против удовлетворения ходатайства об отложении,</w:t>
      </w:r>
      <w:r w:rsidRPr="00837260">
        <w:t xml:space="preserve"> руководствуясь статьями 107, 109, 128 Арбитражного процессуального кодекса Приднестровской Молдавской Республики,</w:t>
      </w:r>
    </w:p>
    <w:p w:rsidR="00837260" w:rsidRPr="00837260" w:rsidRDefault="00837260" w:rsidP="00B35BD0">
      <w:pPr>
        <w:ind w:firstLine="567"/>
        <w:jc w:val="both"/>
      </w:pPr>
    </w:p>
    <w:p w:rsidR="00B35BD0" w:rsidRDefault="00D30DFB" w:rsidP="00B35BD0">
      <w:pPr>
        <w:ind w:firstLine="720"/>
        <w:jc w:val="center"/>
        <w:outlineLvl w:val="0"/>
        <w:rPr>
          <w:b/>
        </w:rPr>
      </w:pPr>
      <w:r w:rsidRPr="00837260">
        <w:rPr>
          <w:b/>
        </w:rPr>
        <w:lastRenderedPageBreak/>
        <w:t>О П Р Е Д Е Л И Л:</w:t>
      </w:r>
    </w:p>
    <w:p w:rsidR="00837260" w:rsidRPr="00837260" w:rsidRDefault="00837260" w:rsidP="00B35BD0">
      <w:pPr>
        <w:ind w:firstLine="720"/>
        <w:jc w:val="center"/>
        <w:outlineLvl w:val="0"/>
        <w:rPr>
          <w:b/>
        </w:rPr>
      </w:pPr>
    </w:p>
    <w:p w:rsidR="00B35BD0" w:rsidRPr="00837260" w:rsidRDefault="00F66A37" w:rsidP="00F66A37">
      <w:pPr>
        <w:jc w:val="both"/>
      </w:pPr>
      <w:r w:rsidRPr="00837260">
        <w:t>1.</w:t>
      </w:r>
      <w:r w:rsidR="00837260" w:rsidRPr="00837260">
        <w:t xml:space="preserve"> </w:t>
      </w:r>
      <w:r w:rsidR="00B35BD0" w:rsidRPr="00837260">
        <w:t xml:space="preserve">Удовлетворить ходатайство </w:t>
      </w:r>
      <w:r w:rsidR="00837260" w:rsidRPr="00837260">
        <w:t>представителя общества с ограниченной ответственностью «</w:t>
      </w:r>
      <w:proofErr w:type="spellStart"/>
      <w:r w:rsidR="00837260" w:rsidRPr="00837260">
        <w:t>Сперанца</w:t>
      </w:r>
      <w:proofErr w:type="spellEnd"/>
      <w:r w:rsidR="00837260" w:rsidRPr="00837260">
        <w:t>»</w:t>
      </w:r>
      <w:r w:rsidR="00B35BD0" w:rsidRPr="00837260">
        <w:rPr>
          <w:color w:val="000000"/>
        </w:rPr>
        <w:t xml:space="preserve"> об отложении рассмотрения  дела</w:t>
      </w:r>
      <w:r w:rsidRPr="00837260">
        <w:rPr>
          <w:color w:val="000000"/>
        </w:rPr>
        <w:t>.</w:t>
      </w:r>
    </w:p>
    <w:p w:rsidR="00D30DFB" w:rsidRPr="00837260" w:rsidRDefault="00F66A37" w:rsidP="00F66A37">
      <w:pPr>
        <w:jc w:val="both"/>
      </w:pPr>
      <w:r w:rsidRPr="00837260">
        <w:t xml:space="preserve">2. </w:t>
      </w:r>
      <w:r w:rsidR="00D30DFB" w:rsidRPr="00837260">
        <w:t>Отложить рассмотрение дел</w:t>
      </w:r>
      <w:r w:rsidR="00837260" w:rsidRPr="00837260">
        <w:t>а</w:t>
      </w:r>
      <w:r w:rsidR="00D30DFB" w:rsidRPr="00837260">
        <w:t xml:space="preserve"> № </w:t>
      </w:r>
      <w:r w:rsidR="00837260" w:rsidRPr="00837260">
        <w:t>204</w:t>
      </w:r>
      <w:r w:rsidR="00A95EE1" w:rsidRPr="00837260">
        <w:t>/1</w:t>
      </w:r>
      <w:r w:rsidR="00837260" w:rsidRPr="00837260">
        <w:t>9</w:t>
      </w:r>
      <w:r w:rsidR="00D30DFB" w:rsidRPr="00837260">
        <w:t xml:space="preserve">-06 на </w:t>
      </w:r>
      <w:r w:rsidR="00837260" w:rsidRPr="00837260">
        <w:t>1</w:t>
      </w:r>
      <w:r w:rsidR="00442E1F" w:rsidRPr="00837260">
        <w:t>4</w:t>
      </w:r>
      <w:r w:rsidR="00837260" w:rsidRPr="00837260">
        <w:t xml:space="preserve"> мая</w:t>
      </w:r>
      <w:r w:rsidR="00D30DFB" w:rsidRPr="00837260">
        <w:t xml:space="preserve"> 201</w:t>
      </w:r>
      <w:r w:rsidR="00556C9D" w:rsidRPr="00837260">
        <w:t>9</w:t>
      </w:r>
      <w:r w:rsidR="00D30DFB" w:rsidRPr="00837260">
        <w:t xml:space="preserve"> года на 1</w:t>
      </w:r>
      <w:r w:rsidR="00442E1F" w:rsidRPr="00837260">
        <w:t>1</w:t>
      </w:r>
      <w:r w:rsidR="00D30DFB" w:rsidRPr="00837260">
        <w:t>.00 час</w:t>
      </w:r>
      <w:proofErr w:type="gramStart"/>
      <w:r w:rsidR="00D30DFB" w:rsidRPr="00837260">
        <w:t>.</w:t>
      </w:r>
      <w:proofErr w:type="gramEnd"/>
      <w:r w:rsidR="00D30DFB" w:rsidRPr="00837260">
        <w:t xml:space="preserve"> </w:t>
      </w:r>
      <w:proofErr w:type="gramStart"/>
      <w:r w:rsidR="00D30DFB" w:rsidRPr="00837260">
        <w:t>в</w:t>
      </w:r>
      <w:proofErr w:type="gramEnd"/>
      <w:r w:rsidR="00D30DFB" w:rsidRPr="00837260">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837260">
        <w:t>г</w:t>
      </w:r>
      <w:proofErr w:type="gramEnd"/>
      <w:r w:rsidR="00D30DFB" w:rsidRPr="00837260">
        <w:t>. Тирасполь, ул. Ленина, ½,  каб.201.</w:t>
      </w:r>
    </w:p>
    <w:p w:rsidR="00D30DFB" w:rsidRPr="00C5223A" w:rsidRDefault="00D30DFB" w:rsidP="00D30DFB">
      <w:pPr>
        <w:ind w:left="709"/>
        <w:jc w:val="both"/>
      </w:pPr>
    </w:p>
    <w:p w:rsidR="00D30DFB" w:rsidRPr="00C5223A" w:rsidRDefault="00D30DFB" w:rsidP="00D30DFB">
      <w:pPr>
        <w:ind w:left="709"/>
        <w:jc w:val="both"/>
        <w:outlineLvl w:val="0"/>
      </w:pPr>
      <w:r w:rsidRPr="00C5223A">
        <w:t xml:space="preserve">Определение не обжалуется. </w:t>
      </w:r>
    </w:p>
    <w:p w:rsidR="00D30DFB" w:rsidRPr="00C5223A" w:rsidRDefault="00D30DFB" w:rsidP="00D30DFB">
      <w:pPr>
        <w:jc w:val="both"/>
        <w:rPr>
          <w:b/>
        </w:rPr>
      </w:pPr>
    </w:p>
    <w:p w:rsidR="00D30DFB" w:rsidRPr="00C5223A" w:rsidRDefault="00D30DFB" w:rsidP="00D30DFB">
      <w:pPr>
        <w:jc w:val="both"/>
        <w:outlineLvl w:val="0"/>
        <w:rPr>
          <w:b/>
        </w:rPr>
      </w:pPr>
      <w:r w:rsidRPr="00C5223A">
        <w:rPr>
          <w:b/>
        </w:rPr>
        <w:t>Судья Арбитражного суда</w:t>
      </w:r>
    </w:p>
    <w:p w:rsidR="00D30DFB" w:rsidRPr="00C5223A" w:rsidRDefault="00D30DFB" w:rsidP="00D30DFB">
      <w:pPr>
        <w:jc w:val="both"/>
      </w:pPr>
      <w:r w:rsidRPr="00C5223A">
        <w:rPr>
          <w:b/>
        </w:rPr>
        <w:t xml:space="preserve">Приднестровской Молдавской Республики                                            Т. И. </w:t>
      </w:r>
      <w:proofErr w:type="spellStart"/>
      <w:r w:rsidRPr="00C5223A">
        <w:rPr>
          <w:b/>
        </w:rPr>
        <w:t>Цыганаш</w:t>
      </w:r>
      <w:proofErr w:type="spellEnd"/>
      <w:r w:rsidRPr="00C5223A">
        <w:rPr>
          <w:b/>
        </w:rPr>
        <w:t xml:space="preserve"> </w:t>
      </w:r>
    </w:p>
    <w:p w:rsidR="00D30DFB" w:rsidRPr="00C5223A" w:rsidRDefault="00D30DFB" w:rsidP="00D30DFB"/>
    <w:sectPr w:rsidR="00D30DFB" w:rsidRPr="00C5223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B44" w:rsidRDefault="00D92B44" w:rsidP="00747910">
      <w:r>
        <w:separator/>
      </w:r>
    </w:p>
  </w:endnote>
  <w:endnote w:type="continuationSeparator" w:id="1">
    <w:p w:rsidR="00D92B44" w:rsidRDefault="00D92B4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E12F61">
    <w:pPr>
      <w:pStyle w:val="a7"/>
      <w:jc w:val="right"/>
    </w:pPr>
    <w:fldSimple w:instr=" PAGE   \* MERGEFORMAT ">
      <w:r w:rsidR="008E1E5D">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B44" w:rsidRDefault="00D92B44" w:rsidP="00747910">
      <w:r>
        <w:separator/>
      </w:r>
    </w:p>
  </w:footnote>
  <w:footnote w:type="continuationSeparator" w:id="1">
    <w:p w:rsidR="00D92B44" w:rsidRDefault="00D92B4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71BCC"/>
    <w:rsid w:val="00081B5A"/>
    <w:rsid w:val="000C4195"/>
    <w:rsid w:val="000C512D"/>
    <w:rsid w:val="000C5465"/>
    <w:rsid w:val="000C64A5"/>
    <w:rsid w:val="000E2672"/>
    <w:rsid w:val="000E5906"/>
    <w:rsid w:val="000F0CF4"/>
    <w:rsid w:val="00132E5D"/>
    <w:rsid w:val="00144377"/>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F211F"/>
    <w:rsid w:val="00424065"/>
    <w:rsid w:val="00435D1A"/>
    <w:rsid w:val="00442E1F"/>
    <w:rsid w:val="00444EB1"/>
    <w:rsid w:val="004734FB"/>
    <w:rsid w:val="004744C4"/>
    <w:rsid w:val="0048750A"/>
    <w:rsid w:val="004A01C7"/>
    <w:rsid w:val="004B0F41"/>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33B17"/>
    <w:rsid w:val="006423EC"/>
    <w:rsid w:val="006605EA"/>
    <w:rsid w:val="00683558"/>
    <w:rsid w:val="00694E57"/>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E508F"/>
    <w:rsid w:val="00812597"/>
    <w:rsid w:val="00813A13"/>
    <w:rsid w:val="008273B9"/>
    <w:rsid w:val="00833454"/>
    <w:rsid w:val="00837260"/>
    <w:rsid w:val="00880126"/>
    <w:rsid w:val="0089393F"/>
    <w:rsid w:val="008A11D6"/>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A032B6"/>
    <w:rsid w:val="00A1063F"/>
    <w:rsid w:val="00A304A8"/>
    <w:rsid w:val="00A30B76"/>
    <w:rsid w:val="00A3564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35BD0"/>
    <w:rsid w:val="00B51AEA"/>
    <w:rsid w:val="00B75036"/>
    <w:rsid w:val="00B76C06"/>
    <w:rsid w:val="00BC7001"/>
    <w:rsid w:val="00BE7BA6"/>
    <w:rsid w:val="00C1131C"/>
    <w:rsid w:val="00C1189C"/>
    <w:rsid w:val="00C11F61"/>
    <w:rsid w:val="00C25D86"/>
    <w:rsid w:val="00C3734A"/>
    <w:rsid w:val="00C43442"/>
    <w:rsid w:val="00C5223A"/>
    <w:rsid w:val="00C77370"/>
    <w:rsid w:val="00C8300D"/>
    <w:rsid w:val="00C925E6"/>
    <w:rsid w:val="00CA1791"/>
    <w:rsid w:val="00CE5867"/>
    <w:rsid w:val="00CE7307"/>
    <w:rsid w:val="00D028B9"/>
    <w:rsid w:val="00D04AEB"/>
    <w:rsid w:val="00D14BF1"/>
    <w:rsid w:val="00D30DFB"/>
    <w:rsid w:val="00D330AE"/>
    <w:rsid w:val="00D33D6F"/>
    <w:rsid w:val="00D915DE"/>
    <w:rsid w:val="00D92B44"/>
    <w:rsid w:val="00D96E34"/>
    <w:rsid w:val="00E022F5"/>
    <w:rsid w:val="00E12F61"/>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519AA"/>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2019-04-18T08:27:00Z</cp:lastPrinted>
  <dcterms:created xsi:type="dcterms:W3CDTF">2019-04-18T08:28:00Z</dcterms:created>
  <dcterms:modified xsi:type="dcterms:W3CDTF">2019-04-18T08:28:00Z</dcterms:modified>
</cp:coreProperties>
</file>