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EF1AB8">
        <w:trPr>
          <w:trHeight w:val="259"/>
        </w:trPr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A45018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EF1AB8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0268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268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32791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27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985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  <w:proofErr w:type="gramStart"/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заявлением </w:t>
      </w:r>
      <w:r w:rsidR="00AF3ABB">
        <w:rPr>
          <w:rStyle w:val="FontStyle14"/>
          <w:sz w:val="24"/>
          <w:szCs w:val="24"/>
        </w:rPr>
        <w:t>открытого акционерного общества «</w:t>
      </w:r>
      <w:proofErr w:type="spellStart"/>
      <w:r w:rsidR="00AF3ABB">
        <w:rPr>
          <w:rStyle w:val="FontStyle14"/>
          <w:sz w:val="24"/>
          <w:szCs w:val="24"/>
        </w:rPr>
        <w:t>Агенство</w:t>
      </w:r>
      <w:proofErr w:type="spellEnd"/>
      <w:r w:rsidR="00AF3ABB">
        <w:rPr>
          <w:rStyle w:val="FontStyle14"/>
          <w:sz w:val="24"/>
          <w:szCs w:val="24"/>
        </w:rPr>
        <w:t xml:space="preserve"> по оздоровлению банковской системы»</w:t>
      </w:r>
      <w:r>
        <w:rPr>
          <w:rStyle w:val="FontStyle14"/>
          <w:sz w:val="24"/>
          <w:szCs w:val="24"/>
        </w:rPr>
        <w:t xml:space="preserve"> (г. Тирасполь, ул. </w:t>
      </w:r>
      <w:r w:rsidR="00AF3ABB">
        <w:rPr>
          <w:rStyle w:val="FontStyle14"/>
          <w:sz w:val="24"/>
          <w:szCs w:val="24"/>
        </w:rPr>
        <w:t>25 Октября, 71</w:t>
      </w:r>
      <w:r>
        <w:rPr>
          <w:rStyle w:val="FontStyle14"/>
          <w:sz w:val="24"/>
          <w:szCs w:val="24"/>
        </w:rPr>
        <w:t xml:space="preserve">) к </w:t>
      </w:r>
      <w:r w:rsidR="00AF3ABB">
        <w:rPr>
          <w:rStyle w:val="FontStyle14"/>
          <w:sz w:val="24"/>
          <w:szCs w:val="24"/>
        </w:rPr>
        <w:t xml:space="preserve">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</w:t>
      </w:r>
      <w:proofErr w:type="spellStart"/>
      <w:r w:rsidR="00AF3ABB">
        <w:rPr>
          <w:rStyle w:val="FontStyle14"/>
          <w:sz w:val="24"/>
          <w:szCs w:val="24"/>
        </w:rPr>
        <w:t>Карунной</w:t>
      </w:r>
      <w:proofErr w:type="spellEnd"/>
      <w:r w:rsidR="00AF3ABB">
        <w:rPr>
          <w:rStyle w:val="FontStyle14"/>
          <w:sz w:val="24"/>
          <w:szCs w:val="24"/>
        </w:rPr>
        <w:t xml:space="preserve"> Ю. А. (г. Тирасполь, ул. 25 Октября</w:t>
      </w:r>
      <w:r w:rsidR="00A12846">
        <w:rPr>
          <w:rStyle w:val="FontStyle14"/>
          <w:sz w:val="24"/>
          <w:szCs w:val="24"/>
        </w:rPr>
        <w:t>,</w:t>
      </w:r>
      <w:r w:rsidR="00AF3ABB">
        <w:rPr>
          <w:rStyle w:val="FontStyle14"/>
          <w:sz w:val="24"/>
          <w:szCs w:val="24"/>
        </w:rPr>
        <w:t xml:space="preserve"> д. 136) о признании недействительным Постановления о передаче</w:t>
      </w:r>
      <w:proofErr w:type="gramEnd"/>
      <w:r w:rsidR="00AF3ABB">
        <w:rPr>
          <w:rStyle w:val="FontStyle14"/>
          <w:sz w:val="24"/>
          <w:szCs w:val="24"/>
        </w:rPr>
        <w:t xml:space="preserve"> нереализованного в принудительном порядке имущества  взыскателю от 15 марта 2019 года и о признании </w:t>
      </w:r>
      <w:proofErr w:type="gramStart"/>
      <w:r w:rsidR="00AF3ABB">
        <w:rPr>
          <w:rStyle w:val="FontStyle14"/>
          <w:sz w:val="24"/>
          <w:szCs w:val="24"/>
        </w:rPr>
        <w:t>незаконными</w:t>
      </w:r>
      <w:proofErr w:type="gramEnd"/>
      <w:r w:rsidR="00AF3ABB">
        <w:rPr>
          <w:rStyle w:val="FontStyle14"/>
          <w:sz w:val="24"/>
          <w:szCs w:val="24"/>
        </w:rPr>
        <w:t xml:space="preserve"> действий</w:t>
      </w:r>
      <w:r w:rsidR="00D80C56">
        <w:rPr>
          <w:rStyle w:val="FontStyle14"/>
          <w:sz w:val="24"/>
          <w:szCs w:val="24"/>
        </w:rPr>
        <w:t xml:space="preserve"> в части исполнения исполнительного листа Арбитражного суда по делу № 922/15-04 в рамках сводного исполнительного производства № 730/15-08 от 1 октября 2018 года,</w:t>
      </w:r>
      <w:r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897" w:rsidRPr="00773EA9" w:rsidRDefault="00773EA9" w:rsidP="009C417A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заявления </w:t>
      </w:r>
      <w:r w:rsidR="00501B1B">
        <w:rPr>
          <w:rStyle w:val="FontStyle14"/>
          <w:sz w:val="24"/>
          <w:szCs w:val="24"/>
        </w:rPr>
        <w:t>открыто</w:t>
      </w:r>
      <w:r>
        <w:rPr>
          <w:rStyle w:val="FontStyle14"/>
          <w:sz w:val="24"/>
          <w:szCs w:val="24"/>
        </w:rPr>
        <w:t>го</w:t>
      </w:r>
      <w:r w:rsidR="00501B1B">
        <w:rPr>
          <w:rStyle w:val="FontStyle14"/>
          <w:sz w:val="24"/>
          <w:szCs w:val="24"/>
        </w:rPr>
        <w:t xml:space="preserve"> акционерно</w:t>
      </w:r>
      <w:r>
        <w:rPr>
          <w:rStyle w:val="FontStyle14"/>
          <w:sz w:val="24"/>
          <w:szCs w:val="24"/>
        </w:rPr>
        <w:t>го</w:t>
      </w:r>
      <w:r w:rsidR="00501B1B">
        <w:rPr>
          <w:rStyle w:val="FontStyle14"/>
          <w:sz w:val="24"/>
          <w:szCs w:val="24"/>
        </w:rPr>
        <w:t xml:space="preserve"> обществ</w:t>
      </w:r>
      <w:r>
        <w:rPr>
          <w:rStyle w:val="FontStyle14"/>
          <w:sz w:val="24"/>
          <w:szCs w:val="24"/>
        </w:rPr>
        <w:t>а</w:t>
      </w:r>
      <w:r w:rsidR="00501B1B">
        <w:rPr>
          <w:rStyle w:val="FontStyle14"/>
          <w:sz w:val="24"/>
          <w:szCs w:val="24"/>
        </w:rPr>
        <w:t xml:space="preserve"> «</w:t>
      </w:r>
      <w:proofErr w:type="spellStart"/>
      <w:r w:rsidR="00501B1B">
        <w:rPr>
          <w:rStyle w:val="FontStyle14"/>
          <w:sz w:val="24"/>
          <w:szCs w:val="24"/>
        </w:rPr>
        <w:t>Агенство</w:t>
      </w:r>
      <w:proofErr w:type="spellEnd"/>
      <w:r w:rsidR="00501B1B">
        <w:rPr>
          <w:rStyle w:val="FontStyle14"/>
          <w:sz w:val="24"/>
          <w:szCs w:val="24"/>
        </w:rPr>
        <w:t xml:space="preserve"> по оздоровлению банковской системы»</w:t>
      </w:r>
      <w:r w:rsidR="003E3E6E"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6302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АПК ПМР, в частности,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подпункта </w:t>
      </w:r>
      <w:proofErr w:type="spell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 xml:space="preserve"> части первой статьи 93 АПК ПМР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которым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(заявлению)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прилагается выписка из государственного реестра юридических лиц с указанием сведений о </w:t>
      </w:r>
      <w:proofErr w:type="gram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нахождения или месте жительства истца и ответчика.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т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документ долж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быть получен не ранее чем за 10 (десять) дней до дня обращения в Арбитражный суд.</w:t>
      </w:r>
    </w:p>
    <w:p w:rsidR="00773EA9" w:rsidRDefault="00BA2711" w:rsidP="009C417A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A12846">
        <w:rPr>
          <w:rFonts w:ascii="Times New Roman" w:hAnsi="Times New Roman" w:cs="Times New Roman"/>
          <w:sz w:val="24"/>
          <w:szCs w:val="24"/>
        </w:rPr>
        <w:t>приложена копия</w:t>
      </w:r>
      <w:r w:rsidRPr="00BA2711">
        <w:rPr>
          <w:rFonts w:ascii="Times New Roman" w:hAnsi="Times New Roman" w:cs="Times New Roman"/>
          <w:sz w:val="24"/>
          <w:szCs w:val="24"/>
        </w:rPr>
        <w:t xml:space="preserve"> выписки из государственного реестра  </w:t>
      </w:r>
      <w:r w:rsidR="00773EA9">
        <w:rPr>
          <w:rFonts w:ascii="Times New Roman" w:hAnsi="Times New Roman" w:cs="Times New Roman"/>
          <w:sz w:val="24"/>
          <w:szCs w:val="24"/>
        </w:rPr>
        <w:t xml:space="preserve">юридических лиц в отношении </w:t>
      </w:r>
      <w:r w:rsidR="0002682F">
        <w:rPr>
          <w:rFonts w:ascii="Times New Roman" w:hAnsi="Times New Roman" w:cs="Times New Roman"/>
          <w:sz w:val="24"/>
          <w:szCs w:val="24"/>
        </w:rPr>
        <w:t>Агентства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773EA9">
        <w:rPr>
          <w:rFonts w:ascii="Times New Roman" w:hAnsi="Times New Roman" w:cs="Times New Roman"/>
          <w:sz w:val="24"/>
          <w:szCs w:val="24"/>
        </w:rPr>
        <w:t>7</w:t>
      </w:r>
      <w:r w:rsidRPr="00BA2711">
        <w:rPr>
          <w:rFonts w:ascii="Times New Roman" w:hAnsi="Times New Roman" w:cs="Times New Roman"/>
          <w:sz w:val="24"/>
          <w:szCs w:val="24"/>
        </w:rPr>
        <w:t xml:space="preserve"> марта 2019 года</w:t>
      </w:r>
      <w:r w:rsidR="00773EA9">
        <w:rPr>
          <w:rFonts w:ascii="Times New Roman" w:hAnsi="Times New Roman" w:cs="Times New Roman"/>
          <w:sz w:val="24"/>
          <w:szCs w:val="24"/>
        </w:rPr>
        <w:t>, однако в суд согласно штампу, п</w:t>
      </w:r>
      <w:r w:rsidR="006302C5">
        <w:rPr>
          <w:rFonts w:ascii="Times New Roman" w:hAnsi="Times New Roman" w:cs="Times New Roman"/>
          <w:sz w:val="24"/>
          <w:szCs w:val="24"/>
        </w:rPr>
        <w:t>о</w:t>
      </w:r>
      <w:r w:rsidR="00773EA9">
        <w:rPr>
          <w:rFonts w:ascii="Times New Roman" w:hAnsi="Times New Roman" w:cs="Times New Roman"/>
          <w:sz w:val="24"/>
          <w:szCs w:val="24"/>
        </w:rPr>
        <w:t>ставленному канцелярией суда на таковом, заявитель обратился 26 марта 2019 года, т. е. дата документа не соответствует установленному сроку</w:t>
      </w:r>
      <w:r w:rsidRPr="00BA2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897" w:rsidRDefault="00773EA9" w:rsidP="009C417A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приведенная выше норм</w:t>
      </w:r>
      <w:r w:rsidR="00A12846">
        <w:rPr>
          <w:rFonts w:ascii="Times New Roman" w:hAnsi="Times New Roman" w:cs="Times New Roman"/>
          <w:sz w:val="24"/>
          <w:szCs w:val="24"/>
        </w:rPr>
        <w:t>а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подпункта </w:t>
      </w:r>
      <w:proofErr w:type="spellStart"/>
      <w:r w:rsidR="00BA2711" w:rsidRPr="00BA27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A2711" w:rsidRPr="00BA2711">
        <w:rPr>
          <w:rFonts w:ascii="Times New Roman" w:hAnsi="Times New Roman" w:cs="Times New Roman"/>
          <w:sz w:val="24"/>
          <w:szCs w:val="24"/>
        </w:rPr>
        <w:t xml:space="preserve">)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части первой статьи 93 АПК ПМР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не допускает направления в Арбитражный суд копии названного документа</w:t>
      </w:r>
      <w:r w:rsidR="006302C5">
        <w:rPr>
          <w:rFonts w:ascii="Times New Roman" w:hAnsi="Times New Roman" w:cs="Times New Roman"/>
          <w:sz w:val="24"/>
          <w:szCs w:val="24"/>
        </w:rPr>
        <w:t>, и действующим законодательством ПМР установлен порядок получения сведений из ГРЮЛ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A73" w:rsidRPr="006302C5" w:rsidRDefault="00BA2711" w:rsidP="006302C5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 статье 96-1 АПК ПМР судья,  установив,  что  заявление подано в суд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нарушением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установленных в статьях 91</w:t>
      </w:r>
      <w:r w:rsidR="0077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93 АПК ПМР,  выносит определение об оставлени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заявления без движения, о чем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лицо, подавшее заявление,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предоставляет ему разумный  срок  для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недостатков.</w:t>
      </w:r>
    </w:p>
    <w:p w:rsidR="001B3897" w:rsidRDefault="00CB23D6" w:rsidP="009C417A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статьей 96-1, 128 АПК ПМР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6302C5" w:rsidRDefault="006302C5" w:rsidP="009C417A">
      <w:pPr>
        <w:spacing w:after="0" w:line="233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897" w:rsidRDefault="00BA2711" w:rsidP="009C417A">
      <w:pPr>
        <w:spacing w:after="0" w:line="233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9C417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9C417A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773EA9">
        <w:rPr>
          <w:rStyle w:val="FontStyle14"/>
          <w:sz w:val="24"/>
          <w:szCs w:val="24"/>
        </w:rPr>
        <w:t>открытого акционерного общества «</w:t>
      </w:r>
      <w:r w:rsidR="0002682F">
        <w:rPr>
          <w:rStyle w:val="FontStyle14"/>
          <w:sz w:val="24"/>
          <w:szCs w:val="24"/>
        </w:rPr>
        <w:t>Агентство</w:t>
      </w:r>
      <w:r w:rsidR="00773EA9">
        <w:rPr>
          <w:rStyle w:val="FontStyle14"/>
          <w:sz w:val="24"/>
          <w:szCs w:val="24"/>
        </w:rPr>
        <w:t xml:space="preserve"> по оздоровлению банковской системы»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оставить без движения.</w:t>
      </w:r>
    </w:p>
    <w:p w:rsidR="001B3897" w:rsidRDefault="001B3897" w:rsidP="00E2672B">
      <w:pPr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773EA9">
        <w:rPr>
          <w:rStyle w:val="FontStyle14"/>
          <w:sz w:val="24"/>
          <w:szCs w:val="24"/>
        </w:rPr>
        <w:t>открытому акционерному обществу «</w:t>
      </w:r>
      <w:r w:rsidR="0002682F">
        <w:rPr>
          <w:rStyle w:val="FontStyle14"/>
          <w:sz w:val="24"/>
          <w:szCs w:val="24"/>
        </w:rPr>
        <w:t>Агентство</w:t>
      </w:r>
      <w:r w:rsidR="00773EA9">
        <w:rPr>
          <w:rStyle w:val="FontStyle14"/>
          <w:sz w:val="24"/>
          <w:szCs w:val="24"/>
        </w:rPr>
        <w:t xml:space="preserve"> по оздоровлению банковской системы»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02682F">
        <w:rPr>
          <w:rFonts w:ascii="Times New Roman" w:hAnsi="Times New Roman" w:cs="Times New Roman"/>
          <w:sz w:val="24"/>
          <w:szCs w:val="24"/>
        </w:rPr>
        <w:t>5</w:t>
      </w:r>
      <w:r w:rsidR="00773E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2019 года включительно устранить допущенн</w:t>
      </w:r>
      <w:r w:rsidR="00773E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нарушени</w:t>
      </w:r>
      <w:r w:rsidR="00773EA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АПК ПМР.</w:t>
      </w:r>
    </w:p>
    <w:p w:rsidR="001B3897" w:rsidRDefault="001B3897" w:rsidP="00E2672B">
      <w:pPr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4AA1"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773EA9">
        <w:rPr>
          <w:rFonts w:ascii="Times New Roman" w:hAnsi="Times New Roman" w:cs="Times New Roman"/>
          <w:sz w:val="24"/>
          <w:szCs w:val="24"/>
        </w:rPr>
        <w:t>заявителю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заявления без движения, не буде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1B3897" w:rsidRDefault="001B3897" w:rsidP="00E2672B">
      <w:pPr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3897" w:rsidRDefault="00BA2711" w:rsidP="000F6C83">
      <w:pPr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1B3897" w:rsidRDefault="001B3897" w:rsidP="00E2672B">
      <w:pPr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97" w:rsidRDefault="000F6C83" w:rsidP="00E2672B">
      <w:pPr>
        <w:spacing w:after="0" w:line="240" w:lineRule="auto"/>
        <w:ind w:right="-285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2711" w:rsidRPr="001B3897" w:rsidRDefault="000F6C83" w:rsidP="00E2672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773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E267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A2711" w:rsidRPr="00BA2711" w:rsidRDefault="00BA2711" w:rsidP="00773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11" w:rsidRPr="00B13353" w:rsidRDefault="00BA2711" w:rsidP="00BA2711">
      <w:pPr>
        <w:ind w:right="-58"/>
        <w:jc w:val="both"/>
        <w:rPr>
          <w:rFonts w:ascii="Calibri" w:eastAsia="Times New Roman" w:hAnsi="Calibri" w:cs="Times New Roman"/>
          <w:u w:val="single"/>
        </w:rPr>
      </w:pPr>
    </w:p>
    <w:p w:rsidR="00375639" w:rsidRDefault="00375639" w:rsidP="00BA2711">
      <w:pPr>
        <w:pStyle w:val="HTML"/>
        <w:ind w:firstLine="709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07" w:rsidRDefault="00BF2107" w:rsidP="006A567A">
      <w:pPr>
        <w:spacing w:after="0" w:line="240" w:lineRule="auto"/>
      </w:pPr>
      <w:r>
        <w:separator/>
      </w:r>
    </w:p>
  </w:endnote>
  <w:endnote w:type="continuationSeparator" w:id="1">
    <w:p w:rsidR="00BF2107" w:rsidRDefault="00BF2107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B10020" w:rsidRPr="00B10020" w:rsidRDefault="00B10020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B10020" w:rsidRPr="00B10020" w:rsidRDefault="00B10020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6A567A" w:rsidRDefault="00A45018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38C8"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68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567A" w:rsidRDefault="006A56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07" w:rsidRDefault="00BF2107" w:rsidP="006A567A">
      <w:pPr>
        <w:spacing w:after="0" w:line="240" w:lineRule="auto"/>
      </w:pPr>
      <w:r>
        <w:separator/>
      </w:r>
    </w:p>
  </w:footnote>
  <w:footnote w:type="continuationSeparator" w:id="1">
    <w:p w:rsidR="00BF2107" w:rsidRDefault="00BF2107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2682F"/>
    <w:rsid w:val="000F6C83"/>
    <w:rsid w:val="001230C0"/>
    <w:rsid w:val="001B3897"/>
    <w:rsid w:val="0032791C"/>
    <w:rsid w:val="00367967"/>
    <w:rsid w:val="00375639"/>
    <w:rsid w:val="003E3E6E"/>
    <w:rsid w:val="00501B1B"/>
    <w:rsid w:val="006302C5"/>
    <w:rsid w:val="006604CA"/>
    <w:rsid w:val="006A567A"/>
    <w:rsid w:val="006E6B45"/>
    <w:rsid w:val="00773EA9"/>
    <w:rsid w:val="00796497"/>
    <w:rsid w:val="00874AA1"/>
    <w:rsid w:val="009C417A"/>
    <w:rsid w:val="009D2625"/>
    <w:rsid w:val="00A12846"/>
    <w:rsid w:val="00A16A73"/>
    <w:rsid w:val="00A45018"/>
    <w:rsid w:val="00AD0BD0"/>
    <w:rsid w:val="00AE0C40"/>
    <w:rsid w:val="00AF3ABB"/>
    <w:rsid w:val="00B10020"/>
    <w:rsid w:val="00BA2711"/>
    <w:rsid w:val="00BF2107"/>
    <w:rsid w:val="00C62D4B"/>
    <w:rsid w:val="00C9169B"/>
    <w:rsid w:val="00CB23D6"/>
    <w:rsid w:val="00D80C56"/>
    <w:rsid w:val="00E2672B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27</cp:revision>
  <cp:lastPrinted>2019-03-26T13:15:00Z</cp:lastPrinted>
  <dcterms:created xsi:type="dcterms:W3CDTF">2019-03-26T12:26:00Z</dcterms:created>
  <dcterms:modified xsi:type="dcterms:W3CDTF">2019-03-28T09:30:00Z</dcterms:modified>
</cp:coreProperties>
</file>