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259A8" w:rsidRDefault="009259A8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F832CD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32C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F832CD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9259A8" w:rsidRDefault="009259A8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C22DB" w:rsidRDefault="00477347" w:rsidP="002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</w:t>
      </w:r>
      <w:r w:rsidR="009259A8">
        <w:rPr>
          <w:rFonts w:ascii="Times New Roman" w:eastAsia="Times New Roman" w:hAnsi="Times New Roman" w:cs="Times New Roman"/>
          <w:b/>
          <w:sz w:val="24"/>
          <w:szCs w:val="24"/>
        </w:rPr>
        <w:t xml:space="preserve"> 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2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назначении</w:t>
      </w:r>
      <w:proofErr w:type="gramEnd"/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9259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9259A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9259A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апреля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9259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9259A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160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259A8" w:rsidRDefault="002C22DB" w:rsidP="009259A8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proofErr w:type="gramStart"/>
      <w:r w:rsidRPr="002C22DB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="00477347" w:rsidRPr="002C22DB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477347" w:rsidRPr="002C22DB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="00477347" w:rsidRPr="002C22DB">
        <w:rPr>
          <w:rFonts w:ascii="Times New Roman" w:hAnsi="Times New Roman" w:cs="Times New Roman"/>
          <w:sz w:val="24"/>
          <w:szCs w:val="24"/>
        </w:rPr>
        <w:t xml:space="preserve"> И. П., рассм</w:t>
      </w:r>
      <w:r w:rsidR="00E542F2" w:rsidRPr="002C22DB">
        <w:rPr>
          <w:rFonts w:ascii="Times New Roman" w:hAnsi="Times New Roman" w:cs="Times New Roman"/>
          <w:sz w:val="24"/>
          <w:szCs w:val="24"/>
        </w:rPr>
        <w:t>о</w:t>
      </w:r>
      <w:r w:rsidR="00477347" w:rsidRPr="002C22DB">
        <w:rPr>
          <w:rFonts w:ascii="Times New Roman" w:hAnsi="Times New Roman" w:cs="Times New Roman"/>
          <w:sz w:val="24"/>
          <w:szCs w:val="24"/>
        </w:rPr>
        <w:t>тр</w:t>
      </w:r>
      <w:r w:rsidR="00580BE4" w:rsidRPr="002C22DB">
        <w:rPr>
          <w:rFonts w:ascii="Times New Roman" w:hAnsi="Times New Roman" w:cs="Times New Roman"/>
          <w:sz w:val="24"/>
          <w:szCs w:val="24"/>
        </w:rPr>
        <w:t>ев</w:t>
      </w:r>
      <w:r w:rsidR="00477347" w:rsidRPr="002C22DB">
        <w:rPr>
          <w:rFonts w:ascii="Times New Roman" w:hAnsi="Times New Roman" w:cs="Times New Roman"/>
          <w:sz w:val="24"/>
          <w:szCs w:val="24"/>
        </w:rPr>
        <w:t xml:space="preserve"> вопрос о принятии</w:t>
      </w:r>
      <w:r w:rsidR="00744B46" w:rsidRPr="002C22DB">
        <w:rPr>
          <w:rFonts w:ascii="Times New Roman" w:hAnsi="Times New Roman" w:cs="Times New Roman"/>
          <w:sz w:val="24"/>
          <w:szCs w:val="24"/>
        </w:rPr>
        <w:t xml:space="preserve"> к производству</w:t>
      </w:r>
      <w:r w:rsidR="00477347" w:rsidRPr="002C22DB">
        <w:rPr>
          <w:rFonts w:ascii="Times New Roman" w:hAnsi="Times New Roman" w:cs="Times New Roman"/>
          <w:sz w:val="24"/>
          <w:szCs w:val="24"/>
        </w:rPr>
        <w:t xml:space="preserve"> </w:t>
      </w:r>
      <w:r w:rsidR="009259A8">
        <w:rPr>
          <w:rFonts w:ascii="Times New Roman" w:hAnsi="Times New Roman" w:cs="Times New Roman"/>
          <w:sz w:val="24"/>
          <w:szCs w:val="24"/>
        </w:rPr>
        <w:t xml:space="preserve">искового заявления </w:t>
      </w:r>
      <w:r w:rsidR="009259A8">
        <w:rPr>
          <w:rStyle w:val="FontStyle14"/>
          <w:sz w:val="24"/>
          <w:szCs w:val="24"/>
        </w:rPr>
        <w:t xml:space="preserve">Министерства  сельского хозяйства и природных ресурсов ПМР (г. Тирасполь, ул. Юности д.58/3) к крестьянскому фермерскому хозяйству  (глава </w:t>
      </w:r>
      <w:proofErr w:type="spellStart"/>
      <w:r w:rsidR="009259A8">
        <w:rPr>
          <w:rStyle w:val="FontStyle14"/>
          <w:sz w:val="24"/>
          <w:szCs w:val="24"/>
        </w:rPr>
        <w:t>Онилов</w:t>
      </w:r>
      <w:proofErr w:type="spellEnd"/>
      <w:r w:rsidR="009259A8">
        <w:rPr>
          <w:rStyle w:val="FontStyle14"/>
          <w:sz w:val="24"/>
          <w:szCs w:val="24"/>
        </w:rPr>
        <w:t xml:space="preserve"> Николай Дмитриевич)                       (г. Дубоссары, пер. Димитрова д.13а, кв.2)  о признании сделки действительной и вынесении решения о государственной регистрации  Дополнительного</w:t>
      </w:r>
      <w:proofErr w:type="gramEnd"/>
      <w:r w:rsidR="009259A8">
        <w:rPr>
          <w:rStyle w:val="FontStyle14"/>
          <w:sz w:val="24"/>
          <w:szCs w:val="24"/>
        </w:rPr>
        <w:t xml:space="preserve"> соглашения от 2 марта 2015 года №30 к Договору аренды земельного участка от 19 июня 2014 года №178, </w:t>
      </w:r>
    </w:p>
    <w:p w:rsidR="009259A8" w:rsidRPr="00235F61" w:rsidRDefault="009259A8" w:rsidP="009259A8">
      <w:pPr>
        <w:pStyle w:val="HTML"/>
        <w:ind w:right="-285"/>
        <w:jc w:val="both"/>
        <w:rPr>
          <w:rStyle w:val="FontStyle14"/>
          <w:sz w:val="24"/>
          <w:szCs w:val="24"/>
        </w:rPr>
      </w:pPr>
    </w:p>
    <w:p w:rsidR="009259A8" w:rsidRDefault="009259A8" w:rsidP="009259A8">
      <w:pPr>
        <w:pStyle w:val="HTML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9259A8" w:rsidRPr="00235F61" w:rsidRDefault="009259A8" w:rsidP="009259A8">
      <w:pPr>
        <w:pStyle w:val="HTML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59A8" w:rsidRDefault="009259A8" w:rsidP="009259A8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711">
        <w:rPr>
          <w:rFonts w:ascii="Times New Roman" w:hAnsi="Times New Roman" w:cs="Times New Roman"/>
          <w:sz w:val="24"/>
          <w:szCs w:val="24"/>
        </w:rPr>
        <w:t>Министерство сельского хозяйства и природных ресурсов ПМР (далее – истец, министерство) обратилось в Арбит</w:t>
      </w:r>
      <w:r>
        <w:rPr>
          <w:rFonts w:ascii="Times New Roman" w:hAnsi="Times New Roman" w:cs="Times New Roman"/>
          <w:sz w:val="24"/>
          <w:szCs w:val="24"/>
        </w:rPr>
        <w:t>ражный суд с исковым заявлением</w:t>
      </w:r>
      <w:r w:rsidRPr="00BA2711">
        <w:rPr>
          <w:rFonts w:ascii="Times New Roman" w:hAnsi="Times New Roman" w:cs="Times New Roman"/>
          <w:sz w:val="24"/>
          <w:szCs w:val="24"/>
        </w:rPr>
        <w:t xml:space="preserve"> к крестьянскому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A2711">
        <w:rPr>
          <w:rFonts w:ascii="Times New Roman" w:hAnsi="Times New Roman" w:cs="Times New Roman"/>
          <w:sz w:val="24"/>
          <w:szCs w:val="24"/>
        </w:rPr>
        <w:t>фермерскому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A2711">
        <w:rPr>
          <w:rFonts w:ascii="Times New Roman" w:hAnsi="Times New Roman" w:cs="Times New Roman"/>
          <w:sz w:val="24"/>
          <w:szCs w:val="24"/>
        </w:rPr>
        <w:t xml:space="preserve"> хоз</w:t>
      </w:r>
      <w:r>
        <w:rPr>
          <w:rFonts w:ascii="Times New Roman" w:hAnsi="Times New Roman" w:cs="Times New Roman"/>
          <w:sz w:val="24"/>
          <w:szCs w:val="24"/>
        </w:rPr>
        <w:t xml:space="preserve">яйству (глава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Онилов</w:t>
      </w:r>
      <w:proofErr w:type="spellEnd"/>
      <w:r w:rsidRPr="00BA2711">
        <w:rPr>
          <w:rFonts w:ascii="Times New Roman" w:hAnsi="Times New Roman" w:cs="Times New Roman"/>
          <w:sz w:val="24"/>
          <w:szCs w:val="24"/>
        </w:rPr>
        <w:t xml:space="preserve"> Николай Дмитриевич) (далее – ответчик, КХФ </w:t>
      </w:r>
      <w:proofErr w:type="spellStart"/>
      <w:r w:rsidRPr="00BA2711">
        <w:rPr>
          <w:rFonts w:ascii="Times New Roman" w:hAnsi="Times New Roman" w:cs="Times New Roman"/>
          <w:sz w:val="24"/>
          <w:szCs w:val="24"/>
        </w:rPr>
        <w:t>Онилов</w:t>
      </w:r>
      <w:proofErr w:type="spellEnd"/>
      <w:r w:rsidRPr="00BA2711">
        <w:rPr>
          <w:rFonts w:ascii="Times New Roman" w:hAnsi="Times New Roman" w:cs="Times New Roman"/>
          <w:sz w:val="24"/>
          <w:szCs w:val="24"/>
        </w:rPr>
        <w:t>) с требование</w:t>
      </w:r>
      <w:r>
        <w:rPr>
          <w:rFonts w:ascii="Times New Roman" w:hAnsi="Times New Roman" w:cs="Times New Roman"/>
          <w:sz w:val="24"/>
          <w:szCs w:val="24"/>
        </w:rPr>
        <w:t>м о признании сделки</w:t>
      </w:r>
      <w:r w:rsidRPr="00BA2711">
        <w:rPr>
          <w:rFonts w:ascii="Times New Roman" w:hAnsi="Times New Roman" w:cs="Times New Roman"/>
          <w:sz w:val="24"/>
          <w:szCs w:val="24"/>
        </w:rPr>
        <w:t xml:space="preserve"> действительной и вынесении решения о государственной регистрации Дополнительного соглашения от 2 марта 2015 года №30 к Договору  аренды земельного участка от 19 июня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A2711">
        <w:rPr>
          <w:rFonts w:ascii="Times New Roman" w:hAnsi="Times New Roman" w:cs="Times New Roman"/>
          <w:sz w:val="24"/>
          <w:szCs w:val="24"/>
        </w:rPr>
        <w:t>14 года № 178</w:t>
      </w:r>
      <w:proofErr w:type="gramEnd"/>
      <w:r w:rsidRPr="00BA2711">
        <w:rPr>
          <w:rFonts w:ascii="Times New Roman" w:hAnsi="Times New Roman" w:cs="Times New Roman"/>
          <w:sz w:val="24"/>
          <w:szCs w:val="24"/>
        </w:rPr>
        <w:t xml:space="preserve">, заключенного между Министерством сельского хозяйства и природных ресурсов ПМР и КХФ </w:t>
      </w:r>
      <w:proofErr w:type="spellStart"/>
      <w:r w:rsidRPr="00BA2711">
        <w:rPr>
          <w:rFonts w:ascii="Times New Roman" w:hAnsi="Times New Roman" w:cs="Times New Roman"/>
          <w:sz w:val="24"/>
          <w:szCs w:val="24"/>
        </w:rPr>
        <w:t>Онилов</w:t>
      </w:r>
      <w:proofErr w:type="spellEnd"/>
      <w:r w:rsidRPr="00BA27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085" w:rsidRDefault="00411612" w:rsidP="009259A8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основаниям, </w:t>
      </w:r>
      <w:r w:rsidR="0081663D">
        <w:rPr>
          <w:rFonts w:ascii="Times New Roman" w:hAnsi="Times New Roman" w:cs="Times New Roman"/>
          <w:color w:val="000000"/>
          <w:sz w:val="24"/>
          <w:szCs w:val="24"/>
        </w:rPr>
        <w:t>изложенным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9259A8">
        <w:rPr>
          <w:rFonts w:ascii="Times New Roman" w:hAnsi="Times New Roman" w:cs="Times New Roman"/>
          <w:color w:val="000000"/>
          <w:sz w:val="24"/>
          <w:szCs w:val="24"/>
        </w:rPr>
        <w:t xml:space="preserve">26 марта 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59F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указанное </w:t>
      </w:r>
      <w:r w:rsidR="009259A8">
        <w:rPr>
          <w:rFonts w:ascii="Times New Roman" w:hAnsi="Times New Roman" w:cs="Times New Roman"/>
          <w:color w:val="000000"/>
          <w:sz w:val="24"/>
          <w:szCs w:val="24"/>
        </w:rPr>
        <w:t xml:space="preserve">исковое 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DB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19A">
        <w:rPr>
          <w:rStyle w:val="FontStyle14"/>
          <w:sz w:val="24"/>
          <w:szCs w:val="24"/>
        </w:rPr>
        <w:t xml:space="preserve">оставлено без движения. </w:t>
      </w:r>
    </w:p>
    <w:p w:rsidR="00580BE4" w:rsidRDefault="00DB019A" w:rsidP="00CB759D">
      <w:pPr>
        <w:pStyle w:val="HTML"/>
        <w:ind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</w:t>
      </w:r>
      <w:r w:rsidR="00035005">
        <w:rPr>
          <w:rStyle w:val="FontStyle14"/>
          <w:sz w:val="24"/>
          <w:szCs w:val="24"/>
        </w:rPr>
        <w:t xml:space="preserve"> срок,</w:t>
      </w:r>
      <w:r>
        <w:rPr>
          <w:rStyle w:val="FontStyle14"/>
          <w:sz w:val="24"/>
          <w:szCs w:val="24"/>
        </w:rPr>
        <w:t xml:space="preserve"> установленный</w:t>
      </w:r>
      <w:r w:rsidR="00035005">
        <w:rPr>
          <w:rStyle w:val="FontStyle14"/>
          <w:sz w:val="24"/>
          <w:szCs w:val="24"/>
        </w:rPr>
        <w:t xml:space="preserve"> в</w:t>
      </w:r>
      <w:r>
        <w:rPr>
          <w:rStyle w:val="FontStyle14"/>
          <w:sz w:val="24"/>
          <w:szCs w:val="24"/>
        </w:rPr>
        <w:t xml:space="preserve"> </w:t>
      </w:r>
      <w:r w:rsidR="00DC3085">
        <w:rPr>
          <w:rStyle w:val="FontStyle14"/>
          <w:sz w:val="24"/>
          <w:szCs w:val="24"/>
        </w:rPr>
        <w:t>определени</w:t>
      </w:r>
      <w:r w:rsidR="00035005">
        <w:rPr>
          <w:rStyle w:val="FontStyle14"/>
          <w:sz w:val="24"/>
          <w:szCs w:val="24"/>
        </w:rPr>
        <w:t>и</w:t>
      </w:r>
      <w:r w:rsidR="00A65D8D">
        <w:rPr>
          <w:rStyle w:val="FontStyle14"/>
          <w:sz w:val="24"/>
          <w:szCs w:val="24"/>
        </w:rPr>
        <w:t xml:space="preserve"> Арбитражного суда, </w:t>
      </w:r>
      <w:r w:rsidR="009259A8">
        <w:rPr>
          <w:rStyle w:val="FontStyle14"/>
          <w:sz w:val="24"/>
          <w:szCs w:val="24"/>
        </w:rPr>
        <w:t>истец</w:t>
      </w:r>
      <w:r w:rsidR="002D2F1B">
        <w:rPr>
          <w:rStyle w:val="FontStyle14"/>
          <w:sz w:val="24"/>
          <w:szCs w:val="24"/>
        </w:rPr>
        <w:t xml:space="preserve"> устранил </w:t>
      </w:r>
      <w:r>
        <w:rPr>
          <w:rStyle w:val="FontStyle14"/>
          <w:sz w:val="24"/>
          <w:szCs w:val="24"/>
        </w:rPr>
        <w:t>допущенн</w:t>
      </w:r>
      <w:r w:rsidR="00411612">
        <w:rPr>
          <w:rStyle w:val="FontStyle14"/>
          <w:sz w:val="24"/>
          <w:szCs w:val="24"/>
        </w:rPr>
        <w:t>ые</w:t>
      </w:r>
      <w:r>
        <w:rPr>
          <w:rStyle w:val="FontStyle14"/>
          <w:sz w:val="24"/>
          <w:szCs w:val="24"/>
        </w:rPr>
        <w:t xml:space="preserve"> нарушени</w:t>
      </w:r>
      <w:r w:rsidR="00411612">
        <w:rPr>
          <w:rStyle w:val="FontStyle14"/>
          <w:sz w:val="24"/>
          <w:szCs w:val="24"/>
        </w:rPr>
        <w:t>я</w:t>
      </w:r>
      <w:r w:rsidR="00035005">
        <w:rPr>
          <w:rStyle w:val="FontStyle14"/>
          <w:sz w:val="24"/>
          <w:szCs w:val="24"/>
        </w:rPr>
        <w:t xml:space="preserve"> процессуального законодательства, направив в </w:t>
      </w:r>
      <w:r w:rsidR="009259A8">
        <w:rPr>
          <w:rStyle w:val="FontStyle14"/>
          <w:sz w:val="24"/>
          <w:szCs w:val="24"/>
        </w:rPr>
        <w:t xml:space="preserve">Арбитражный </w:t>
      </w:r>
      <w:r w:rsidR="00035005">
        <w:rPr>
          <w:rStyle w:val="FontStyle14"/>
          <w:sz w:val="24"/>
          <w:szCs w:val="24"/>
        </w:rPr>
        <w:t xml:space="preserve">суд </w:t>
      </w:r>
      <w:r w:rsidR="009259A8">
        <w:rPr>
          <w:rStyle w:val="FontStyle14"/>
          <w:sz w:val="24"/>
          <w:szCs w:val="24"/>
        </w:rPr>
        <w:t xml:space="preserve"> исковое заявление с уточнениями и </w:t>
      </w:r>
      <w:r w:rsidR="00BD6BF1">
        <w:rPr>
          <w:rStyle w:val="FontStyle14"/>
          <w:sz w:val="24"/>
          <w:szCs w:val="24"/>
        </w:rPr>
        <w:t xml:space="preserve">соответствующий пакет </w:t>
      </w:r>
      <w:r w:rsidR="002C22DB">
        <w:rPr>
          <w:rStyle w:val="FontStyle14"/>
          <w:sz w:val="24"/>
          <w:szCs w:val="24"/>
        </w:rPr>
        <w:t xml:space="preserve">надлежащим образом заверенных </w:t>
      </w:r>
      <w:r w:rsidR="00411612">
        <w:rPr>
          <w:rStyle w:val="FontStyle14"/>
          <w:sz w:val="24"/>
          <w:szCs w:val="24"/>
        </w:rPr>
        <w:t>документов</w:t>
      </w:r>
      <w:r w:rsidR="002C22DB">
        <w:rPr>
          <w:rStyle w:val="FontStyle14"/>
          <w:sz w:val="24"/>
          <w:szCs w:val="24"/>
        </w:rPr>
        <w:t xml:space="preserve"> согласно требованию, установленному пунктом 2 статьи 52 АПК ПМР</w:t>
      </w:r>
      <w:r w:rsidR="00C2254A">
        <w:rPr>
          <w:rStyle w:val="FontStyle14"/>
          <w:sz w:val="24"/>
          <w:szCs w:val="24"/>
        </w:rPr>
        <w:t>.</w:t>
      </w:r>
      <w:r w:rsidR="00DC3085">
        <w:rPr>
          <w:rStyle w:val="FontStyle14"/>
          <w:sz w:val="24"/>
          <w:szCs w:val="24"/>
        </w:rPr>
        <w:t xml:space="preserve"> </w:t>
      </w:r>
    </w:p>
    <w:p w:rsidR="00CE2F9E" w:rsidRDefault="00CE2F9E" w:rsidP="00CB759D">
      <w:pPr>
        <w:pStyle w:val="HTML"/>
        <w:ind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соответствии с пунктом 3 статьи 96-1 АПК ПМР в случае, если обстоятельства, послужившие основанием для оставления </w:t>
      </w:r>
      <w:r w:rsidR="009259A8">
        <w:rPr>
          <w:rStyle w:val="FontStyle14"/>
          <w:sz w:val="24"/>
          <w:szCs w:val="24"/>
        </w:rPr>
        <w:t xml:space="preserve">искового </w:t>
      </w:r>
      <w:r w:rsidR="002C22DB">
        <w:rPr>
          <w:rStyle w:val="FontStyle14"/>
          <w:sz w:val="24"/>
          <w:szCs w:val="24"/>
        </w:rPr>
        <w:t>заявления</w:t>
      </w:r>
      <w:r>
        <w:rPr>
          <w:rStyle w:val="FontStyle14"/>
          <w:sz w:val="24"/>
          <w:szCs w:val="24"/>
        </w:rPr>
        <w:t xml:space="preserve"> без движения, будут устранены в срок, установленный в определении суда, таково</w:t>
      </w:r>
      <w:r w:rsidR="002C22DB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CB759D">
      <w:pPr>
        <w:pStyle w:val="HTML"/>
        <w:ind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9259A8">
        <w:rPr>
          <w:rFonts w:ascii="Times New Roman" w:hAnsi="Times New Roman" w:cs="Times New Roman"/>
          <w:sz w:val="24"/>
          <w:szCs w:val="24"/>
        </w:rPr>
        <w:t>исково</w:t>
      </w:r>
      <w:r w:rsidR="00C442CA">
        <w:rPr>
          <w:rFonts w:ascii="Times New Roman" w:hAnsi="Times New Roman" w:cs="Times New Roman"/>
          <w:sz w:val="24"/>
          <w:szCs w:val="24"/>
        </w:rPr>
        <w:t>го</w:t>
      </w:r>
      <w:r w:rsidR="00925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 w:rsidR="009259A8">
        <w:rPr>
          <w:rFonts w:ascii="Times New Roman" w:hAnsi="Times New Roman" w:cs="Times New Roman"/>
          <w:sz w:val="24"/>
          <w:szCs w:val="24"/>
        </w:rPr>
        <w:t xml:space="preserve">Министерства сельского хозяйства и природных ресурсов ПМР </w:t>
      </w:r>
      <w:r w:rsidR="002C2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CE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>, что является основанием для</w:t>
      </w:r>
      <w:r w:rsidR="00CE2F9E">
        <w:rPr>
          <w:rFonts w:ascii="Times New Roman" w:hAnsi="Times New Roman" w:cs="Times New Roman"/>
          <w:sz w:val="24"/>
          <w:szCs w:val="24"/>
        </w:rPr>
        <w:t xml:space="preserve"> его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принятия к производству Арбитражного суда. </w:t>
      </w:r>
    </w:p>
    <w:p w:rsidR="00A65D8D" w:rsidRDefault="00DC3085" w:rsidP="00DB1D4E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 w:rsidR="002C22DB">
        <w:rPr>
          <w:rFonts w:ascii="Times New Roman" w:hAnsi="Times New Roman" w:cs="Times New Roman"/>
          <w:sz w:val="24"/>
          <w:szCs w:val="24"/>
        </w:rPr>
        <w:t xml:space="preserve">, статьей 128 </w:t>
      </w:r>
      <w:r w:rsidR="00DB019A" w:rsidRPr="00DB019A">
        <w:rPr>
          <w:rFonts w:ascii="Times New Roman" w:hAnsi="Times New Roman" w:cs="Times New Roman"/>
          <w:sz w:val="24"/>
          <w:szCs w:val="24"/>
        </w:rPr>
        <w:t>А</w:t>
      </w:r>
      <w:r w:rsidR="009259A8"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DB1D4E" w:rsidRPr="00DB1D4E" w:rsidRDefault="00DB1D4E" w:rsidP="00DB1D4E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DB0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DB0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74364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259A8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Министерства сельского хозяйства и природных ресурсов Приднестровской Молдавской Республики 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C442C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259A8">
        <w:rPr>
          <w:rFonts w:ascii="Times New Roman" w:eastAsia="Times New Roman" w:hAnsi="Times New Roman" w:cs="Times New Roman"/>
          <w:sz w:val="24"/>
          <w:szCs w:val="24"/>
        </w:rPr>
        <w:t>160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259A8">
        <w:rPr>
          <w:rFonts w:ascii="Times New Roman" w:eastAsia="Times New Roman" w:hAnsi="Times New Roman" w:cs="Times New Roman"/>
          <w:b/>
          <w:sz w:val="24"/>
          <w:szCs w:val="24"/>
        </w:rPr>
        <w:t xml:space="preserve">16 апреля 2019 года на 10-30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74364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11612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76823"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9259A8">
        <w:rPr>
          <w:rFonts w:ascii="Times New Roman" w:hAnsi="Times New Roman" w:cs="Times New Roman"/>
          <w:b/>
          <w:sz w:val="24"/>
          <w:szCs w:val="24"/>
        </w:rPr>
        <w:t>Министерству сельского хозяйства и природных ресурсов ПМР</w:t>
      </w:r>
      <w:r w:rsidR="00F76823"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оригиналы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предложить</w:t>
      </w:r>
      <w:r w:rsidR="00F76823">
        <w:rPr>
          <w:rFonts w:ascii="Times New Roman" w:hAnsi="Times New Roman" w:cs="Times New Roman"/>
          <w:sz w:val="24"/>
          <w:szCs w:val="24"/>
        </w:rPr>
        <w:t xml:space="preserve"> </w:t>
      </w:r>
      <w:r w:rsidR="009D359F" w:rsidRPr="00D9744D">
        <w:rPr>
          <w:rFonts w:ascii="Times New Roman" w:hAnsi="Times New Roman" w:cs="Times New Roman"/>
          <w:b/>
          <w:sz w:val="24"/>
          <w:szCs w:val="24"/>
        </w:rPr>
        <w:t xml:space="preserve">главе крестьянского (фермерского хозяйства) </w:t>
      </w:r>
      <w:proofErr w:type="spellStart"/>
      <w:r w:rsidR="009259A8">
        <w:rPr>
          <w:rFonts w:ascii="Times New Roman" w:hAnsi="Times New Roman" w:cs="Times New Roman"/>
          <w:b/>
          <w:sz w:val="24"/>
          <w:szCs w:val="24"/>
        </w:rPr>
        <w:t>Онилову</w:t>
      </w:r>
      <w:proofErr w:type="spellEnd"/>
      <w:r w:rsidR="009259A8">
        <w:rPr>
          <w:rFonts w:ascii="Times New Roman" w:hAnsi="Times New Roman" w:cs="Times New Roman"/>
          <w:b/>
          <w:sz w:val="24"/>
          <w:szCs w:val="24"/>
        </w:rPr>
        <w:t xml:space="preserve"> Н.Д.</w:t>
      </w:r>
      <w:r w:rsidRPr="00D974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44BE">
        <w:rPr>
          <w:rFonts w:ascii="Times New Roman" w:eastAsia="Times New Roman" w:hAnsi="Times New Roman" w:cs="Times New Roman"/>
          <w:sz w:val="24"/>
          <w:szCs w:val="24"/>
        </w:rPr>
        <w:t xml:space="preserve">заблаговременно до даты </w:t>
      </w:r>
      <w:r w:rsidR="00D9744D">
        <w:rPr>
          <w:rFonts w:ascii="Times New Roman" w:eastAsia="Times New Roman" w:hAnsi="Times New Roman" w:cs="Times New Roman"/>
          <w:sz w:val="24"/>
          <w:szCs w:val="24"/>
        </w:rPr>
        <w:t xml:space="preserve">назначенного </w:t>
      </w:r>
      <w:r w:rsidR="00B044BE">
        <w:rPr>
          <w:rFonts w:ascii="Times New Roman" w:eastAsia="Times New Roman" w:hAnsi="Times New Roman" w:cs="Times New Roman"/>
          <w:sz w:val="24"/>
          <w:szCs w:val="24"/>
        </w:rPr>
        <w:t>судебного заседания</w:t>
      </w:r>
      <w:r w:rsidR="009B2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</w:t>
      </w:r>
      <w:r w:rsidR="009259A8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суда и </w:t>
      </w:r>
      <w:r w:rsidR="009259A8">
        <w:rPr>
          <w:rFonts w:ascii="Times New Roman" w:eastAsia="Times New Roman" w:hAnsi="Times New Roman" w:cs="Times New Roman"/>
          <w:sz w:val="24"/>
          <w:szCs w:val="24"/>
        </w:rPr>
        <w:t>истца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9259A8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r w:rsidR="00C442C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C442CA" w:rsidRDefault="00C442CA" w:rsidP="00743648">
      <w:pPr>
        <w:pStyle w:val="a4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pStyle w:val="a4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9259A8">
      <w:footerReference w:type="default" r:id="rId9"/>
      <w:pgSz w:w="11906" w:h="16838"/>
      <w:pgMar w:top="794" w:right="794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9A8" w:rsidRDefault="009259A8" w:rsidP="001F387D">
      <w:pPr>
        <w:spacing w:after="0" w:line="240" w:lineRule="auto"/>
      </w:pPr>
      <w:r>
        <w:separator/>
      </w:r>
    </w:p>
  </w:endnote>
  <w:endnote w:type="continuationSeparator" w:id="1">
    <w:p w:rsidR="009259A8" w:rsidRDefault="009259A8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4453"/>
      <w:docPartObj>
        <w:docPartGallery w:val="Page Numbers (Bottom of Page)"/>
        <w:docPartUnique/>
      </w:docPartObj>
    </w:sdtPr>
    <w:sdtContent>
      <w:p w:rsidR="009259A8" w:rsidRDefault="009259A8">
        <w:pPr>
          <w:pStyle w:val="a7"/>
          <w:jc w:val="center"/>
        </w:pPr>
        <w:fldSimple w:instr=" PAGE   \* MERGEFORMAT ">
          <w:r w:rsidR="00C442CA">
            <w:rPr>
              <w:noProof/>
            </w:rPr>
            <w:t>1</w:t>
          </w:r>
        </w:fldSimple>
      </w:p>
    </w:sdtContent>
  </w:sdt>
  <w:p w:rsidR="009259A8" w:rsidRDefault="009259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9A8" w:rsidRDefault="009259A8" w:rsidP="001F387D">
      <w:pPr>
        <w:spacing w:after="0" w:line="240" w:lineRule="auto"/>
      </w:pPr>
      <w:r>
        <w:separator/>
      </w:r>
    </w:p>
  </w:footnote>
  <w:footnote w:type="continuationSeparator" w:id="1">
    <w:p w:rsidR="009259A8" w:rsidRDefault="009259A8" w:rsidP="001F3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73B13"/>
    <w:rsid w:val="00096590"/>
    <w:rsid w:val="000A494C"/>
    <w:rsid w:val="000A6D97"/>
    <w:rsid w:val="001965A3"/>
    <w:rsid w:val="001C134E"/>
    <w:rsid w:val="001D1F8E"/>
    <w:rsid w:val="001F03F1"/>
    <w:rsid w:val="001F2DA1"/>
    <w:rsid w:val="001F387D"/>
    <w:rsid w:val="002C22DB"/>
    <w:rsid w:val="002C5F6C"/>
    <w:rsid w:val="002D2AC0"/>
    <w:rsid w:val="002D2F1B"/>
    <w:rsid w:val="00311A7B"/>
    <w:rsid w:val="00397A37"/>
    <w:rsid w:val="003F510C"/>
    <w:rsid w:val="00404A9D"/>
    <w:rsid w:val="00411612"/>
    <w:rsid w:val="004178CC"/>
    <w:rsid w:val="004321E9"/>
    <w:rsid w:val="004328F5"/>
    <w:rsid w:val="00437ABB"/>
    <w:rsid w:val="00477347"/>
    <w:rsid w:val="004F0CEC"/>
    <w:rsid w:val="00507FC2"/>
    <w:rsid w:val="00524C20"/>
    <w:rsid w:val="00525A52"/>
    <w:rsid w:val="00580BE4"/>
    <w:rsid w:val="00583C8D"/>
    <w:rsid w:val="00622C9B"/>
    <w:rsid w:val="00644628"/>
    <w:rsid w:val="00662D99"/>
    <w:rsid w:val="0069004D"/>
    <w:rsid w:val="006B6087"/>
    <w:rsid w:val="006E345A"/>
    <w:rsid w:val="007252F9"/>
    <w:rsid w:val="00743648"/>
    <w:rsid w:val="00744B46"/>
    <w:rsid w:val="00775D26"/>
    <w:rsid w:val="007959ED"/>
    <w:rsid w:val="0081663D"/>
    <w:rsid w:val="0087122D"/>
    <w:rsid w:val="00887628"/>
    <w:rsid w:val="00913AE1"/>
    <w:rsid w:val="009259A8"/>
    <w:rsid w:val="00945E24"/>
    <w:rsid w:val="00995E32"/>
    <w:rsid w:val="00996C37"/>
    <w:rsid w:val="009B26DE"/>
    <w:rsid w:val="009D359F"/>
    <w:rsid w:val="00A23E0A"/>
    <w:rsid w:val="00A65D8D"/>
    <w:rsid w:val="00A7459F"/>
    <w:rsid w:val="00A82F71"/>
    <w:rsid w:val="00A910D4"/>
    <w:rsid w:val="00AC5660"/>
    <w:rsid w:val="00AE733E"/>
    <w:rsid w:val="00B044BE"/>
    <w:rsid w:val="00B058CF"/>
    <w:rsid w:val="00B264BF"/>
    <w:rsid w:val="00B77270"/>
    <w:rsid w:val="00BA79C0"/>
    <w:rsid w:val="00BA7BB0"/>
    <w:rsid w:val="00BC0D99"/>
    <w:rsid w:val="00BD6BF1"/>
    <w:rsid w:val="00C2254A"/>
    <w:rsid w:val="00C442CA"/>
    <w:rsid w:val="00C701AB"/>
    <w:rsid w:val="00CB759D"/>
    <w:rsid w:val="00CE2F9E"/>
    <w:rsid w:val="00CF6425"/>
    <w:rsid w:val="00D1210A"/>
    <w:rsid w:val="00D320FA"/>
    <w:rsid w:val="00D870C1"/>
    <w:rsid w:val="00D9744D"/>
    <w:rsid w:val="00DB019A"/>
    <w:rsid w:val="00DB1D4E"/>
    <w:rsid w:val="00DC23D0"/>
    <w:rsid w:val="00DC3085"/>
    <w:rsid w:val="00DE3DA3"/>
    <w:rsid w:val="00DF0647"/>
    <w:rsid w:val="00E542F2"/>
    <w:rsid w:val="00E66453"/>
    <w:rsid w:val="00E865B8"/>
    <w:rsid w:val="00EF1782"/>
    <w:rsid w:val="00F26334"/>
    <w:rsid w:val="00F76823"/>
    <w:rsid w:val="00F81B17"/>
    <w:rsid w:val="00F832CD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52</cp:revision>
  <cp:lastPrinted>2018-07-10T13:50:00Z</cp:lastPrinted>
  <dcterms:created xsi:type="dcterms:W3CDTF">2018-04-27T05:55:00Z</dcterms:created>
  <dcterms:modified xsi:type="dcterms:W3CDTF">2019-04-05T11:26:00Z</dcterms:modified>
</cp:coreProperties>
</file>