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EF1AB8">
        <w:trPr>
          <w:trHeight w:val="259"/>
        </w:trPr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EF1AB8"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EF1AB8"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235F61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3E3E6E" w:rsidRPr="00235F61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Официальный сайт: www.</w:t>
      </w:r>
      <w:r w:rsidRPr="00235F61">
        <w:rPr>
          <w:rFonts w:ascii="Times New Roman" w:hAnsi="Times New Roman" w:cs="Times New Roman"/>
          <w:sz w:val="24"/>
          <w:szCs w:val="24"/>
          <w:lang w:val="en-US"/>
        </w:rPr>
        <w:t>arbitr</w:t>
      </w:r>
      <w:r w:rsidRPr="00235F61">
        <w:rPr>
          <w:rFonts w:ascii="Times New Roman" w:hAnsi="Times New Roman" w:cs="Times New Roman"/>
          <w:sz w:val="24"/>
          <w:szCs w:val="24"/>
        </w:rPr>
        <w:t>.gospmr.</w:t>
      </w:r>
      <w:r w:rsidRPr="00235F6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E3E6E" w:rsidRPr="00235F61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3E3E6E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6A567A" w:rsidRPr="00235F61" w:rsidRDefault="006A567A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6E6B45"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EF1AB8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3E3E6E" w:rsidP="003E3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26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3E3E6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160/19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985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EF1AB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3E6E" w:rsidRDefault="003E3E6E" w:rsidP="003E3E6E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Григорашенко И. П., ознакомившись с </w:t>
      </w:r>
      <w:r>
        <w:rPr>
          <w:rStyle w:val="FontStyle14"/>
          <w:sz w:val="24"/>
          <w:szCs w:val="24"/>
        </w:rPr>
        <w:t xml:space="preserve">исковым </w:t>
      </w:r>
      <w:r w:rsidRPr="00235F61">
        <w:rPr>
          <w:rStyle w:val="FontStyle14"/>
          <w:sz w:val="24"/>
          <w:szCs w:val="24"/>
        </w:rPr>
        <w:t xml:space="preserve">заявлением </w:t>
      </w:r>
      <w:r>
        <w:rPr>
          <w:rStyle w:val="FontStyle14"/>
          <w:sz w:val="24"/>
          <w:szCs w:val="24"/>
        </w:rPr>
        <w:t>Министерства  сельского хозяйства и природных ресурсов ПМР (г. Тирасполь, ул. Юности д.58/3) к крестьянскому фермерскому хозяйству  (глава Онилов Николай Дмитриевич) (г. Дубоссары, пор. Димитрова д.13а, кв.2)  о признании сделки действительной и вынесении решения о государственной регистрации  Дополнительного соглашения от 2 марта 2015 года №30 к Договору аренды земельного участка от 19 июня 2014 года №178</w:t>
      </w:r>
      <w:r w:rsidR="00A12846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</w:p>
    <w:p w:rsidR="003E3E6E" w:rsidRPr="00235F61" w:rsidRDefault="003E3E6E" w:rsidP="003E3E6E">
      <w:pPr>
        <w:pStyle w:val="HTML"/>
        <w:ind w:right="-285"/>
        <w:jc w:val="both"/>
        <w:rPr>
          <w:rStyle w:val="FontStyle14"/>
          <w:sz w:val="24"/>
          <w:szCs w:val="24"/>
        </w:rPr>
      </w:pPr>
    </w:p>
    <w:p w:rsidR="003E3E6E" w:rsidRPr="00235F61" w:rsidRDefault="003E3E6E" w:rsidP="003E3E6E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3E3E6E">
      <w:pPr>
        <w:pStyle w:val="HTML"/>
        <w:ind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C40" w:rsidRDefault="003E3E6E" w:rsidP="00AE0C4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 ПМР (далее – истец, министерство) обратилось в Арбитражный суд с исковым заявлением  к крестьянскому</w:t>
      </w:r>
      <w:r w:rsidR="00A12846">
        <w:rPr>
          <w:rFonts w:ascii="Times New Roman" w:hAnsi="Times New Roman" w:cs="Times New Roman"/>
          <w:sz w:val="24"/>
          <w:szCs w:val="24"/>
        </w:rPr>
        <w:t xml:space="preserve"> (</w:t>
      </w:r>
      <w:r w:rsidRPr="00BA2711">
        <w:rPr>
          <w:rFonts w:ascii="Times New Roman" w:hAnsi="Times New Roman" w:cs="Times New Roman"/>
          <w:sz w:val="24"/>
          <w:szCs w:val="24"/>
        </w:rPr>
        <w:t>фермерскому</w:t>
      </w:r>
      <w:r w:rsidR="00A12846">
        <w:rPr>
          <w:rFonts w:ascii="Times New Roman" w:hAnsi="Times New Roman" w:cs="Times New Roman"/>
          <w:sz w:val="24"/>
          <w:szCs w:val="24"/>
        </w:rPr>
        <w:t>)</w:t>
      </w:r>
      <w:r w:rsidRPr="00BA2711">
        <w:rPr>
          <w:rFonts w:ascii="Times New Roman" w:hAnsi="Times New Roman" w:cs="Times New Roman"/>
          <w:sz w:val="24"/>
          <w:szCs w:val="24"/>
        </w:rPr>
        <w:t xml:space="preserve"> хоз</w:t>
      </w:r>
      <w:r w:rsidR="00796497">
        <w:rPr>
          <w:rFonts w:ascii="Times New Roman" w:hAnsi="Times New Roman" w:cs="Times New Roman"/>
          <w:sz w:val="24"/>
          <w:szCs w:val="24"/>
        </w:rPr>
        <w:t>яйству (глава Онилов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Николай Дмитриевич) (далее – ответчик, КХФ Онилов) с требованием о признании сделки  действительной и вынесении решения о государственной регистрации Дополнительного соглашения от 2 марта 2015 года №30 к Договору  аренды земельного участка от 19 июня 2</w:t>
      </w:r>
      <w:r w:rsidR="00A12846">
        <w:rPr>
          <w:rFonts w:ascii="Times New Roman" w:hAnsi="Times New Roman" w:cs="Times New Roman"/>
          <w:sz w:val="24"/>
          <w:szCs w:val="24"/>
        </w:rPr>
        <w:t>0</w:t>
      </w:r>
      <w:r w:rsidRPr="00BA2711">
        <w:rPr>
          <w:rFonts w:ascii="Times New Roman" w:hAnsi="Times New Roman" w:cs="Times New Roman"/>
          <w:sz w:val="24"/>
          <w:szCs w:val="24"/>
        </w:rPr>
        <w:t xml:space="preserve">14 года № 178, заключенного между Министерством сельского хозяйства и природных ресурсов ПМР и КХФ Онилов. </w:t>
      </w:r>
    </w:p>
    <w:p w:rsidR="003E3E6E" w:rsidRPr="00BA2711" w:rsidRDefault="003E3E6E" w:rsidP="00AE0C4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</w:t>
      </w:r>
      <w:r w:rsidR="00C9169B">
        <w:rPr>
          <w:rFonts w:ascii="Times New Roman" w:hAnsi="Times New Roman" w:cs="Times New Roman"/>
          <w:sz w:val="24"/>
          <w:szCs w:val="24"/>
        </w:rPr>
        <w:t>.</w:t>
      </w:r>
    </w:p>
    <w:p w:rsidR="003E3E6E" w:rsidRPr="00BA2711" w:rsidRDefault="006604CA" w:rsidP="00BA271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г) пункта 2 статьи 91 АПК ПМР  в  исковом заявлении указывается требования истца к ответчику со ссылкой на законы иные нормативно правовые акты. В силу подпункта д) пункта 2 статьи 91 АПК ПМР в исковом заявлении указываются обстоятельства, на которых основаны исковые требования, и подтверждающие эти обстоятельства доказательства. </w:t>
      </w:r>
    </w:p>
    <w:p w:rsidR="00BA2711" w:rsidRDefault="006604CA" w:rsidP="00BA271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Истцом предъявлено исковое </w:t>
      </w:r>
      <w:r w:rsidR="00A12846" w:rsidRPr="00BA2711">
        <w:rPr>
          <w:rFonts w:ascii="Times New Roman" w:hAnsi="Times New Roman" w:cs="Times New Roman"/>
          <w:sz w:val="24"/>
          <w:szCs w:val="24"/>
        </w:rPr>
        <w:t>заявление,</w:t>
      </w:r>
      <w:r w:rsidRPr="00BA2711">
        <w:rPr>
          <w:rFonts w:ascii="Times New Roman" w:hAnsi="Times New Roman" w:cs="Times New Roman"/>
          <w:sz w:val="24"/>
          <w:szCs w:val="24"/>
        </w:rPr>
        <w:t xml:space="preserve"> содержащее в себе два исковых требования:</w:t>
      </w:r>
    </w:p>
    <w:p w:rsidR="00BA2711" w:rsidRPr="00BA2711" w:rsidRDefault="006604CA" w:rsidP="00BA2711">
      <w:pPr>
        <w:pStyle w:val="a3"/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Признать сделку действительной. </w:t>
      </w:r>
    </w:p>
    <w:p w:rsidR="006604CA" w:rsidRPr="00BA2711" w:rsidRDefault="006604CA" w:rsidP="00BA2711">
      <w:pPr>
        <w:pStyle w:val="a3"/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Вынести решение о государственной регистрации Дополнительного соглашения от 2 марта 2015 года №30 к Договору  аренды земельного участка от 19 июня 2</w:t>
      </w:r>
      <w:r w:rsidR="00AE0C40">
        <w:rPr>
          <w:rFonts w:ascii="Times New Roman" w:hAnsi="Times New Roman" w:cs="Times New Roman"/>
          <w:sz w:val="24"/>
          <w:szCs w:val="24"/>
        </w:rPr>
        <w:t>0</w:t>
      </w:r>
      <w:r w:rsidRPr="00BA2711">
        <w:rPr>
          <w:rFonts w:ascii="Times New Roman" w:hAnsi="Times New Roman" w:cs="Times New Roman"/>
          <w:sz w:val="24"/>
          <w:szCs w:val="24"/>
        </w:rPr>
        <w:t>14 года № 178, заключенного между Министерством сельского хозяйства и природных ресурсов ПМР и КХФ Онилов.</w:t>
      </w:r>
    </w:p>
    <w:p w:rsidR="006604CA" w:rsidRPr="00BA2711" w:rsidRDefault="006604CA" w:rsidP="00BA271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В силу приведенных выше норм права истец в исковом заявлении должен указать ссылки на законы или иные нормативные акты к каждому из предъявленных в</w:t>
      </w:r>
      <w:r w:rsidR="001B3897">
        <w:rPr>
          <w:rFonts w:ascii="Times New Roman" w:hAnsi="Times New Roman" w:cs="Times New Roman"/>
          <w:sz w:val="24"/>
          <w:szCs w:val="24"/>
        </w:rPr>
        <w:t xml:space="preserve"> Арбитражный </w:t>
      </w:r>
      <w:r w:rsidRPr="00BA2711">
        <w:rPr>
          <w:rFonts w:ascii="Times New Roman" w:hAnsi="Times New Roman" w:cs="Times New Roman"/>
          <w:sz w:val="24"/>
          <w:szCs w:val="24"/>
        </w:rPr>
        <w:t xml:space="preserve"> суд требований, а также обстоятельства, обосновывающие  </w:t>
      </w:r>
      <w:r w:rsidR="001B3897">
        <w:rPr>
          <w:rFonts w:ascii="Times New Roman" w:hAnsi="Times New Roman" w:cs="Times New Roman"/>
          <w:sz w:val="24"/>
          <w:szCs w:val="24"/>
        </w:rPr>
        <w:t xml:space="preserve">каждое </w:t>
      </w:r>
      <w:r w:rsidRPr="00BA2711">
        <w:rPr>
          <w:rFonts w:ascii="Times New Roman" w:hAnsi="Times New Roman" w:cs="Times New Roman"/>
          <w:sz w:val="24"/>
          <w:szCs w:val="24"/>
        </w:rPr>
        <w:t>исков</w:t>
      </w:r>
      <w:r w:rsidR="001B3897">
        <w:rPr>
          <w:rFonts w:ascii="Times New Roman" w:hAnsi="Times New Roman" w:cs="Times New Roman"/>
          <w:sz w:val="24"/>
          <w:szCs w:val="24"/>
        </w:rPr>
        <w:t>ое</w:t>
      </w:r>
      <w:r w:rsidRPr="00BA2711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1B3897">
        <w:rPr>
          <w:rFonts w:ascii="Times New Roman" w:hAnsi="Times New Roman" w:cs="Times New Roman"/>
          <w:sz w:val="24"/>
          <w:szCs w:val="24"/>
        </w:rPr>
        <w:t>е</w:t>
      </w:r>
      <w:r w:rsidRPr="00BA2711">
        <w:rPr>
          <w:rFonts w:ascii="Times New Roman" w:hAnsi="Times New Roman" w:cs="Times New Roman"/>
          <w:sz w:val="24"/>
          <w:szCs w:val="24"/>
        </w:rPr>
        <w:t xml:space="preserve">, и подтверждающие эти обстоятельства доказательства. </w:t>
      </w:r>
    </w:p>
    <w:p w:rsidR="006604CA" w:rsidRPr="00BA2711" w:rsidRDefault="006604CA" w:rsidP="00BA271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 xml:space="preserve">В исковом заявлении </w:t>
      </w:r>
      <w:r w:rsidR="001B3897">
        <w:rPr>
          <w:rFonts w:ascii="Times New Roman" w:hAnsi="Times New Roman" w:cs="Times New Roman"/>
          <w:sz w:val="24"/>
          <w:szCs w:val="24"/>
        </w:rPr>
        <w:t>М</w:t>
      </w:r>
      <w:r w:rsidRPr="00BA2711">
        <w:rPr>
          <w:rFonts w:ascii="Times New Roman" w:hAnsi="Times New Roman" w:cs="Times New Roman"/>
          <w:sz w:val="24"/>
          <w:szCs w:val="24"/>
        </w:rPr>
        <w:t>инистерства со ссылко</w:t>
      </w:r>
      <w:r w:rsidR="00A12846">
        <w:rPr>
          <w:rFonts w:ascii="Times New Roman" w:hAnsi="Times New Roman" w:cs="Times New Roman"/>
          <w:sz w:val="24"/>
          <w:szCs w:val="24"/>
        </w:rPr>
        <w:t>й на Гражданский кодекс и Закон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ПМР «О государственной регистрации прав на недвижимое имущество и сделок с ним»  указываются обстоятельства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Pr="00BA2711">
        <w:rPr>
          <w:rFonts w:ascii="Times New Roman" w:hAnsi="Times New Roman" w:cs="Times New Roman"/>
          <w:sz w:val="24"/>
          <w:szCs w:val="24"/>
        </w:rPr>
        <w:t xml:space="preserve"> связанные с нерегистрацией Дополнительного соглашения от 2 марта 2015 года №30 к Договору  аренды земельного участка от 19 июня 2014 года № 178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Pr="00BA2711">
        <w:rPr>
          <w:rFonts w:ascii="Times New Roman" w:hAnsi="Times New Roman" w:cs="Times New Roman"/>
          <w:sz w:val="24"/>
          <w:szCs w:val="24"/>
        </w:rPr>
        <w:t xml:space="preserve"> и необходимостью осуществления таковой, по мнению истца. </w:t>
      </w:r>
    </w:p>
    <w:p w:rsidR="006604CA" w:rsidRPr="00BA2711" w:rsidRDefault="006604CA" w:rsidP="00BA271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Ссылок на законы или иные нормативно-правовые акты относительно требования о признании сделки действительной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в исковом заявлении не </w:t>
      </w:r>
      <w:r w:rsidR="001230C0" w:rsidRPr="00BA2711">
        <w:rPr>
          <w:rFonts w:ascii="Times New Roman" w:hAnsi="Times New Roman" w:cs="Times New Roman"/>
          <w:sz w:val="24"/>
          <w:szCs w:val="24"/>
        </w:rPr>
        <w:t>указыв</w:t>
      </w:r>
      <w:r w:rsidRPr="00BA2711">
        <w:rPr>
          <w:rFonts w:ascii="Times New Roman" w:hAnsi="Times New Roman" w:cs="Times New Roman"/>
          <w:sz w:val="24"/>
          <w:szCs w:val="24"/>
        </w:rPr>
        <w:t>ается</w:t>
      </w:r>
      <w:r w:rsidR="001230C0" w:rsidRPr="00BA2711">
        <w:rPr>
          <w:rFonts w:ascii="Times New Roman" w:hAnsi="Times New Roman" w:cs="Times New Roman"/>
          <w:sz w:val="24"/>
          <w:szCs w:val="24"/>
        </w:rPr>
        <w:t>. Кроме того</w:t>
      </w:r>
      <w:r w:rsidR="001B3897">
        <w:rPr>
          <w:rFonts w:ascii="Times New Roman" w:hAnsi="Times New Roman" w:cs="Times New Roman"/>
          <w:sz w:val="24"/>
          <w:szCs w:val="24"/>
        </w:rPr>
        <w:t>,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в исково</w:t>
      </w:r>
      <w:r w:rsidR="00A12846">
        <w:rPr>
          <w:rFonts w:ascii="Times New Roman" w:hAnsi="Times New Roman" w:cs="Times New Roman"/>
          <w:sz w:val="24"/>
          <w:szCs w:val="24"/>
        </w:rPr>
        <w:t>м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заявлении не указывается обстоятельств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на которых основ</w:t>
      </w:r>
      <w:r w:rsidR="00A12846">
        <w:rPr>
          <w:rFonts w:ascii="Times New Roman" w:hAnsi="Times New Roman" w:cs="Times New Roman"/>
          <w:sz w:val="24"/>
          <w:szCs w:val="24"/>
        </w:rPr>
        <w:t>ан</w:t>
      </w:r>
      <w:r w:rsidR="001230C0" w:rsidRPr="00BA2711">
        <w:rPr>
          <w:rFonts w:ascii="Times New Roman" w:hAnsi="Times New Roman" w:cs="Times New Roman"/>
          <w:sz w:val="24"/>
          <w:szCs w:val="24"/>
        </w:rPr>
        <w:t>ы требования о признании сделки действительной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и </w:t>
      </w:r>
      <w:r w:rsidR="00A12846">
        <w:rPr>
          <w:rFonts w:ascii="Times New Roman" w:hAnsi="Times New Roman" w:cs="Times New Roman"/>
          <w:sz w:val="24"/>
          <w:szCs w:val="24"/>
        </w:rPr>
        <w:t xml:space="preserve">не приложено </w:t>
      </w:r>
      <w:r w:rsidR="001230C0" w:rsidRPr="00BA2711">
        <w:rPr>
          <w:rFonts w:ascii="Times New Roman" w:hAnsi="Times New Roman" w:cs="Times New Roman"/>
          <w:sz w:val="24"/>
          <w:szCs w:val="24"/>
        </w:rPr>
        <w:t>доказател</w:t>
      </w:r>
      <w:r w:rsidR="00A12846">
        <w:rPr>
          <w:rFonts w:ascii="Times New Roman" w:hAnsi="Times New Roman" w:cs="Times New Roman"/>
          <w:sz w:val="24"/>
          <w:szCs w:val="24"/>
        </w:rPr>
        <w:t>ьств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обосновывающи</w:t>
      </w:r>
      <w:r w:rsidR="00A12846">
        <w:rPr>
          <w:rFonts w:ascii="Times New Roman" w:hAnsi="Times New Roman" w:cs="Times New Roman"/>
          <w:sz w:val="24"/>
          <w:szCs w:val="24"/>
        </w:rPr>
        <w:t>х</w:t>
      </w:r>
      <w:r w:rsidR="001230C0" w:rsidRPr="00BA2711">
        <w:rPr>
          <w:rFonts w:ascii="Times New Roman" w:hAnsi="Times New Roman" w:cs="Times New Roman"/>
          <w:sz w:val="24"/>
          <w:szCs w:val="24"/>
        </w:rPr>
        <w:t xml:space="preserve"> такое требование.  Указанное позволяет </w:t>
      </w:r>
      <w:r w:rsidR="001B3897">
        <w:rPr>
          <w:rFonts w:ascii="Times New Roman" w:hAnsi="Times New Roman" w:cs="Times New Roman"/>
          <w:sz w:val="24"/>
          <w:szCs w:val="24"/>
        </w:rPr>
        <w:t>А</w:t>
      </w:r>
      <w:r w:rsidR="001230C0" w:rsidRPr="00BA2711">
        <w:rPr>
          <w:rFonts w:ascii="Times New Roman" w:hAnsi="Times New Roman" w:cs="Times New Roman"/>
          <w:sz w:val="24"/>
          <w:szCs w:val="24"/>
        </w:rPr>
        <w:t>рбитражному суду сделать вывод о несоответствии поданного министерством искового заявления требованиям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подпунктов г</w:t>
      </w:r>
      <w:r w:rsidR="001B3897">
        <w:rPr>
          <w:rFonts w:ascii="Times New Roman" w:hAnsi="Times New Roman" w:cs="Times New Roman"/>
          <w:sz w:val="24"/>
          <w:szCs w:val="24"/>
        </w:rPr>
        <w:t>)</w:t>
      </w:r>
      <w:r w:rsidRPr="00BA2711">
        <w:rPr>
          <w:rFonts w:ascii="Times New Roman" w:hAnsi="Times New Roman" w:cs="Times New Roman"/>
          <w:sz w:val="24"/>
          <w:szCs w:val="24"/>
        </w:rPr>
        <w:t xml:space="preserve"> и д) пункта 2 статьи 91 АПК ПМР. </w:t>
      </w:r>
    </w:p>
    <w:p w:rsidR="001230C0" w:rsidRPr="00BA2711" w:rsidRDefault="001230C0" w:rsidP="00BA271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Кроме того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Pr="00BA2711">
        <w:rPr>
          <w:rFonts w:ascii="Times New Roman" w:hAnsi="Times New Roman" w:cs="Times New Roman"/>
          <w:sz w:val="24"/>
          <w:szCs w:val="24"/>
        </w:rPr>
        <w:t xml:space="preserve"> Арбитражный суд отмечает, что требование о признании сделки недействительной не содержит указания о том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Pr="00BA2711">
        <w:rPr>
          <w:rFonts w:ascii="Times New Roman" w:hAnsi="Times New Roman" w:cs="Times New Roman"/>
          <w:sz w:val="24"/>
          <w:szCs w:val="24"/>
        </w:rPr>
        <w:t xml:space="preserve"> какую конкретно сделку (ее дату, номер</w:t>
      </w:r>
      <w:r w:rsidR="001B3897">
        <w:rPr>
          <w:rFonts w:ascii="Times New Roman" w:hAnsi="Times New Roman" w:cs="Times New Roman"/>
          <w:sz w:val="24"/>
          <w:szCs w:val="24"/>
        </w:rPr>
        <w:t>, наименование</w:t>
      </w:r>
      <w:r w:rsidRPr="00BA2711">
        <w:rPr>
          <w:rFonts w:ascii="Times New Roman" w:hAnsi="Times New Roman" w:cs="Times New Roman"/>
          <w:sz w:val="24"/>
          <w:szCs w:val="24"/>
        </w:rPr>
        <w:t xml:space="preserve">) истец просит признать действительной. </w:t>
      </w:r>
    </w:p>
    <w:p w:rsidR="001B3897" w:rsidRDefault="001230C0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94 АПК ПМР истец вправе соединить в одном исковом заявлении  несколько требований связанных между собой. В силу приведенной нормы права истцу </w:t>
      </w:r>
      <w:r w:rsidRPr="00BA2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нормативно и документально обосновать основания соединения в одном заявлении разных </w:t>
      </w:r>
      <w:r w:rsidRPr="00BA2711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требований</w:t>
      </w:r>
      <w:r w:rsidRPr="00BA27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2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B3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в исковом заявлении Министерства не указано сведений о связи заявленных требований и необходимости их рассмотрения в рамках одного дела. </w:t>
      </w:r>
    </w:p>
    <w:p w:rsidR="001B3897" w:rsidRDefault="001230C0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г) части первой статьи 93 АПК ПМР к</w:t>
      </w:r>
      <w:r w:rsidR="00A12846">
        <w:rPr>
          <w:rFonts w:ascii="Times New Roman" w:eastAsia="Times New Roman" w:hAnsi="Times New Roman" w:cs="Times New Roman"/>
          <w:sz w:val="24"/>
          <w:szCs w:val="24"/>
        </w:rPr>
        <w:t xml:space="preserve"> исковому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заявлению </w:t>
      </w:r>
      <w:r w:rsidR="00A12846">
        <w:rPr>
          <w:rFonts w:ascii="Times New Roman" w:eastAsia="Times New Roman" w:hAnsi="Times New Roman" w:cs="Times New Roman"/>
          <w:sz w:val="24"/>
          <w:szCs w:val="24"/>
        </w:rPr>
        <w:t xml:space="preserve">прилагаются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обстоятельства, на которых основываются исковые требования.</w:t>
      </w:r>
    </w:p>
    <w:p w:rsidR="001B3897" w:rsidRDefault="001230C0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>При этом в соответствии с пунктом 2 статьи 52 АПК ПМР письменные доказательства представляются в подлиннике или в форме надлежащим образом заверенной копии. Если к рассма</w:t>
      </w:r>
      <w:r w:rsidR="00A12846">
        <w:rPr>
          <w:rFonts w:ascii="Times New Roman" w:eastAsia="Times New Roman" w:hAnsi="Times New Roman" w:cs="Times New Roman"/>
          <w:sz w:val="24"/>
          <w:szCs w:val="24"/>
        </w:rPr>
        <w:t>триваемому делу имеет отношение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лишь часть документа, представляется заверенная выписка из него.</w:t>
      </w:r>
    </w:p>
    <w:p w:rsidR="001B3897" w:rsidRDefault="001230C0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BA2711">
        <w:rPr>
          <w:rFonts w:ascii="Times New Roman" w:hAnsi="Times New Roman" w:cs="Times New Roman"/>
          <w:sz w:val="24"/>
          <w:szCs w:val="24"/>
        </w:rPr>
        <w:t>исковому заявлени</w:t>
      </w:r>
      <w:r w:rsidR="00A12846">
        <w:rPr>
          <w:rFonts w:ascii="Times New Roman" w:hAnsi="Times New Roman" w:cs="Times New Roman"/>
          <w:sz w:val="24"/>
          <w:szCs w:val="24"/>
        </w:rPr>
        <w:t>ю</w:t>
      </w:r>
      <w:r w:rsidRPr="00BA2711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приложен пакет документов в копиях, однако </w:t>
      </w:r>
      <w:r w:rsidR="00BA2711" w:rsidRPr="00BA2711">
        <w:rPr>
          <w:rFonts w:ascii="Times New Roman" w:hAnsi="Times New Roman" w:cs="Times New Roman"/>
          <w:sz w:val="24"/>
          <w:szCs w:val="24"/>
        </w:rPr>
        <w:t>часть представленных в Арбитражный суд документов (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A12846">
        <w:rPr>
          <w:rFonts w:ascii="Times New Roman" w:hAnsi="Times New Roman" w:cs="Times New Roman"/>
          <w:sz w:val="24"/>
          <w:szCs w:val="24"/>
        </w:rPr>
        <w:t>М</w:t>
      </w:r>
      <w:r w:rsidR="00BA2711" w:rsidRPr="00BA2711">
        <w:rPr>
          <w:rFonts w:ascii="Times New Roman" w:hAnsi="Times New Roman" w:cs="Times New Roman"/>
          <w:sz w:val="24"/>
          <w:szCs w:val="24"/>
        </w:rPr>
        <w:t>инистерства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финансов ПМР от 2 ноября 2018 года,  письмо </w:t>
      </w:r>
      <w:r w:rsidR="00A12846">
        <w:rPr>
          <w:rFonts w:ascii="Times New Roman" w:hAnsi="Times New Roman" w:cs="Times New Roman"/>
          <w:sz w:val="24"/>
          <w:szCs w:val="24"/>
        </w:rPr>
        <w:t>М</w:t>
      </w:r>
      <w:r w:rsidR="00BA2711" w:rsidRPr="00BA2711">
        <w:rPr>
          <w:rFonts w:ascii="Times New Roman" w:hAnsi="Times New Roman" w:cs="Times New Roman"/>
          <w:sz w:val="24"/>
          <w:szCs w:val="24"/>
        </w:rPr>
        <w:t>инистерства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юстиции  ПМР от 13 марта 2019 года, письмо  представителя по доверенности Челядника В.В. от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17 ноября 2018 года с приложением доверенности)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нарушение вышеуказанной нормы не заверены надлежащим образом. </w:t>
      </w:r>
    </w:p>
    <w:p w:rsidR="001B3897" w:rsidRDefault="001230C0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не представляется возможным считать исполненным, в том числе, требование подпункта г) части первой статьи 93 АПК ПМР. </w:t>
      </w: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Pr="00BA2711">
        <w:rPr>
          <w:rFonts w:ascii="Times New Roman" w:hAnsi="Times New Roman" w:cs="Times New Roman"/>
          <w:sz w:val="24"/>
          <w:szCs w:val="24"/>
        </w:rPr>
        <w:t xml:space="preserve">я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подпункта д)</w:t>
      </w:r>
      <w:r w:rsidR="00A12846">
        <w:rPr>
          <w:rFonts w:ascii="Times New Roman" w:eastAsia="Times New Roman" w:hAnsi="Times New Roman" w:cs="Times New Roman"/>
          <w:sz w:val="24"/>
          <w:szCs w:val="24"/>
        </w:rPr>
        <w:t xml:space="preserve"> части первой статьи 93 АПК ПМР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BA2711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заявлению прилагается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 Такие документы должны быть получены не ранее чем за 10 (десять) дней до дня обращения в Арбитражный суд.</w:t>
      </w: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hAnsi="Times New Roman" w:cs="Times New Roman"/>
          <w:sz w:val="24"/>
          <w:szCs w:val="24"/>
        </w:rPr>
        <w:t>К исковому заявлению Министерства</w:t>
      </w:r>
      <w:r w:rsidR="00A12846">
        <w:rPr>
          <w:rFonts w:ascii="Times New Roman" w:hAnsi="Times New Roman" w:cs="Times New Roman"/>
          <w:sz w:val="24"/>
          <w:szCs w:val="24"/>
        </w:rPr>
        <w:t xml:space="preserve"> приложена копия</w:t>
      </w:r>
      <w:r w:rsidRPr="00BA2711">
        <w:rPr>
          <w:rFonts w:ascii="Times New Roman" w:hAnsi="Times New Roman" w:cs="Times New Roman"/>
          <w:sz w:val="24"/>
          <w:szCs w:val="24"/>
        </w:rPr>
        <w:t xml:space="preserve">  выписки из государственного реестра  индивидуальных предпринимателей  о крестьянском (фермерском) хозяйстве по состоянию на 19 марта 2019 года. Однако приведенная выше норм</w:t>
      </w:r>
      <w:r w:rsidR="00A12846">
        <w:rPr>
          <w:rFonts w:ascii="Times New Roman" w:hAnsi="Times New Roman" w:cs="Times New Roman"/>
          <w:sz w:val="24"/>
          <w:szCs w:val="24"/>
        </w:rPr>
        <w:t>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подпункта д)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части первой статьи 93 АПК ПМР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не допускает направления в Арбитражный суд копии названного документа. </w:t>
      </w: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hAnsi="Times New Roman" w:cs="Times New Roman"/>
          <w:sz w:val="24"/>
          <w:szCs w:val="24"/>
        </w:rPr>
        <w:t>Кроме того</w:t>
      </w:r>
      <w:r w:rsidR="00A12846">
        <w:rPr>
          <w:rFonts w:ascii="Times New Roman" w:hAnsi="Times New Roman" w:cs="Times New Roman"/>
          <w:sz w:val="24"/>
          <w:szCs w:val="24"/>
        </w:rPr>
        <w:t>,</w:t>
      </w:r>
      <w:r w:rsidRPr="00BA2711">
        <w:rPr>
          <w:rFonts w:ascii="Times New Roman" w:hAnsi="Times New Roman" w:cs="Times New Roman"/>
          <w:sz w:val="24"/>
          <w:szCs w:val="24"/>
        </w:rPr>
        <w:t xml:space="preserve"> с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огласно подпункту а) пункта 2 статьи 14 вышеуказанного Закона содержащиеся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в государственном реестре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сведения и документы о юридическом лице предоставляются в виде выписки из данного реестра. </w:t>
      </w: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Представленная </w:t>
      </w:r>
      <w:r w:rsidR="00A12846">
        <w:rPr>
          <w:rFonts w:ascii="Times New Roman" w:hAnsi="Times New Roman" w:cs="Times New Roman"/>
          <w:sz w:val="24"/>
          <w:szCs w:val="24"/>
        </w:rPr>
        <w:t>М</w:t>
      </w:r>
      <w:r w:rsidRPr="00BA2711">
        <w:rPr>
          <w:rFonts w:ascii="Times New Roman" w:hAnsi="Times New Roman" w:cs="Times New Roman"/>
          <w:sz w:val="24"/>
          <w:szCs w:val="24"/>
        </w:rPr>
        <w:t xml:space="preserve">инистерством копия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не может быть принята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Арбитражным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судом в качестве надлежащего подтверждения сведений о юридическом лице, привлекаемом к административной ответственности, в смысле подпункта д) части первой статьи 93 АПК ПМР.</w:t>
      </w: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 статье 96-1 АПК ПМР судья,  установив,  что  исковое заявление подано в суд без соблюдения  требований, установленных в статьях 91-93 АПК ПМР,  выносит определение об оставлении  заявления  без  движения,  о  чем  извещает лицо, подавшее заявление,   и   предоставляет   ему  разумный  срок  для  исправления недостатков.</w:t>
      </w:r>
    </w:p>
    <w:p w:rsidR="001B3897" w:rsidRDefault="001B3897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 изложенного  и  руководствуясь  статьей 96-1, 128  Арбитражного процессуального кодекса Приднестровской Молдавской Республики, Арбитражный суд </w:t>
      </w:r>
    </w:p>
    <w:p w:rsidR="001B3897" w:rsidRDefault="001B3897" w:rsidP="001B3897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897" w:rsidRDefault="00BA2711" w:rsidP="001B3897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BA2711">
        <w:rPr>
          <w:rStyle w:val="FontStyle14"/>
          <w:sz w:val="24"/>
          <w:szCs w:val="24"/>
        </w:rPr>
        <w:t xml:space="preserve">Министерства сельского хозяйства и природных ресурсов ПМР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оставить без движения.</w:t>
      </w:r>
    </w:p>
    <w:p w:rsidR="001B3897" w:rsidRDefault="001B3897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Министерству сельского хозяйства и природных ресурсов ПМР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5 апреля 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2019 года включительно устранить допущенные нарушения АПК ПМР.</w:t>
      </w:r>
    </w:p>
    <w:p w:rsidR="001B3897" w:rsidRDefault="001B3897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A2711" w:rsidRPr="00BA2711">
        <w:rPr>
          <w:rFonts w:ascii="Times New Roman" w:hAnsi="Times New Roman" w:cs="Times New Roman"/>
          <w:sz w:val="24"/>
          <w:szCs w:val="24"/>
        </w:rPr>
        <w:t>истцу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обстоятельства, послужившие основанием для оставления заявления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1B3897" w:rsidRDefault="001B3897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1B3897" w:rsidRDefault="001B3897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2711" w:rsidRPr="001B3897" w:rsidRDefault="00BA2711" w:rsidP="001B389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И. П. Григорашенко</w:t>
      </w:r>
    </w:p>
    <w:p w:rsidR="00BA2711" w:rsidRPr="00BA2711" w:rsidRDefault="00BA2711" w:rsidP="00BA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11" w:rsidRPr="00B13353" w:rsidRDefault="00BA2711" w:rsidP="00BA2711">
      <w:pPr>
        <w:ind w:right="-58"/>
        <w:jc w:val="both"/>
        <w:rPr>
          <w:rFonts w:ascii="Calibri" w:eastAsia="Times New Roman" w:hAnsi="Calibri" w:cs="Times New Roman"/>
          <w:u w:val="single"/>
        </w:rPr>
      </w:pPr>
    </w:p>
    <w:p w:rsidR="00375639" w:rsidRDefault="00375639" w:rsidP="00BA2711">
      <w:pPr>
        <w:pStyle w:val="HTML"/>
        <w:ind w:firstLine="709"/>
        <w:jc w:val="both"/>
      </w:pPr>
    </w:p>
    <w:sectPr w:rsidR="00375639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39" w:rsidRDefault="00375639" w:rsidP="006A567A">
      <w:pPr>
        <w:spacing w:after="0" w:line="240" w:lineRule="auto"/>
      </w:pPr>
      <w:r>
        <w:separator/>
      </w:r>
    </w:p>
  </w:endnote>
  <w:endnote w:type="continuationSeparator" w:id="1">
    <w:p w:rsidR="00375639" w:rsidRDefault="00375639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6A567A" w:rsidRDefault="006A567A">
        <w:pPr>
          <w:pStyle w:val="a7"/>
          <w:jc w:val="center"/>
        </w:pPr>
        <w:fldSimple w:instr=" PAGE   \* MERGEFORMAT ">
          <w:r w:rsidR="00796497">
            <w:rPr>
              <w:noProof/>
            </w:rPr>
            <w:t>1</w:t>
          </w:r>
        </w:fldSimple>
      </w:p>
    </w:sdtContent>
  </w:sdt>
  <w:p w:rsidR="006A567A" w:rsidRDefault="006A56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39" w:rsidRDefault="00375639" w:rsidP="006A567A">
      <w:pPr>
        <w:spacing w:after="0" w:line="240" w:lineRule="auto"/>
      </w:pPr>
      <w:r>
        <w:separator/>
      </w:r>
    </w:p>
  </w:footnote>
  <w:footnote w:type="continuationSeparator" w:id="1">
    <w:p w:rsidR="00375639" w:rsidRDefault="00375639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1230C0"/>
    <w:rsid w:val="001B3897"/>
    <w:rsid w:val="00375639"/>
    <w:rsid w:val="003E3E6E"/>
    <w:rsid w:val="006604CA"/>
    <w:rsid w:val="006A567A"/>
    <w:rsid w:val="006E6B45"/>
    <w:rsid w:val="00796497"/>
    <w:rsid w:val="00A12846"/>
    <w:rsid w:val="00AE0C40"/>
    <w:rsid w:val="00BA2711"/>
    <w:rsid w:val="00C62D4B"/>
    <w:rsid w:val="00C9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4BD2-8B72-4209-8CCA-65EB2BB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cp:lastPrinted>2019-03-26T13:15:00Z</cp:lastPrinted>
  <dcterms:created xsi:type="dcterms:W3CDTF">2019-03-26T12:26:00Z</dcterms:created>
  <dcterms:modified xsi:type="dcterms:W3CDTF">2019-03-26T15:04:00Z</dcterms:modified>
</cp:coreProperties>
</file>