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6A6956" w:rsidRPr="008646D1" w:rsidTr="002E79D8">
        <w:trPr>
          <w:trHeight w:val="259"/>
        </w:trPr>
        <w:tc>
          <w:tcPr>
            <w:tcW w:w="3969" w:type="dxa"/>
          </w:tcPr>
          <w:p w:rsidR="006A6956" w:rsidRPr="008646D1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D1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6A6956" w:rsidRPr="008646D1" w:rsidTr="002E79D8">
        <w:tc>
          <w:tcPr>
            <w:tcW w:w="3969" w:type="dxa"/>
          </w:tcPr>
          <w:p w:rsidR="006A6956" w:rsidRPr="008646D1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6956" w:rsidRPr="008646D1" w:rsidTr="002E79D8">
        <w:tc>
          <w:tcPr>
            <w:tcW w:w="3969" w:type="dxa"/>
          </w:tcPr>
          <w:p w:rsidR="006A6956" w:rsidRPr="008646D1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46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646D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6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646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646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646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A6956" w:rsidRPr="008646D1" w:rsidRDefault="006A6956" w:rsidP="006A6956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8646D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-145415</wp:posOffset>
            </wp:positionV>
            <wp:extent cx="702310" cy="762000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46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A6956" w:rsidRPr="008646D1" w:rsidTr="002E79D8">
        <w:trPr>
          <w:trHeight w:val="342"/>
        </w:trPr>
        <w:tc>
          <w:tcPr>
            <w:tcW w:w="3888" w:type="dxa"/>
            <w:shd w:val="clear" w:color="auto" w:fill="auto"/>
          </w:tcPr>
          <w:p w:rsidR="006A6956" w:rsidRPr="008646D1" w:rsidRDefault="006A6956" w:rsidP="002E79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6956" w:rsidRPr="008646D1" w:rsidRDefault="006A6956" w:rsidP="006A6956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646D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646D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6A6956" w:rsidRPr="008646D1" w:rsidRDefault="006A6956" w:rsidP="006A6956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6A6956" w:rsidRPr="008646D1" w:rsidRDefault="006A6956" w:rsidP="006A6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956" w:rsidRPr="008646D1" w:rsidRDefault="006A6956" w:rsidP="006A6956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6D1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8646D1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8646D1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8646D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6A6956" w:rsidRPr="008646D1" w:rsidRDefault="006A6956" w:rsidP="006A6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D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A6956" w:rsidRPr="008646D1" w:rsidRDefault="006A6956" w:rsidP="006A6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8646D1">
          <w:rPr>
            <w:rFonts w:ascii="Times New Roman" w:hAnsi="Times New Roman" w:cs="Times New Roman"/>
            <w:sz w:val="24"/>
            <w:szCs w:val="24"/>
          </w:rPr>
          <w:t>3300, г</w:t>
        </w:r>
      </w:smartTag>
      <w:proofErr w:type="gramStart"/>
      <w:r w:rsidRPr="008646D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646D1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6A6956" w:rsidRPr="008646D1" w:rsidRDefault="006A6956" w:rsidP="006A6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6D1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646D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646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46D1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646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46D1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8646D1">
        <w:rPr>
          <w:rFonts w:ascii="Times New Roman" w:hAnsi="Times New Roman" w:cs="Times New Roman"/>
          <w:sz w:val="24"/>
          <w:szCs w:val="24"/>
        </w:rPr>
        <w:t>.</w:t>
      </w:r>
      <w:r w:rsidRPr="008646D1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6A6956" w:rsidRPr="008646D1" w:rsidRDefault="00086CD3" w:rsidP="006A6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86CD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086CD3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6A6956" w:rsidRPr="008646D1" w:rsidRDefault="006A6956" w:rsidP="006A6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6D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646D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646D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6A6956" w:rsidRPr="005D5626" w:rsidRDefault="006A6956" w:rsidP="006A6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626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встречного </w:t>
      </w:r>
      <w:r w:rsidRPr="005D5626">
        <w:rPr>
          <w:rFonts w:ascii="Times New Roman" w:eastAsia="Times New Roman" w:hAnsi="Times New Roman" w:cs="Times New Roman"/>
          <w:b/>
          <w:sz w:val="24"/>
          <w:szCs w:val="24"/>
        </w:rPr>
        <w:t>искового заявления к производству</w:t>
      </w:r>
      <w:r w:rsidRPr="005D5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A6956" w:rsidRPr="005D5626" w:rsidRDefault="006A6956" w:rsidP="006A695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6A6956" w:rsidRPr="005D5626" w:rsidTr="002E79D8">
        <w:trPr>
          <w:trHeight w:val="259"/>
        </w:trPr>
        <w:tc>
          <w:tcPr>
            <w:tcW w:w="4956" w:type="dxa"/>
            <w:gridSpan w:val="7"/>
            <w:hideMark/>
          </w:tcPr>
          <w:p w:rsidR="006A6956" w:rsidRPr="005D5626" w:rsidRDefault="006A6956" w:rsidP="006A6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</w:t>
            </w: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февраля </w:t>
            </w: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5D56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56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 года</w:t>
            </w:r>
          </w:p>
        </w:tc>
        <w:tc>
          <w:tcPr>
            <w:tcW w:w="4974" w:type="dxa"/>
            <w:gridSpan w:val="3"/>
            <w:hideMark/>
          </w:tcPr>
          <w:p w:rsidR="006A6956" w:rsidRPr="005D5626" w:rsidRDefault="006A6956" w:rsidP="006A6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5D56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5D56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50</w:t>
            </w: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6A6956" w:rsidRPr="005D5626" w:rsidTr="002E79D8">
        <w:tc>
          <w:tcPr>
            <w:tcW w:w="1200" w:type="dxa"/>
          </w:tcPr>
          <w:p w:rsidR="006A6956" w:rsidRPr="005D5626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A6956" w:rsidRPr="005D5626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A6956" w:rsidRPr="005D5626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A6956" w:rsidRPr="005D5626" w:rsidRDefault="006A6956" w:rsidP="002E79D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A6956" w:rsidRPr="005D5626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956" w:rsidRPr="005D5626" w:rsidTr="002E79D8">
        <w:tc>
          <w:tcPr>
            <w:tcW w:w="1987" w:type="dxa"/>
            <w:gridSpan w:val="2"/>
            <w:hideMark/>
          </w:tcPr>
          <w:p w:rsidR="006A6956" w:rsidRPr="005D5626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6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A6956" w:rsidRPr="005D5626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A6956" w:rsidRPr="005D5626" w:rsidRDefault="006A6956" w:rsidP="002E7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6A6956" w:rsidRPr="005D5626" w:rsidRDefault="006A6956" w:rsidP="002E7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6A6956" w:rsidRPr="005D5626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956" w:rsidRPr="005D5626" w:rsidTr="002E79D8">
        <w:trPr>
          <w:trHeight w:val="80"/>
        </w:trPr>
        <w:tc>
          <w:tcPr>
            <w:tcW w:w="1200" w:type="dxa"/>
          </w:tcPr>
          <w:p w:rsidR="006A6956" w:rsidRPr="005D5626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A6956" w:rsidRPr="005D5626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A6956" w:rsidRPr="005D5626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A6956" w:rsidRPr="005D5626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A6956" w:rsidRPr="005D5626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956" w:rsidRPr="005D5626" w:rsidTr="002E79D8">
        <w:tc>
          <w:tcPr>
            <w:tcW w:w="1200" w:type="dxa"/>
          </w:tcPr>
          <w:p w:rsidR="006A6956" w:rsidRPr="005D5626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A6956" w:rsidRPr="005D5626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A6956" w:rsidRPr="005D5626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A6956" w:rsidRPr="005D5626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A6956" w:rsidRPr="005D5626" w:rsidRDefault="006A6956" w:rsidP="002E7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6956" w:rsidRPr="006A6956" w:rsidRDefault="006A6956" w:rsidP="006A6956">
      <w:pPr>
        <w:pStyle w:val="a3"/>
        <w:ind w:firstLine="567"/>
        <w:rPr>
          <w:szCs w:val="24"/>
        </w:rPr>
      </w:pPr>
      <w:proofErr w:type="gramStart"/>
      <w:r w:rsidRPr="006A6956">
        <w:rPr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 w:rsidRPr="006A6956">
        <w:rPr>
          <w:szCs w:val="24"/>
        </w:rPr>
        <w:t>Григорашенко</w:t>
      </w:r>
      <w:proofErr w:type="spellEnd"/>
      <w:r w:rsidRPr="006A6956">
        <w:rPr>
          <w:szCs w:val="24"/>
        </w:rPr>
        <w:t xml:space="preserve"> И. П., рассматривая вопрос о принятии к производству встречного искового заявления </w:t>
      </w:r>
      <w:r w:rsidRPr="006A6956">
        <w:rPr>
          <w:rStyle w:val="FontStyle14"/>
          <w:sz w:val="24"/>
          <w:szCs w:val="24"/>
        </w:rPr>
        <w:t>Государственного унитарного предприятия «Почта Приднестровья»                         (г. Тирасполь,  ул. Ленина, д. 17) к обществу с ограниченной ответственностью «Редакция газеты «Профсоюзные вести» (г. Бендеры, ул. Ткаченко, д. 18)</w:t>
      </w:r>
      <w:r w:rsidRPr="006A6956">
        <w:rPr>
          <w:szCs w:val="24"/>
        </w:rPr>
        <w:t xml:space="preserve"> о включении в состав кредиторов</w:t>
      </w:r>
      <w:r w:rsidRPr="006A6956">
        <w:rPr>
          <w:rStyle w:val="FontStyle14"/>
          <w:sz w:val="24"/>
          <w:szCs w:val="24"/>
        </w:rPr>
        <w:t xml:space="preserve">, </w:t>
      </w:r>
      <w:r w:rsidRPr="006A6956">
        <w:rPr>
          <w:szCs w:val="24"/>
        </w:rPr>
        <w:t>и приложенные к заявлению документы, признал, что заявление подано</w:t>
      </w:r>
      <w:proofErr w:type="gramEnd"/>
      <w:r w:rsidRPr="006A6956">
        <w:rPr>
          <w:szCs w:val="24"/>
        </w:rPr>
        <w:t xml:space="preserve"> с учетом подсудности и с соблюдением требований статей 91-93, 99 АПК ПМР.</w:t>
      </w:r>
    </w:p>
    <w:p w:rsidR="006A6956" w:rsidRPr="006A6956" w:rsidRDefault="006A6956" w:rsidP="006A69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956">
        <w:rPr>
          <w:rFonts w:ascii="Times New Roman" w:hAnsi="Times New Roman" w:cs="Times New Roman"/>
          <w:sz w:val="24"/>
          <w:szCs w:val="24"/>
        </w:rPr>
        <w:t>Принимая во внимание достаточность оснований для принятия к производству и рассмотрения встречного искового заявления в судебном заседании, руководствуясь статьями 95, 99, 102 АПК ПМР, Арбитражный суд</w:t>
      </w:r>
    </w:p>
    <w:p w:rsidR="006A6956" w:rsidRPr="006A6956" w:rsidRDefault="006A6956" w:rsidP="006A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6A6956" w:rsidRPr="006A6956" w:rsidRDefault="006A6956" w:rsidP="006A695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95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A695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A695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6A6956" w:rsidRPr="006A6956" w:rsidRDefault="006A6956" w:rsidP="006A695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956">
        <w:rPr>
          <w:rFonts w:ascii="Times New Roman" w:eastAsia="Times New Roman" w:hAnsi="Times New Roman" w:cs="Times New Roman"/>
          <w:sz w:val="24"/>
          <w:szCs w:val="24"/>
        </w:rPr>
        <w:t xml:space="preserve">1. Встречное исковое заявление Государственного </w:t>
      </w:r>
      <w:r w:rsidRPr="006A6956">
        <w:rPr>
          <w:rStyle w:val="FontStyle14"/>
          <w:sz w:val="24"/>
          <w:szCs w:val="24"/>
        </w:rPr>
        <w:t xml:space="preserve">унитарного предприятия «Почта Приднестровья» </w:t>
      </w:r>
      <w:r w:rsidRPr="006A6956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6A6956" w:rsidRPr="006A6956" w:rsidRDefault="006A6956" w:rsidP="006A695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956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для совместного рассмотрения встречного искового заявления с делом  № 50/19-12 на </w:t>
      </w:r>
      <w:r w:rsidRPr="006A6956">
        <w:rPr>
          <w:rFonts w:ascii="Times New Roman" w:eastAsia="Times New Roman" w:hAnsi="Times New Roman" w:cs="Times New Roman"/>
          <w:b/>
          <w:sz w:val="24"/>
          <w:szCs w:val="24"/>
        </w:rPr>
        <w:t xml:space="preserve">13 </w:t>
      </w:r>
      <w:r w:rsidR="00001F5B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Pr="006A6956">
        <w:rPr>
          <w:rFonts w:ascii="Times New Roman" w:eastAsia="Times New Roman" w:hAnsi="Times New Roman" w:cs="Times New Roman"/>
          <w:b/>
          <w:sz w:val="24"/>
          <w:szCs w:val="24"/>
        </w:rPr>
        <w:t xml:space="preserve"> 2019 года на 10-00 </w:t>
      </w:r>
      <w:r w:rsidRPr="006A6956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6A6956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6A6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6A6956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6A6956" w:rsidRPr="006A6956" w:rsidRDefault="006A6956" w:rsidP="006A695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956"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 w:rsidRPr="006A6956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6A6956" w:rsidRPr="006A6956" w:rsidRDefault="006A6956" w:rsidP="006A695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6956"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6A6956" w:rsidRPr="006A6956" w:rsidRDefault="006A6956" w:rsidP="006A695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956">
        <w:rPr>
          <w:rFonts w:ascii="Times New Roman" w:eastAsia="Times New Roman" w:hAnsi="Times New Roman" w:cs="Times New Roman"/>
          <w:b/>
          <w:sz w:val="24"/>
          <w:szCs w:val="24"/>
        </w:rPr>
        <w:t xml:space="preserve">-  ГУП «Почта Приднестровья» </w:t>
      </w:r>
      <w:r w:rsidRPr="006A6956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6A6956" w:rsidRPr="006A6956" w:rsidRDefault="006A6956" w:rsidP="006A695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695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6956">
        <w:rPr>
          <w:rFonts w:ascii="Times New Roman" w:eastAsia="Times New Roman" w:hAnsi="Times New Roman" w:cs="Times New Roman"/>
          <w:b/>
          <w:sz w:val="24"/>
          <w:szCs w:val="24"/>
        </w:rPr>
        <w:t>предложить ООО «Редакция газеты «Профсоюзные вести»</w:t>
      </w:r>
      <w:r w:rsidRPr="006A6956">
        <w:rPr>
          <w:rFonts w:ascii="Times New Roman" w:eastAsia="Times New Roman" w:hAnsi="Times New Roman" w:cs="Times New Roman"/>
          <w:sz w:val="24"/>
          <w:szCs w:val="24"/>
        </w:rPr>
        <w:t xml:space="preserve">  представить отзыв на заявление и доказательства, подтверждающие возражения на данное заявление.</w:t>
      </w:r>
    </w:p>
    <w:p w:rsidR="006A6956" w:rsidRPr="006A6956" w:rsidRDefault="006A6956" w:rsidP="006A695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95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6A6956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6A6956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6A6956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6A6956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6A6956" w:rsidRPr="006A6956" w:rsidRDefault="006A6956" w:rsidP="006A695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95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6A695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6A6956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6A6956" w:rsidRPr="006A6956" w:rsidRDefault="006A6956" w:rsidP="006A695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956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6A6956" w:rsidRPr="006A6956" w:rsidRDefault="006A6956" w:rsidP="006A695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56" w:rsidRPr="006A6956" w:rsidRDefault="006A6956" w:rsidP="006A695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956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 Арбитражного суда </w:t>
      </w:r>
    </w:p>
    <w:p w:rsidR="00086CD3" w:rsidRPr="006A6956" w:rsidRDefault="006A6956" w:rsidP="006A695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6A6956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публики                     </w:t>
      </w:r>
      <w:r w:rsidRPr="006A695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И. П. </w:t>
      </w:r>
      <w:proofErr w:type="spellStart"/>
      <w:r w:rsidRPr="006A6956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6A69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86CD3" w:rsidRPr="006A6956" w:rsidSect="006A6956">
      <w:pgSz w:w="11906" w:h="16838"/>
      <w:pgMar w:top="680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956"/>
    <w:rsid w:val="00001F5B"/>
    <w:rsid w:val="00086CD3"/>
    <w:rsid w:val="006A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A6956"/>
    <w:rPr>
      <w:rFonts w:ascii="Times New Roman" w:hAnsi="Times New Roman" w:cs="Times New Roman" w:hint="default"/>
      <w:sz w:val="22"/>
      <w:szCs w:val="22"/>
    </w:rPr>
  </w:style>
  <w:style w:type="paragraph" w:styleId="a3">
    <w:name w:val="Body Text"/>
    <w:basedOn w:val="a"/>
    <w:link w:val="a4"/>
    <w:rsid w:val="006A69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A6956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6A69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2019-02-21T12:27:00Z</dcterms:created>
  <dcterms:modified xsi:type="dcterms:W3CDTF">2019-02-21T13:09:00Z</dcterms:modified>
</cp:coreProperties>
</file>