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B45B9F" w:rsidRPr="001823B7" w:rsidTr="00B45B9F">
        <w:trPr>
          <w:trHeight w:val="259"/>
        </w:trPr>
        <w:tc>
          <w:tcPr>
            <w:tcW w:w="3969" w:type="dxa"/>
          </w:tcPr>
          <w:p w:rsidR="00B45B9F" w:rsidRPr="004920E2" w:rsidRDefault="00A37891" w:rsidP="00B45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2509328</wp:posOffset>
                  </wp:positionH>
                  <wp:positionV relativeFrom="paragraph">
                    <wp:posOffset>36692</wp:posOffset>
                  </wp:positionV>
                  <wp:extent cx="704518" cy="755374"/>
                  <wp:effectExtent l="19050" t="0" r="332" b="0"/>
                  <wp:wrapNone/>
                  <wp:docPr id="6" name="Рисунок 6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183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45B9F"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B45B9F" w:rsidRPr="001823B7" w:rsidTr="00B45B9F">
        <w:tc>
          <w:tcPr>
            <w:tcW w:w="3969" w:type="dxa"/>
          </w:tcPr>
          <w:p w:rsidR="00B45B9F" w:rsidRPr="004920E2" w:rsidRDefault="00B45B9F" w:rsidP="00B45B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45B9F" w:rsidRPr="001823B7" w:rsidTr="00B45B9F">
        <w:tc>
          <w:tcPr>
            <w:tcW w:w="3969" w:type="dxa"/>
          </w:tcPr>
          <w:p w:rsidR="00B45B9F" w:rsidRPr="004920E2" w:rsidRDefault="00B45B9F" w:rsidP="00B45B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920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45B9F" w:rsidRPr="004920E2" w:rsidRDefault="00B45B9F" w:rsidP="00B45B9F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4920E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45B9F" w:rsidRPr="004920E2" w:rsidTr="00B45B9F">
        <w:trPr>
          <w:trHeight w:val="342"/>
        </w:trPr>
        <w:tc>
          <w:tcPr>
            <w:tcW w:w="3888" w:type="dxa"/>
            <w:shd w:val="clear" w:color="auto" w:fill="auto"/>
          </w:tcPr>
          <w:p w:rsidR="00B45B9F" w:rsidRPr="004920E2" w:rsidRDefault="00B45B9F" w:rsidP="00B45B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5B9F" w:rsidRPr="004920E2" w:rsidRDefault="00B45B9F" w:rsidP="00B45B9F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4920E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4920E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B45B9F" w:rsidRPr="004920E2" w:rsidRDefault="00B45B9F" w:rsidP="00B45B9F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B45B9F" w:rsidRPr="004920E2" w:rsidRDefault="00B45B9F" w:rsidP="00B45B9F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920E2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</w:p>
    <w:p w:rsidR="00B45B9F" w:rsidRDefault="00B45B9F" w:rsidP="00B45B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B9F" w:rsidRPr="004920E2" w:rsidRDefault="00B45B9F" w:rsidP="00B45B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B45B9F" w:rsidRPr="004920E2" w:rsidRDefault="00B45B9F" w:rsidP="00B45B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45B9F" w:rsidRPr="009916A1" w:rsidRDefault="00B45B9F" w:rsidP="00B45B9F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9916A1">
        <w:rPr>
          <w:rFonts w:ascii="Times New Roman" w:hAnsi="Times New Roman" w:cs="Times New Roman"/>
          <w:sz w:val="20"/>
          <w:szCs w:val="20"/>
        </w:rPr>
        <w:t>3300, г.</w:t>
      </w:r>
      <w:r w:rsidR="009916A1">
        <w:rPr>
          <w:rFonts w:ascii="Times New Roman" w:hAnsi="Times New Roman" w:cs="Times New Roman"/>
          <w:sz w:val="20"/>
          <w:szCs w:val="20"/>
        </w:rPr>
        <w:t xml:space="preserve"> </w:t>
      </w:r>
      <w:r w:rsidRPr="009916A1">
        <w:rPr>
          <w:rFonts w:ascii="Times New Roman" w:hAnsi="Times New Roman" w:cs="Times New Roman"/>
          <w:sz w:val="20"/>
          <w:szCs w:val="20"/>
        </w:rPr>
        <w:t>Тирасполь, ул. Ленина, 1/2. Тел. 7-70-47, 7-42-07</w:t>
      </w:r>
    </w:p>
    <w:p w:rsidR="00B45B9F" w:rsidRPr="009916A1" w:rsidRDefault="00B45B9F" w:rsidP="00B45B9F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9916A1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9916A1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9916A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9916A1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9916A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9916A1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9916A1">
        <w:rPr>
          <w:rFonts w:ascii="Times New Roman" w:hAnsi="Times New Roman" w:cs="Times New Roman"/>
          <w:sz w:val="20"/>
          <w:szCs w:val="20"/>
        </w:rPr>
        <w:t>.</w:t>
      </w:r>
      <w:r w:rsidRPr="009916A1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B45B9F" w:rsidRPr="004920E2" w:rsidRDefault="002B5274" w:rsidP="00B45B9F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B45B9F" w:rsidRPr="004920E2" w:rsidRDefault="00B45B9F" w:rsidP="00B45B9F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920E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920E2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B45B9F" w:rsidRPr="004920E2" w:rsidRDefault="009916A1" w:rsidP="00B45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отложении рассмотрения дела</w:t>
      </w:r>
      <w:r w:rsidR="00B45B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45B9F" w:rsidRDefault="00B45B9F" w:rsidP="00B45B9F">
      <w:pPr>
        <w:spacing w:after="0" w:line="228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B45B9F" w:rsidTr="00B45B9F">
        <w:trPr>
          <w:trHeight w:val="259"/>
        </w:trPr>
        <w:tc>
          <w:tcPr>
            <w:tcW w:w="4956" w:type="dxa"/>
            <w:gridSpan w:val="7"/>
            <w:hideMark/>
          </w:tcPr>
          <w:p w:rsidR="00B45B9F" w:rsidRPr="00482CA9" w:rsidRDefault="009916A1" w:rsidP="009916A1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«12</w:t>
            </w:r>
            <w:r w:rsidR="00B45B9F" w:rsidRPr="00482C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B45B9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="00CA69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B45B9F" w:rsidRPr="00482C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B45B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B45B9F" w:rsidRPr="00482C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B45B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B45B9F" w:rsidRDefault="00B45B9F" w:rsidP="00B45B9F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C23D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743A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21/19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B45B9F" w:rsidTr="00B45B9F">
        <w:tc>
          <w:tcPr>
            <w:tcW w:w="1200" w:type="dxa"/>
          </w:tcPr>
          <w:p w:rsidR="00B45B9F" w:rsidRDefault="00B45B9F" w:rsidP="00B45B9F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45B9F" w:rsidRDefault="00B45B9F" w:rsidP="00B45B9F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45B9F" w:rsidRDefault="00B45B9F" w:rsidP="00B45B9F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45B9F" w:rsidRDefault="00B45B9F" w:rsidP="00B45B9F">
            <w:pPr>
              <w:tabs>
                <w:tab w:val="center" w:pos="1805"/>
              </w:tabs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45B9F" w:rsidRDefault="00B45B9F" w:rsidP="00B45B9F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5B9F" w:rsidTr="00B45B9F">
        <w:tc>
          <w:tcPr>
            <w:tcW w:w="1987" w:type="dxa"/>
            <w:gridSpan w:val="2"/>
            <w:hideMark/>
          </w:tcPr>
          <w:p w:rsidR="00B45B9F" w:rsidRDefault="00B45B9F" w:rsidP="00B45B9F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45B9F" w:rsidRDefault="00B45B9F" w:rsidP="00B45B9F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45B9F" w:rsidRDefault="00B45B9F" w:rsidP="00B45B9F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B45B9F" w:rsidRDefault="00B45B9F" w:rsidP="00B45B9F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B45B9F" w:rsidRDefault="00B45B9F" w:rsidP="00B45B9F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5B9F" w:rsidTr="00B45B9F">
        <w:tc>
          <w:tcPr>
            <w:tcW w:w="1200" w:type="dxa"/>
          </w:tcPr>
          <w:p w:rsidR="00B45B9F" w:rsidRDefault="00B45B9F" w:rsidP="00B45B9F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45B9F" w:rsidRDefault="00B45B9F" w:rsidP="00B45B9F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45B9F" w:rsidRDefault="00B45B9F" w:rsidP="00B45B9F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45B9F" w:rsidRDefault="00B45B9F" w:rsidP="00B45B9F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45B9F" w:rsidRDefault="00B45B9F" w:rsidP="00B45B9F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5B9F" w:rsidTr="00B45B9F">
        <w:tc>
          <w:tcPr>
            <w:tcW w:w="1200" w:type="dxa"/>
          </w:tcPr>
          <w:p w:rsidR="00B45B9F" w:rsidRDefault="00B45B9F" w:rsidP="00B45B9F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45B9F" w:rsidRDefault="00B45B9F" w:rsidP="00B45B9F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45B9F" w:rsidRDefault="00B45B9F" w:rsidP="00B45B9F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45B9F" w:rsidRDefault="00B45B9F" w:rsidP="00B45B9F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45B9F" w:rsidRDefault="00B45B9F" w:rsidP="00B45B9F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6A1" w:rsidRDefault="00B45B9F" w:rsidP="00583947">
      <w:pPr>
        <w:autoSpaceDE w:val="0"/>
        <w:autoSpaceDN w:val="0"/>
        <w:adjustRightInd w:val="0"/>
        <w:spacing w:after="0" w:line="240" w:lineRule="auto"/>
        <w:ind w:left="-567" w:right="-17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П., </w:t>
      </w:r>
      <w:r w:rsidR="009916A1">
        <w:rPr>
          <w:rFonts w:ascii="Times New Roman" w:eastAsia="Times New Roman" w:hAnsi="Times New Roman" w:cs="Times New Roman"/>
          <w:sz w:val="24"/>
          <w:szCs w:val="24"/>
        </w:rPr>
        <w:t>продолжив с согласия лиц, участвующих в деле, рассмотрение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открытом судебном заседании исково</w:t>
      </w:r>
      <w:r w:rsidR="009916A1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9916A1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юстиции Приднестровской Молда</w:t>
      </w:r>
      <w:r w:rsidR="009916A1">
        <w:rPr>
          <w:rFonts w:ascii="Times New Roman" w:eastAsia="Times New Roman" w:hAnsi="Times New Roman" w:cs="Times New Roman"/>
          <w:sz w:val="24"/>
          <w:szCs w:val="24"/>
        </w:rPr>
        <w:t xml:space="preserve">вской Республики (г. Тирасполь,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Ленина, д. 26) </w:t>
      </w:r>
      <w:r>
        <w:rPr>
          <w:rStyle w:val="FontStyle14"/>
          <w:sz w:val="24"/>
          <w:szCs w:val="24"/>
        </w:rPr>
        <w:t>к обществу с ограниченной ответственностью «Виллана» (</w:t>
      </w:r>
      <w:proofErr w:type="spellStart"/>
      <w:r>
        <w:rPr>
          <w:rStyle w:val="FontStyle14"/>
          <w:sz w:val="24"/>
          <w:szCs w:val="24"/>
        </w:rPr>
        <w:t>Слободз</w:t>
      </w:r>
      <w:r w:rsidR="009375D1">
        <w:rPr>
          <w:rStyle w:val="FontStyle14"/>
          <w:sz w:val="24"/>
          <w:szCs w:val="24"/>
        </w:rPr>
        <w:t>ейский</w:t>
      </w:r>
      <w:proofErr w:type="spellEnd"/>
      <w:r w:rsidR="009375D1">
        <w:rPr>
          <w:rStyle w:val="FontStyle14"/>
          <w:sz w:val="24"/>
          <w:szCs w:val="24"/>
        </w:rPr>
        <w:t xml:space="preserve"> </w:t>
      </w:r>
      <w:proofErr w:type="spellStart"/>
      <w:r w:rsidR="009375D1">
        <w:rPr>
          <w:rStyle w:val="FontStyle14"/>
          <w:sz w:val="24"/>
          <w:szCs w:val="24"/>
        </w:rPr>
        <w:t>р-он</w:t>
      </w:r>
      <w:proofErr w:type="spellEnd"/>
      <w:r w:rsidR="009375D1">
        <w:rPr>
          <w:rStyle w:val="FontStyle14"/>
          <w:sz w:val="24"/>
          <w:szCs w:val="24"/>
        </w:rPr>
        <w:t xml:space="preserve">, с. Ближний Хутор, </w:t>
      </w:r>
      <w:r>
        <w:rPr>
          <w:rStyle w:val="FontStyle14"/>
          <w:sz w:val="24"/>
          <w:szCs w:val="24"/>
        </w:rPr>
        <w:t>ул. Коммунистическая, д.</w:t>
      </w:r>
      <w:r w:rsidR="009916A1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46</w:t>
      </w:r>
      <w:r w:rsidR="009375D1">
        <w:rPr>
          <w:rStyle w:val="FontStyle14"/>
          <w:sz w:val="24"/>
          <w:szCs w:val="24"/>
        </w:rPr>
        <w:t xml:space="preserve"> «</w:t>
      </w:r>
      <w:r>
        <w:rPr>
          <w:rStyle w:val="FontStyle14"/>
          <w:sz w:val="24"/>
          <w:szCs w:val="24"/>
        </w:rPr>
        <w:t>А») о ликвидации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16A1">
        <w:rPr>
          <w:rFonts w:ascii="Times New Roman" w:eastAsia="Times New Roman" w:hAnsi="Times New Roman" w:cs="Times New Roman"/>
          <w:sz w:val="24"/>
          <w:szCs w:val="24"/>
        </w:rPr>
        <w:t xml:space="preserve"> с участием в деле </w:t>
      </w:r>
      <w:r w:rsidR="009916A1" w:rsidRPr="002178C7">
        <w:rPr>
          <w:rFonts w:ascii="Times New Roman" w:eastAsia="Times New Roman" w:hAnsi="Times New Roman" w:cs="Times New Roman"/>
          <w:sz w:val="24"/>
          <w:szCs w:val="24"/>
        </w:rPr>
        <w:t>в качестве</w:t>
      </w:r>
      <w:proofErr w:type="gramEnd"/>
      <w:r w:rsidR="009916A1" w:rsidRPr="002178C7">
        <w:rPr>
          <w:rFonts w:ascii="Times New Roman" w:eastAsia="Times New Roman" w:hAnsi="Times New Roman" w:cs="Times New Roman"/>
          <w:sz w:val="24"/>
          <w:szCs w:val="24"/>
        </w:rPr>
        <w:t xml:space="preserve"> третьего лица, не заявляющего самостоятельных требований на предмет спора</w:t>
      </w:r>
      <w:r w:rsidR="009916A1">
        <w:rPr>
          <w:rFonts w:ascii="Times New Roman" w:eastAsia="Times New Roman" w:hAnsi="Times New Roman" w:cs="Times New Roman"/>
          <w:sz w:val="24"/>
          <w:szCs w:val="24"/>
        </w:rPr>
        <w:t>,</w:t>
      </w:r>
      <w:r w:rsidR="009916A1" w:rsidRPr="002178C7">
        <w:rPr>
          <w:rFonts w:ascii="Times New Roman" w:eastAsia="Times New Roman" w:hAnsi="Times New Roman" w:cs="Times New Roman"/>
          <w:sz w:val="24"/>
          <w:szCs w:val="24"/>
        </w:rPr>
        <w:t xml:space="preserve"> на стороне ответчика </w:t>
      </w:r>
      <w:r w:rsidR="009916A1">
        <w:rPr>
          <w:rFonts w:ascii="Times New Roman" w:eastAsia="Times New Roman" w:hAnsi="Times New Roman" w:cs="Times New Roman"/>
          <w:sz w:val="24"/>
          <w:szCs w:val="24"/>
        </w:rPr>
        <w:t>Удовиченко Виктора Владимировича</w:t>
      </w:r>
      <w:r w:rsidR="00786B6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916A1">
        <w:rPr>
          <w:rFonts w:ascii="Times New Roman" w:eastAsia="Times New Roman" w:hAnsi="Times New Roman" w:cs="Times New Roman"/>
          <w:sz w:val="24"/>
          <w:szCs w:val="24"/>
        </w:rPr>
        <w:t>(г. Тирасполь, ул. Жуковского, д. 17, кв. 24),</w:t>
      </w:r>
    </w:p>
    <w:p w:rsidR="00B45B9F" w:rsidRDefault="00B45B9F" w:rsidP="00583947">
      <w:pPr>
        <w:autoSpaceDE w:val="0"/>
        <w:autoSpaceDN w:val="0"/>
        <w:adjustRightInd w:val="0"/>
        <w:spacing w:after="0" w:line="240" w:lineRule="auto"/>
        <w:ind w:left="-567" w:right="-17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участии представителей:</w:t>
      </w:r>
    </w:p>
    <w:p w:rsidR="00B45B9F" w:rsidRDefault="00B45B9F" w:rsidP="00583947">
      <w:pPr>
        <w:autoSpaceDE w:val="0"/>
        <w:autoSpaceDN w:val="0"/>
        <w:adjustRightInd w:val="0"/>
        <w:spacing w:after="0" w:line="240" w:lineRule="auto"/>
        <w:ind w:left="-567" w:right="-17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истца  </w:t>
      </w:r>
      <w:r w:rsidR="00EC721F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Щербин</w:t>
      </w:r>
      <w:r w:rsidR="00C10619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0619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.Б. по доверенности  от 6 сентября 2018 года № 01.1-36/610</w:t>
      </w:r>
      <w:r w:rsidR="00DE05E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9016C" w:rsidRDefault="00B45B9F" w:rsidP="00583947">
      <w:pPr>
        <w:autoSpaceDE w:val="0"/>
        <w:autoSpaceDN w:val="0"/>
        <w:adjustRightInd w:val="0"/>
        <w:spacing w:after="0" w:line="240" w:lineRule="auto"/>
        <w:ind w:left="-567" w:right="-17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ответчика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Обертун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  <w:r w:rsidR="00EC72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В.</w:t>
      </w:r>
      <w:r w:rsidR="00C1061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руководител</w:t>
      </w:r>
      <w:r w:rsidR="00C10619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согласно выписке из ЕГРЮЛ, </w:t>
      </w:r>
    </w:p>
    <w:p w:rsidR="009916A1" w:rsidRDefault="00D9016C" w:rsidP="00583947">
      <w:pPr>
        <w:autoSpaceDE w:val="0"/>
        <w:autoSpaceDN w:val="0"/>
        <w:adjustRightInd w:val="0"/>
        <w:spacing w:after="0" w:line="240" w:lineRule="auto"/>
        <w:ind w:left="-567" w:right="-17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третьего лица - </w:t>
      </w:r>
      <w:proofErr w:type="spellStart"/>
      <w:r w:rsidR="009916A1">
        <w:rPr>
          <w:rFonts w:ascii="Times New Roman" w:eastAsia="Times New Roman" w:hAnsi="Times New Roman" w:cs="Times New Roman"/>
          <w:sz w:val="24"/>
          <w:szCs w:val="24"/>
        </w:rPr>
        <w:t>Дынул</w:t>
      </w:r>
      <w:proofErr w:type="spellEnd"/>
      <w:r w:rsidR="009916A1">
        <w:rPr>
          <w:rFonts w:ascii="Times New Roman" w:eastAsia="Times New Roman" w:hAnsi="Times New Roman" w:cs="Times New Roman"/>
          <w:sz w:val="24"/>
          <w:szCs w:val="24"/>
        </w:rPr>
        <w:t xml:space="preserve"> С. М. по доверенности от 12 марта 2018 года,</w:t>
      </w:r>
    </w:p>
    <w:p w:rsidR="00583947" w:rsidRDefault="009916A1" w:rsidP="00583947">
      <w:pPr>
        <w:autoSpaceDE w:val="0"/>
        <w:autoSpaceDN w:val="0"/>
        <w:adjustRightInd w:val="0"/>
        <w:spacing w:after="0" w:line="240" w:lineRule="auto"/>
        <w:ind w:left="-567" w:right="-17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третьего лица – Ткаченко С. О. по доверенности от 28 ноября 2018 года</w:t>
      </w:r>
      <w:r w:rsidR="00B45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3947" w:rsidRDefault="00B45B9F" w:rsidP="00583947">
      <w:pPr>
        <w:autoSpaceDE w:val="0"/>
        <w:autoSpaceDN w:val="0"/>
        <w:adjustRightInd w:val="0"/>
        <w:spacing w:after="0" w:line="240" w:lineRule="auto"/>
        <w:ind w:left="-567" w:right="-17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7D4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583947" w:rsidRDefault="00B45B9F" w:rsidP="00583947">
      <w:pPr>
        <w:autoSpaceDE w:val="0"/>
        <w:autoSpaceDN w:val="0"/>
        <w:adjustRightInd w:val="0"/>
        <w:spacing w:after="0" w:line="240" w:lineRule="auto"/>
        <w:ind w:left="-567" w:right="-17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от </w:t>
      </w:r>
      <w:r>
        <w:rPr>
          <w:rFonts w:ascii="Times New Roman" w:eastAsia="Times New Roman" w:hAnsi="Times New Roman" w:cs="Times New Roman"/>
          <w:sz w:val="24"/>
          <w:szCs w:val="24"/>
        </w:rPr>
        <w:t>17 января 2019 года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 </w:t>
      </w:r>
      <w:r w:rsidR="00743AE2" w:rsidRPr="007837D4">
        <w:rPr>
          <w:rFonts w:ascii="Times New Roman" w:eastAsia="Times New Roman" w:hAnsi="Times New Roman" w:cs="Times New Roman"/>
          <w:sz w:val="24"/>
          <w:szCs w:val="24"/>
        </w:rPr>
        <w:t xml:space="preserve">Арбитражного суда 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>принято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исковое 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="00C10619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юстиции Приднестровской Молдавской Республики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eastAsia="Times New Roman" w:hAnsi="Times New Roman" w:cs="Times New Roman"/>
          <w:sz w:val="24"/>
          <w:szCs w:val="24"/>
        </w:rPr>
        <w:t>МЮ</w:t>
      </w:r>
      <w:r w:rsidR="00C10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ПМР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истец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) 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обществу с ограниченной ответственностью «Виллана» (далее – ООО «Виллана», ответчик) о ликвидации. Судебное заседание назначено </w:t>
      </w:r>
      <w:r w:rsidR="00743AE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>29 января 2019 года</w:t>
      </w:r>
      <w:r w:rsidR="00D84DEE">
        <w:rPr>
          <w:rFonts w:ascii="Times New Roman" w:eastAsia="Times New Roman" w:hAnsi="Times New Roman" w:cs="Times New Roman"/>
          <w:sz w:val="24"/>
          <w:szCs w:val="24"/>
        </w:rPr>
        <w:t xml:space="preserve">, по итогам которого к участию в деле привлечен </w:t>
      </w:r>
      <w:r w:rsidR="00497179">
        <w:rPr>
          <w:rFonts w:ascii="Times New Roman" w:eastAsia="Times New Roman" w:hAnsi="Times New Roman" w:cs="Times New Roman"/>
          <w:sz w:val="24"/>
          <w:szCs w:val="24"/>
        </w:rPr>
        <w:t xml:space="preserve">Удовиченко Виктор Владимирович </w:t>
      </w:r>
      <w:r w:rsidR="00D84DE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84DEE" w:rsidRPr="002178C7">
        <w:rPr>
          <w:rFonts w:ascii="Times New Roman" w:eastAsia="Times New Roman" w:hAnsi="Times New Roman" w:cs="Times New Roman"/>
          <w:sz w:val="24"/>
          <w:szCs w:val="24"/>
        </w:rPr>
        <w:t>качестве третьего лица, не заявляющего самостоятельных требований на предмет спора</w:t>
      </w:r>
      <w:r w:rsidR="00D84DEE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4DEE" w:rsidRPr="002178C7">
        <w:rPr>
          <w:rFonts w:ascii="Times New Roman" w:eastAsia="Times New Roman" w:hAnsi="Times New Roman" w:cs="Times New Roman"/>
          <w:sz w:val="24"/>
          <w:szCs w:val="24"/>
        </w:rPr>
        <w:t xml:space="preserve"> на стороне ответчика</w:t>
      </w:r>
      <w:r w:rsidR="000E17B8">
        <w:rPr>
          <w:rFonts w:ascii="Times New Roman" w:eastAsia="Times New Roman" w:hAnsi="Times New Roman" w:cs="Times New Roman"/>
          <w:sz w:val="24"/>
          <w:szCs w:val="24"/>
        </w:rPr>
        <w:t xml:space="preserve"> (далее – Удовиченко В. В., третье лицо)</w:t>
      </w:r>
      <w:r w:rsidR="00D84DE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3947" w:rsidRDefault="009953A0" w:rsidP="00583947">
      <w:pPr>
        <w:autoSpaceDE w:val="0"/>
        <w:autoSpaceDN w:val="0"/>
        <w:adjustRightInd w:val="0"/>
        <w:spacing w:after="0" w:line="240" w:lineRule="auto"/>
        <w:ind w:left="-567" w:right="-17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состоявшемся 12 февраля 2019 года судебном заседан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</w:t>
      </w:r>
      <w:r w:rsidR="00FD0DE3">
        <w:rPr>
          <w:rFonts w:ascii="Times New Roman" w:eastAsia="Times New Roman" w:hAnsi="Times New Roman" w:cs="Times New Roman"/>
          <w:sz w:val="24"/>
          <w:szCs w:val="24"/>
        </w:rPr>
        <w:t xml:space="preserve"> ООО</w:t>
      </w:r>
      <w:proofErr w:type="gramEnd"/>
      <w:r w:rsidR="00FD0DE3">
        <w:rPr>
          <w:rFonts w:ascii="Times New Roman" w:eastAsia="Times New Roman" w:hAnsi="Times New Roman" w:cs="Times New Roman"/>
          <w:sz w:val="24"/>
          <w:szCs w:val="24"/>
        </w:rPr>
        <w:t xml:space="preserve"> «Виллана» заявлено ходатайство о вступлении в дело в качестве заинтересованного лица </w:t>
      </w:r>
      <w:proofErr w:type="spellStart"/>
      <w:r w:rsidR="00FD0DE3">
        <w:rPr>
          <w:rFonts w:ascii="Times New Roman" w:eastAsia="Times New Roman" w:hAnsi="Times New Roman" w:cs="Times New Roman"/>
          <w:sz w:val="24"/>
          <w:szCs w:val="24"/>
        </w:rPr>
        <w:t>Обертун</w:t>
      </w:r>
      <w:proofErr w:type="spellEnd"/>
      <w:r w:rsidR="00FD0DE3">
        <w:rPr>
          <w:rFonts w:ascii="Times New Roman" w:eastAsia="Times New Roman" w:hAnsi="Times New Roman" w:cs="Times New Roman"/>
          <w:sz w:val="24"/>
          <w:szCs w:val="24"/>
        </w:rPr>
        <w:t xml:space="preserve"> А. В. ввиду того, что решение по настоящему делу может повлиять на его права и обязанности как участника общества.</w:t>
      </w:r>
      <w:r w:rsidR="000E17B8">
        <w:rPr>
          <w:rFonts w:ascii="Times New Roman" w:eastAsia="Times New Roman" w:hAnsi="Times New Roman" w:cs="Times New Roman"/>
          <w:sz w:val="24"/>
          <w:szCs w:val="24"/>
        </w:rPr>
        <w:t xml:space="preserve"> Рассматривая данное ходатайство, суд в порядке пункта 1 статьи 107 АПК ПМР учитывал мнени</w:t>
      </w:r>
      <w:r w:rsidR="00743AE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E17B8">
        <w:rPr>
          <w:rFonts w:ascii="Times New Roman" w:eastAsia="Times New Roman" w:hAnsi="Times New Roman" w:cs="Times New Roman"/>
          <w:sz w:val="24"/>
          <w:szCs w:val="24"/>
        </w:rPr>
        <w:t xml:space="preserve"> лиц участвующих в деле: истец не возражал против удовлетворения данного ходатайства, представитель Удовиченко В. В. оставил разрешение такового на усмотрение суда.</w:t>
      </w:r>
    </w:p>
    <w:p w:rsidR="00583947" w:rsidRDefault="00941989" w:rsidP="00583947">
      <w:pPr>
        <w:autoSpaceDE w:val="0"/>
        <w:autoSpaceDN w:val="0"/>
        <w:adjustRightInd w:val="0"/>
        <w:spacing w:after="0" w:line="240" w:lineRule="auto"/>
        <w:ind w:left="-567" w:right="-17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материалов дела следует, что участникам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«Виллана» являются физические лица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Обертун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 </w:t>
      </w:r>
      <w:r w:rsidR="00743AE2">
        <w:rPr>
          <w:rFonts w:ascii="Times New Roman" w:eastAsia="Times New Roman" w:hAnsi="Times New Roman" w:cs="Times New Roman"/>
          <w:sz w:val="24"/>
          <w:szCs w:val="24"/>
        </w:rPr>
        <w:t xml:space="preserve">В.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Удовиченко В. </w:t>
      </w:r>
      <w:r w:rsidR="00743AE2">
        <w:rPr>
          <w:rFonts w:ascii="Times New Roman" w:eastAsia="Times New Roman" w:hAnsi="Times New Roman" w:cs="Times New Roman"/>
          <w:sz w:val="24"/>
          <w:szCs w:val="24"/>
        </w:rPr>
        <w:t xml:space="preserve">В., который привлечен к </w:t>
      </w:r>
      <w:r w:rsidR="00583947">
        <w:rPr>
          <w:rFonts w:ascii="Times New Roman" w:eastAsia="Times New Roman" w:hAnsi="Times New Roman" w:cs="Times New Roman"/>
          <w:sz w:val="24"/>
          <w:szCs w:val="24"/>
        </w:rPr>
        <w:t>участию в деле в качестве трет</w:t>
      </w:r>
      <w:r>
        <w:rPr>
          <w:rFonts w:ascii="Times New Roman" w:eastAsia="Times New Roman" w:hAnsi="Times New Roman" w:cs="Times New Roman"/>
          <w:sz w:val="24"/>
          <w:szCs w:val="24"/>
        </w:rPr>
        <w:t>ьего</w:t>
      </w:r>
      <w:r w:rsidR="00743AE2">
        <w:rPr>
          <w:rFonts w:ascii="Times New Roman" w:eastAsia="Times New Roman" w:hAnsi="Times New Roman" w:cs="Times New Roman"/>
          <w:sz w:val="24"/>
          <w:szCs w:val="24"/>
        </w:rPr>
        <w:t xml:space="preserve"> лица.</w:t>
      </w:r>
    </w:p>
    <w:p w:rsidR="00583947" w:rsidRDefault="00941989" w:rsidP="00583947">
      <w:pPr>
        <w:autoSpaceDE w:val="0"/>
        <w:autoSpaceDN w:val="0"/>
        <w:adjustRightInd w:val="0"/>
        <w:spacing w:after="0" w:line="240" w:lineRule="auto"/>
        <w:ind w:left="-567" w:right="-17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86376">
        <w:rPr>
          <w:rFonts w:ascii="Times New Roman" w:eastAsia="Times New Roman" w:hAnsi="Times New Roman" w:cs="Times New Roman"/>
          <w:sz w:val="24"/>
          <w:szCs w:val="24"/>
        </w:rPr>
        <w:t xml:space="preserve"> силу статьи 31 АПК ПМР третьи лица могут быть привлечены к участию в дел</w:t>
      </w:r>
      <w:r w:rsidR="00C1061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86376">
        <w:rPr>
          <w:rFonts w:ascii="Times New Roman" w:eastAsia="Times New Roman" w:hAnsi="Times New Roman" w:cs="Times New Roman"/>
          <w:sz w:val="24"/>
          <w:szCs w:val="24"/>
        </w:rPr>
        <w:t xml:space="preserve"> по ходатайству сторон либо инициативе суда. </w:t>
      </w:r>
    </w:p>
    <w:p w:rsidR="00583947" w:rsidRDefault="00C10619" w:rsidP="00583947">
      <w:pPr>
        <w:autoSpaceDE w:val="0"/>
        <w:autoSpaceDN w:val="0"/>
        <w:adjustRightInd w:val="0"/>
        <w:spacing w:after="0" w:line="240" w:lineRule="auto"/>
        <w:ind w:left="-567" w:right="-17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86376">
        <w:rPr>
          <w:rFonts w:ascii="Times New Roman" w:eastAsia="Times New Roman" w:hAnsi="Times New Roman" w:cs="Times New Roman"/>
          <w:sz w:val="24"/>
          <w:szCs w:val="24"/>
        </w:rPr>
        <w:t xml:space="preserve">месте с тем  в </w:t>
      </w:r>
      <w:r w:rsidR="00B45B9F" w:rsidRPr="002178C7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пунктом 1 статьи 31 </w:t>
      </w:r>
      <w:r w:rsidR="00743AE2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="00B45B9F" w:rsidRPr="002178C7">
        <w:rPr>
          <w:rFonts w:ascii="Times New Roman" w:eastAsia="Times New Roman" w:hAnsi="Times New Roman" w:cs="Times New Roman"/>
          <w:sz w:val="24"/>
          <w:szCs w:val="24"/>
        </w:rPr>
        <w:t xml:space="preserve"> третьи лица, не заявляющие самостоятельных требований на предмет спора, могут вступить в дело на стороне истца или ответчика до принятия </w:t>
      </w:r>
      <w:r w:rsidR="00B45B9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45B9F" w:rsidRPr="002178C7">
        <w:rPr>
          <w:rFonts w:ascii="Times New Roman" w:eastAsia="Times New Roman" w:hAnsi="Times New Roman" w:cs="Times New Roman"/>
          <w:sz w:val="24"/>
          <w:szCs w:val="24"/>
        </w:rPr>
        <w:t>рбитражным судом решения, если решение по делу может повлиять на их права или обязанности по отношению к одной из сторон.</w:t>
      </w:r>
      <w:proofErr w:type="gramEnd"/>
      <w:r w:rsidR="00B45B9F" w:rsidRPr="002178C7">
        <w:rPr>
          <w:rFonts w:ascii="Times New Roman" w:eastAsia="Times New Roman" w:hAnsi="Times New Roman" w:cs="Times New Roman"/>
          <w:sz w:val="24"/>
          <w:szCs w:val="24"/>
        </w:rPr>
        <w:t xml:space="preserve"> Они могут быть привлечены к участию в деле также по ходатайству сторон или по инициативе </w:t>
      </w:r>
      <w:proofErr w:type="spellStart"/>
      <w:r w:rsidR="00B45B9F" w:rsidRPr="002178C7">
        <w:rPr>
          <w:rFonts w:ascii="Times New Roman" w:eastAsia="Times New Roman" w:hAnsi="Times New Roman" w:cs="Times New Roman"/>
          <w:sz w:val="24"/>
          <w:szCs w:val="24"/>
        </w:rPr>
        <w:t>суда.</w:t>
      </w:r>
      <w:proofErr w:type="spellEnd"/>
    </w:p>
    <w:p w:rsidR="00583947" w:rsidRDefault="00986376" w:rsidP="00583947">
      <w:pPr>
        <w:autoSpaceDE w:val="0"/>
        <w:autoSpaceDN w:val="0"/>
        <w:adjustRightInd w:val="0"/>
        <w:spacing w:after="0" w:line="240" w:lineRule="auto"/>
        <w:ind w:right="-17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Обер</w:t>
      </w:r>
      <w:r w:rsidR="00C10619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  <w:r w:rsidR="00743A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В. учувс</w:t>
      </w:r>
      <w:r w:rsidR="00941989">
        <w:rPr>
          <w:rFonts w:ascii="Times New Roman" w:eastAsia="Times New Roman" w:hAnsi="Times New Roman" w:cs="Times New Roman"/>
          <w:sz w:val="24"/>
          <w:szCs w:val="24"/>
        </w:rPr>
        <w:t>твует в рассмотрении настоящего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дела</w:t>
      </w:r>
      <w:r w:rsidR="00C1061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 как согласно</w:t>
      </w:r>
      <w:r w:rsidR="00E76C87">
        <w:rPr>
          <w:rFonts w:ascii="Times New Roman" w:eastAsia="Times New Roman" w:hAnsi="Times New Roman" w:cs="Times New Roman"/>
          <w:sz w:val="24"/>
          <w:szCs w:val="24"/>
        </w:rPr>
        <w:t xml:space="preserve"> выписке и</w:t>
      </w:r>
      <w:r w:rsidR="00C10619">
        <w:rPr>
          <w:rFonts w:ascii="Times New Roman" w:eastAsia="Times New Roman" w:hAnsi="Times New Roman" w:cs="Times New Roman"/>
          <w:sz w:val="24"/>
          <w:szCs w:val="24"/>
        </w:rPr>
        <w:t>з</w:t>
      </w:r>
      <w:r w:rsidR="00E76C87">
        <w:rPr>
          <w:rFonts w:ascii="Times New Roman" w:eastAsia="Times New Roman" w:hAnsi="Times New Roman" w:cs="Times New Roman"/>
          <w:sz w:val="24"/>
          <w:szCs w:val="24"/>
        </w:rPr>
        <w:t xml:space="preserve"> ГРЮЛ является лицом,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имеющим право д</w:t>
      </w:r>
      <w:r w:rsidR="003413DF">
        <w:rPr>
          <w:rFonts w:ascii="Times New Roman" w:eastAsia="Times New Roman" w:hAnsi="Times New Roman" w:cs="Times New Roman"/>
          <w:sz w:val="24"/>
          <w:szCs w:val="24"/>
        </w:rPr>
        <w:t>ействовать от имени общества</w:t>
      </w:r>
      <w:r w:rsidR="00743AE2">
        <w:rPr>
          <w:rFonts w:ascii="Times New Roman" w:eastAsia="Times New Roman" w:hAnsi="Times New Roman" w:cs="Times New Roman"/>
          <w:sz w:val="24"/>
          <w:szCs w:val="24"/>
        </w:rPr>
        <w:t xml:space="preserve"> без доверенности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41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413DF">
        <w:rPr>
          <w:rFonts w:ascii="Times New Roman" w:eastAsia="Times New Roman" w:hAnsi="Times New Roman" w:cs="Times New Roman"/>
          <w:sz w:val="24"/>
          <w:szCs w:val="24"/>
        </w:rPr>
        <w:t xml:space="preserve">Вместе с тем суд полагает возможным удовлетворить ходатайство о вступлении его в дело в качестве самостоятельного участника процесса для защиты своих прав, т. к. </w:t>
      </w:r>
      <w:r>
        <w:rPr>
          <w:rFonts w:ascii="Times New Roman" w:eastAsia="Times New Roman" w:hAnsi="Times New Roman" w:cs="Times New Roman"/>
          <w:sz w:val="24"/>
          <w:szCs w:val="24"/>
        </w:rPr>
        <w:t>решение по делу о ликвидации ООО «Виллана» может повлиять на права и обязанности</w:t>
      </w:r>
      <w:r w:rsidR="00341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13DF">
        <w:rPr>
          <w:rFonts w:ascii="Times New Roman" w:eastAsia="Times New Roman" w:hAnsi="Times New Roman" w:cs="Times New Roman"/>
          <w:sz w:val="24"/>
          <w:szCs w:val="24"/>
        </w:rPr>
        <w:t>Обертун</w:t>
      </w:r>
      <w:proofErr w:type="spellEnd"/>
      <w:r w:rsidR="003413DF">
        <w:rPr>
          <w:rFonts w:ascii="Times New Roman" w:eastAsia="Times New Roman" w:hAnsi="Times New Roman" w:cs="Times New Roman"/>
          <w:sz w:val="24"/>
          <w:szCs w:val="24"/>
        </w:rPr>
        <w:t xml:space="preserve"> А. В.</w:t>
      </w:r>
      <w:r>
        <w:rPr>
          <w:rFonts w:ascii="Times New Roman" w:eastAsia="Times New Roman" w:hAnsi="Times New Roman" w:cs="Times New Roman"/>
          <w:sz w:val="24"/>
          <w:szCs w:val="24"/>
        </w:rPr>
        <w:t>, установленные в статьях 7,</w:t>
      </w:r>
      <w:r w:rsidR="00864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8,</w:t>
      </w:r>
      <w:r w:rsidR="00864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  Закона ПМР «Об обществах с ограниченной ответственностью»  как участник</w:t>
      </w:r>
      <w:r w:rsidR="003413D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3AE2">
        <w:rPr>
          <w:rFonts w:ascii="Times New Roman" w:eastAsia="Times New Roman" w:hAnsi="Times New Roman" w:cs="Times New Roman"/>
          <w:sz w:val="24"/>
          <w:szCs w:val="24"/>
        </w:rPr>
        <w:t>Вместе с тем данное физическое лицо привлекается к участию в деле не в качестве заинтересованного лица, как заявлено в ходатайстве, а в качестве третьего лица.</w:t>
      </w:r>
    </w:p>
    <w:p w:rsidR="00583947" w:rsidRDefault="003413DF" w:rsidP="00583947">
      <w:pPr>
        <w:autoSpaceDE w:val="0"/>
        <w:autoSpaceDN w:val="0"/>
        <w:adjustRightInd w:val="0"/>
        <w:spacing w:after="0" w:line="240" w:lineRule="auto"/>
        <w:ind w:right="-17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об удовлетворении вышеуказанного ходатайства в порядке пункта 3 статьи 128 АПК ПМР оформлено в протоколе судебного заседания без вынесения отдельного судебного акта.</w:t>
      </w:r>
    </w:p>
    <w:p w:rsidR="00583947" w:rsidRDefault="00D9016C" w:rsidP="00583947">
      <w:pPr>
        <w:autoSpaceDE w:val="0"/>
        <w:autoSpaceDN w:val="0"/>
        <w:adjustRightInd w:val="0"/>
        <w:spacing w:after="0" w:line="240" w:lineRule="auto"/>
        <w:ind w:right="-17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ходе судебного заседания заслушаны доводы представителя истца об основаниях заявленных исковых требований. Кроме того, представителем Министерства юстиции в материалы дела представлены дополнительные доказательства. </w:t>
      </w:r>
    </w:p>
    <w:p w:rsidR="00583947" w:rsidRDefault="00D9016C" w:rsidP="00583947">
      <w:pPr>
        <w:autoSpaceDE w:val="0"/>
        <w:autoSpaceDN w:val="0"/>
        <w:adjustRightInd w:val="0"/>
        <w:spacing w:after="0" w:line="240" w:lineRule="auto"/>
        <w:ind w:right="-17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 в ходе судебного заседания свои доводы относительно исковых требований устно изложены представителем ответчика и представителем третьего лица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Обертун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А.В</w:t>
      </w:r>
      <w:r w:rsidR="00B144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947" w:rsidRDefault="00D9016C" w:rsidP="00583947">
      <w:pPr>
        <w:autoSpaceDE w:val="0"/>
        <w:autoSpaceDN w:val="0"/>
        <w:adjustRightInd w:val="0"/>
        <w:spacing w:after="0" w:line="240" w:lineRule="auto"/>
        <w:ind w:right="-17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третьего лица – Удовиченко В.В. представил суду пояснения по существу исковых требований, оформленные в письменном виде. В пояснениях указывается о несогласии третьего лица с иском. </w:t>
      </w:r>
      <w:r w:rsidR="00A96FB0">
        <w:rPr>
          <w:rFonts w:ascii="Times New Roman" w:eastAsia="Times New Roman" w:hAnsi="Times New Roman" w:cs="Times New Roman"/>
          <w:sz w:val="24"/>
          <w:szCs w:val="24"/>
        </w:rPr>
        <w:t xml:space="preserve">Также в ходе слушания дела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представителем </w:t>
      </w:r>
      <w:r w:rsidR="00A96FB0">
        <w:rPr>
          <w:rFonts w:ascii="Times New Roman" w:eastAsia="Times New Roman" w:hAnsi="Times New Roman" w:cs="Times New Roman"/>
          <w:sz w:val="24"/>
          <w:szCs w:val="24"/>
        </w:rPr>
        <w:t>Удовиченко В. В. заявлено устное ходатайство об отложении судебного разбирательства с целью представлени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дополнительных доказательств в обоснование возражений на иск. </w:t>
      </w:r>
    </w:p>
    <w:p w:rsidR="00583947" w:rsidRDefault="00A96FB0" w:rsidP="00583947">
      <w:pPr>
        <w:autoSpaceDE w:val="0"/>
        <w:autoSpaceDN w:val="0"/>
        <w:adjustRightInd w:val="0"/>
        <w:spacing w:after="0" w:line="240" w:lineRule="auto"/>
        <w:ind w:right="-17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суд, учитывая позиции лиц, участвующих в деле (пункт 1 статьи 107 АПК ПМР), пришел к выводу о возможности удовлетворения данного ходатайства, основываясь на положениях пункта 1 статьи 45 указанного Кодекса, а также </w:t>
      </w:r>
      <w:r w:rsidR="00743AE2">
        <w:rPr>
          <w:rFonts w:ascii="Times New Roman" w:eastAsia="Times New Roman" w:hAnsi="Times New Roman" w:cs="Times New Roman"/>
          <w:sz w:val="24"/>
          <w:szCs w:val="24"/>
        </w:rPr>
        <w:t>в целях соблюдения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принцип</w:t>
      </w:r>
      <w:r w:rsidR="00743AE2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состязательности и равноправия сторон.</w:t>
      </w:r>
      <w:r w:rsidR="00743AE2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образом, рассмотрение дела подлежит отложению на основании пункта 1 статьи 109 АПК ПМР.</w:t>
      </w:r>
    </w:p>
    <w:p w:rsidR="00583947" w:rsidRDefault="00583947" w:rsidP="00583947">
      <w:pPr>
        <w:autoSpaceDE w:val="0"/>
        <w:autoSpaceDN w:val="0"/>
        <w:adjustRightInd w:val="0"/>
        <w:spacing w:after="0" w:line="240" w:lineRule="auto"/>
        <w:ind w:right="-17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C87" w:rsidRPr="00B14466" w:rsidRDefault="00E76C87" w:rsidP="00583947">
      <w:pPr>
        <w:autoSpaceDE w:val="0"/>
        <w:autoSpaceDN w:val="0"/>
        <w:adjustRightInd w:val="0"/>
        <w:spacing w:after="0" w:line="240" w:lineRule="auto"/>
        <w:ind w:right="-17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C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 основании изложенного и руководствуясь статьями </w:t>
      </w:r>
      <w:r w:rsidR="00743AE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107, 109,</w:t>
      </w:r>
      <w:r w:rsidRPr="002178C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128 </w:t>
      </w:r>
      <w:r w:rsidR="00743AE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</w:t>
      </w:r>
      <w:r w:rsidR="00D9016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рбитражного процессуального кодекса Приднестровской молдавской Республики,  </w:t>
      </w:r>
      <w:r w:rsidRPr="002178C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Арбитражный суд </w:t>
      </w:r>
    </w:p>
    <w:p w:rsidR="00D9016C" w:rsidRPr="002178C7" w:rsidRDefault="00D9016C" w:rsidP="00583947">
      <w:pPr>
        <w:spacing w:after="0" w:line="240" w:lineRule="auto"/>
        <w:ind w:right="-455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C87" w:rsidRDefault="00E76C87" w:rsidP="00583947">
      <w:pPr>
        <w:spacing w:after="0" w:line="240" w:lineRule="auto"/>
        <w:ind w:right="-455" w:firstLine="56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2178C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 </w:t>
      </w:r>
      <w:proofErr w:type="gramStart"/>
      <w:r w:rsidRPr="002178C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</w:t>
      </w:r>
      <w:proofErr w:type="gramEnd"/>
      <w:r w:rsidRPr="002178C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Р Е Д Е Л И Л:</w:t>
      </w:r>
    </w:p>
    <w:p w:rsidR="00E76C87" w:rsidRDefault="00E76C87" w:rsidP="00583947">
      <w:pPr>
        <w:spacing w:after="0" w:line="240" w:lineRule="auto"/>
        <w:ind w:right="-455" w:firstLine="56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E76C87" w:rsidRPr="002178C7" w:rsidRDefault="00A96FB0" w:rsidP="0058394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455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Ходатайство </w:t>
      </w:r>
      <w:r w:rsidRPr="002178C7">
        <w:rPr>
          <w:rFonts w:ascii="Times New Roman" w:eastAsia="Times New Roman" w:hAnsi="Times New Roman" w:cs="Times New Roman"/>
          <w:sz w:val="24"/>
          <w:szCs w:val="24"/>
        </w:rPr>
        <w:t>третьего лица, не заявляющего самостоятельных требований на предмет спора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78C7">
        <w:rPr>
          <w:rFonts w:ascii="Times New Roman" w:eastAsia="Times New Roman" w:hAnsi="Times New Roman" w:cs="Times New Roman"/>
          <w:sz w:val="24"/>
          <w:szCs w:val="24"/>
        </w:rPr>
        <w:t xml:space="preserve"> на стороне ответчика </w:t>
      </w:r>
      <w:r>
        <w:rPr>
          <w:rFonts w:ascii="Times New Roman" w:eastAsia="Times New Roman" w:hAnsi="Times New Roman" w:cs="Times New Roman"/>
          <w:sz w:val="24"/>
          <w:szCs w:val="24"/>
        </w:rPr>
        <w:t>Удовиченко Виктора Владимировича удовлетворить.</w:t>
      </w:r>
    </w:p>
    <w:p w:rsidR="00E76C87" w:rsidRPr="002178C7" w:rsidRDefault="00A96FB0" w:rsidP="0058394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455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Судебное заседание по делу № 21/1</w:t>
      </w:r>
      <w:r w:rsidR="00E24AE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-12 отложить на 27 февраля 2019 года на 13.00 часов </w:t>
      </w:r>
      <w:r w:rsidRPr="002178C7">
        <w:rPr>
          <w:rStyle w:val="FontStyle14"/>
          <w:sz w:val="24"/>
          <w:szCs w:val="24"/>
        </w:rPr>
        <w:t xml:space="preserve">в здании Арбитражного суда </w:t>
      </w:r>
      <w:r w:rsidRPr="002178C7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2178C7">
        <w:rPr>
          <w:rStyle w:val="FontStyle14"/>
          <w:sz w:val="24"/>
          <w:szCs w:val="24"/>
        </w:rPr>
        <w:t xml:space="preserve"> по адресу: </w:t>
      </w:r>
      <w:r>
        <w:rPr>
          <w:rStyle w:val="FontStyle14"/>
          <w:sz w:val="24"/>
          <w:szCs w:val="24"/>
        </w:rPr>
        <w:t xml:space="preserve">            </w:t>
      </w:r>
      <w:proofErr w:type="gramStart"/>
      <w:r w:rsidRPr="002178C7">
        <w:rPr>
          <w:rStyle w:val="FontStyle14"/>
          <w:sz w:val="24"/>
          <w:szCs w:val="24"/>
        </w:rPr>
        <w:t>г</w:t>
      </w:r>
      <w:proofErr w:type="gramEnd"/>
      <w:r w:rsidRPr="002178C7">
        <w:rPr>
          <w:rStyle w:val="FontStyle14"/>
          <w:sz w:val="24"/>
          <w:szCs w:val="24"/>
        </w:rPr>
        <w:t xml:space="preserve">. Тирасполь,  ул. Ленина </w:t>
      </w:r>
      <w:r w:rsidRPr="002178C7">
        <w:rPr>
          <w:rStyle w:val="FontStyle13"/>
          <w:sz w:val="24"/>
          <w:szCs w:val="24"/>
        </w:rPr>
        <w:t>1/2</w:t>
      </w:r>
      <w:r w:rsidRPr="002178C7">
        <w:rPr>
          <w:rStyle w:val="FontStyle13"/>
          <w:b/>
          <w:i/>
          <w:sz w:val="24"/>
          <w:szCs w:val="24"/>
        </w:rPr>
        <w:t>,</w:t>
      </w:r>
      <w:r w:rsidRPr="002178C7">
        <w:rPr>
          <w:rStyle w:val="FontStyle13"/>
          <w:sz w:val="24"/>
          <w:szCs w:val="24"/>
        </w:rPr>
        <w:t xml:space="preserve">  </w:t>
      </w:r>
      <w:r w:rsidRPr="002178C7">
        <w:rPr>
          <w:rStyle w:val="FontStyle14"/>
          <w:sz w:val="24"/>
          <w:szCs w:val="24"/>
        </w:rPr>
        <w:t>кабинет 205</w:t>
      </w:r>
      <w:r w:rsidR="00E76C87" w:rsidRPr="002178C7">
        <w:rPr>
          <w:rFonts w:ascii="Times New Roman" w:hAnsi="Times New Roman" w:cs="Times New Roman"/>
          <w:sz w:val="24"/>
          <w:szCs w:val="24"/>
        </w:rPr>
        <w:t>.</w:t>
      </w:r>
    </w:p>
    <w:p w:rsidR="00A96FB0" w:rsidRDefault="00A96FB0" w:rsidP="00583947">
      <w:pPr>
        <w:spacing w:after="0" w:line="240" w:lineRule="auto"/>
        <w:ind w:right="-455" w:firstLine="56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E76C87" w:rsidRPr="002178C7" w:rsidRDefault="00C10619" w:rsidP="00583947">
      <w:pPr>
        <w:spacing w:after="0" w:line="240" w:lineRule="auto"/>
        <w:ind w:right="-455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 обжалуется. </w:t>
      </w:r>
    </w:p>
    <w:p w:rsidR="00E76C87" w:rsidRDefault="00E76C87" w:rsidP="00583947">
      <w:pPr>
        <w:shd w:val="clear" w:color="auto" w:fill="FFFFFF"/>
        <w:spacing w:after="0" w:line="240" w:lineRule="auto"/>
        <w:ind w:right="-455" w:firstLine="568"/>
        <w:jc w:val="both"/>
        <w:textAlignment w:val="baseline"/>
        <w:rPr>
          <w:rStyle w:val="FontStyle14"/>
          <w:sz w:val="24"/>
          <w:szCs w:val="24"/>
        </w:rPr>
      </w:pPr>
    </w:p>
    <w:p w:rsidR="00A96FB0" w:rsidRDefault="00A96FB0" w:rsidP="00583947">
      <w:pPr>
        <w:shd w:val="clear" w:color="auto" w:fill="FFFFFF"/>
        <w:spacing w:after="0" w:line="240" w:lineRule="auto"/>
        <w:ind w:right="-455" w:firstLine="568"/>
        <w:jc w:val="both"/>
        <w:textAlignment w:val="baseline"/>
        <w:rPr>
          <w:rStyle w:val="FontStyle14"/>
          <w:sz w:val="24"/>
          <w:szCs w:val="24"/>
        </w:rPr>
      </w:pPr>
    </w:p>
    <w:p w:rsidR="00E76C87" w:rsidRPr="002178C7" w:rsidRDefault="00E76C87" w:rsidP="00583947">
      <w:pPr>
        <w:shd w:val="clear" w:color="auto" w:fill="FFFFFF"/>
        <w:spacing w:after="0" w:line="240" w:lineRule="auto"/>
        <w:ind w:right="-455" w:firstLine="568"/>
        <w:jc w:val="both"/>
        <w:textAlignment w:val="baseline"/>
        <w:rPr>
          <w:rStyle w:val="FontStyle14"/>
          <w:b/>
          <w:sz w:val="24"/>
          <w:szCs w:val="24"/>
        </w:rPr>
      </w:pPr>
      <w:r w:rsidRPr="002178C7">
        <w:rPr>
          <w:rStyle w:val="FontStyle14"/>
          <w:b/>
          <w:sz w:val="24"/>
          <w:szCs w:val="24"/>
        </w:rPr>
        <w:t>Судья Арбитражного суда</w:t>
      </w:r>
    </w:p>
    <w:p w:rsidR="00B45B9F" w:rsidRDefault="00E76C87" w:rsidP="00583947">
      <w:pPr>
        <w:shd w:val="clear" w:color="auto" w:fill="FFFFFF"/>
        <w:spacing w:after="0" w:line="240" w:lineRule="auto"/>
        <w:ind w:right="-455" w:firstLine="568"/>
        <w:jc w:val="both"/>
        <w:textAlignment w:val="baseline"/>
      </w:pPr>
      <w:r w:rsidRPr="002178C7">
        <w:rPr>
          <w:rStyle w:val="FontStyle14"/>
          <w:b/>
          <w:sz w:val="24"/>
          <w:szCs w:val="24"/>
        </w:rPr>
        <w:t>Приднестровской Молдавской</w:t>
      </w:r>
      <w:r w:rsidR="00B14466">
        <w:rPr>
          <w:rStyle w:val="FontStyle14"/>
          <w:b/>
          <w:sz w:val="24"/>
          <w:szCs w:val="24"/>
        </w:rPr>
        <w:t xml:space="preserve"> Республики  </w:t>
      </w:r>
      <w:r w:rsidRPr="002178C7">
        <w:rPr>
          <w:rStyle w:val="FontStyle14"/>
          <w:b/>
          <w:sz w:val="24"/>
          <w:szCs w:val="24"/>
        </w:rPr>
        <w:t xml:space="preserve">             </w:t>
      </w:r>
      <w:r w:rsidR="009953A0">
        <w:rPr>
          <w:rStyle w:val="FontStyle14"/>
          <w:b/>
          <w:sz w:val="24"/>
          <w:szCs w:val="24"/>
        </w:rPr>
        <w:t xml:space="preserve">          </w:t>
      </w:r>
      <w:r w:rsidR="00786B68">
        <w:rPr>
          <w:rStyle w:val="FontStyle14"/>
          <w:b/>
          <w:sz w:val="24"/>
          <w:szCs w:val="24"/>
        </w:rPr>
        <w:t xml:space="preserve">   </w:t>
      </w:r>
      <w:r w:rsidR="00A96FB0">
        <w:rPr>
          <w:rStyle w:val="FontStyle14"/>
          <w:b/>
          <w:sz w:val="24"/>
          <w:szCs w:val="24"/>
        </w:rPr>
        <w:t xml:space="preserve">            </w:t>
      </w:r>
      <w:r w:rsidRPr="002178C7">
        <w:rPr>
          <w:rStyle w:val="FontStyle14"/>
          <w:b/>
          <w:sz w:val="24"/>
          <w:szCs w:val="24"/>
        </w:rPr>
        <w:t xml:space="preserve">И. П. </w:t>
      </w:r>
      <w:proofErr w:type="spellStart"/>
      <w:r w:rsidRPr="002178C7">
        <w:rPr>
          <w:rStyle w:val="FontStyle14"/>
          <w:b/>
          <w:sz w:val="24"/>
          <w:szCs w:val="24"/>
        </w:rPr>
        <w:t>Григорашенко</w:t>
      </w:r>
      <w:proofErr w:type="spellEnd"/>
      <w:r w:rsidRPr="002178C7">
        <w:rPr>
          <w:rStyle w:val="FontStyle14"/>
          <w:b/>
          <w:sz w:val="24"/>
          <w:szCs w:val="24"/>
        </w:rPr>
        <w:t xml:space="preserve"> </w:t>
      </w:r>
    </w:p>
    <w:sectPr w:rsidR="00B45B9F" w:rsidSect="0092588F">
      <w:footerReference w:type="default" r:id="rId8"/>
      <w:pgSz w:w="11906" w:h="16838"/>
      <w:pgMar w:top="680" w:right="73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16C" w:rsidRDefault="00D9016C" w:rsidP="009375D1">
      <w:pPr>
        <w:spacing w:after="0" w:line="240" w:lineRule="auto"/>
      </w:pPr>
      <w:r>
        <w:separator/>
      </w:r>
    </w:p>
  </w:endnote>
  <w:endnote w:type="continuationSeparator" w:id="1">
    <w:p w:rsidR="00D9016C" w:rsidRDefault="00D9016C" w:rsidP="0093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16C" w:rsidRPr="009375D1" w:rsidRDefault="00D9016C" w:rsidP="009375D1">
    <w:pPr>
      <w:pStyle w:val="a7"/>
      <w:rPr>
        <w:rFonts w:ascii="Times New Roman" w:hAnsi="Times New Roman" w:cs="Times New Roman"/>
        <w:sz w:val="16"/>
        <w:szCs w:val="16"/>
      </w:rPr>
    </w:pPr>
    <w:r w:rsidRPr="009375D1">
      <w:rPr>
        <w:rFonts w:ascii="Times New Roman" w:hAnsi="Times New Roman" w:cs="Times New Roman"/>
        <w:sz w:val="16"/>
        <w:szCs w:val="16"/>
      </w:rPr>
      <w:t>Форма  № Ф-1</w:t>
    </w:r>
  </w:p>
  <w:p w:rsidR="00D9016C" w:rsidRPr="009375D1" w:rsidRDefault="00D9016C" w:rsidP="009375D1">
    <w:pPr>
      <w:pStyle w:val="a7"/>
      <w:rPr>
        <w:rFonts w:ascii="Times New Roman" w:hAnsi="Times New Roman" w:cs="Times New Roman"/>
      </w:rPr>
    </w:pPr>
    <w:r w:rsidRPr="009375D1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9375D1">
      <w:rPr>
        <w:rFonts w:ascii="Times New Roman" w:hAnsi="Times New Roman" w:cs="Times New Roman"/>
        <w:sz w:val="16"/>
        <w:szCs w:val="16"/>
      </w:rPr>
      <w:t>д</w:t>
    </w:r>
    <w:proofErr w:type="spellEnd"/>
    <w:r w:rsidRPr="009375D1">
      <w:rPr>
        <w:rFonts w:ascii="Times New Roman" w:hAnsi="Times New Roman" w:cs="Times New Roman"/>
        <w:sz w:val="16"/>
        <w:szCs w:val="16"/>
      </w:rPr>
      <w:t xml:space="preserve">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16C" w:rsidRDefault="00D9016C" w:rsidP="009375D1">
      <w:pPr>
        <w:spacing w:after="0" w:line="240" w:lineRule="auto"/>
      </w:pPr>
      <w:r>
        <w:separator/>
      </w:r>
    </w:p>
  </w:footnote>
  <w:footnote w:type="continuationSeparator" w:id="1">
    <w:p w:rsidR="00D9016C" w:rsidRDefault="00D9016C" w:rsidP="00937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45A11"/>
    <w:multiLevelType w:val="hybridMultilevel"/>
    <w:tmpl w:val="885CB6B4"/>
    <w:lvl w:ilvl="0" w:tplc="B1B60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5B9F"/>
    <w:rsid w:val="00012310"/>
    <w:rsid w:val="000E17B8"/>
    <w:rsid w:val="00151D8E"/>
    <w:rsid w:val="002B5274"/>
    <w:rsid w:val="003413DF"/>
    <w:rsid w:val="003D4DD9"/>
    <w:rsid w:val="003F0AC6"/>
    <w:rsid w:val="00497179"/>
    <w:rsid w:val="00583947"/>
    <w:rsid w:val="005B205D"/>
    <w:rsid w:val="005C7F64"/>
    <w:rsid w:val="00673CCA"/>
    <w:rsid w:val="0071668B"/>
    <w:rsid w:val="00743AE2"/>
    <w:rsid w:val="00786B68"/>
    <w:rsid w:val="00864D02"/>
    <w:rsid w:val="00913918"/>
    <w:rsid w:val="0092588F"/>
    <w:rsid w:val="009375D1"/>
    <w:rsid w:val="00941989"/>
    <w:rsid w:val="00986376"/>
    <w:rsid w:val="009916A1"/>
    <w:rsid w:val="009953A0"/>
    <w:rsid w:val="009971CC"/>
    <w:rsid w:val="00A37891"/>
    <w:rsid w:val="00A96FB0"/>
    <w:rsid w:val="00B14466"/>
    <w:rsid w:val="00B32B28"/>
    <w:rsid w:val="00B45B9F"/>
    <w:rsid w:val="00C10619"/>
    <w:rsid w:val="00C15FB8"/>
    <w:rsid w:val="00C23DBB"/>
    <w:rsid w:val="00C315A4"/>
    <w:rsid w:val="00CA695B"/>
    <w:rsid w:val="00D703C8"/>
    <w:rsid w:val="00D84DEE"/>
    <w:rsid w:val="00D9016C"/>
    <w:rsid w:val="00DD4C1D"/>
    <w:rsid w:val="00DE05E9"/>
    <w:rsid w:val="00E24AE7"/>
    <w:rsid w:val="00E76C87"/>
    <w:rsid w:val="00EB0B1B"/>
    <w:rsid w:val="00EC721F"/>
    <w:rsid w:val="00FD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B45B9F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E76C87"/>
    <w:pPr>
      <w:ind w:left="720"/>
      <w:contextualSpacing/>
    </w:pPr>
  </w:style>
  <w:style w:type="character" w:styleId="a4">
    <w:name w:val="Hyperlink"/>
    <w:basedOn w:val="a0"/>
    <w:unhideWhenUsed/>
    <w:rsid w:val="00E76C87"/>
    <w:rPr>
      <w:color w:val="0000FF"/>
      <w:u w:val="single"/>
    </w:rPr>
  </w:style>
  <w:style w:type="character" w:customStyle="1" w:styleId="FontStyle13">
    <w:name w:val="Font Style13"/>
    <w:basedOn w:val="a0"/>
    <w:rsid w:val="00E76C87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937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75D1"/>
  </w:style>
  <w:style w:type="paragraph" w:styleId="a7">
    <w:name w:val="footer"/>
    <w:basedOn w:val="a"/>
    <w:link w:val="a8"/>
    <w:uiPriority w:val="99"/>
    <w:unhideWhenUsed/>
    <w:rsid w:val="00937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75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33</cp:revision>
  <cp:lastPrinted>2019-02-13T12:11:00Z</cp:lastPrinted>
  <dcterms:created xsi:type="dcterms:W3CDTF">2019-01-29T09:36:00Z</dcterms:created>
  <dcterms:modified xsi:type="dcterms:W3CDTF">2019-02-13T12:14:00Z</dcterms:modified>
</cp:coreProperties>
</file>