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45B9F" w:rsidRPr="001823B7" w:rsidTr="00B45B9F">
        <w:trPr>
          <w:trHeight w:val="259"/>
        </w:trPr>
        <w:tc>
          <w:tcPr>
            <w:tcW w:w="3969" w:type="dxa"/>
          </w:tcPr>
          <w:p w:rsidR="00B45B9F" w:rsidRPr="004920E2" w:rsidRDefault="00B45B9F" w:rsidP="00B45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45B9F" w:rsidRPr="001823B7" w:rsidTr="00B45B9F">
        <w:tc>
          <w:tcPr>
            <w:tcW w:w="3969" w:type="dxa"/>
          </w:tcPr>
          <w:p w:rsidR="00B45B9F" w:rsidRPr="004920E2" w:rsidRDefault="00B45B9F" w:rsidP="00B45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5B9F" w:rsidRPr="001823B7" w:rsidTr="00B45B9F">
        <w:tc>
          <w:tcPr>
            <w:tcW w:w="3969" w:type="dxa"/>
          </w:tcPr>
          <w:p w:rsidR="00B45B9F" w:rsidRPr="004920E2" w:rsidRDefault="00B45B9F" w:rsidP="00B4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5B9F" w:rsidRPr="004920E2" w:rsidRDefault="00B45B9F" w:rsidP="00B45B9F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17480</wp:posOffset>
            </wp:positionH>
            <wp:positionV relativeFrom="paragraph">
              <wp:posOffset>41491</wp:posOffset>
            </wp:positionV>
            <wp:extent cx="704299" cy="759124"/>
            <wp:effectExtent l="19050" t="0" r="55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99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5B9F" w:rsidRPr="004920E2" w:rsidTr="00B45B9F">
        <w:trPr>
          <w:trHeight w:val="342"/>
        </w:trPr>
        <w:tc>
          <w:tcPr>
            <w:tcW w:w="3888" w:type="dxa"/>
            <w:shd w:val="clear" w:color="auto" w:fill="auto"/>
          </w:tcPr>
          <w:p w:rsidR="00B45B9F" w:rsidRPr="004920E2" w:rsidRDefault="00B45B9F" w:rsidP="00B45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5B9F" w:rsidRPr="004920E2" w:rsidRDefault="00B45B9F" w:rsidP="00B45B9F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45B9F" w:rsidRPr="004920E2" w:rsidRDefault="00B45B9F" w:rsidP="00B45B9F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45B9F" w:rsidRPr="004920E2" w:rsidRDefault="00B45B9F" w:rsidP="00B45B9F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B45B9F" w:rsidRDefault="00B45B9F" w:rsidP="00B45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B9F" w:rsidRPr="004920E2" w:rsidRDefault="00B45B9F" w:rsidP="00B45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5B9F" w:rsidRPr="004920E2" w:rsidRDefault="00B45B9F" w:rsidP="00B45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5B9F" w:rsidRPr="004920E2" w:rsidRDefault="00B45B9F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920E2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4920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920E2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B45B9F" w:rsidRPr="004920E2" w:rsidRDefault="00B45B9F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920E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920E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920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20E2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920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20E2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920E2">
        <w:rPr>
          <w:rFonts w:ascii="Times New Roman" w:hAnsi="Times New Roman" w:cs="Times New Roman"/>
          <w:sz w:val="24"/>
          <w:szCs w:val="24"/>
        </w:rPr>
        <w:t>.</w:t>
      </w:r>
      <w:r w:rsidRPr="004920E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45B9F" w:rsidRPr="004920E2" w:rsidRDefault="00913918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5B9F" w:rsidRPr="004920E2" w:rsidRDefault="00B45B9F" w:rsidP="00B45B9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45B9F" w:rsidRPr="004920E2" w:rsidRDefault="00B45B9F" w:rsidP="00B4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привлечении третьего лица и назначении даты судебного заседания </w:t>
      </w:r>
    </w:p>
    <w:p w:rsidR="00B45B9F" w:rsidRDefault="00B45B9F" w:rsidP="00B45B9F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45B9F" w:rsidTr="00B45B9F">
        <w:trPr>
          <w:trHeight w:val="259"/>
        </w:trPr>
        <w:tc>
          <w:tcPr>
            <w:tcW w:w="4956" w:type="dxa"/>
            <w:gridSpan w:val="7"/>
            <w:hideMark/>
          </w:tcPr>
          <w:p w:rsidR="00B45B9F" w:rsidRPr="00482CA9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29 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января  </w:t>
            </w:r>
            <w:r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21/19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45B9F" w:rsidTr="00B45B9F">
        <w:tc>
          <w:tcPr>
            <w:tcW w:w="1200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5B9F" w:rsidRDefault="00B45B9F" w:rsidP="00B45B9F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B9F" w:rsidTr="00B45B9F">
        <w:tc>
          <w:tcPr>
            <w:tcW w:w="1987" w:type="dxa"/>
            <w:gridSpan w:val="2"/>
            <w:hideMark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45B9F" w:rsidRDefault="00B45B9F" w:rsidP="00B45B9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45B9F" w:rsidRDefault="00B45B9F" w:rsidP="00B45B9F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B9F" w:rsidTr="00B45B9F">
        <w:tc>
          <w:tcPr>
            <w:tcW w:w="1200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5B9F" w:rsidTr="00B45B9F">
        <w:tc>
          <w:tcPr>
            <w:tcW w:w="1200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45B9F" w:rsidRDefault="00B45B9F" w:rsidP="00B45B9F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5B9F" w:rsidRDefault="00B45B9F" w:rsidP="00B45B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Министерства юстиции Приднестровской Молдавской Республики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д. 26) </w:t>
      </w:r>
      <w:r>
        <w:rPr>
          <w:rStyle w:val="FontStyle14"/>
          <w:sz w:val="24"/>
          <w:szCs w:val="24"/>
        </w:rPr>
        <w:t>к обществу с ограниченной ответственностью «Виллана»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>, с. Ближний Хутор,  ул. Коммунистическая, д.46»А») о ликвидации</w:t>
      </w:r>
      <w:r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B45B9F" w:rsidRDefault="00B45B9F" w:rsidP="00B45B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истца  - Щербин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.Б. по доверенности  от 6 сентября 2018 года № 01.1-36/610;</w:t>
      </w:r>
    </w:p>
    <w:p w:rsidR="00B45B9F" w:rsidRDefault="00B45B9F" w:rsidP="00B45B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выписке из ЕГРЮЛ,  </w:t>
      </w:r>
    </w:p>
    <w:p w:rsidR="00B45B9F" w:rsidRPr="007837D4" w:rsidRDefault="00B45B9F" w:rsidP="00B4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</w:t>
      </w:r>
      <w:r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45B9F" w:rsidRPr="007837D4" w:rsidRDefault="00B45B9F" w:rsidP="00B45B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B9F" w:rsidRDefault="00B45B9F" w:rsidP="00B45B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B45B9F" w:rsidRPr="007837D4" w:rsidRDefault="00B45B9F" w:rsidP="00B45B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B9F" w:rsidRDefault="00B45B9F" w:rsidP="00B4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>17 января 2019 года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исковое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юстиции Приднестровской Молдавской Республики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МЮ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обществу с ограниченной ответственностью «Виллана» (далее – ООО «Виллана», ответчик) о ликвидации. Судебное заседание назначено на  29 января 2019 года. </w:t>
      </w:r>
    </w:p>
    <w:p w:rsidR="00B45B9F" w:rsidRDefault="00B45B9F" w:rsidP="00B4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даты судебного заседания через канцелярию Арбитражного суда поступило ходатайство участника ООО «Виллана» - Удовиченко В.В. о привлечении его к участию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третьего лица. </w:t>
      </w:r>
    </w:p>
    <w:p w:rsidR="00B45B9F" w:rsidRDefault="00B45B9F" w:rsidP="00B4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заседания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разрешая указ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ное ходатайство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пришел к выводу о возможности удовлетворения такового по следующим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основаниям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6376" w:rsidRDefault="00986376" w:rsidP="00B4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Ходатайство, поступившее в Арбитражный суд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подано  Удовиченко В.В.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 этом в силу статьи 31 АПК ПМР третьи лица могут быть привлечены к участию в дел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ходатайству сторон либо инициативе суда. </w:t>
      </w:r>
    </w:p>
    <w:p w:rsidR="00986376" w:rsidRDefault="00986376" w:rsidP="00B4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Удовиченко В.В. стороной по делу не является,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правом подачи данного ходатайства не обладает,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таковое удовлетворению не подлежит. </w:t>
      </w:r>
    </w:p>
    <w:p w:rsidR="00986376" w:rsidRDefault="00C10619" w:rsidP="0098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6376">
        <w:rPr>
          <w:rFonts w:ascii="Times New Roman" w:eastAsia="Times New Roman" w:hAnsi="Times New Roman" w:cs="Times New Roman"/>
          <w:sz w:val="24"/>
          <w:szCs w:val="24"/>
        </w:rPr>
        <w:t xml:space="preserve">месте с тем  в </w:t>
      </w:r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1 статьи 31 </w:t>
      </w:r>
      <w:r w:rsidR="00986376"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 xml:space="preserve"> третьи лица, не заявляющие самостоятельных требований на предмет спора, могут вступить в дело на стороне истца или ответчика до принятия </w:t>
      </w:r>
      <w:r w:rsidR="00B45B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>рбитражным судом решения, если решение по делу может повлиять на их права или обязанности по отношению к одной из сторон.</w:t>
      </w:r>
      <w:proofErr w:type="gramEnd"/>
      <w:r w:rsidR="00B45B9F" w:rsidRPr="002178C7">
        <w:rPr>
          <w:rFonts w:ascii="Times New Roman" w:eastAsia="Times New Roman" w:hAnsi="Times New Roman" w:cs="Times New Roman"/>
          <w:sz w:val="24"/>
          <w:szCs w:val="24"/>
        </w:rPr>
        <w:t xml:space="preserve"> Они могут быть привлечены к участию в деле также по ходатайству сторон или по инициативе суда.</w:t>
      </w:r>
    </w:p>
    <w:p w:rsidR="00B45B9F" w:rsidRDefault="00986376" w:rsidP="0098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материалов дела следует, что участникам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«Виллана» являются физические лица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и  Удовиченко В.В. </w:t>
      </w:r>
    </w:p>
    <w:p w:rsidR="00E76C87" w:rsidRDefault="00986376" w:rsidP="00E7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учувствует в рассмотрении настоящего  дела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согласно</w:t>
      </w:r>
      <w:r w:rsidR="00E76C87">
        <w:rPr>
          <w:rFonts w:ascii="Times New Roman" w:eastAsia="Times New Roman" w:hAnsi="Times New Roman" w:cs="Times New Roman"/>
          <w:sz w:val="24"/>
          <w:szCs w:val="24"/>
        </w:rPr>
        <w:t xml:space="preserve"> выписке и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76C87">
        <w:rPr>
          <w:rFonts w:ascii="Times New Roman" w:eastAsia="Times New Roman" w:hAnsi="Times New Roman" w:cs="Times New Roman"/>
          <w:sz w:val="24"/>
          <w:szCs w:val="24"/>
        </w:rPr>
        <w:t xml:space="preserve"> ГРЮЛ является лицом,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имеющим право д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 xml:space="preserve">ействовать от имени общества, 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соответственно, имеется право защищать свои права  посредств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участия в судебном заседании. Удовиченко В.В.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привлеченный к участию в дел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имеет возможности защиты своих прав как участника общества. </w:t>
      </w:r>
      <w:r w:rsidR="00E76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376" w:rsidRDefault="00986376" w:rsidP="00E7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решение по делу о ликвидац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«Виллана» может повлиять на права и обязанности, установленные в статьях 7,8,9  Закона ПМР «Об обществах с ограниченной ответственностью» 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так и Удовиченко В.В.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общества. </w:t>
      </w:r>
    </w:p>
    <w:p w:rsidR="00986376" w:rsidRDefault="00986376" w:rsidP="0098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МЮ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C87">
        <w:rPr>
          <w:rFonts w:ascii="Times New Roman" w:eastAsia="Times New Roman" w:hAnsi="Times New Roman" w:cs="Times New Roman"/>
          <w:sz w:val="24"/>
          <w:szCs w:val="24"/>
        </w:rPr>
        <w:t xml:space="preserve">не возражала против привлечения третьего лица в процесс, указав, что решение по делу на самом деле может повлиять на права и обязанности Удовиченко В.В. </w:t>
      </w:r>
    </w:p>
    <w:p w:rsidR="00E76C87" w:rsidRDefault="00E76C87" w:rsidP="0098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возражал против привлечения третьего лица, при этом доводов в обосновани</w:t>
      </w:r>
      <w:r w:rsidR="00C1061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данной позиции не приводил. </w:t>
      </w:r>
    </w:p>
    <w:p w:rsidR="00E76C87" w:rsidRPr="002178C7" w:rsidRDefault="00E76C87" w:rsidP="00E7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178C7">
        <w:rPr>
          <w:rFonts w:ascii="Times New Roman" w:eastAsia="Times New Roman" w:hAnsi="Times New Roman" w:cs="Times New Roman"/>
          <w:sz w:val="24"/>
          <w:szCs w:val="24"/>
        </w:rPr>
        <w:t>изложенное</w:t>
      </w:r>
      <w:proofErr w:type="gramEnd"/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выше, Арбитражный суд считает необходимым привлечь к участию в деле 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</w:t>
      </w:r>
      <w:r>
        <w:rPr>
          <w:rFonts w:ascii="Times New Roman" w:eastAsia="Times New Roman" w:hAnsi="Times New Roman" w:cs="Times New Roman"/>
          <w:sz w:val="24"/>
          <w:szCs w:val="24"/>
        </w:rPr>
        <w:t>Удовиченко В.В.</w:t>
      </w:r>
    </w:p>
    <w:p w:rsidR="00E76C87" w:rsidRPr="002178C7" w:rsidRDefault="00E76C87" w:rsidP="00E7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</w:rPr>
        <w:t>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E76C87" w:rsidRPr="002178C7" w:rsidRDefault="00E76C87" w:rsidP="00E7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C87" w:rsidRPr="002178C7" w:rsidRDefault="00E76C87" w:rsidP="00E7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основании изложенного и руководствуясь статьями 31, 128 Арбитражного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E76C87" w:rsidRPr="002178C7" w:rsidRDefault="00E76C87" w:rsidP="00E76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C87" w:rsidRDefault="00E76C87" w:rsidP="00E7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E76C87" w:rsidRDefault="00E76C87" w:rsidP="00E76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76C87" w:rsidRPr="002178C7" w:rsidRDefault="00E76C87" w:rsidP="00E76C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>Привлечь к участию в деле 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Удовиченко Виктора Владимировича (г. Тирасполь, ул. Жуковского, д.17, кв. 24) </w:t>
      </w:r>
    </w:p>
    <w:p w:rsidR="00E76C87" w:rsidRPr="002178C7" w:rsidRDefault="00E76C87" w:rsidP="00E76C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Предложить третьему лицу представить Арбитражному суду возражения </w:t>
      </w:r>
      <w:r w:rsidR="00C10619">
        <w:rPr>
          <w:rFonts w:ascii="Times New Roman" w:hAnsi="Times New Roman" w:cs="Times New Roman"/>
          <w:sz w:val="24"/>
          <w:szCs w:val="24"/>
        </w:rPr>
        <w:t>на иск</w:t>
      </w:r>
      <w:r w:rsidRPr="002178C7">
        <w:rPr>
          <w:rFonts w:ascii="Times New Roman" w:hAnsi="Times New Roman" w:cs="Times New Roman"/>
          <w:sz w:val="24"/>
          <w:szCs w:val="24"/>
        </w:rPr>
        <w:t>, доказательства, опровергающие или подтверждающие доводы истца и ответчика.</w:t>
      </w:r>
    </w:p>
    <w:p w:rsidR="00E76C87" w:rsidRPr="002178C7" w:rsidRDefault="00E76C87" w:rsidP="00E76C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Рассмотрение дела начать сначала.</w:t>
      </w:r>
      <w:r w:rsidRPr="002178C7">
        <w:rPr>
          <w:rFonts w:ascii="Times New Roman" w:hAnsi="Times New Roman" w:cs="Times New Roman"/>
          <w:sz w:val="24"/>
          <w:szCs w:val="24"/>
        </w:rPr>
        <w:t xml:space="preserve"> Назначить дело к слушанию на </w:t>
      </w:r>
      <w:r>
        <w:rPr>
          <w:rFonts w:ascii="Times New Roman" w:hAnsi="Times New Roman" w:cs="Times New Roman"/>
          <w:sz w:val="24"/>
          <w:szCs w:val="24"/>
        </w:rPr>
        <w:t>12 февраля 2019</w:t>
      </w:r>
      <w:r w:rsidRPr="002178C7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78C7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</w:t>
      </w:r>
      <w:proofErr w:type="gramStart"/>
      <w:r w:rsidRPr="002178C7">
        <w:rPr>
          <w:rStyle w:val="FontStyle14"/>
          <w:sz w:val="24"/>
          <w:szCs w:val="24"/>
        </w:rPr>
        <w:t>г</w:t>
      </w:r>
      <w:proofErr w:type="gramEnd"/>
      <w:r w:rsidRPr="002178C7">
        <w:rPr>
          <w:rStyle w:val="FontStyle14"/>
          <w:sz w:val="24"/>
          <w:szCs w:val="24"/>
        </w:rPr>
        <w:t xml:space="preserve">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205.</w:t>
      </w:r>
    </w:p>
    <w:p w:rsidR="00E76C87" w:rsidRDefault="00E76C87" w:rsidP="00E76C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Разъяснить</w:t>
      </w:r>
      <w:r w:rsidRPr="0021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Удовиченко В.В.</w:t>
      </w:r>
      <w:r w:rsidRPr="002178C7">
        <w:rPr>
          <w:rFonts w:ascii="Times New Roman" w:hAnsi="Times New Roman" w:cs="Times New Roman"/>
          <w:sz w:val="24"/>
          <w:szCs w:val="24"/>
        </w:rPr>
        <w:t>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Pr="002178C7">
        <w:rPr>
          <w:rFonts w:ascii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E76C87" w:rsidRPr="002178C7" w:rsidRDefault="00E76C87" w:rsidP="00E76C8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178C7">
          <w:rPr>
            <w:rStyle w:val="a4"/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Pr="002178C7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C10619" w:rsidRDefault="00C10619" w:rsidP="00E76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C87" w:rsidRPr="002178C7" w:rsidRDefault="00C10619" w:rsidP="00E76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E76C87" w:rsidRDefault="00E76C87" w:rsidP="00E76C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E76C87" w:rsidRDefault="00E76C87" w:rsidP="00E76C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E76C87" w:rsidRPr="002178C7" w:rsidRDefault="00E76C87" w:rsidP="00E76C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B45B9F" w:rsidRDefault="00E76C87" w:rsidP="00E76C87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>
        <w:rPr>
          <w:rStyle w:val="FontStyle14"/>
          <w:b/>
          <w:sz w:val="24"/>
          <w:szCs w:val="24"/>
        </w:rPr>
        <w:t xml:space="preserve"> Республики             </w:t>
      </w:r>
      <w:r w:rsidRPr="002178C7">
        <w:rPr>
          <w:rStyle w:val="FontStyle14"/>
          <w:b/>
          <w:sz w:val="24"/>
          <w:szCs w:val="24"/>
        </w:rPr>
        <w:t xml:space="preserve">              И. П. </w:t>
      </w:r>
      <w:proofErr w:type="spellStart"/>
      <w:r w:rsidRPr="002178C7">
        <w:rPr>
          <w:rStyle w:val="FontStyle14"/>
          <w:b/>
          <w:sz w:val="24"/>
          <w:szCs w:val="24"/>
        </w:rPr>
        <w:t>Григорашенко</w:t>
      </w:r>
      <w:proofErr w:type="spellEnd"/>
      <w:r w:rsidRPr="002178C7">
        <w:rPr>
          <w:rStyle w:val="FontStyle14"/>
          <w:b/>
          <w:sz w:val="24"/>
          <w:szCs w:val="24"/>
        </w:rPr>
        <w:t xml:space="preserve"> </w:t>
      </w:r>
    </w:p>
    <w:sectPr w:rsidR="00B45B9F" w:rsidSect="0092588F"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45B9F"/>
    <w:rsid w:val="00913918"/>
    <w:rsid w:val="0092588F"/>
    <w:rsid w:val="00986376"/>
    <w:rsid w:val="00B45B9F"/>
    <w:rsid w:val="00C10619"/>
    <w:rsid w:val="00E7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45B9F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E76C87"/>
    <w:pPr>
      <w:ind w:left="720"/>
      <w:contextualSpacing/>
    </w:pPr>
  </w:style>
  <w:style w:type="character" w:styleId="a4">
    <w:name w:val="Hyperlink"/>
    <w:basedOn w:val="a0"/>
    <w:unhideWhenUsed/>
    <w:rsid w:val="00E76C87"/>
    <w:rPr>
      <w:color w:val="0000FF"/>
      <w:u w:val="single"/>
    </w:rPr>
  </w:style>
  <w:style w:type="character" w:customStyle="1" w:styleId="FontStyle13">
    <w:name w:val="Font Style13"/>
    <w:basedOn w:val="a0"/>
    <w:rsid w:val="00E76C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2019-01-30T09:34:00Z</cp:lastPrinted>
  <dcterms:created xsi:type="dcterms:W3CDTF">2019-01-29T09:36:00Z</dcterms:created>
  <dcterms:modified xsi:type="dcterms:W3CDTF">2019-01-30T09:38:00Z</dcterms:modified>
</cp:coreProperties>
</file>