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71DF5" w:rsidRPr="008460A2" w:rsidRDefault="00636FC0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6FC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36FC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6D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D1A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D1A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6D1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D1A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6D1AAB" w:rsidTr="00871DF5">
        <w:tc>
          <w:tcPr>
            <w:tcW w:w="1200" w:type="dxa"/>
          </w:tcPr>
          <w:p w:rsidR="00871DF5" w:rsidRPr="006D1AAB" w:rsidRDefault="00871DF5" w:rsidP="006D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6D1AAB" w:rsidRDefault="00871DF5" w:rsidP="006D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6D1AAB" w:rsidRDefault="00871DF5" w:rsidP="006D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6D1AAB" w:rsidRDefault="00871DF5" w:rsidP="006D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6D1AAB" w:rsidRDefault="00871DF5" w:rsidP="006D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1DF5" w:rsidRPr="008460A2" w:rsidRDefault="00871DF5" w:rsidP="006D1AAB">
      <w:pPr>
        <w:tabs>
          <w:tab w:val="left" w:pos="1695"/>
        </w:tabs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proofErr w:type="gramStart"/>
      <w:r w:rsidRPr="006D1AA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6D1AA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6D1AAB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6D1AAB" w:rsidRPr="006D1AAB">
        <w:rPr>
          <w:rFonts w:ascii="Times New Roman" w:hAnsi="Times New Roman" w:cs="Times New Roman"/>
          <w:sz w:val="24"/>
          <w:szCs w:val="24"/>
        </w:rPr>
        <w:t>закрытого акционерного общества «ОФ «</w:t>
      </w:r>
      <w:proofErr w:type="spellStart"/>
      <w:r w:rsidR="006D1AAB" w:rsidRPr="006D1AAB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6D1AAB" w:rsidRPr="006D1AAB">
        <w:rPr>
          <w:rFonts w:ascii="Times New Roman" w:hAnsi="Times New Roman" w:cs="Times New Roman"/>
          <w:sz w:val="24"/>
          <w:szCs w:val="24"/>
        </w:rPr>
        <w:t>» (г. Бендеры, ул. Кишиневская, 20) к</w:t>
      </w:r>
      <w:r w:rsidRPr="006D1AAB">
        <w:rPr>
          <w:rStyle w:val="FontStyle14"/>
          <w:sz w:val="24"/>
          <w:szCs w:val="24"/>
        </w:rPr>
        <w:t xml:space="preserve"> </w:t>
      </w:r>
      <w:r w:rsidR="006D1AAB">
        <w:rPr>
          <w:rStyle w:val="FontStyle14"/>
          <w:sz w:val="24"/>
          <w:szCs w:val="24"/>
        </w:rPr>
        <w:t>Налоговой инспекции по</w:t>
      </w:r>
      <w:r w:rsidR="006D1AAB" w:rsidRPr="006D1AAB">
        <w:rPr>
          <w:rStyle w:val="FontStyle14"/>
          <w:sz w:val="24"/>
          <w:szCs w:val="24"/>
        </w:rPr>
        <w:t xml:space="preserve"> </w:t>
      </w:r>
      <w:r w:rsidR="00FF6F66" w:rsidRPr="006D1AAB">
        <w:rPr>
          <w:rStyle w:val="FontStyle14"/>
          <w:sz w:val="24"/>
          <w:szCs w:val="24"/>
        </w:rPr>
        <w:t>г. Бендеры</w:t>
      </w:r>
      <w:r w:rsidRPr="006D1AAB">
        <w:rPr>
          <w:rStyle w:val="FontStyle14"/>
          <w:sz w:val="24"/>
          <w:szCs w:val="24"/>
        </w:rPr>
        <w:t xml:space="preserve"> (г. </w:t>
      </w:r>
      <w:r w:rsidR="00FF6F66" w:rsidRPr="006D1AAB">
        <w:rPr>
          <w:rStyle w:val="FontStyle14"/>
          <w:sz w:val="24"/>
          <w:szCs w:val="24"/>
        </w:rPr>
        <w:t xml:space="preserve">Бендеры, </w:t>
      </w:r>
      <w:r w:rsidRPr="006D1AAB">
        <w:rPr>
          <w:rStyle w:val="FontStyle14"/>
          <w:sz w:val="24"/>
          <w:szCs w:val="24"/>
        </w:rPr>
        <w:t xml:space="preserve">ул. </w:t>
      </w:r>
      <w:r w:rsidR="00FF6F66" w:rsidRPr="006D1AAB">
        <w:rPr>
          <w:rStyle w:val="FontStyle14"/>
          <w:sz w:val="24"/>
          <w:szCs w:val="24"/>
        </w:rPr>
        <w:t>Калинина</w:t>
      </w:r>
      <w:r w:rsidRPr="006D1AAB">
        <w:rPr>
          <w:rStyle w:val="FontStyle14"/>
          <w:sz w:val="24"/>
          <w:szCs w:val="24"/>
        </w:rPr>
        <w:t>, д</w:t>
      </w:r>
      <w:r w:rsidR="008460A2" w:rsidRPr="006D1AAB">
        <w:rPr>
          <w:rStyle w:val="FontStyle14"/>
          <w:sz w:val="24"/>
          <w:szCs w:val="24"/>
        </w:rPr>
        <w:t xml:space="preserve">. </w:t>
      </w:r>
      <w:r w:rsidR="00FF6F66" w:rsidRPr="006D1AAB">
        <w:rPr>
          <w:rStyle w:val="FontStyle14"/>
          <w:sz w:val="24"/>
          <w:szCs w:val="24"/>
        </w:rPr>
        <w:t>17</w:t>
      </w:r>
      <w:r w:rsidRPr="006D1AAB">
        <w:rPr>
          <w:rStyle w:val="FontStyle14"/>
          <w:sz w:val="24"/>
          <w:szCs w:val="24"/>
        </w:rPr>
        <w:t xml:space="preserve">) о признании </w:t>
      </w:r>
      <w:r w:rsidR="006D1AAB" w:rsidRPr="006D1AAB">
        <w:rPr>
          <w:rFonts w:ascii="Times New Roman" w:hAnsi="Times New Roman" w:cs="Times New Roman"/>
          <w:sz w:val="24"/>
          <w:szCs w:val="24"/>
        </w:rPr>
        <w:t>недействительным  Предписани</w:t>
      </w:r>
      <w:r w:rsidR="006D1AAB">
        <w:rPr>
          <w:rFonts w:ascii="Times New Roman" w:hAnsi="Times New Roman" w:cs="Times New Roman"/>
          <w:sz w:val="24"/>
          <w:szCs w:val="24"/>
        </w:rPr>
        <w:t xml:space="preserve">я Налоговой инспекции по г. Бендеры </w:t>
      </w:r>
      <w:r w:rsidR="006D1AAB" w:rsidRPr="006D1AAB">
        <w:rPr>
          <w:rFonts w:ascii="Times New Roman" w:hAnsi="Times New Roman" w:cs="Times New Roman"/>
          <w:sz w:val="24"/>
          <w:szCs w:val="24"/>
        </w:rPr>
        <w:t xml:space="preserve">  № 113-0367-18 от 18</w:t>
      </w:r>
      <w:r w:rsidR="006D1AA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D1AAB" w:rsidRPr="006D1AAB">
        <w:rPr>
          <w:rFonts w:ascii="Times New Roman" w:hAnsi="Times New Roman" w:cs="Times New Roman"/>
          <w:sz w:val="24"/>
          <w:szCs w:val="24"/>
        </w:rPr>
        <w:t>2018</w:t>
      </w:r>
      <w:r w:rsidR="006D1A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6F66">
        <w:rPr>
          <w:rStyle w:val="FontStyle14"/>
          <w:sz w:val="24"/>
          <w:szCs w:val="24"/>
        </w:rPr>
        <w:t xml:space="preserve">, </w:t>
      </w:r>
      <w:r w:rsidRPr="008460A2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8460A2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93, статьи 130-11 </w:t>
      </w:r>
      <w:r w:rsidR="006D1AAB">
        <w:rPr>
          <w:rStyle w:val="FontStyle14"/>
          <w:sz w:val="24"/>
          <w:szCs w:val="24"/>
        </w:rPr>
        <w:t>АПК ПМР</w:t>
      </w:r>
      <w:r w:rsidRPr="008460A2">
        <w:rPr>
          <w:rStyle w:val="FontStyle14"/>
          <w:sz w:val="24"/>
          <w:szCs w:val="24"/>
        </w:rPr>
        <w:t>.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8460A2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6D1AAB">
        <w:rPr>
          <w:rFonts w:ascii="Times New Roman" w:hAnsi="Times New Roman" w:cs="Times New Roman"/>
          <w:sz w:val="24"/>
          <w:szCs w:val="24"/>
        </w:rPr>
        <w:t>АПК ПМР</w:t>
      </w:r>
      <w:r w:rsidRPr="008460A2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DF5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 xml:space="preserve">1. </w:t>
      </w:r>
      <w:r w:rsidRPr="008460A2">
        <w:rPr>
          <w:rStyle w:val="FontStyle14"/>
          <w:sz w:val="24"/>
          <w:szCs w:val="24"/>
        </w:rPr>
        <w:t xml:space="preserve">Заявление </w:t>
      </w:r>
      <w:r w:rsidR="006D1AAB" w:rsidRPr="006D1AAB">
        <w:rPr>
          <w:rFonts w:ascii="Times New Roman" w:hAnsi="Times New Roman" w:cs="Times New Roman"/>
          <w:sz w:val="24"/>
          <w:szCs w:val="24"/>
        </w:rPr>
        <w:t>закрытого акционерного общества «ОФ «</w:t>
      </w:r>
      <w:proofErr w:type="spellStart"/>
      <w:r w:rsidR="006D1AAB" w:rsidRPr="006D1AAB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6D1AAB" w:rsidRPr="006D1AAB">
        <w:rPr>
          <w:rFonts w:ascii="Times New Roman" w:hAnsi="Times New Roman" w:cs="Times New Roman"/>
          <w:sz w:val="24"/>
          <w:szCs w:val="24"/>
        </w:rPr>
        <w:t xml:space="preserve">» </w:t>
      </w:r>
      <w:r w:rsidRPr="008460A2">
        <w:rPr>
          <w:rStyle w:val="FontStyle14"/>
          <w:sz w:val="24"/>
          <w:szCs w:val="24"/>
        </w:rPr>
        <w:t>принять к своему производству.</w:t>
      </w:r>
    </w:p>
    <w:p w:rsidR="00871DF5" w:rsidRPr="00FF6F66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2.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8460A2">
        <w:rPr>
          <w:rStyle w:val="FontStyle14"/>
          <w:sz w:val="24"/>
          <w:szCs w:val="24"/>
        </w:rPr>
        <w:t xml:space="preserve">на </w:t>
      </w:r>
      <w:r w:rsidR="006D1AAB">
        <w:rPr>
          <w:rStyle w:val="FontStyle14"/>
          <w:b/>
          <w:sz w:val="24"/>
          <w:szCs w:val="24"/>
        </w:rPr>
        <w:t xml:space="preserve">15 января 2019 года </w:t>
      </w:r>
      <w:r w:rsidR="00FF6F66">
        <w:rPr>
          <w:rStyle w:val="FontStyle14"/>
          <w:b/>
          <w:sz w:val="24"/>
          <w:szCs w:val="24"/>
        </w:rPr>
        <w:t xml:space="preserve">          на </w:t>
      </w:r>
      <w:r w:rsidR="00177145">
        <w:rPr>
          <w:rStyle w:val="FontStyle14"/>
          <w:b/>
          <w:sz w:val="24"/>
          <w:szCs w:val="24"/>
        </w:rPr>
        <w:t>1</w:t>
      </w:r>
      <w:r w:rsidR="006D1AAB">
        <w:rPr>
          <w:rStyle w:val="FontStyle14"/>
          <w:b/>
          <w:sz w:val="24"/>
          <w:szCs w:val="24"/>
        </w:rPr>
        <w:t>1</w:t>
      </w:r>
      <w:r w:rsidR="00FF6F66">
        <w:rPr>
          <w:rStyle w:val="FontStyle14"/>
          <w:b/>
          <w:sz w:val="24"/>
          <w:szCs w:val="24"/>
        </w:rPr>
        <w:t>.</w:t>
      </w:r>
      <w:r w:rsidRPr="008460A2">
        <w:rPr>
          <w:rStyle w:val="FontStyle14"/>
          <w:b/>
          <w:sz w:val="24"/>
          <w:szCs w:val="24"/>
        </w:rPr>
        <w:t xml:space="preserve">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FF6F66">
        <w:rPr>
          <w:rStyle w:val="FontStyle13"/>
          <w:b w:val="0"/>
          <w:i w:val="0"/>
          <w:sz w:val="24"/>
          <w:szCs w:val="24"/>
        </w:rPr>
        <w:t>1/2,</w:t>
      </w:r>
      <w:r w:rsidRPr="00FF6F66">
        <w:rPr>
          <w:rStyle w:val="FontStyle13"/>
          <w:sz w:val="24"/>
          <w:szCs w:val="24"/>
        </w:rPr>
        <w:t xml:space="preserve">  </w:t>
      </w:r>
      <w:r w:rsidRPr="00FF6F66">
        <w:rPr>
          <w:rStyle w:val="FontStyle14"/>
          <w:sz w:val="24"/>
          <w:szCs w:val="24"/>
        </w:rPr>
        <w:t>кабинет 205.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871DF5" w:rsidRPr="008460A2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="00871DF5"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="00871DF5" w:rsidRPr="008460A2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6D1AAB">
        <w:rPr>
          <w:rStyle w:val="FontStyle14"/>
          <w:b/>
          <w:sz w:val="24"/>
          <w:szCs w:val="24"/>
        </w:rPr>
        <w:t>ЗАО «ОФ «</w:t>
      </w:r>
      <w:proofErr w:type="spellStart"/>
      <w:r w:rsidR="006D1AAB">
        <w:rPr>
          <w:rStyle w:val="FontStyle14"/>
          <w:b/>
          <w:sz w:val="24"/>
          <w:szCs w:val="24"/>
        </w:rPr>
        <w:t>Тигина</w:t>
      </w:r>
      <w:proofErr w:type="spellEnd"/>
      <w:r w:rsidR="006D1AAB">
        <w:rPr>
          <w:rStyle w:val="FontStyle14"/>
          <w:b/>
          <w:sz w:val="24"/>
          <w:szCs w:val="24"/>
        </w:rPr>
        <w:t xml:space="preserve">» </w:t>
      </w:r>
      <w:r w:rsidRPr="008460A2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FF6F66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FF6F66">
        <w:rPr>
          <w:rStyle w:val="FontStyle14"/>
          <w:b/>
          <w:sz w:val="24"/>
          <w:szCs w:val="24"/>
        </w:rPr>
        <w:t>г</w:t>
      </w:r>
      <w:proofErr w:type="gramEnd"/>
      <w:r w:rsidR="00FF6F66">
        <w:rPr>
          <w:rStyle w:val="FontStyle14"/>
          <w:b/>
          <w:sz w:val="24"/>
          <w:szCs w:val="24"/>
        </w:rPr>
        <w:t>. Бендеры</w:t>
      </w:r>
      <w:r w:rsidR="008460A2" w:rsidRPr="008460A2">
        <w:rPr>
          <w:rStyle w:val="FontStyle14"/>
          <w:b/>
          <w:sz w:val="24"/>
          <w:szCs w:val="24"/>
        </w:rPr>
        <w:t xml:space="preserve"> </w:t>
      </w:r>
      <w:r w:rsidRPr="008460A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77145">
        <w:rPr>
          <w:rFonts w:ascii="Times New Roman" w:hAnsi="Times New Roman" w:cs="Times New Roman"/>
          <w:sz w:val="24"/>
          <w:szCs w:val="24"/>
        </w:rPr>
        <w:t>10</w:t>
      </w:r>
      <w:r w:rsidR="00FF6F66">
        <w:rPr>
          <w:rFonts w:ascii="Times New Roman" w:hAnsi="Times New Roman" w:cs="Times New Roman"/>
          <w:sz w:val="24"/>
          <w:szCs w:val="24"/>
        </w:rPr>
        <w:t xml:space="preserve"> </w:t>
      </w:r>
      <w:r w:rsidR="006D1AAB">
        <w:rPr>
          <w:rFonts w:ascii="Times New Roman" w:hAnsi="Times New Roman" w:cs="Times New Roman"/>
          <w:sz w:val="24"/>
          <w:szCs w:val="24"/>
        </w:rPr>
        <w:t xml:space="preserve">января 2019 </w:t>
      </w:r>
      <w:r w:rsidRPr="008460A2">
        <w:rPr>
          <w:rFonts w:ascii="Times New Roman" w:hAnsi="Times New Roman" w:cs="Times New Roman"/>
          <w:sz w:val="24"/>
          <w:szCs w:val="24"/>
        </w:rPr>
        <w:t xml:space="preserve"> года направить в Арбитражный суд и </w:t>
      </w:r>
      <w:r w:rsidR="00FF6F66">
        <w:rPr>
          <w:rFonts w:ascii="Times New Roman" w:hAnsi="Times New Roman" w:cs="Times New Roman"/>
          <w:sz w:val="24"/>
          <w:szCs w:val="24"/>
        </w:rPr>
        <w:t>заявителю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отзыв на заявление и доказательства, подтверждающие изложенные в нем возражения.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1DF5" w:rsidRPr="008460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1DF5" w:rsidRPr="008460A2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102-1 Арбитражного процессуального кодекса </w:t>
      </w:r>
      <w:r w:rsidR="006D1AAB">
        <w:rPr>
          <w:rFonts w:ascii="Times New Roman" w:hAnsi="Times New Roman" w:cs="Times New Roman"/>
          <w:sz w:val="24"/>
          <w:szCs w:val="24"/>
        </w:rPr>
        <w:t>ПМР</w:t>
      </w:r>
      <w:r w:rsidR="00871DF5" w:rsidRPr="008460A2">
        <w:rPr>
          <w:rFonts w:ascii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в результате непринятия мер по </w:t>
      </w:r>
      <w:r w:rsidR="00871DF5" w:rsidRPr="008460A2">
        <w:rPr>
          <w:rFonts w:ascii="Times New Roman" w:hAnsi="Times New Roman" w:cs="Times New Roman"/>
          <w:sz w:val="24"/>
          <w:szCs w:val="24"/>
        </w:rPr>
        <w:t>получению информации о движении дела, если суд располагает информацией о том, что указанные</w:t>
      </w:r>
      <w:proofErr w:type="gramEnd"/>
      <w:r w:rsidR="00871DF5" w:rsidRPr="008460A2">
        <w:rPr>
          <w:rFonts w:ascii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871DF5" w:rsidRPr="008460A2" w:rsidRDefault="00871DF5" w:rsidP="008460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6" w:history="1">
        <w:r w:rsidRPr="00D30378">
          <w:rPr>
            <w:rStyle w:val="a3"/>
            <w:color w:val="auto"/>
            <w:u w:val="none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>Определение не обжалуется.</w:t>
      </w: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Default="00871DF5" w:rsidP="006D1AAB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 w:rsidR="00FF6F66"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sectPr w:rsidR="00871DF5" w:rsidSect="006D1AAB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71DF5"/>
    <w:rsid w:val="00177145"/>
    <w:rsid w:val="00241EFE"/>
    <w:rsid w:val="00497859"/>
    <w:rsid w:val="004F4AE1"/>
    <w:rsid w:val="00636FC0"/>
    <w:rsid w:val="006D1AAB"/>
    <w:rsid w:val="008460A2"/>
    <w:rsid w:val="00871DF5"/>
    <w:rsid w:val="00A219E7"/>
    <w:rsid w:val="00AE0C4F"/>
    <w:rsid w:val="00C96DDF"/>
    <w:rsid w:val="00D25EF8"/>
    <w:rsid w:val="00D30378"/>
    <w:rsid w:val="00D8140A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  <w:style w:type="paragraph" w:styleId="3">
    <w:name w:val="Body Text Indent 3"/>
    <w:basedOn w:val="a"/>
    <w:link w:val="30"/>
    <w:rsid w:val="006D1AA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D1AA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D1A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1AAB"/>
  </w:style>
  <w:style w:type="character" w:styleId="a7">
    <w:name w:val="page number"/>
    <w:basedOn w:val="a0"/>
    <w:rsid w:val="006D1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10</cp:revision>
  <cp:lastPrinted>2018-11-27T12:04:00Z</cp:lastPrinted>
  <dcterms:created xsi:type="dcterms:W3CDTF">2018-10-19T10:31:00Z</dcterms:created>
  <dcterms:modified xsi:type="dcterms:W3CDTF">2018-12-24T12:41:00Z</dcterms:modified>
</cp:coreProperties>
</file>