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31165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16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1165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783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7830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1965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D3F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</w:t>
            </w:r>
            <w:r w:rsidR="001965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965C6">
        <w:rPr>
          <w:rFonts w:ascii="Times New Roman" w:hAnsi="Times New Roman" w:cs="Times New Roman"/>
          <w:sz w:val="24"/>
          <w:szCs w:val="24"/>
        </w:rPr>
        <w:t>ЭлектроЦыта</w:t>
      </w:r>
      <w:proofErr w:type="spellEnd"/>
      <w:r w:rsidR="001965C6">
        <w:rPr>
          <w:rFonts w:ascii="Times New Roman" w:hAnsi="Times New Roman" w:cs="Times New Roman"/>
          <w:sz w:val="24"/>
          <w:szCs w:val="24"/>
        </w:rPr>
        <w:t>»</w:t>
      </w:r>
      <w:r w:rsidR="00667283">
        <w:rPr>
          <w:rFonts w:ascii="Times New Roman" w:hAnsi="Times New Roman" w:cs="Times New Roman"/>
          <w:sz w:val="24"/>
          <w:szCs w:val="24"/>
        </w:rPr>
        <w:t xml:space="preserve">, г. </w:t>
      </w:r>
      <w:r w:rsidR="001965C6">
        <w:rPr>
          <w:rFonts w:ascii="Times New Roman" w:hAnsi="Times New Roman" w:cs="Times New Roman"/>
          <w:sz w:val="24"/>
          <w:szCs w:val="24"/>
        </w:rPr>
        <w:t>Тирасполь, ул. Профсоюзов, д.55-а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BD3FBF" w:rsidRPr="00BD3FBF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3C44AF" w:rsidRPr="003C44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965C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30E1" w:rsidRPr="0078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30E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BD3FBF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3C44AF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391"/>
    <w:rsid w:val="001965C6"/>
    <w:rsid w:val="001E4809"/>
    <w:rsid w:val="00234446"/>
    <w:rsid w:val="002631E9"/>
    <w:rsid w:val="00271153"/>
    <w:rsid w:val="00311654"/>
    <w:rsid w:val="003C44AF"/>
    <w:rsid w:val="004F561B"/>
    <w:rsid w:val="005528A6"/>
    <w:rsid w:val="005E0B64"/>
    <w:rsid w:val="00655D5F"/>
    <w:rsid w:val="00667283"/>
    <w:rsid w:val="006A2D6C"/>
    <w:rsid w:val="00711741"/>
    <w:rsid w:val="0073490D"/>
    <w:rsid w:val="00762894"/>
    <w:rsid w:val="007830E1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BD3FBF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26</cp:revision>
  <cp:lastPrinted>2018-04-24T06:07:00Z</cp:lastPrinted>
  <dcterms:created xsi:type="dcterms:W3CDTF">2018-04-23T12:06:00Z</dcterms:created>
  <dcterms:modified xsi:type="dcterms:W3CDTF">2018-12-05T11:55:00Z</dcterms:modified>
</cp:coreProperties>
</file>