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9D49BD" w:rsidRPr="009D49BD" w:rsidTr="009D49BD">
        <w:trPr>
          <w:trHeight w:val="259"/>
        </w:trPr>
        <w:tc>
          <w:tcPr>
            <w:tcW w:w="3969" w:type="dxa"/>
          </w:tcPr>
          <w:p w:rsidR="009D49BD" w:rsidRPr="009D49BD" w:rsidRDefault="009D49BD" w:rsidP="009D49BD">
            <w:pPr>
              <w:spacing w:after="0" w:line="240" w:lineRule="auto"/>
              <w:rPr>
                <w:rFonts w:ascii="Times New Roman" w:eastAsia="Calibri" w:hAnsi="Times New Roman" w:cs="Times New Roman"/>
                <w:sz w:val="24"/>
                <w:szCs w:val="24"/>
              </w:rPr>
            </w:pPr>
            <w:r w:rsidRPr="009D49BD">
              <w:rPr>
                <w:rFonts w:ascii="Times New Roman" w:eastAsia="Calibri" w:hAnsi="Times New Roman" w:cs="Times New Roman"/>
                <w:sz w:val="24"/>
                <w:szCs w:val="24"/>
              </w:rPr>
              <w:t>исх. № ______________________</w:t>
            </w: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Cs/>
                <w:sz w:val="24"/>
                <w:szCs w:val="24"/>
              </w:rPr>
            </w:pP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 xml:space="preserve">от </w:t>
            </w:r>
            <w:r w:rsidRPr="009D49BD">
              <w:rPr>
                <w:rFonts w:ascii="Times New Roman" w:eastAsia="Calibri" w:hAnsi="Times New Roman" w:cs="Times New Roman"/>
                <w:sz w:val="24"/>
                <w:szCs w:val="24"/>
              </w:rPr>
              <w:t>«</w:t>
            </w:r>
            <w:r w:rsidRPr="009D49BD">
              <w:rPr>
                <w:rFonts w:ascii="Times New Roman" w:eastAsia="Calibri" w:hAnsi="Times New Roman" w:cs="Times New Roman"/>
                <w:sz w:val="24"/>
                <w:szCs w:val="24"/>
                <w:lang w:val="en-US"/>
              </w:rPr>
              <w:t>___</w:t>
            </w:r>
            <w:r w:rsidRPr="009D49BD">
              <w:rPr>
                <w:rFonts w:ascii="Times New Roman" w:eastAsia="Calibri" w:hAnsi="Times New Roman" w:cs="Times New Roman"/>
                <w:sz w:val="24"/>
                <w:szCs w:val="24"/>
              </w:rPr>
              <w:t>»</w:t>
            </w:r>
            <w:r w:rsidRPr="009D49BD">
              <w:rPr>
                <w:rFonts w:ascii="Times New Roman" w:eastAsia="Calibri" w:hAnsi="Times New Roman" w:cs="Times New Roman"/>
                <w:b/>
                <w:bCs/>
                <w:sz w:val="24"/>
                <w:szCs w:val="24"/>
              </w:rPr>
              <w:t xml:space="preserve">_____________ </w:t>
            </w:r>
            <w:r w:rsidRPr="009D49BD">
              <w:rPr>
                <w:rFonts w:ascii="Times New Roman" w:eastAsia="Calibri" w:hAnsi="Times New Roman" w:cs="Times New Roman"/>
                <w:bCs/>
                <w:sz w:val="24"/>
                <w:szCs w:val="24"/>
              </w:rPr>
              <w:t>20____г.</w:t>
            </w:r>
          </w:p>
        </w:tc>
      </w:tr>
    </w:tbl>
    <w:p w:rsidR="009D49BD" w:rsidRPr="009D49BD" w:rsidRDefault="009D49BD" w:rsidP="009D49BD">
      <w:pPr>
        <w:tabs>
          <w:tab w:val="left" w:pos="750"/>
        </w:tabs>
        <w:spacing w:after="0" w:line="240" w:lineRule="auto"/>
        <w:rPr>
          <w:rFonts w:ascii="Times New Roman" w:hAnsi="Times New Roman" w:cs="Times New Roman"/>
          <w:vanish/>
          <w:sz w:val="24"/>
          <w:szCs w:val="24"/>
          <w:lang w:val="en-US"/>
        </w:rPr>
      </w:pPr>
      <w:r w:rsidRPr="009D49BD">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D49B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9D49BD" w:rsidRPr="009D49BD" w:rsidTr="009D49BD">
        <w:trPr>
          <w:trHeight w:val="342"/>
        </w:trPr>
        <w:tc>
          <w:tcPr>
            <w:tcW w:w="3888" w:type="dxa"/>
            <w:shd w:val="clear" w:color="auto" w:fill="auto"/>
          </w:tcPr>
          <w:p w:rsidR="009D49BD" w:rsidRPr="009D49BD" w:rsidRDefault="009D49BD" w:rsidP="009D49BD">
            <w:pPr>
              <w:spacing w:after="0" w:line="240" w:lineRule="auto"/>
              <w:jc w:val="right"/>
              <w:rPr>
                <w:rFonts w:ascii="Times New Roman" w:eastAsia="Calibri" w:hAnsi="Times New Roman" w:cs="Times New Roman"/>
                <w:color w:val="000000"/>
                <w:sz w:val="24"/>
                <w:szCs w:val="24"/>
              </w:rPr>
            </w:pPr>
          </w:p>
        </w:tc>
      </w:tr>
    </w:tbl>
    <w:p w:rsidR="009D49BD" w:rsidRPr="009D49BD" w:rsidRDefault="009D49BD" w:rsidP="009D49BD">
      <w:pPr>
        <w:tabs>
          <w:tab w:val="left" w:pos="720"/>
          <w:tab w:val="left" w:pos="1797"/>
        </w:tabs>
        <w:spacing w:after="0" w:line="240" w:lineRule="auto"/>
        <w:rPr>
          <w:rFonts w:ascii="Times New Roman" w:eastAsia="Calibri" w:hAnsi="Times New Roman" w:cs="Times New Roman"/>
          <w:color w:val="000000"/>
          <w:sz w:val="24"/>
          <w:szCs w:val="24"/>
          <w:lang w:val="en-US"/>
        </w:rPr>
      </w:pPr>
      <w:r w:rsidRPr="009D49BD">
        <w:rPr>
          <w:rFonts w:ascii="Times New Roman" w:eastAsia="Calibri" w:hAnsi="Times New Roman" w:cs="Times New Roman"/>
          <w:color w:val="000000"/>
          <w:sz w:val="24"/>
          <w:szCs w:val="24"/>
          <w:lang w:val="en-US"/>
        </w:rPr>
        <w:tab/>
      </w:r>
      <w:r w:rsidRPr="009D49BD">
        <w:rPr>
          <w:rFonts w:ascii="Times New Roman" w:eastAsia="Calibri" w:hAnsi="Times New Roman" w:cs="Times New Roman"/>
          <w:color w:val="000000"/>
          <w:sz w:val="24"/>
          <w:szCs w:val="24"/>
          <w:lang w:val="en-US"/>
        </w:rPr>
        <w:tab/>
      </w:r>
    </w:p>
    <w:p w:rsidR="009D49BD" w:rsidRPr="009D49BD" w:rsidRDefault="009D49BD" w:rsidP="009D49BD">
      <w:pPr>
        <w:spacing w:after="0" w:line="240" w:lineRule="auto"/>
        <w:rPr>
          <w:rFonts w:ascii="Times New Roman" w:hAnsi="Times New Roman" w:cs="Times New Roman"/>
          <w:b/>
          <w:color w:val="5F5F5F"/>
          <w:sz w:val="24"/>
          <w:szCs w:val="24"/>
          <w:lang w:val="en-US"/>
        </w:rPr>
      </w:pPr>
    </w:p>
    <w:p w:rsidR="009D49BD" w:rsidRPr="009D49BD" w:rsidRDefault="009D49BD" w:rsidP="009D49BD">
      <w:pPr>
        <w:spacing w:after="0" w:line="240" w:lineRule="auto"/>
        <w:jc w:val="center"/>
        <w:rPr>
          <w:rFonts w:ascii="Times New Roman" w:hAnsi="Times New Roman" w:cs="Times New Roman"/>
          <w:b/>
          <w:sz w:val="24"/>
          <w:szCs w:val="24"/>
          <w:lang w:val="en-US"/>
        </w:rPr>
      </w:pPr>
    </w:p>
    <w:p w:rsidR="009D49BD" w:rsidRPr="009D49BD" w:rsidRDefault="009D49BD" w:rsidP="009D49BD">
      <w:pPr>
        <w:tabs>
          <w:tab w:val="left" w:pos="465"/>
          <w:tab w:val="left" w:pos="675"/>
          <w:tab w:val="center" w:pos="5074"/>
        </w:tabs>
        <w:spacing w:after="0" w:line="240" w:lineRule="auto"/>
        <w:rPr>
          <w:rFonts w:ascii="Times New Roman" w:hAnsi="Times New Roman" w:cs="Times New Roman"/>
          <w:b/>
          <w:sz w:val="24"/>
          <w:szCs w:val="24"/>
        </w:rPr>
      </w:pP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sz w:val="24"/>
          <w:szCs w:val="24"/>
        </w:rPr>
        <w:t>АРБИТРАЖНЫЙ СУД</w:t>
      </w:r>
    </w:p>
    <w:p w:rsidR="009D49BD" w:rsidRPr="009D49BD" w:rsidRDefault="009D49BD" w:rsidP="009D49BD">
      <w:pPr>
        <w:spacing w:after="0" w:line="240" w:lineRule="auto"/>
        <w:jc w:val="center"/>
        <w:rPr>
          <w:rFonts w:ascii="Times New Roman" w:hAnsi="Times New Roman" w:cs="Times New Roman"/>
          <w:b/>
          <w:sz w:val="24"/>
          <w:szCs w:val="24"/>
        </w:rPr>
      </w:pPr>
      <w:r w:rsidRPr="009D49BD">
        <w:rPr>
          <w:rFonts w:ascii="Times New Roman" w:hAnsi="Times New Roman" w:cs="Times New Roman"/>
          <w:b/>
          <w:sz w:val="24"/>
          <w:szCs w:val="24"/>
        </w:rPr>
        <w:t>ПРИДНЕСТРОВСКОЙ МОЛДАВСКОЙ РЕСПУБЛИКИ</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3300, г. Тирасполь, ул. Ленина, 1/2. Тел. 7-70-47, 7-42-07</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 xml:space="preserve">Официальный сайт: </w:t>
      </w:r>
      <w:proofErr w:type="spellStart"/>
      <w:r w:rsidRPr="009D49BD">
        <w:rPr>
          <w:rFonts w:ascii="Times New Roman" w:hAnsi="Times New Roman" w:cs="Times New Roman"/>
          <w:sz w:val="24"/>
          <w:szCs w:val="24"/>
        </w:rPr>
        <w:t>www</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lang w:val="en-US"/>
        </w:rPr>
        <w:t>arbitr</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rPr>
        <w:t>gospmr</w:t>
      </w:r>
      <w:proofErr w:type="spellEnd"/>
      <w:r w:rsidRPr="009D49BD">
        <w:rPr>
          <w:rFonts w:ascii="Times New Roman" w:hAnsi="Times New Roman" w:cs="Times New Roman"/>
          <w:sz w:val="24"/>
          <w:szCs w:val="24"/>
        </w:rPr>
        <w:t>.</w:t>
      </w:r>
      <w:r w:rsidRPr="009D49BD">
        <w:rPr>
          <w:rFonts w:ascii="Times New Roman" w:hAnsi="Times New Roman" w:cs="Times New Roman"/>
          <w:sz w:val="24"/>
          <w:szCs w:val="24"/>
          <w:lang w:val="en-US"/>
        </w:rPr>
        <w:t>org</w:t>
      </w:r>
    </w:p>
    <w:p w:rsidR="009D49BD" w:rsidRPr="009D49BD" w:rsidRDefault="009D49BD" w:rsidP="009D49BD">
      <w:pPr>
        <w:spacing w:after="0" w:line="240" w:lineRule="auto"/>
        <w:ind w:left="-181"/>
        <w:jc w:val="center"/>
        <w:rPr>
          <w:rFonts w:ascii="Times New Roman" w:hAnsi="Times New Roman" w:cs="Times New Roman"/>
          <w:color w:val="5F5F5F"/>
          <w:sz w:val="24"/>
          <w:szCs w:val="24"/>
        </w:rPr>
      </w:pPr>
    </w:p>
    <w:p w:rsidR="009D49BD" w:rsidRPr="009D49BD" w:rsidRDefault="009418AF" w:rsidP="009D49B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Е Н И Е</w: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об отложении рассмотрения дела</w:t>
      </w:r>
    </w:p>
    <w:p w:rsidR="009D49BD" w:rsidRPr="009D49BD" w:rsidRDefault="009D49BD" w:rsidP="009D49BD">
      <w:pPr>
        <w:spacing w:after="0" w:line="240" w:lineRule="auto"/>
        <w:ind w:left="-181"/>
        <w:jc w:val="center"/>
        <w:rPr>
          <w:rFonts w:ascii="Times New Roman" w:hAnsi="Times New Roman" w:cs="Times New Roman"/>
          <w:b/>
          <w:sz w:val="24"/>
          <w:szCs w:val="24"/>
        </w:rPr>
      </w:pPr>
    </w:p>
    <w:p w:rsidR="009D49BD" w:rsidRPr="009D49BD" w:rsidRDefault="009D49BD" w:rsidP="009D49B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D49BD" w:rsidRPr="009D49BD" w:rsidTr="009D49BD">
        <w:trPr>
          <w:trHeight w:val="259"/>
        </w:trPr>
        <w:tc>
          <w:tcPr>
            <w:tcW w:w="4952" w:type="dxa"/>
            <w:gridSpan w:val="7"/>
          </w:tcPr>
          <w:p w:rsidR="009D49BD" w:rsidRPr="00E76086" w:rsidRDefault="00AD054B" w:rsidP="00C21AA4">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2</w:t>
            </w:r>
            <w:r w:rsidR="00BD4AF0">
              <w:rPr>
                <w:rFonts w:ascii="Times New Roman" w:eastAsia="Calibri" w:hAnsi="Times New Roman" w:cs="Times New Roman"/>
                <w:sz w:val="24"/>
                <w:szCs w:val="24"/>
                <w:lang w:val="en-US"/>
              </w:rPr>
              <w:t xml:space="preserve"> </w:t>
            </w:r>
            <w:r w:rsidR="00BD4AF0">
              <w:rPr>
                <w:rFonts w:ascii="Times New Roman" w:eastAsia="Calibri" w:hAnsi="Times New Roman" w:cs="Times New Roman"/>
                <w:sz w:val="24"/>
                <w:szCs w:val="24"/>
              </w:rPr>
              <w:t>октября</w:t>
            </w:r>
            <w:r w:rsidR="00C21AA4">
              <w:rPr>
                <w:rFonts w:ascii="Times New Roman" w:eastAsia="Calibri" w:hAnsi="Times New Roman" w:cs="Times New Roman"/>
                <w:sz w:val="24"/>
                <w:szCs w:val="24"/>
              </w:rPr>
              <w:t xml:space="preserve"> </w:t>
            </w:r>
            <w:r w:rsidR="009D49BD" w:rsidRPr="00E76086">
              <w:rPr>
                <w:rFonts w:ascii="Times New Roman" w:eastAsia="Calibri" w:hAnsi="Times New Roman" w:cs="Times New Roman"/>
                <w:bCs/>
                <w:sz w:val="24"/>
                <w:szCs w:val="24"/>
              </w:rPr>
              <w:t xml:space="preserve">2019 года                           </w:t>
            </w:r>
          </w:p>
        </w:tc>
        <w:tc>
          <w:tcPr>
            <w:tcW w:w="4971" w:type="dxa"/>
            <w:gridSpan w:val="3"/>
          </w:tcPr>
          <w:p w:rsidR="009D49BD" w:rsidRPr="00E76086" w:rsidRDefault="009D49BD" w:rsidP="005B0C82">
            <w:pPr>
              <w:spacing w:after="0" w:line="240" w:lineRule="auto"/>
              <w:jc w:val="center"/>
              <w:rPr>
                <w:rFonts w:ascii="Times New Roman" w:eastAsia="Calibri" w:hAnsi="Times New Roman" w:cs="Times New Roman"/>
                <w:bCs/>
                <w:sz w:val="24"/>
                <w:szCs w:val="24"/>
              </w:rPr>
            </w:pPr>
            <w:r w:rsidRPr="00E76086">
              <w:rPr>
                <w:rFonts w:ascii="Times New Roman" w:eastAsia="Calibri" w:hAnsi="Times New Roman" w:cs="Times New Roman"/>
                <w:bCs/>
                <w:sz w:val="24"/>
                <w:szCs w:val="24"/>
              </w:rPr>
              <w:t xml:space="preserve">                     Дело </w:t>
            </w:r>
            <w:r w:rsidRPr="00E76086">
              <w:rPr>
                <w:rFonts w:ascii="Times New Roman" w:eastAsia="Calibri" w:hAnsi="Times New Roman" w:cs="Times New Roman"/>
                <w:sz w:val="24"/>
                <w:szCs w:val="24"/>
              </w:rPr>
              <w:t xml:space="preserve">№ </w:t>
            </w:r>
            <w:r w:rsidR="005B0C82">
              <w:rPr>
                <w:rFonts w:ascii="Times New Roman" w:eastAsia="Calibri" w:hAnsi="Times New Roman" w:cs="Times New Roman"/>
                <w:sz w:val="24"/>
                <w:szCs w:val="24"/>
              </w:rPr>
              <w:t>779</w:t>
            </w:r>
            <w:r w:rsidRPr="00E76086">
              <w:rPr>
                <w:rFonts w:ascii="Times New Roman" w:eastAsia="Calibri" w:hAnsi="Times New Roman" w:cs="Times New Roman"/>
                <w:sz w:val="24"/>
                <w:szCs w:val="24"/>
              </w:rPr>
              <w:t>/1</w:t>
            </w:r>
            <w:r w:rsidR="005B0C82">
              <w:rPr>
                <w:rFonts w:ascii="Times New Roman" w:eastAsia="Calibri" w:hAnsi="Times New Roman" w:cs="Times New Roman"/>
                <w:sz w:val="24"/>
                <w:szCs w:val="24"/>
              </w:rPr>
              <w:t>8</w:t>
            </w:r>
            <w:r w:rsidRPr="00E76086">
              <w:rPr>
                <w:rFonts w:ascii="Times New Roman" w:eastAsia="Calibri" w:hAnsi="Times New Roman" w:cs="Times New Roman"/>
                <w:sz w:val="24"/>
                <w:szCs w:val="24"/>
              </w:rPr>
              <w:t>-</w:t>
            </w:r>
            <w:r w:rsidR="005B0C82">
              <w:rPr>
                <w:rFonts w:ascii="Times New Roman" w:eastAsia="Calibri" w:hAnsi="Times New Roman" w:cs="Times New Roman"/>
                <w:sz w:val="24"/>
                <w:szCs w:val="24"/>
              </w:rPr>
              <w:t>(10)</w:t>
            </w:r>
            <w:r w:rsidR="00E76086">
              <w:rPr>
                <w:rFonts w:ascii="Times New Roman" w:eastAsia="Calibri" w:hAnsi="Times New Roman" w:cs="Times New Roman"/>
                <w:sz w:val="24"/>
                <w:szCs w:val="24"/>
                <w:lang w:val="en-US"/>
              </w:rPr>
              <w:t>09</w:t>
            </w:r>
            <w:r w:rsidRPr="00E76086">
              <w:rPr>
                <w:rFonts w:ascii="Times New Roman" w:eastAsia="Calibri" w:hAnsi="Times New Roman" w:cs="Times New Roman"/>
                <w:sz w:val="24"/>
                <w:szCs w:val="24"/>
              </w:rPr>
              <w:t xml:space="preserve">                </w:t>
            </w: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tabs>
                <w:tab w:val="center" w:pos="1805"/>
              </w:tabs>
              <w:spacing w:after="0" w:line="240" w:lineRule="auto"/>
              <w:jc w:val="center"/>
              <w:rPr>
                <w:rFonts w:ascii="Times New Roman" w:eastAsia="Calibri" w:hAnsi="Times New Roman" w:cs="Times New Roman"/>
                <w:bCs/>
                <w:sz w:val="24"/>
                <w:szCs w:val="24"/>
              </w:rPr>
            </w:pPr>
            <w:r w:rsidRPr="009D49BD">
              <w:rPr>
                <w:rFonts w:ascii="Times New Roman" w:eastAsia="Calibri" w:hAnsi="Times New Roman" w:cs="Times New Roman"/>
                <w:bCs/>
                <w:sz w:val="24"/>
                <w:szCs w:val="24"/>
              </w:rPr>
              <w:t xml:space="preserve"> </w:t>
            </w: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985"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г. Тирасполь</w:t>
            </w:r>
          </w:p>
        </w:tc>
        <w:tc>
          <w:tcPr>
            <w:tcW w:w="283"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4" w:type="dxa"/>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4587" w:type="dxa"/>
            <w:gridSpan w:val="5"/>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2784" w:type="dxa"/>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E76086" w:rsidTr="009D49BD">
        <w:tc>
          <w:tcPr>
            <w:tcW w:w="1199"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r>
    </w:tbl>
    <w:p w:rsidR="009D49BD" w:rsidRPr="00E76086" w:rsidRDefault="009D49BD" w:rsidP="009D49BD">
      <w:pPr>
        <w:pStyle w:val="Style4"/>
        <w:widowControl/>
        <w:spacing w:line="240" w:lineRule="auto"/>
        <w:ind w:left="-284" w:right="-30" w:firstLine="710"/>
        <w:rPr>
          <w:rStyle w:val="FontStyle14"/>
          <w:sz w:val="24"/>
          <w:szCs w:val="24"/>
        </w:rPr>
      </w:pPr>
      <w:r w:rsidRPr="00E76086">
        <w:rPr>
          <w:rStyle w:val="FontStyle14"/>
          <w:sz w:val="24"/>
          <w:szCs w:val="24"/>
        </w:rPr>
        <w:t xml:space="preserve">Арбитражный суд </w:t>
      </w:r>
      <w:r w:rsidRPr="00E76086">
        <w:t>Приднестровской Молдавской Республики</w:t>
      </w:r>
      <w:r w:rsidRPr="00E76086">
        <w:rPr>
          <w:rStyle w:val="FontStyle14"/>
          <w:sz w:val="24"/>
          <w:szCs w:val="24"/>
        </w:rPr>
        <w:t xml:space="preserve"> в составе судьи </w:t>
      </w:r>
      <w:r w:rsidR="00E76086" w:rsidRPr="00E76086">
        <w:rPr>
          <w:rStyle w:val="FontStyle14"/>
          <w:sz w:val="24"/>
          <w:szCs w:val="24"/>
        </w:rPr>
        <w:t>Шевченко А. А. (далее – арбитражный суд, суд)</w:t>
      </w:r>
      <w:r w:rsidRPr="00E76086">
        <w:rPr>
          <w:rStyle w:val="FontStyle14"/>
          <w:sz w:val="24"/>
          <w:szCs w:val="24"/>
        </w:rPr>
        <w:t>, рассматривая в открытом судебном заседании</w:t>
      </w:r>
      <w:r w:rsidR="005B0C82" w:rsidRPr="005B0C82">
        <w:rPr>
          <w:rStyle w:val="FontStyle14"/>
          <w:sz w:val="24"/>
          <w:szCs w:val="24"/>
        </w:rPr>
        <w:t xml:space="preserve"> </w:t>
      </w:r>
      <w:r w:rsidR="005B0C82">
        <w:rPr>
          <w:rStyle w:val="FontStyle14"/>
          <w:sz w:val="24"/>
          <w:szCs w:val="24"/>
        </w:rPr>
        <w:t>исковое</w:t>
      </w:r>
      <w:r w:rsidRPr="00E76086">
        <w:rPr>
          <w:rStyle w:val="FontStyle14"/>
          <w:sz w:val="24"/>
          <w:szCs w:val="24"/>
        </w:rPr>
        <w:t xml:space="preserve"> </w:t>
      </w:r>
      <w:r w:rsidR="005B0C82">
        <w:t>Товарищества собственников жилья «Первомай» (далее – истец, ТСЖ «Первомай») (г. Тирасполь, ул. 1 Мая, д. 36) к Дочернему обществу с ограниченной ответственностью «Управляющая компания «Южный град» (далее – ответчик, ДООО «Управляющая компания «Южный град») (г</w:t>
      </w:r>
      <w:proofErr w:type="gramStart"/>
      <w:r w:rsidR="005B0C82">
        <w:t>.Т</w:t>
      </w:r>
      <w:proofErr w:type="gramEnd"/>
      <w:r w:rsidR="005B0C82">
        <w:t>ирасполь, ул. 1 Мая, д.44) о взыскании средств, полученных в качестве неосновательного обогащения</w:t>
      </w:r>
      <w:r w:rsidRPr="00E76086">
        <w:rPr>
          <w:rStyle w:val="FontStyle14"/>
          <w:sz w:val="24"/>
          <w:szCs w:val="24"/>
        </w:rPr>
        <w:t>, при участии представителей:</w:t>
      </w:r>
    </w:p>
    <w:p w:rsidR="005B0C82" w:rsidRDefault="00C21AA4" w:rsidP="00E76086">
      <w:pPr>
        <w:pStyle w:val="Style4"/>
        <w:widowControl/>
        <w:spacing w:line="240" w:lineRule="auto"/>
        <w:ind w:left="-284" w:right="-30" w:firstLine="710"/>
        <w:rPr>
          <w:rStyle w:val="FontStyle14"/>
          <w:sz w:val="24"/>
          <w:szCs w:val="24"/>
        </w:rPr>
      </w:pPr>
      <w:r>
        <w:rPr>
          <w:rStyle w:val="FontStyle14"/>
          <w:sz w:val="24"/>
          <w:szCs w:val="24"/>
        </w:rPr>
        <w:t>и</w:t>
      </w:r>
      <w:r w:rsidR="005B0C82">
        <w:rPr>
          <w:rStyle w:val="FontStyle14"/>
          <w:sz w:val="24"/>
          <w:szCs w:val="24"/>
        </w:rPr>
        <w:t xml:space="preserve">стца – </w:t>
      </w:r>
      <w:proofErr w:type="spellStart"/>
      <w:r w:rsidR="005B0C82">
        <w:rPr>
          <w:rStyle w:val="FontStyle14"/>
          <w:sz w:val="24"/>
          <w:szCs w:val="24"/>
        </w:rPr>
        <w:t>Рзаев</w:t>
      </w:r>
      <w:proofErr w:type="spellEnd"/>
      <w:r w:rsidR="005B0C82">
        <w:rPr>
          <w:rStyle w:val="FontStyle14"/>
          <w:sz w:val="24"/>
          <w:szCs w:val="24"/>
        </w:rPr>
        <w:t xml:space="preserve"> Р.Ф. по доверенности от 25 сентября 2019 года,</w:t>
      </w:r>
    </w:p>
    <w:p w:rsidR="005B0C82" w:rsidRDefault="00C21AA4" w:rsidP="00E76086">
      <w:pPr>
        <w:pStyle w:val="Style4"/>
        <w:widowControl/>
        <w:spacing w:line="240" w:lineRule="auto"/>
        <w:ind w:left="-284" w:right="-30" w:firstLine="710"/>
        <w:rPr>
          <w:rStyle w:val="FontStyle14"/>
          <w:sz w:val="24"/>
          <w:szCs w:val="24"/>
        </w:rPr>
      </w:pPr>
      <w:r>
        <w:rPr>
          <w:rStyle w:val="FontStyle14"/>
          <w:sz w:val="24"/>
          <w:szCs w:val="24"/>
        </w:rPr>
        <w:t>о</w:t>
      </w:r>
      <w:r w:rsidR="005B0C82">
        <w:rPr>
          <w:rStyle w:val="FontStyle14"/>
          <w:sz w:val="24"/>
          <w:szCs w:val="24"/>
        </w:rPr>
        <w:t>тветчика -  Кириченко О.В. по доверенности от 5 декабря 2018 года № 1,</w:t>
      </w:r>
    </w:p>
    <w:p w:rsidR="009D49BD" w:rsidRDefault="009D49BD" w:rsidP="00176815">
      <w:pPr>
        <w:spacing w:after="0" w:line="240" w:lineRule="auto"/>
        <w:ind w:right="-30"/>
        <w:rPr>
          <w:rFonts w:ascii="Times New Roman" w:hAnsi="Times New Roman" w:cs="Times New Roman"/>
          <w:b/>
          <w:sz w:val="24"/>
          <w:szCs w:val="24"/>
        </w:rPr>
      </w:pPr>
    </w:p>
    <w:p w:rsidR="009D49BD" w:rsidRDefault="009D49BD" w:rsidP="009D49BD">
      <w:pPr>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У С Т А Н О В И Л:</w:t>
      </w:r>
    </w:p>
    <w:p w:rsidR="005B0C82" w:rsidRPr="009D49BD" w:rsidRDefault="005B0C82" w:rsidP="009D49BD">
      <w:pPr>
        <w:spacing w:after="0" w:line="240" w:lineRule="auto"/>
        <w:ind w:left="-284" w:right="-30" w:firstLine="710"/>
        <w:jc w:val="center"/>
        <w:rPr>
          <w:rFonts w:ascii="Times New Roman" w:hAnsi="Times New Roman" w:cs="Times New Roman"/>
          <w:b/>
          <w:sz w:val="24"/>
          <w:szCs w:val="24"/>
        </w:rPr>
      </w:pPr>
    </w:p>
    <w:p w:rsidR="00E76086" w:rsidRDefault="00E76086" w:rsidP="00E76086">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О</w:t>
      </w:r>
      <w:r w:rsidRPr="00D16ACA">
        <w:rPr>
          <w:rFonts w:ascii="Times New Roman" w:hAnsi="Times New Roman" w:cs="Times New Roman"/>
          <w:sz w:val="24"/>
          <w:szCs w:val="24"/>
        </w:rPr>
        <w:t>пределением</w:t>
      </w:r>
      <w:r>
        <w:rPr>
          <w:rFonts w:ascii="Times New Roman" w:hAnsi="Times New Roman" w:cs="Times New Roman"/>
          <w:sz w:val="24"/>
          <w:szCs w:val="24"/>
        </w:rPr>
        <w:t xml:space="preserve"> арбитражного суда </w:t>
      </w:r>
      <w:r w:rsidRPr="00D16ACA">
        <w:rPr>
          <w:rFonts w:ascii="Times New Roman" w:hAnsi="Times New Roman" w:cs="Times New Roman"/>
          <w:sz w:val="24"/>
          <w:szCs w:val="24"/>
        </w:rPr>
        <w:t xml:space="preserve"> от </w:t>
      </w:r>
      <w:r w:rsidR="005B0C82">
        <w:rPr>
          <w:rFonts w:ascii="Times New Roman" w:hAnsi="Times New Roman" w:cs="Times New Roman"/>
          <w:sz w:val="24"/>
          <w:szCs w:val="24"/>
        </w:rPr>
        <w:t>10 сентября</w:t>
      </w:r>
      <w:r w:rsidRPr="00D16ACA">
        <w:rPr>
          <w:rFonts w:ascii="Times New Roman" w:hAnsi="Times New Roman" w:cs="Times New Roman"/>
          <w:sz w:val="24"/>
          <w:szCs w:val="24"/>
        </w:rPr>
        <w:t xml:space="preserve"> 2019 года </w:t>
      </w:r>
      <w:r w:rsidR="005B0C82">
        <w:rPr>
          <w:rFonts w:ascii="Times New Roman" w:hAnsi="Times New Roman" w:cs="Times New Roman"/>
          <w:sz w:val="24"/>
          <w:szCs w:val="24"/>
        </w:rPr>
        <w:t xml:space="preserve">исковое </w:t>
      </w:r>
      <w:r>
        <w:rPr>
          <w:rFonts w:ascii="Times New Roman" w:hAnsi="Times New Roman" w:cs="Times New Roman"/>
          <w:sz w:val="24"/>
          <w:szCs w:val="24"/>
        </w:rPr>
        <w:t xml:space="preserve">заявление </w:t>
      </w:r>
      <w:r w:rsidR="005B0C82">
        <w:rPr>
          <w:rFonts w:ascii="Times New Roman" w:hAnsi="Times New Roman" w:cs="Times New Roman"/>
          <w:sz w:val="24"/>
          <w:szCs w:val="24"/>
        </w:rPr>
        <w:t>ТСЖ «Первомай»</w:t>
      </w:r>
      <w:r>
        <w:rPr>
          <w:rFonts w:ascii="Times New Roman" w:hAnsi="Times New Roman" w:cs="Times New Roman"/>
          <w:sz w:val="24"/>
          <w:szCs w:val="24"/>
        </w:rPr>
        <w:t xml:space="preserve"> принято к</w:t>
      </w:r>
      <w:r w:rsidR="005B0C82">
        <w:rPr>
          <w:rFonts w:ascii="Times New Roman" w:hAnsi="Times New Roman" w:cs="Times New Roman"/>
          <w:sz w:val="24"/>
          <w:szCs w:val="24"/>
        </w:rPr>
        <w:t xml:space="preserve"> производству арбитражного суда, разбирательство дела назначено </w:t>
      </w:r>
      <w:r w:rsidR="00305F27">
        <w:rPr>
          <w:rFonts w:ascii="Times New Roman" w:hAnsi="Times New Roman" w:cs="Times New Roman"/>
          <w:sz w:val="24"/>
          <w:szCs w:val="24"/>
        </w:rPr>
        <w:t xml:space="preserve">                    </w:t>
      </w:r>
      <w:r w:rsidR="005B0C82">
        <w:rPr>
          <w:rFonts w:ascii="Times New Roman" w:hAnsi="Times New Roman" w:cs="Times New Roman"/>
          <w:sz w:val="24"/>
          <w:szCs w:val="24"/>
        </w:rPr>
        <w:t>на 26 сентября 2019 года.</w:t>
      </w:r>
      <w:r w:rsidR="00BD4AF0">
        <w:rPr>
          <w:rFonts w:ascii="Times New Roman" w:hAnsi="Times New Roman" w:cs="Times New Roman"/>
          <w:sz w:val="24"/>
          <w:szCs w:val="24"/>
        </w:rPr>
        <w:t xml:space="preserve"> </w:t>
      </w:r>
    </w:p>
    <w:p w:rsidR="00BD4AF0" w:rsidRDefault="00BD4AF0" w:rsidP="00E76086">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Определением арбитражного суда от 26 сентября 2019 года разбирательство дела было отложено по основаниям, указанным в соответствующем определении.</w:t>
      </w:r>
    </w:p>
    <w:p w:rsidR="00BD4AF0" w:rsidRDefault="00BD4AF0" w:rsidP="00E76086">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 xml:space="preserve">В состоявшемся судебном заседании арбитражный суд заслушал правовые позиции лиц, участвующих в деле. В рамках состоявшегося судебного заседания ответчиком было представлено новое заявление о пропуске исковой давности. При этом истцом были представлены письменные возражения на ранее внесенное заявление ответчика о пропуске срока исковой давности. </w:t>
      </w:r>
    </w:p>
    <w:p w:rsidR="00BD4AF0" w:rsidRDefault="00BD4AF0" w:rsidP="001E7A0F">
      <w:pPr>
        <w:pStyle w:val="a8"/>
        <w:ind w:left="-426" w:firstLine="709"/>
        <w:jc w:val="both"/>
        <w:rPr>
          <w:rFonts w:ascii="Times New Roman" w:hAnsi="Times New Roman" w:cs="Times New Roman"/>
          <w:sz w:val="24"/>
          <w:szCs w:val="24"/>
        </w:rPr>
      </w:pPr>
      <w:r>
        <w:rPr>
          <w:rFonts w:ascii="Times New Roman" w:hAnsi="Times New Roman" w:cs="Times New Roman"/>
          <w:sz w:val="24"/>
          <w:szCs w:val="24"/>
        </w:rPr>
        <w:t>Арбитражный суд пришел к выводу о невозможности рассмотрения дела в настоящем судебном заседании ввиду необходимости представления истцом дополнительных доказательств, подтверждающих обстоятельства, на которых основаны возражения истца относительно заявлени</w:t>
      </w:r>
      <w:r w:rsidR="00C449FC">
        <w:rPr>
          <w:rFonts w:ascii="Times New Roman" w:hAnsi="Times New Roman" w:cs="Times New Roman"/>
          <w:sz w:val="24"/>
          <w:szCs w:val="24"/>
        </w:rPr>
        <w:t>я</w:t>
      </w:r>
      <w:r>
        <w:rPr>
          <w:rFonts w:ascii="Times New Roman" w:hAnsi="Times New Roman" w:cs="Times New Roman"/>
          <w:sz w:val="24"/>
          <w:szCs w:val="24"/>
        </w:rPr>
        <w:t xml:space="preserve"> ответчика о пропуске срока исковой давности.</w:t>
      </w:r>
    </w:p>
    <w:p w:rsidR="005B0C82" w:rsidRPr="001E7A0F" w:rsidRDefault="006854C9" w:rsidP="001E7A0F">
      <w:pPr>
        <w:pStyle w:val="a8"/>
        <w:ind w:left="-426" w:firstLine="709"/>
        <w:jc w:val="both"/>
        <w:rPr>
          <w:rFonts w:ascii="Times New Roman" w:hAnsi="Times New Roman" w:cs="Times New Roman"/>
          <w:sz w:val="28"/>
          <w:szCs w:val="28"/>
        </w:rPr>
      </w:pPr>
      <w:r>
        <w:rPr>
          <w:rFonts w:ascii="Times New Roman" w:hAnsi="Times New Roman" w:cs="Times New Roman"/>
          <w:sz w:val="24"/>
          <w:szCs w:val="24"/>
        </w:rPr>
        <w:t xml:space="preserve">Согласно норме пункта 1 статьи 109 Арбитражного процессуального кодекса Приднестровской Молдавской Республики </w:t>
      </w:r>
      <w:r w:rsidRPr="006854C9">
        <w:rPr>
          <w:rFonts w:ascii="Times New Roman" w:hAnsi="Times New Roman" w:cs="Times New Roman"/>
          <w:sz w:val="24"/>
          <w:szCs w:val="28"/>
        </w:rPr>
        <w:t>Арбитражный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свидетелей, судебных экспертов, переводчиков или необходимости представления дополнительных доказательств.</w:t>
      </w:r>
    </w:p>
    <w:p w:rsidR="009D49BD" w:rsidRDefault="009D49BD"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176815">
        <w:rPr>
          <w:rFonts w:ascii="Times New Roman" w:hAnsi="Times New Roman" w:cs="Times New Roman"/>
          <w:sz w:val="24"/>
          <w:szCs w:val="24"/>
        </w:rPr>
        <w:t>,</w:t>
      </w:r>
      <w:r>
        <w:rPr>
          <w:rFonts w:ascii="Times New Roman" w:hAnsi="Times New Roman" w:cs="Times New Roman"/>
          <w:sz w:val="24"/>
          <w:szCs w:val="24"/>
        </w:rPr>
        <w:t xml:space="preserve"> руководствуясь статьями 109 и 128 Арбитражного процессуального кодекса Приднестровской Молдавской Республики, Арбитражный суд  </w:t>
      </w:r>
    </w:p>
    <w:p w:rsidR="00176815" w:rsidRDefault="00176815" w:rsidP="009D49BD">
      <w:pPr>
        <w:spacing w:after="0" w:line="240" w:lineRule="auto"/>
        <w:ind w:left="-426" w:right="-2" w:firstLine="709"/>
        <w:jc w:val="both"/>
        <w:rPr>
          <w:rFonts w:ascii="Times New Roman" w:hAnsi="Times New Roman" w:cs="Times New Roman"/>
          <w:sz w:val="24"/>
          <w:szCs w:val="24"/>
        </w:rPr>
      </w:pPr>
    </w:p>
    <w:p w:rsidR="009D49BD" w:rsidRDefault="009D49BD" w:rsidP="009D49BD">
      <w:pPr>
        <w:tabs>
          <w:tab w:val="left" w:pos="9354"/>
        </w:tabs>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И Л:</w:t>
      </w:r>
    </w:p>
    <w:p w:rsidR="00DC6E43" w:rsidRDefault="00DC6E43" w:rsidP="009D49BD">
      <w:pPr>
        <w:tabs>
          <w:tab w:val="left" w:pos="9354"/>
        </w:tabs>
        <w:spacing w:after="0" w:line="240" w:lineRule="auto"/>
        <w:ind w:left="-284" w:right="-30" w:firstLine="710"/>
        <w:jc w:val="center"/>
        <w:rPr>
          <w:rFonts w:ascii="Times New Roman" w:hAnsi="Times New Roman" w:cs="Times New Roman"/>
          <w:b/>
          <w:sz w:val="24"/>
          <w:szCs w:val="24"/>
        </w:rPr>
      </w:pPr>
    </w:p>
    <w:p w:rsidR="009D49BD" w:rsidRPr="009D49BD" w:rsidRDefault="00347221" w:rsidP="009D49BD">
      <w:pPr>
        <w:tabs>
          <w:tab w:val="left" w:pos="9354"/>
        </w:tabs>
        <w:spacing w:after="0" w:line="240" w:lineRule="auto"/>
        <w:ind w:left="-284" w:right="-30" w:firstLine="710"/>
        <w:jc w:val="both"/>
        <w:rPr>
          <w:rFonts w:ascii="Times New Roman" w:hAnsi="Times New Roman" w:cs="Times New Roman"/>
          <w:b/>
          <w:sz w:val="24"/>
          <w:szCs w:val="24"/>
        </w:rPr>
      </w:pPr>
      <w:r>
        <w:rPr>
          <w:rFonts w:ascii="Times New Roman" w:hAnsi="Times New Roman"/>
          <w:sz w:val="24"/>
          <w:szCs w:val="24"/>
        </w:rPr>
        <w:lastRenderedPageBreak/>
        <w:t>С</w:t>
      </w:r>
      <w:r w:rsidR="009D49BD" w:rsidRPr="009D49BD">
        <w:rPr>
          <w:rFonts w:ascii="Times New Roman" w:hAnsi="Times New Roman"/>
          <w:sz w:val="24"/>
          <w:szCs w:val="24"/>
        </w:rPr>
        <w:t xml:space="preserve">удебное разбирательство по делу № </w:t>
      </w:r>
      <w:r w:rsidR="001E7A0F">
        <w:rPr>
          <w:rFonts w:ascii="Times New Roman" w:hAnsi="Times New Roman"/>
          <w:sz w:val="24"/>
          <w:szCs w:val="24"/>
        </w:rPr>
        <w:t>779</w:t>
      </w:r>
      <w:r w:rsidR="009D49BD" w:rsidRPr="009D49BD">
        <w:rPr>
          <w:rFonts w:ascii="Times New Roman" w:hAnsi="Times New Roman"/>
          <w:sz w:val="24"/>
          <w:szCs w:val="24"/>
        </w:rPr>
        <w:t>/1</w:t>
      </w:r>
      <w:r w:rsidR="001E7A0F">
        <w:rPr>
          <w:rFonts w:ascii="Times New Roman" w:hAnsi="Times New Roman"/>
          <w:sz w:val="24"/>
          <w:szCs w:val="24"/>
        </w:rPr>
        <w:t>8</w:t>
      </w:r>
      <w:r w:rsidR="009D49BD" w:rsidRPr="009D49BD">
        <w:rPr>
          <w:rFonts w:ascii="Times New Roman" w:hAnsi="Times New Roman"/>
          <w:sz w:val="24"/>
          <w:szCs w:val="24"/>
        </w:rPr>
        <w:t>-</w:t>
      </w:r>
      <w:r w:rsidR="001E7A0F">
        <w:rPr>
          <w:rFonts w:ascii="Times New Roman" w:eastAsia="Calibri" w:hAnsi="Times New Roman" w:cs="Times New Roman"/>
          <w:sz w:val="24"/>
          <w:szCs w:val="24"/>
        </w:rPr>
        <w:t>(10)</w:t>
      </w:r>
      <w:r w:rsidR="001E7A0F" w:rsidRPr="001E7A0F">
        <w:rPr>
          <w:rFonts w:ascii="Times New Roman" w:eastAsia="Calibri" w:hAnsi="Times New Roman" w:cs="Times New Roman"/>
          <w:sz w:val="24"/>
          <w:szCs w:val="24"/>
        </w:rPr>
        <w:t>09</w:t>
      </w:r>
      <w:r w:rsidR="001E7A0F" w:rsidRPr="00E76086">
        <w:rPr>
          <w:rFonts w:ascii="Times New Roman" w:eastAsia="Calibri" w:hAnsi="Times New Roman" w:cs="Times New Roman"/>
          <w:sz w:val="24"/>
          <w:szCs w:val="24"/>
        </w:rPr>
        <w:t xml:space="preserve">  </w:t>
      </w:r>
      <w:r w:rsidR="009D49BD" w:rsidRPr="009D49BD">
        <w:rPr>
          <w:rFonts w:ascii="Times New Roman" w:hAnsi="Times New Roman"/>
          <w:sz w:val="24"/>
          <w:szCs w:val="24"/>
        </w:rPr>
        <w:t xml:space="preserve">отложить </w:t>
      </w:r>
      <w:r w:rsidR="009D49BD" w:rsidRPr="00347221">
        <w:rPr>
          <w:rFonts w:ascii="Times New Roman" w:hAnsi="Times New Roman"/>
          <w:sz w:val="24"/>
          <w:szCs w:val="24"/>
        </w:rPr>
        <w:t xml:space="preserve">на </w:t>
      </w:r>
      <w:r w:rsidR="00BD4AF0">
        <w:rPr>
          <w:rFonts w:ascii="Times New Roman" w:hAnsi="Times New Roman"/>
          <w:sz w:val="24"/>
          <w:szCs w:val="24"/>
        </w:rPr>
        <w:t>10 октября</w:t>
      </w:r>
      <w:r w:rsidR="009D49BD" w:rsidRPr="00347221">
        <w:rPr>
          <w:rFonts w:ascii="Times New Roman" w:hAnsi="Times New Roman"/>
          <w:sz w:val="24"/>
          <w:szCs w:val="24"/>
        </w:rPr>
        <w:t xml:space="preserve"> 2019 года на 1</w:t>
      </w:r>
      <w:r w:rsidR="00BD4AF0">
        <w:rPr>
          <w:rFonts w:ascii="Times New Roman" w:hAnsi="Times New Roman"/>
          <w:sz w:val="24"/>
          <w:szCs w:val="24"/>
        </w:rPr>
        <w:t>0</w:t>
      </w:r>
      <w:r w:rsidR="009D49BD" w:rsidRPr="00347221">
        <w:rPr>
          <w:rFonts w:ascii="Times New Roman" w:hAnsi="Times New Roman"/>
          <w:sz w:val="24"/>
          <w:szCs w:val="24"/>
        </w:rPr>
        <w:t>.00</w:t>
      </w:r>
      <w:r w:rsidR="009D49BD" w:rsidRPr="009D49BD">
        <w:rPr>
          <w:rFonts w:ascii="Times New Roman" w:hAnsi="Times New Roman"/>
          <w:sz w:val="24"/>
          <w:szCs w:val="24"/>
        </w:rPr>
        <w:t xml:space="preserve"> в здании Арбитражного суда Приднестровской Молдавской Республики по адресу: </w:t>
      </w:r>
      <w:r w:rsidR="009D49BD">
        <w:rPr>
          <w:rFonts w:ascii="Times New Roman" w:hAnsi="Times New Roman"/>
          <w:sz w:val="24"/>
          <w:szCs w:val="24"/>
        </w:rPr>
        <w:t xml:space="preserve">                    </w:t>
      </w:r>
      <w:proofErr w:type="gramStart"/>
      <w:r w:rsidR="009D49BD" w:rsidRPr="009D49BD">
        <w:rPr>
          <w:rFonts w:ascii="Times New Roman" w:hAnsi="Times New Roman"/>
          <w:sz w:val="24"/>
          <w:szCs w:val="24"/>
        </w:rPr>
        <w:t>г</w:t>
      </w:r>
      <w:proofErr w:type="gramEnd"/>
      <w:r w:rsidR="009D49BD" w:rsidRPr="009D49BD">
        <w:rPr>
          <w:rFonts w:ascii="Times New Roman" w:hAnsi="Times New Roman"/>
          <w:sz w:val="24"/>
          <w:szCs w:val="24"/>
        </w:rPr>
        <w:t xml:space="preserve">. Тирасполь, ул. Ленина, 1/2, </w:t>
      </w:r>
      <w:proofErr w:type="spellStart"/>
      <w:r w:rsidR="009D49BD" w:rsidRPr="009D49BD">
        <w:rPr>
          <w:rFonts w:ascii="Times New Roman" w:hAnsi="Times New Roman"/>
          <w:sz w:val="24"/>
          <w:szCs w:val="24"/>
        </w:rPr>
        <w:t>каб</w:t>
      </w:r>
      <w:proofErr w:type="spellEnd"/>
      <w:r w:rsidR="009D49BD" w:rsidRPr="009D49BD">
        <w:rPr>
          <w:rFonts w:ascii="Times New Roman" w:hAnsi="Times New Roman"/>
          <w:sz w:val="24"/>
          <w:szCs w:val="24"/>
        </w:rPr>
        <w:t xml:space="preserve">. </w:t>
      </w:r>
      <w:r>
        <w:rPr>
          <w:rFonts w:ascii="Times New Roman" w:hAnsi="Times New Roman"/>
          <w:sz w:val="24"/>
          <w:szCs w:val="24"/>
        </w:rPr>
        <w:t>304</w:t>
      </w:r>
      <w:r w:rsidR="009D49BD" w:rsidRPr="009D49BD">
        <w:rPr>
          <w:rFonts w:ascii="Times New Roman" w:hAnsi="Times New Roman"/>
          <w:sz w:val="24"/>
          <w:szCs w:val="24"/>
        </w:rPr>
        <w:t>.</w:t>
      </w:r>
    </w:p>
    <w:p w:rsidR="009D49BD" w:rsidRPr="009D49BD" w:rsidRDefault="009D49BD" w:rsidP="009D49BD">
      <w:pPr>
        <w:spacing w:after="0" w:line="240" w:lineRule="auto"/>
        <w:ind w:right="-170" w:firstLine="284"/>
        <w:jc w:val="both"/>
        <w:rPr>
          <w:rFonts w:ascii="Times New Roman" w:hAnsi="Times New Roman" w:cs="Times New Roman"/>
          <w:sz w:val="24"/>
          <w:szCs w:val="24"/>
        </w:rPr>
      </w:pPr>
      <w:r w:rsidRPr="009D49BD">
        <w:rPr>
          <w:rFonts w:ascii="Times New Roman" w:hAnsi="Times New Roman" w:cs="Times New Roman"/>
          <w:sz w:val="24"/>
          <w:szCs w:val="24"/>
        </w:rPr>
        <w:t>Определение не обжалуется.</w:t>
      </w:r>
    </w:p>
    <w:p w:rsidR="009D49BD" w:rsidRPr="009D49BD" w:rsidRDefault="009D49BD" w:rsidP="009D49BD">
      <w:pPr>
        <w:spacing w:after="0" w:line="240" w:lineRule="auto"/>
        <w:ind w:right="-170" w:hanging="426"/>
        <w:jc w:val="both"/>
        <w:rPr>
          <w:rFonts w:ascii="Times New Roman" w:hAnsi="Times New Roman" w:cs="Times New Roman"/>
          <w:b/>
          <w:sz w:val="24"/>
          <w:szCs w:val="24"/>
        </w:rPr>
      </w:pPr>
    </w:p>
    <w:p w:rsidR="00E80D65" w:rsidRDefault="009D49BD" w:rsidP="009D49BD">
      <w:pPr>
        <w:spacing w:after="0" w:line="240" w:lineRule="auto"/>
        <w:ind w:right="-170"/>
        <w:jc w:val="both"/>
        <w:rPr>
          <w:rFonts w:ascii="Times New Roman" w:hAnsi="Times New Roman" w:cs="Times New Roman"/>
          <w:b/>
          <w:sz w:val="24"/>
          <w:szCs w:val="24"/>
        </w:rPr>
      </w:pPr>
      <w:r w:rsidRPr="009D49BD">
        <w:rPr>
          <w:rFonts w:ascii="Times New Roman" w:hAnsi="Times New Roman" w:cs="Times New Roman"/>
          <w:b/>
          <w:sz w:val="24"/>
          <w:szCs w:val="24"/>
        </w:rPr>
        <w:t xml:space="preserve">Судья Арбитражного суда </w:t>
      </w:r>
    </w:p>
    <w:p w:rsidR="009D49BD" w:rsidRDefault="00E80D65" w:rsidP="009D49BD">
      <w:pPr>
        <w:spacing w:after="0" w:line="240" w:lineRule="auto"/>
        <w:ind w:right="-170"/>
        <w:jc w:val="both"/>
      </w:pPr>
      <w:r>
        <w:rPr>
          <w:rFonts w:ascii="Times New Roman" w:hAnsi="Times New Roman" w:cs="Times New Roman"/>
          <w:b/>
          <w:sz w:val="24"/>
          <w:szCs w:val="24"/>
        </w:rPr>
        <w:t>Приднестровской Молдавской Республики                                                     Шевченко А. А.</w:t>
      </w:r>
      <w:r w:rsidR="009D49BD">
        <w:rPr>
          <w:rFonts w:ascii="Times New Roman" w:hAnsi="Times New Roman" w:cs="Times New Roman"/>
          <w:b/>
          <w:sz w:val="24"/>
          <w:szCs w:val="24"/>
        </w:rPr>
        <w:t xml:space="preserve">                                                        </w:t>
      </w:r>
    </w:p>
    <w:sectPr w:rsidR="009D49BD" w:rsidSect="009D49BD">
      <w:pgSz w:w="11906" w:h="16838"/>
      <w:pgMar w:top="567" w:right="73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025" w:rsidRDefault="002D4025" w:rsidP="009D49BD">
      <w:pPr>
        <w:spacing w:after="0" w:line="240" w:lineRule="auto"/>
      </w:pPr>
      <w:r>
        <w:separator/>
      </w:r>
    </w:p>
  </w:endnote>
  <w:endnote w:type="continuationSeparator" w:id="1">
    <w:p w:rsidR="002D4025" w:rsidRDefault="002D4025" w:rsidP="009D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025" w:rsidRDefault="002D4025" w:rsidP="009D49BD">
      <w:pPr>
        <w:spacing w:after="0" w:line="240" w:lineRule="auto"/>
      </w:pPr>
      <w:r>
        <w:separator/>
      </w:r>
    </w:p>
  </w:footnote>
  <w:footnote w:type="continuationSeparator" w:id="1">
    <w:p w:rsidR="002D4025" w:rsidRDefault="002D4025" w:rsidP="009D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F69C5"/>
    <w:multiLevelType w:val="hybridMultilevel"/>
    <w:tmpl w:val="892E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D49BD"/>
    <w:rsid w:val="00170A68"/>
    <w:rsid w:val="00176815"/>
    <w:rsid w:val="001E7A0F"/>
    <w:rsid w:val="002D4025"/>
    <w:rsid w:val="00305F27"/>
    <w:rsid w:val="00347221"/>
    <w:rsid w:val="003A3E9E"/>
    <w:rsid w:val="004B4B1A"/>
    <w:rsid w:val="005B0C82"/>
    <w:rsid w:val="006854C9"/>
    <w:rsid w:val="00921003"/>
    <w:rsid w:val="009418AF"/>
    <w:rsid w:val="009D49BD"/>
    <w:rsid w:val="00AD054B"/>
    <w:rsid w:val="00BD4AF0"/>
    <w:rsid w:val="00C21AA4"/>
    <w:rsid w:val="00C449FC"/>
    <w:rsid w:val="00C85ACC"/>
    <w:rsid w:val="00DC6E43"/>
    <w:rsid w:val="00E76086"/>
    <w:rsid w:val="00E80D65"/>
    <w:rsid w:val="00FE103D"/>
    <w:rsid w:val="00FF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9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D49BD"/>
    <w:rPr>
      <w:rFonts w:ascii="Times New Roman" w:eastAsia="Times New Roman" w:hAnsi="Times New Roman" w:cs="Times New Roman"/>
      <w:sz w:val="24"/>
      <w:szCs w:val="24"/>
    </w:rPr>
  </w:style>
  <w:style w:type="character" w:customStyle="1" w:styleId="FontStyle14">
    <w:name w:val="Font Style14"/>
    <w:rsid w:val="009D49BD"/>
    <w:rPr>
      <w:rFonts w:ascii="Times New Roman" w:hAnsi="Times New Roman" w:cs="Times New Roman" w:hint="default"/>
      <w:sz w:val="22"/>
      <w:szCs w:val="22"/>
    </w:rPr>
  </w:style>
  <w:style w:type="paragraph" w:customStyle="1" w:styleId="Style4">
    <w:name w:val="Style4"/>
    <w:basedOn w:val="a"/>
    <w:rsid w:val="009D49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9D49BD"/>
    <w:pPr>
      <w:ind w:left="720"/>
      <w:contextualSpacing/>
    </w:pPr>
    <w:rPr>
      <w:rFonts w:ascii="Calibri" w:eastAsia="Times New Roman" w:hAnsi="Calibri" w:cs="Times New Roman"/>
    </w:rPr>
  </w:style>
  <w:style w:type="paragraph" w:styleId="a6">
    <w:name w:val="header"/>
    <w:basedOn w:val="a"/>
    <w:link w:val="a7"/>
    <w:uiPriority w:val="99"/>
    <w:semiHidden/>
    <w:unhideWhenUsed/>
    <w:rsid w:val="009D49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49BD"/>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854C9"/>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6854C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6854C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477</Words>
  <Characters>2720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10</cp:revision>
  <dcterms:created xsi:type="dcterms:W3CDTF">2019-09-09T06:56:00Z</dcterms:created>
  <dcterms:modified xsi:type="dcterms:W3CDTF">2019-10-07T10:26:00Z</dcterms:modified>
</cp:coreProperties>
</file>