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>Официальный сайт: www.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r w:rsidRPr="00271153">
        <w:rPr>
          <w:rFonts w:ascii="Times New Roman" w:eastAsia="Times New Roman" w:hAnsi="Times New Roman" w:cs="Times New Roman"/>
          <w:sz w:val="20"/>
          <w:szCs w:val="20"/>
        </w:rPr>
        <w:t>.gospmr.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9873D5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873D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9873D5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747DC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 Р Е Д Е Л Е Н И Е</w:t>
      </w:r>
    </w:p>
    <w:p w:rsidR="00E90CB3" w:rsidRPr="00271153" w:rsidRDefault="00E90CB3" w:rsidP="00747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747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747DC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A101F6" w:rsidP="00747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101F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«14</w:t>
            </w:r>
            <w:r w:rsidR="00E90CB3" w:rsidRPr="00A101F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E90CB3"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E90CB3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747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A101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A101F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615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747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747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747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747DC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747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747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747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747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747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747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747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747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747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747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747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747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747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747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747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747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271153" w:rsidRDefault="00CD123F" w:rsidP="00A03995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5675AC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Григорашенко И. П., ознакомившись с исковым заявлением </w:t>
      </w:r>
      <w:r w:rsidR="005675AC">
        <w:rPr>
          <w:rStyle w:val="FontStyle14"/>
          <w:sz w:val="24"/>
          <w:szCs w:val="24"/>
        </w:rPr>
        <w:t>индивидуального предпринимателя без образования юридического лица Дьяченко Алексея Михайловича</w:t>
      </w:r>
      <w:r w:rsidR="00E90CB3" w:rsidRPr="00271153">
        <w:rPr>
          <w:rStyle w:val="FontStyle14"/>
          <w:sz w:val="24"/>
          <w:szCs w:val="24"/>
        </w:rPr>
        <w:t xml:space="preserve"> </w:t>
      </w:r>
      <w:r w:rsidR="005675AC">
        <w:rPr>
          <w:rStyle w:val="FontStyle14"/>
          <w:sz w:val="24"/>
          <w:szCs w:val="24"/>
        </w:rPr>
        <w:t xml:space="preserve">      </w:t>
      </w:r>
      <w:r w:rsidR="00E90CB3" w:rsidRPr="00271153">
        <w:rPr>
          <w:rStyle w:val="FontStyle14"/>
          <w:sz w:val="24"/>
          <w:szCs w:val="24"/>
        </w:rPr>
        <w:t>(</w:t>
      </w:r>
      <w:r w:rsidR="00F238CB">
        <w:rPr>
          <w:rStyle w:val="FontStyle14"/>
          <w:sz w:val="24"/>
          <w:szCs w:val="24"/>
        </w:rPr>
        <w:t>г. Бендеры, ул. Молдавская, д. 13</w:t>
      </w:r>
      <w:r w:rsidR="00A03995">
        <w:rPr>
          <w:rStyle w:val="FontStyle14"/>
          <w:sz w:val="24"/>
          <w:szCs w:val="24"/>
        </w:rPr>
        <w:t>; адрес для отправки почтовой корреспонденции:                г. Бендеры, ул. Суворова, 22</w:t>
      </w:r>
      <w:r w:rsidR="00E90CB3" w:rsidRPr="00271153">
        <w:rPr>
          <w:rStyle w:val="FontStyle14"/>
          <w:sz w:val="24"/>
          <w:szCs w:val="24"/>
        </w:rPr>
        <w:t>) к обществу с ограниченной ответственностью «</w:t>
      </w:r>
      <w:r w:rsidR="005675AC">
        <w:rPr>
          <w:rStyle w:val="FontStyle14"/>
          <w:sz w:val="24"/>
          <w:szCs w:val="24"/>
        </w:rPr>
        <w:t>Профинвестком</w:t>
      </w:r>
      <w:r w:rsidR="00E90CB3" w:rsidRPr="00271153">
        <w:rPr>
          <w:rStyle w:val="FontStyle14"/>
          <w:sz w:val="24"/>
          <w:szCs w:val="24"/>
        </w:rPr>
        <w:t xml:space="preserve">» (г. </w:t>
      </w:r>
      <w:r w:rsidR="005675AC">
        <w:rPr>
          <w:rStyle w:val="FontStyle14"/>
          <w:sz w:val="24"/>
          <w:szCs w:val="24"/>
        </w:rPr>
        <w:t>Тирасполь</w:t>
      </w:r>
      <w:r w:rsidR="00E90CB3" w:rsidRPr="00271153">
        <w:rPr>
          <w:rStyle w:val="FontStyle14"/>
          <w:sz w:val="24"/>
          <w:szCs w:val="24"/>
        </w:rPr>
        <w:t>,</w:t>
      </w:r>
      <w:r w:rsidR="00271153" w:rsidRPr="00271153">
        <w:rPr>
          <w:rStyle w:val="FontStyle14"/>
          <w:sz w:val="24"/>
          <w:szCs w:val="24"/>
        </w:rPr>
        <w:t xml:space="preserve"> </w:t>
      </w:r>
      <w:r w:rsidR="00E90CB3" w:rsidRPr="00271153">
        <w:rPr>
          <w:rStyle w:val="FontStyle14"/>
          <w:sz w:val="24"/>
          <w:szCs w:val="24"/>
        </w:rPr>
        <w:t xml:space="preserve">ул. </w:t>
      </w:r>
      <w:r w:rsidR="005675AC">
        <w:rPr>
          <w:rStyle w:val="FontStyle14"/>
          <w:sz w:val="24"/>
          <w:szCs w:val="24"/>
        </w:rPr>
        <w:t>Текстильщиков</w:t>
      </w:r>
      <w:r w:rsidR="00E90CB3" w:rsidRPr="00271153">
        <w:rPr>
          <w:rStyle w:val="FontStyle14"/>
          <w:sz w:val="24"/>
          <w:szCs w:val="24"/>
        </w:rPr>
        <w:t xml:space="preserve">, </w:t>
      </w:r>
      <w:r w:rsidR="002631E9">
        <w:rPr>
          <w:rStyle w:val="FontStyle14"/>
          <w:sz w:val="24"/>
          <w:szCs w:val="24"/>
        </w:rPr>
        <w:t xml:space="preserve">д. </w:t>
      </w:r>
      <w:r w:rsidR="005675AC">
        <w:rPr>
          <w:rStyle w:val="FontStyle14"/>
          <w:sz w:val="24"/>
          <w:szCs w:val="24"/>
        </w:rPr>
        <w:t>40 А, к. 115</w:t>
      </w:r>
      <w:r w:rsidR="00F238CB">
        <w:rPr>
          <w:rStyle w:val="FontStyle14"/>
          <w:sz w:val="24"/>
          <w:szCs w:val="24"/>
        </w:rPr>
        <w:t xml:space="preserve">) о </w:t>
      </w:r>
      <w:r w:rsidR="00271153" w:rsidRPr="00271153">
        <w:rPr>
          <w:rStyle w:val="FontStyle14"/>
          <w:sz w:val="24"/>
          <w:szCs w:val="24"/>
        </w:rPr>
        <w:t xml:space="preserve">взыскании </w:t>
      </w:r>
      <w:r w:rsidR="005675AC">
        <w:rPr>
          <w:rStyle w:val="FontStyle14"/>
          <w:sz w:val="24"/>
          <w:szCs w:val="24"/>
        </w:rPr>
        <w:t>задолженности</w:t>
      </w:r>
      <w:r w:rsidR="00271153" w:rsidRPr="00271153">
        <w:rPr>
          <w:rStyle w:val="FontStyle14"/>
          <w:sz w:val="24"/>
          <w:szCs w:val="24"/>
        </w:rPr>
        <w:t>,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271153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</w:t>
      </w:r>
      <w:r w:rsidR="005675AC">
        <w:rPr>
          <w:rFonts w:ascii="Times New Roman" w:eastAsia="Times New Roman" w:hAnsi="Times New Roman" w:cs="Times New Roman"/>
          <w:sz w:val="24"/>
          <w:szCs w:val="24"/>
        </w:rPr>
        <w:t>93 АПК 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75AC" w:rsidRPr="00747DC8" w:rsidRDefault="00E90CB3" w:rsidP="00A03995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95, 102, 128 </w:t>
      </w:r>
      <w:r w:rsidR="005675AC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747DC8" w:rsidRDefault="00747DC8" w:rsidP="00A03995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A03995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 Р Е Д Е Л И Л:</w:t>
      </w:r>
    </w:p>
    <w:p w:rsidR="005675AC" w:rsidRPr="00271153" w:rsidRDefault="005675AC" w:rsidP="00A03995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271153" w:rsidRDefault="00E90CB3" w:rsidP="00A03995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1. Исковое заявление </w:t>
      </w:r>
      <w:r w:rsidR="005675AC">
        <w:rPr>
          <w:rStyle w:val="FontStyle14"/>
          <w:sz w:val="24"/>
          <w:szCs w:val="24"/>
        </w:rPr>
        <w:t>индивидуального предпринимателя без образования юридического лица Дьяченко Алексея Михайловича</w:t>
      </w:r>
      <w:r w:rsidR="005675AC" w:rsidRPr="00271153">
        <w:rPr>
          <w:rStyle w:val="FontStyle14"/>
          <w:sz w:val="24"/>
          <w:szCs w:val="24"/>
        </w:rPr>
        <w:t xml:space="preserve">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E90CB3" w:rsidRPr="00271153" w:rsidRDefault="00E90CB3" w:rsidP="00A03995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на </w:t>
      </w:r>
      <w:r w:rsidR="005675AC">
        <w:rPr>
          <w:rFonts w:ascii="Times New Roman" w:eastAsia="Times New Roman" w:hAnsi="Times New Roman" w:cs="Times New Roman"/>
          <w:b/>
          <w:sz w:val="24"/>
          <w:szCs w:val="24"/>
        </w:rPr>
        <w:t>25 сентября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675A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271153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2711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E90CB3" w:rsidRPr="00271153" w:rsidRDefault="00E90CB3" w:rsidP="00A03995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271153" w:rsidRPr="00271153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Pr="00271153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271153" w:rsidRDefault="00E90CB3" w:rsidP="00A03995">
      <w:pPr>
        <w:pStyle w:val="a4"/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ab/>
        <w:t>4. В порядке подготовки дела к судебному разбирательству:</w:t>
      </w:r>
    </w:p>
    <w:p w:rsidR="00271153" w:rsidRPr="00271153" w:rsidRDefault="00271153" w:rsidP="00A03995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153">
        <w:rPr>
          <w:rStyle w:val="FontStyle14"/>
          <w:bCs/>
          <w:sz w:val="24"/>
          <w:szCs w:val="24"/>
        </w:rPr>
        <w:t xml:space="preserve">- </w:t>
      </w:r>
      <w:r w:rsidRPr="00271153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271153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271153" w:rsidRDefault="00E90CB3" w:rsidP="00A03995">
      <w:pPr>
        <w:pStyle w:val="a4"/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F238CB">
        <w:rPr>
          <w:rFonts w:ascii="Times New Roman" w:eastAsia="Times New Roman" w:hAnsi="Times New Roman" w:cs="Times New Roman"/>
          <w:b/>
          <w:sz w:val="24"/>
          <w:szCs w:val="24"/>
        </w:rPr>
        <w:t>Дьяченко А. М.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271153" w:rsidRDefault="00E90CB3" w:rsidP="00A03995">
      <w:pPr>
        <w:pStyle w:val="a4"/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F238CB">
        <w:rPr>
          <w:rFonts w:ascii="Times New Roman" w:eastAsia="Times New Roman" w:hAnsi="Times New Roman" w:cs="Times New Roman"/>
          <w:b/>
          <w:sz w:val="24"/>
          <w:szCs w:val="24"/>
        </w:rPr>
        <w:t>ООО «Профинвестком»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5675AC">
        <w:rPr>
          <w:rFonts w:ascii="Times New Roman" w:eastAsia="Times New Roman" w:hAnsi="Times New Roman" w:cs="Times New Roman"/>
          <w:b/>
          <w:sz w:val="24"/>
          <w:szCs w:val="24"/>
        </w:rPr>
        <w:t>24 сентября 2018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271153" w:rsidRDefault="00E90CB3" w:rsidP="00A03995">
      <w:pPr>
        <w:pStyle w:val="a4"/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ab/>
        <w:t xml:space="preserve">5. Разъяснить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F238CB" w:rsidRDefault="00F238CB" w:rsidP="00A03995">
      <w:pPr>
        <w:pStyle w:val="a4"/>
        <w:spacing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CB3" w:rsidRPr="00271153" w:rsidRDefault="00E90CB3" w:rsidP="00A03995">
      <w:pPr>
        <w:pStyle w:val="a4"/>
        <w:spacing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7" w:history="1">
        <w:r w:rsidRPr="002711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271153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5675AC" w:rsidRDefault="005675AC" w:rsidP="00A03995">
      <w:pPr>
        <w:tabs>
          <w:tab w:val="left" w:pos="715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CB3" w:rsidRPr="00271153" w:rsidRDefault="00E90CB3" w:rsidP="00A03995">
      <w:pPr>
        <w:tabs>
          <w:tab w:val="left" w:pos="715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5675AC" w:rsidRDefault="005675AC" w:rsidP="00A03995">
      <w:pPr>
        <w:tabs>
          <w:tab w:val="left" w:pos="715"/>
        </w:tabs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E48" w:rsidRDefault="00F238CB" w:rsidP="00A03995">
      <w:pPr>
        <w:tabs>
          <w:tab w:val="left" w:pos="715"/>
        </w:tabs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71153" w:rsidRDefault="001B2E48" w:rsidP="00A03995">
      <w:pPr>
        <w:tabs>
          <w:tab w:val="left" w:pos="715"/>
        </w:tabs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F238CB" w:rsidP="00A03995">
      <w:pPr>
        <w:tabs>
          <w:tab w:val="left" w:pos="715"/>
        </w:tabs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75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Григорашенко </w:t>
      </w:r>
    </w:p>
    <w:sectPr w:rsidR="007C4A1F" w:rsidRPr="00271153" w:rsidSect="00A46643">
      <w:footerReference w:type="default" r:id="rId8"/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F7D" w:rsidRDefault="00847F7D" w:rsidP="00747DC8">
      <w:pPr>
        <w:spacing w:after="0" w:line="240" w:lineRule="auto"/>
      </w:pPr>
      <w:r>
        <w:separator/>
      </w:r>
    </w:p>
  </w:endnote>
  <w:endnote w:type="continuationSeparator" w:id="1">
    <w:p w:rsidR="00847F7D" w:rsidRDefault="00847F7D" w:rsidP="00747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C8" w:rsidRPr="00747DC8" w:rsidRDefault="00747DC8" w:rsidP="00747DC8">
    <w:pPr>
      <w:pStyle w:val="a7"/>
      <w:rPr>
        <w:rFonts w:ascii="Times New Roman" w:hAnsi="Times New Roman" w:cs="Times New Roman"/>
        <w:sz w:val="16"/>
        <w:szCs w:val="16"/>
      </w:rPr>
    </w:pPr>
    <w:r w:rsidRPr="00747DC8">
      <w:rPr>
        <w:rFonts w:ascii="Times New Roman" w:hAnsi="Times New Roman" w:cs="Times New Roman"/>
        <w:sz w:val="16"/>
        <w:szCs w:val="16"/>
      </w:rPr>
      <w:t>Форма  № Ф-1</w:t>
    </w:r>
  </w:p>
  <w:p w:rsidR="00747DC8" w:rsidRPr="00747DC8" w:rsidRDefault="00747DC8" w:rsidP="00747DC8">
    <w:pPr>
      <w:pStyle w:val="a7"/>
      <w:rPr>
        <w:rFonts w:ascii="Times New Roman" w:hAnsi="Times New Roman" w:cs="Times New Roman"/>
        <w:sz w:val="16"/>
        <w:szCs w:val="16"/>
      </w:rPr>
    </w:pPr>
    <w:r w:rsidRPr="00747DC8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о/д</w:t>
    </w:r>
  </w:p>
  <w:p w:rsidR="00747DC8" w:rsidRDefault="00747DC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F7D" w:rsidRDefault="00847F7D" w:rsidP="00747DC8">
      <w:pPr>
        <w:spacing w:after="0" w:line="240" w:lineRule="auto"/>
      </w:pPr>
      <w:r>
        <w:separator/>
      </w:r>
    </w:p>
  </w:footnote>
  <w:footnote w:type="continuationSeparator" w:id="1">
    <w:p w:rsidR="00847F7D" w:rsidRDefault="00847F7D" w:rsidP="00747D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0CB3"/>
    <w:rsid w:val="00092AB2"/>
    <w:rsid w:val="00147391"/>
    <w:rsid w:val="001B2E48"/>
    <w:rsid w:val="001E4809"/>
    <w:rsid w:val="002631E9"/>
    <w:rsid w:val="00271153"/>
    <w:rsid w:val="003B41D6"/>
    <w:rsid w:val="005528A6"/>
    <w:rsid w:val="005675AC"/>
    <w:rsid w:val="005E0B64"/>
    <w:rsid w:val="00711741"/>
    <w:rsid w:val="0073490D"/>
    <w:rsid w:val="00747DC8"/>
    <w:rsid w:val="00762894"/>
    <w:rsid w:val="007C4A1F"/>
    <w:rsid w:val="00807E00"/>
    <w:rsid w:val="00847F7D"/>
    <w:rsid w:val="008F1358"/>
    <w:rsid w:val="009661E0"/>
    <w:rsid w:val="009873D5"/>
    <w:rsid w:val="009B20E5"/>
    <w:rsid w:val="00A03995"/>
    <w:rsid w:val="00A101F6"/>
    <w:rsid w:val="00A46643"/>
    <w:rsid w:val="00B30E91"/>
    <w:rsid w:val="00B4406B"/>
    <w:rsid w:val="00B66579"/>
    <w:rsid w:val="00CD123F"/>
    <w:rsid w:val="00D11E47"/>
    <w:rsid w:val="00DC08FC"/>
    <w:rsid w:val="00E90CB3"/>
    <w:rsid w:val="00F2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747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7DC8"/>
  </w:style>
  <w:style w:type="paragraph" w:styleId="a7">
    <w:name w:val="footer"/>
    <w:basedOn w:val="a"/>
    <w:link w:val="a8"/>
    <w:uiPriority w:val="99"/>
    <w:unhideWhenUsed/>
    <w:rsid w:val="00747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7D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rbitr-pm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ker</cp:lastModifiedBy>
  <cp:revision>20</cp:revision>
  <cp:lastPrinted>2018-04-24T06:07:00Z</cp:lastPrinted>
  <dcterms:created xsi:type="dcterms:W3CDTF">2018-04-23T12:06:00Z</dcterms:created>
  <dcterms:modified xsi:type="dcterms:W3CDTF">2018-09-14T06:55:00Z</dcterms:modified>
</cp:coreProperties>
</file>