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80A15" w:rsidTr="00DA3A82">
        <w:trPr>
          <w:trHeight w:val="259"/>
        </w:trPr>
        <w:tc>
          <w:tcPr>
            <w:tcW w:w="3969" w:type="dxa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80A15" w:rsidTr="00DA3A82">
        <w:tc>
          <w:tcPr>
            <w:tcW w:w="3969" w:type="dxa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80A15" w:rsidTr="00DA3A82">
        <w:tc>
          <w:tcPr>
            <w:tcW w:w="3969" w:type="dxa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80A15" w:rsidRDefault="00D80A15" w:rsidP="00D80A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80A15" w:rsidTr="00DA3A82">
        <w:trPr>
          <w:trHeight w:val="342"/>
        </w:trPr>
        <w:tc>
          <w:tcPr>
            <w:tcW w:w="3888" w:type="dxa"/>
          </w:tcPr>
          <w:p w:rsidR="00D80A15" w:rsidRDefault="00D80A15" w:rsidP="00DA3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80A15" w:rsidRDefault="00D80A15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80A15" w:rsidRDefault="00D80A15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D80A15" w:rsidRDefault="002369C4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9C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369C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80A15" w:rsidRDefault="00D80A15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D80A15" w:rsidP="00007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0079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августа </w:t>
            </w:r>
            <w:r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D80A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78/18-12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DA3A8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DA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DA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D80A15" w:rsidP="00D8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ПМР </w:t>
      </w:r>
      <w:r w:rsidR="000079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Тирасполь, ул. Ленина, д. 26) </w:t>
      </w:r>
      <w:r>
        <w:rPr>
          <w:rStyle w:val="FontStyle14"/>
          <w:sz w:val="24"/>
          <w:szCs w:val="24"/>
        </w:rPr>
        <w:t>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Резаут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="0000796A">
        <w:rPr>
          <w:rStyle w:val="FontStyle14"/>
          <w:sz w:val="24"/>
          <w:szCs w:val="24"/>
        </w:rPr>
        <w:t xml:space="preserve">        </w:t>
      </w:r>
      <w:r>
        <w:rPr>
          <w:rStyle w:val="FontStyle14"/>
          <w:sz w:val="24"/>
          <w:szCs w:val="24"/>
        </w:rPr>
        <w:t>(г. Тирасполь, ул. Федько, д. 18, корпус «б», кв. 14) о принудительной ликвидации</w:t>
      </w:r>
      <w:r>
        <w:rPr>
          <w:rFonts w:ascii="Times New Roman" w:eastAsia="Times New Roman" w:hAnsi="Times New Roman" w:cs="Times New Roman"/>
          <w:sz w:val="24"/>
          <w:szCs w:val="24"/>
        </w:rPr>
        <w:t>, и изучив приложенные к нему документы, полагает, что заявление подано с соблюдением требований статей 91–93 Арбитражного процессуального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D80A15" w:rsidRDefault="00D80A15" w:rsidP="00D80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00796A" w:rsidRDefault="0000796A" w:rsidP="00D80A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D80A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D80A15" w:rsidRDefault="00D80A15" w:rsidP="00D80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168F0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>аявление Министерства юстиции ПМР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D80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578/18-12 на </w:t>
      </w:r>
      <w:r w:rsidR="0000796A" w:rsidRPr="0000796A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 w:rsidRPr="0000796A">
        <w:rPr>
          <w:rFonts w:ascii="Times New Roman" w:eastAsia="Times New Roman" w:hAnsi="Times New Roman" w:cs="Times New Roman"/>
          <w:b/>
          <w:sz w:val="24"/>
          <w:szCs w:val="24"/>
        </w:rPr>
        <w:t>сентября 2018 года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796A">
        <w:rPr>
          <w:rFonts w:ascii="Times New Roman" w:eastAsia="Times New Roman" w:hAnsi="Times New Roman" w:cs="Times New Roman"/>
          <w:b/>
          <w:sz w:val="24"/>
          <w:szCs w:val="24"/>
        </w:rPr>
        <w:t>10-00 часов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00796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00796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D80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Сторонам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D80A15" w:rsidP="00D80A1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D80A15" w:rsidRDefault="00D80A15" w:rsidP="00D80A1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Министерству юстиции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D80A15" w:rsidRDefault="00D80A15" w:rsidP="00D80A1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>Резаут</w:t>
      </w:r>
      <w:proofErr w:type="spellEnd"/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00796A">
        <w:rPr>
          <w:rFonts w:ascii="Times New Roman" w:eastAsia="Times New Roman" w:hAnsi="Times New Roman" w:cs="Times New Roman"/>
          <w:b/>
          <w:sz w:val="24"/>
          <w:szCs w:val="24"/>
        </w:rPr>
        <w:t xml:space="preserve">до  </w:t>
      </w:r>
      <w:r w:rsidR="0000796A" w:rsidRPr="0000796A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Pr="0000796A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заявителя отзыв на заявление и доказательства, подтверждающие изложенные в нем возражения.</w:t>
      </w:r>
    </w:p>
    <w:p w:rsidR="00D80A15" w:rsidRDefault="00D80A15" w:rsidP="00D80A1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D80A15" w:rsidRDefault="00D80A15" w:rsidP="00D80A15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80A15" w:rsidRDefault="00D80A15" w:rsidP="00D80A1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D80A1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80A15" w:rsidRDefault="00D80A15" w:rsidP="00D80A1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D80A1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Default="00D80A15" w:rsidP="008168F0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Sect="008168F0">
      <w:footerReference w:type="default" r:id="rId8"/>
      <w:pgSz w:w="11906" w:h="16838"/>
      <w:pgMar w:top="709" w:right="566" w:bottom="567" w:left="1701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917" w:rsidRDefault="00AC2917" w:rsidP="008168F0">
      <w:pPr>
        <w:spacing w:after="0" w:line="240" w:lineRule="auto"/>
      </w:pPr>
      <w:r>
        <w:separator/>
      </w:r>
    </w:p>
  </w:endnote>
  <w:endnote w:type="continuationSeparator" w:id="1">
    <w:p w:rsidR="00AC2917" w:rsidRDefault="00AC2917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917" w:rsidRDefault="00AC2917" w:rsidP="008168F0">
      <w:pPr>
        <w:spacing w:after="0" w:line="240" w:lineRule="auto"/>
      </w:pPr>
      <w:r>
        <w:separator/>
      </w:r>
    </w:p>
  </w:footnote>
  <w:footnote w:type="continuationSeparator" w:id="1">
    <w:p w:rsidR="00AC2917" w:rsidRDefault="00AC2917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0796A"/>
    <w:rsid w:val="002369C4"/>
    <w:rsid w:val="008168F0"/>
    <w:rsid w:val="00AC2917"/>
    <w:rsid w:val="00D8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3</cp:revision>
  <dcterms:created xsi:type="dcterms:W3CDTF">2018-08-28T08:33:00Z</dcterms:created>
  <dcterms:modified xsi:type="dcterms:W3CDTF">2018-08-29T08:18:00Z</dcterms:modified>
</cp:coreProperties>
</file>