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36628" w:rsidRPr="00D632D6" w:rsidTr="00136628">
        <w:trPr>
          <w:trHeight w:val="259"/>
        </w:trPr>
        <w:tc>
          <w:tcPr>
            <w:tcW w:w="3969" w:type="dxa"/>
            <w:hideMark/>
          </w:tcPr>
          <w:p w:rsidR="00136628" w:rsidRPr="00D632D6" w:rsidRDefault="00136628" w:rsidP="00D632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2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63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D63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36628" w:rsidRPr="00D632D6" w:rsidTr="00136628">
        <w:tc>
          <w:tcPr>
            <w:tcW w:w="3969" w:type="dxa"/>
            <w:hideMark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36628" w:rsidRPr="00D632D6" w:rsidTr="00136628">
        <w:tc>
          <w:tcPr>
            <w:tcW w:w="3969" w:type="dxa"/>
            <w:hideMark/>
          </w:tcPr>
          <w:p w:rsidR="00136628" w:rsidRPr="00D632D6" w:rsidRDefault="00136628" w:rsidP="00D6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3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632D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632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632D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632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63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36628" w:rsidRPr="00D632D6" w:rsidRDefault="00136628" w:rsidP="00D632D6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36628" w:rsidRPr="00D632D6" w:rsidTr="00136628">
        <w:trPr>
          <w:trHeight w:val="342"/>
        </w:trPr>
        <w:tc>
          <w:tcPr>
            <w:tcW w:w="3888" w:type="dxa"/>
          </w:tcPr>
          <w:p w:rsidR="00136628" w:rsidRPr="00D632D6" w:rsidRDefault="00136628" w:rsidP="00D632D6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6628" w:rsidRPr="00D632D6" w:rsidRDefault="00136628" w:rsidP="00D632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36628" w:rsidRPr="00D632D6" w:rsidRDefault="00136628" w:rsidP="00D632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2D6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36628" w:rsidRPr="00D632D6" w:rsidRDefault="00136628" w:rsidP="00D632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2D6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36628" w:rsidRPr="00D632D6" w:rsidRDefault="00136628" w:rsidP="00D632D6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D632D6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D632D6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36628" w:rsidRPr="00D632D6" w:rsidRDefault="00136628" w:rsidP="00D632D6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2D6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D632D6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D632D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632D6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D632D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632D6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D632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632D6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36628" w:rsidRPr="00D632D6" w:rsidRDefault="00136628" w:rsidP="00D632D6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632D6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D632D6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136628" w:rsidRPr="00D632D6" w:rsidRDefault="00136628" w:rsidP="00D632D6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2D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632D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D632D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36628" w:rsidRPr="00D632D6" w:rsidRDefault="00136628" w:rsidP="00D632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32D6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судебного разбирательства </w:t>
      </w:r>
    </w:p>
    <w:p w:rsidR="00136628" w:rsidRPr="00D632D6" w:rsidRDefault="00136628" w:rsidP="00D632D6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36628" w:rsidRPr="00D632D6" w:rsidTr="00136628">
        <w:trPr>
          <w:trHeight w:val="259"/>
        </w:trPr>
        <w:tc>
          <w:tcPr>
            <w:tcW w:w="4956" w:type="dxa"/>
            <w:gridSpan w:val="7"/>
            <w:hideMark/>
          </w:tcPr>
          <w:p w:rsidR="00136628" w:rsidRPr="00D632D6" w:rsidRDefault="00136628" w:rsidP="00D6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632D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«23»</w:t>
            </w:r>
            <w:r w:rsidRPr="00D63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D632D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Pr="00D63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D632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32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 года</w:t>
            </w:r>
          </w:p>
        </w:tc>
        <w:tc>
          <w:tcPr>
            <w:tcW w:w="4974" w:type="dxa"/>
            <w:gridSpan w:val="3"/>
            <w:hideMark/>
          </w:tcPr>
          <w:p w:rsidR="00136628" w:rsidRPr="00D632D6" w:rsidRDefault="00D632D6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="00136628" w:rsidRPr="00D632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36628" w:rsidRPr="00D632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136628" w:rsidRPr="00D632D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534</w:t>
            </w:r>
            <w:r w:rsidR="00136628" w:rsidRPr="00D632D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136628" w:rsidRPr="00D632D6" w:rsidTr="00136628">
        <w:tc>
          <w:tcPr>
            <w:tcW w:w="1200" w:type="dxa"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36628" w:rsidRPr="00D632D6" w:rsidRDefault="00136628" w:rsidP="00D632D6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6628" w:rsidRPr="00D632D6" w:rsidTr="00136628">
        <w:tc>
          <w:tcPr>
            <w:tcW w:w="1987" w:type="dxa"/>
            <w:gridSpan w:val="2"/>
            <w:hideMark/>
          </w:tcPr>
          <w:p w:rsidR="00136628" w:rsidRPr="00D632D6" w:rsidRDefault="00136628" w:rsidP="00D6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3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36628" w:rsidRPr="00D632D6" w:rsidRDefault="00136628" w:rsidP="00D632D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36628" w:rsidRPr="00D632D6" w:rsidRDefault="00136628" w:rsidP="00D632D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6628" w:rsidRPr="00D632D6" w:rsidTr="00136628">
        <w:trPr>
          <w:trHeight w:val="80"/>
        </w:trPr>
        <w:tc>
          <w:tcPr>
            <w:tcW w:w="1200" w:type="dxa"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6628" w:rsidRPr="00D632D6" w:rsidTr="00136628">
        <w:tc>
          <w:tcPr>
            <w:tcW w:w="1200" w:type="dxa"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36628" w:rsidRPr="00D632D6" w:rsidRDefault="00136628" w:rsidP="00D63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2D6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D632D6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D632D6">
        <w:rPr>
          <w:rFonts w:ascii="Times New Roman" w:hAnsi="Times New Roman" w:cs="Times New Roman"/>
          <w:sz w:val="24"/>
          <w:szCs w:val="24"/>
        </w:rPr>
        <w:t xml:space="preserve"> И. П., </w:t>
      </w:r>
      <w:r w:rsidRPr="00D632D6">
        <w:rPr>
          <w:rStyle w:val="FontStyle14"/>
          <w:sz w:val="24"/>
          <w:szCs w:val="24"/>
        </w:rPr>
        <w:t xml:space="preserve">рассматривая в открытом судебном заседании заявление открытого акционерного общества «Автостанции Приднестровья» (г. Тирасполь, ул. Ленина, д.59) к  Министерству экономического развития Приднестровской Молдавской Республики </w:t>
      </w:r>
      <w:r w:rsidR="00D632D6" w:rsidRPr="00D632D6">
        <w:rPr>
          <w:rStyle w:val="FontStyle14"/>
          <w:sz w:val="24"/>
          <w:szCs w:val="24"/>
        </w:rPr>
        <w:t xml:space="preserve">                  </w:t>
      </w:r>
      <w:r w:rsidRPr="00D632D6">
        <w:rPr>
          <w:rStyle w:val="FontStyle14"/>
          <w:sz w:val="24"/>
          <w:szCs w:val="24"/>
        </w:rPr>
        <w:t xml:space="preserve">(г. Тирасполь,  ул. Свердлова, 57) </w:t>
      </w:r>
      <w:r w:rsidRPr="00D632D6">
        <w:rPr>
          <w:rFonts w:ascii="Times New Roman" w:hAnsi="Times New Roman" w:cs="Times New Roman"/>
          <w:sz w:val="24"/>
          <w:szCs w:val="24"/>
        </w:rPr>
        <w:t>о признании незаконным и отмене Постановления по делу об административном правонарушении № 01-16/13 от 30 июля 2018 года, при участии</w:t>
      </w:r>
      <w:proofErr w:type="gramEnd"/>
      <w:r w:rsidRPr="00D632D6">
        <w:rPr>
          <w:rFonts w:ascii="Times New Roman" w:hAnsi="Times New Roman" w:cs="Times New Roman"/>
          <w:sz w:val="24"/>
          <w:szCs w:val="24"/>
        </w:rPr>
        <w:t xml:space="preserve"> представителей:</w:t>
      </w:r>
    </w:p>
    <w:p w:rsidR="00136628" w:rsidRPr="00D632D6" w:rsidRDefault="00136628" w:rsidP="00D63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2D6">
        <w:rPr>
          <w:rFonts w:ascii="Times New Roman" w:hAnsi="Times New Roman" w:cs="Times New Roman"/>
          <w:sz w:val="24"/>
          <w:szCs w:val="24"/>
        </w:rPr>
        <w:t xml:space="preserve">- ОАО «Автостанции Приднестровья» - </w:t>
      </w:r>
      <w:proofErr w:type="spellStart"/>
      <w:r w:rsidRPr="00D632D6">
        <w:rPr>
          <w:rFonts w:ascii="Times New Roman" w:hAnsi="Times New Roman" w:cs="Times New Roman"/>
          <w:sz w:val="24"/>
          <w:szCs w:val="24"/>
        </w:rPr>
        <w:t>Монул</w:t>
      </w:r>
      <w:proofErr w:type="spellEnd"/>
      <w:r w:rsidRPr="00D632D6">
        <w:rPr>
          <w:rFonts w:ascii="Times New Roman" w:hAnsi="Times New Roman" w:cs="Times New Roman"/>
          <w:sz w:val="24"/>
          <w:szCs w:val="24"/>
        </w:rPr>
        <w:t xml:space="preserve"> С.</w:t>
      </w:r>
      <w:r w:rsidR="00D632D6" w:rsidRPr="00D632D6">
        <w:rPr>
          <w:rFonts w:ascii="Times New Roman" w:hAnsi="Times New Roman" w:cs="Times New Roman"/>
          <w:sz w:val="24"/>
          <w:szCs w:val="24"/>
        </w:rPr>
        <w:t xml:space="preserve"> </w:t>
      </w:r>
      <w:r w:rsidRPr="00D632D6">
        <w:rPr>
          <w:rFonts w:ascii="Times New Roman" w:hAnsi="Times New Roman" w:cs="Times New Roman"/>
          <w:sz w:val="24"/>
          <w:szCs w:val="24"/>
        </w:rPr>
        <w:t xml:space="preserve">Н. руководитель </w:t>
      </w:r>
      <w:proofErr w:type="gramStart"/>
      <w:r w:rsidRPr="00D632D6">
        <w:rPr>
          <w:rFonts w:ascii="Times New Roman" w:hAnsi="Times New Roman" w:cs="Times New Roman"/>
          <w:sz w:val="24"/>
          <w:szCs w:val="24"/>
        </w:rPr>
        <w:t>согласно выписки</w:t>
      </w:r>
      <w:proofErr w:type="gramEnd"/>
      <w:r w:rsidRPr="00D632D6">
        <w:rPr>
          <w:rFonts w:ascii="Times New Roman" w:hAnsi="Times New Roman" w:cs="Times New Roman"/>
          <w:sz w:val="24"/>
          <w:szCs w:val="24"/>
        </w:rPr>
        <w:t xml:space="preserve"> из реестра ГРЮЛ, Кириченко О.</w:t>
      </w:r>
      <w:r w:rsidR="00D632D6" w:rsidRPr="00D632D6">
        <w:rPr>
          <w:rFonts w:ascii="Times New Roman" w:hAnsi="Times New Roman" w:cs="Times New Roman"/>
          <w:sz w:val="24"/>
          <w:szCs w:val="24"/>
        </w:rPr>
        <w:t xml:space="preserve"> </w:t>
      </w:r>
      <w:r w:rsidRPr="00D632D6">
        <w:rPr>
          <w:rFonts w:ascii="Times New Roman" w:hAnsi="Times New Roman" w:cs="Times New Roman"/>
          <w:sz w:val="24"/>
          <w:szCs w:val="24"/>
        </w:rPr>
        <w:t xml:space="preserve">В. по доверенности  от 8 августа 2018 года </w:t>
      </w:r>
      <w:r w:rsidR="00D632D6" w:rsidRPr="00D632D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632D6">
        <w:rPr>
          <w:rFonts w:ascii="Times New Roman" w:hAnsi="Times New Roman" w:cs="Times New Roman"/>
          <w:sz w:val="24"/>
          <w:szCs w:val="24"/>
        </w:rPr>
        <w:t xml:space="preserve">№ 01-10/712, </w:t>
      </w:r>
    </w:p>
    <w:p w:rsidR="00136628" w:rsidRPr="00D632D6" w:rsidRDefault="00136628" w:rsidP="00D63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2D6">
        <w:rPr>
          <w:rFonts w:ascii="Times New Roman" w:hAnsi="Times New Roman" w:cs="Times New Roman"/>
          <w:sz w:val="24"/>
          <w:szCs w:val="24"/>
        </w:rPr>
        <w:t>- Министерства экономического развития Приднестровской Молдавской Республики -  Гарницк</w:t>
      </w:r>
      <w:r w:rsidR="009A3C9B">
        <w:rPr>
          <w:rFonts w:ascii="Times New Roman" w:hAnsi="Times New Roman" w:cs="Times New Roman"/>
          <w:sz w:val="24"/>
          <w:szCs w:val="24"/>
        </w:rPr>
        <w:t>ого</w:t>
      </w:r>
      <w:r w:rsidRPr="00D632D6">
        <w:rPr>
          <w:rFonts w:ascii="Times New Roman" w:hAnsi="Times New Roman" w:cs="Times New Roman"/>
          <w:sz w:val="24"/>
          <w:szCs w:val="24"/>
        </w:rPr>
        <w:t xml:space="preserve"> О.</w:t>
      </w:r>
      <w:r w:rsidR="00D632D6" w:rsidRPr="00D632D6">
        <w:rPr>
          <w:rFonts w:ascii="Times New Roman" w:hAnsi="Times New Roman" w:cs="Times New Roman"/>
          <w:sz w:val="24"/>
          <w:szCs w:val="24"/>
        </w:rPr>
        <w:t xml:space="preserve"> </w:t>
      </w:r>
      <w:r w:rsidRPr="00D632D6">
        <w:rPr>
          <w:rFonts w:ascii="Times New Roman" w:hAnsi="Times New Roman" w:cs="Times New Roman"/>
          <w:sz w:val="24"/>
          <w:szCs w:val="24"/>
        </w:rPr>
        <w:t xml:space="preserve">Д. по доверенности от 19 марта 2018 года № 01-59/24, </w:t>
      </w:r>
      <w:proofErr w:type="spellStart"/>
      <w:r w:rsidRPr="00D632D6">
        <w:rPr>
          <w:rFonts w:ascii="Times New Roman" w:hAnsi="Times New Roman" w:cs="Times New Roman"/>
          <w:sz w:val="24"/>
          <w:szCs w:val="24"/>
        </w:rPr>
        <w:t>Пацюк</w:t>
      </w:r>
      <w:proofErr w:type="spellEnd"/>
      <w:r w:rsidRPr="00D632D6">
        <w:rPr>
          <w:rFonts w:ascii="Times New Roman" w:hAnsi="Times New Roman" w:cs="Times New Roman"/>
          <w:sz w:val="24"/>
          <w:szCs w:val="24"/>
        </w:rPr>
        <w:t xml:space="preserve"> В.</w:t>
      </w:r>
      <w:r w:rsidR="00D632D6" w:rsidRPr="00D632D6">
        <w:rPr>
          <w:rFonts w:ascii="Times New Roman" w:hAnsi="Times New Roman" w:cs="Times New Roman"/>
          <w:sz w:val="24"/>
          <w:szCs w:val="24"/>
        </w:rPr>
        <w:t xml:space="preserve"> </w:t>
      </w:r>
      <w:r w:rsidRPr="00D632D6">
        <w:rPr>
          <w:rFonts w:ascii="Times New Roman" w:hAnsi="Times New Roman" w:cs="Times New Roman"/>
          <w:sz w:val="24"/>
          <w:szCs w:val="24"/>
        </w:rPr>
        <w:t xml:space="preserve">И. по доверенности от 23 августа 2018 года № 01-59/54, </w:t>
      </w:r>
    </w:p>
    <w:p w:rsidR="009A3C9B" w:rsidRDefault="009A3C9B" w:rsidP="009A3C9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D013CB">
        <w:rPr>
          <w:rStyle w:val="FontStyle14"/>
          <w:sz w:val="24"/>
          <w:szCs w:val="24"/>
        </w:rPr>
        <w:t>при разъяснении прав и обязанностей, предусмотренных статьей 25 Арбитражного процессуального кодекса Приднестровской  Молдавской Республики (далее - АПК ПМР), и в отсутствие отводов составу суда</w:t>
      </w:r>
    </w:p>
    <w:p w:rsidR="009A3C9B" w:rsidRDefault="009A3C9B" w:rsidP="009A3C9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9A3C9B" w:rsidRPr="009A3C9B" w:rsidRDefault="009A3C9B" w:rsidP="009A3C9B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9A3C9B">
        <w:rPr>
          <w:rStyle w:val="FontStyle14"/>
          <w:b/>
          <w:sz w:val="24"/>
          <w:szCs w:val="24"/>
        </w:rPr>
        <w:t>У</w:t>
      </w:r>
      <w:r>
        <w:rPr>
          <w:rStyle w:val="FontStyle14"/>
          <w:b/>
          <w:sz w:val="24"/>
          <w:szCs w:val="24"/>
        </w:rPr>
        <w:t xml:space="preserve"> </w:t>
      </w:r>
      <w:r w:rsidRPr="009A3C9B">
        <w:rPr>
          <w:rStyle w:val="FontStyle14"/>
          <w:b/>
          <w:sz w:val="24"/>
          <w:szCs w:val="24"/>
        </w:rPr>
        <w:t>С</w:t>
      </w:r>
      <w:r>
        <w:rPr>
          <w:rStyle w:val="FontStyle14"/>
          <w:b/>
          <w:sz w:val="24"/>
          <w:szCs w:val="24"/>
        </w:rPr>
        <w:t xml:space="preserve"> </w:t>
      </w:r>
      <w:r w:rsidRPr="009A3C9B">
        <w:rPr>
          <w:rStyle w:val="FontStyle14"/>
          <w:b/>
          <w:sz w:val="24"/>
          <w:szCs w:val="24"/>
        </w:rPr>
        <w:t>Т</w:t>
      </w:r>
      <w:r>
        <w:rPr>
          <w:rStyle w:val="FontStyle14"/>
          <w:b/>
          <w:sz w:val="24"/>
          <w:szCs w:val="24"/>
        </w:rPr>
        <w:t xml:space="preserve"> </w:t>
      </w:r>
      <w:r w:rsidRPr="009A3C9B">
        <w:rPr>
          <w:rStyle w:val="FontStyle14"/>
          <w:b/>
          <w:sz w:val="24"/>
          <w:szCs w:val="24"/>
        </w:rPr>
        <w:t>А</w:t>
      </w:r>
      <w:r>
        <w:rPr>
          <w:rStyle w:val="FontStyle14"/>
          <w:b/>
          <w:sz w:val="24"/>
          <w:szCs w:val="24"/>
        </w:rPr>
        <w:t xml:space="preserve"> </w:t>
      </w:r>
      <w:r w:rsidRPr="009A3C9B">
        <w:rPr>
          <w:rStyle w:val="FontStyle14"/>
          <w:b/>
          <w:sz w:val="24"/>
          <w:szCs w:val="24"/>
        </w:rPr>
        <w:t>Н</w:t>
      </w:r>
      <w:r>
        <w:rPr>
          <w:rStyle w:val="FontStyle14"/>
          <w:b/>
          <w:sz w:val="24"/>
          <w:szCs w:val="24"/>
        </w:rPr>
        <w:t xml:space="preserve"> </w:t>
      </w:r>
      <w:r w:rsidRPr="009A3C9B">
        <w:rPr>
          <w:rStyle w:val="FontStyle14"/>
          <w:b/>
          <w:sz w:val="24"/>
          <w:szCs w:val="24"/>
        </w:rPr>
        <w:t>О</w:t>
      </w:r>
      <w:r>
        <w:rPr>
          <w:rStyle w:val="FontStyle14"/>
          <w:b/>
          <w:sz w:val="24"/>
          <w:szCs w:val="24"/>
        </w:rPr>
        <w:t xml:space="preserve"> </w:t>
      </w:r>
      <w:r w:rsidRPr="009A3C9B">
        <w:rPr>
          <w:rStyle w:val="FontStyle14"/>
          <w:b/>
          <w:sz w:val="24"/>
          <w:szCs w:val="24"/>
        </w:rPr>
        <w:t>В</w:t>
      </w:r>
      <w:r>
        <w:rPr>
          <w:rStyle w:val="FontStyle14"/>
          <w:b/>
          <w:sz w:val="24"/>
          <w:szCs w:val="24"/>
        </w:rPr>
        <w:t xml:space="preserve"> </w:t>
      </w:r>
      <w:r w:rsidRPr="009A3C9B">
        <w:rPr>
          <w:rStyle w:val="FontStyle14"/>
          <w:b/>
          <w:sz w:val="24"/>
          <w:szCs w:val="24"/>
        </w:rPr>
        <w:t>И</w:t>
      </w:r>
      <w:r>
        <w:rPr>
          <w:rStyle w:val="FontStyle14"/>
          <w:b/>
          <w:sz w:val="24"/>
          <w:szCs w:val="24"/>
        </w:rPr>
        <w:t xml:space="preserve"> </w:t>
      </w:r>
      <w:r w:rsidRPr="009A3C9B">
        <w:rPr>
          <w:rStyle w:val="FontStyle14"/>
          <w:b/>
          <w:sz w:val="24"/>
          <w:szCs w:val="24"/>
        </w:rPr>
        <w:t>Л:</w:t>
      </w:r>
    </w:p>
    <w:p w:rsidR="009A3C9B" w:rsidRPr="00D013CB" w:rsidRDefault="009A3C9B" w:rsidP="009A3C9B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</w:p>
    <w:p w:rsidR="006243E5" w:rsidRPr="00D632D6" w:rsidRDefault="00D632D6" w:rsidP="00D63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2D6">
        <w:rPr>
          <w:rStyle w:val="FontStyle14"/>
          <w:sz w:val="24"/>
          <w:szCs w:val="24"/>
        </w:rPr>
        <w:t>о</w:t>
      </w:r>
      <w:r w:rsidR="00136628" w:rsidRPr="00D632D6">
        <w:rPr>
          <w:rStyle w:val="FontStyle14"/>
          <w:sz w:val="24"/>
          <w:szCs w:val="24"/>
        </w:rPr>
        <w:t>ткрытое  акционерное общество «Автостанции Приднестровья» (далее – заявитель</w:t>
      </w:r>
      <w:r w:rsidRPr="00D632D6">
        <w:rPr>
          <w:rStyle w:val="FontStyle14"/>
          <w:sz w:val="24"/>
          <w:szCs w:val="24"/>
        </w:rPr>
        <w:t>,</w:t>
      </w:r>
      <w:r w:rsidR="00136628" w:rsidRPr="00D632D6">
        <w:rPr>
          <w:rStyle w:val="FontStyle14"/>
          <w:sz w:val="24"/>
          <w:szCs w:val="24"/>
        </w:rPr>
        <w:t xml:space="preserve"> ОАО «Автостанции Приднестровья»), обратилось в Арбитражный суд с  заявлением о </w:t>
      </w:r>
      <w:r w:rsidRPr="00D632D6">
        <w:rPr>
          <w:rStyle w:val="FontStyle14"/>
          <w:sz w:val="24"/>
          <w:szCs w:val="24"/>
        </w:rPr>
        <w:t xml:space="preserve">признании </w:t>
      </w:r>
      <w:r w:rsidR="00136628" w:rsidRPr="00D632D6">
        <w:rPr>
          <w:rFonts w:ascii="Times New Roman" w:hAnsi="Times New Roman" w:cs="Times New Roman"/>
          <w:sz w:val="24"/>
          <w:szCs w:val="24"/>
        </w:rPr>
        <w:t>незаконным и отмене Постановления по делу об административном правонарушении № 01-16/13 от 30 июля 2018 года, вынесенно</w:t>
      </w:r>
      <w:r w:rsidRPr="00D632D6">
        <w:rPr>
          <w:rFonts w:ascii="Times New Roman" w:hAnsi="Times New Roman" w:cs="Times New Roman"/>
          <w:sz w:val="24"/>
          <w:szCs w:val="24"/>
        </w:rPr>
        <w:t>го</w:t>
      </w:r>
      <w:r w:rsidR="00136628" w:rsidRPr="00D632D6">
        <w:rPr>
          <w:rFonts w:ascii="Times New Roman" w:hAnsi="Times New Roman" w:cs="Times New Roman"/>
          <w:sz w:val="24"/>
          <w:szCs w:val="24"/>
        </w:rPr>
        <w:t xml:space="preserve"> Министерством экономического развития Приднестровской Молдавской Республики (далее </w:t>
      </w:r>
      <w:r w:rsidRPr="00D632D6">
        <w:rPr>
          <w:rFonts w:ascii="Times New Roman" w:hAnsi="Times New Roman" w:cs="Times New Roman"/>
          <w:sz w:val="24"/>
          <w:szCs w:val="24"/>
        </w:rPr>
        <w:t xml:space="preserve">- </w:t>
      </w:r>
      <w:r w:rsidR="00136628" w:rsidRPr="00D632D6">
        <w:rPr>
          <w:rFonts w:ascii="Times New Roman" w:hAnsi="Times New Roman" w:cs="Times New Roman"/>
          <w:sz w:val="24"/>
          <w:szCs w:val="24"/>
        </w:rPr>
        <w:t xml:space="preserve">госорган, министерство).  Определением </w:t>
      </w:r>
      <w:r w:rsidRPr="00D632D6">
        <w:rPr>
          <w:rFonts w:ascii="Times New Roman" w:hAnsi="Times New Roman" w:cs="Times New Roman"/>
          <w:sz w:val="24"/>
          <w:szCs w:val="24"/>
        </w:rPr>
        <w:t>А</w:t>
      </w:r>
      <w:r w:rsidR="00136628" w:rsidRPr="00D632D6">
        <w:rPr>
          <w:rFonts w:ascii="Times New Roman" w:hAnsi="Times New Roman" w:cs="Times New Roman"/>
          <w:sz w:val="24"/>
          <w:szCs w:val="24"/>
        </w:rPr>
        <w:t>рбитражного суда от 13 августа 2018 года данное заявление принято к производству Арбитражного суда</w:t>
      </w:r>
      <w:r w:rsidR="006243E5" w:rsidRPr="00D632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3E5" w:rsidRPr="00D632D6" w:rsidRDefault="00136628" w:rsidP="00D63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2D6">
        <w:rPr>
          <w:rFonts w:ascii="Times New Roman" w:hAnsi="Times New Roman" w:cs="Times New Roman"/>
          <w:sz w:val="24"/>
          <w:szCs w:val="24"/>
        </w:rPr>
        <w:t>В состоявшемся в назначенное время судебном заседании</w:t>
      </w:r>
      <w:r w:rsidR="006243E5" w:rsidRPr="00D632D6">
        <w:rPr>
          <w:rFonts w:ascii="Times New Roman" w:hAnsi="Times New Roman" w:cs="Times New Roman"/>
          <w:sz w:val="24"/>
          <w:szCs w:val="24"/>
        </w:rPr>
        <w:t xml:space="preserve"> заслушаны  правовые позиции лиц, участвующих в деле, а также заданы вопросы относительно представленных пояснений. Заявителем непосредственно в судебное заседание представлены дополнительные объяснения по заявлению, оформленные в письменном виде. </w:t>
      </w:r>
    </w:p>
    <w:p w:rsidR="006243E5" w:rsidRPr="00D632D6" w:rsidRDefault="006243E5" w:rsidP="00D63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2D6">
        <w:rPr>
          <w:rFonts w:ascii="Times New Roman" w:hAnsi="Times New Roman" w:cs="Times New Roman"/>
          <w:sz w:val="24"/>
          <w:szCs w:val="24"/>
        </w:rPr>
        <w:t xml:space="preserve">Министерством до даты судебного заседания в адрес Арбитражного суда направлен отзыв на заявление, а также доказательства, обосновывающие доводы такового.  Однако отзыв  в адрес заявителя министерством направлен не был.  </w:t>
      </w:r>
    </w:p>
    <w:p w:rsidR="006243E5" w:rsidRPr="00D632D6" w:rsidRDefault="006243E5" w:rsidP="00D63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2D6">
        <w:rPr>
          <w:rFonts w:ascii="Times New Roman" w:hAnsi="Times New Roman" w:cs="Times New Roman"/>
          <w:sz w:val="24"/>
          <w:szCs w:val="24"/>
        </w:rPr>
        <w:t xml:space="preserve">В соответствии с подпунктом в) статьи 21-2 АПК ПМР Арбитражный суд рассматривает дела об административных правонарушениях, рассмотрение которых отнесено к компетенции арбитражного суда. Порядок рассмотрения дел об оспаривании  </w:t>
      </w:r>
      <w:r w:rsidRPr="00D632D6">
        <w:rPr>
          <w:rFonts w:ascii="Times New Roman" w:hAnsi="Times New Roman" w:cs="Times New Roman"/>
          <w:sz w:val="24"/>
          <w:szCs w:val="24"/>
        </w:rPr>
        <w:lastRenderedPageBreak/>
        <w:t xml:space="preserve">решений административных органов о привлечении  к административной ответственности регламентирован параграфом 2 главы 18-4 АПК ПМР. </w:t>
      </w:r>
    </w:p>
    <w:p w:rsidR="006243E5" w:rsidRPr="00D632D6" w:rsidRDefault="006243E5" w:rsidP="00D63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2D6">
        <w:rPr>
          <w:rFonts w:ascii="Times New Roman" w:hAnsi="Times New Roman" w:cs="Times New Roman"/>
          <w:sz w:val="24"/>
          <w:szCs w:val="24"/>
        </w:rPr>
        <w:t>Согласно пункту 6 статьи 130-21 АПК ПМР при рассмотрении дела об оспаривании решения административного органа о привлечении к административной ответственности арбитражный суд на судебном заседании проверяет законность и обоснованность оспариваемого решения, устанавливает наличие соответствующих полномочий административного органа, принявшего оспариваемое решение, устанавливает, имелись ли законные основания для привлечения к административной ответственности, соблюден ли установленный порядок привлечения к административной ответственности, не истекли</w:t>
      </w:r>
      <w:proofErr w:type="gramEnd"/>
      <w:r w:rsidRPr="00D632D6">
        <w:rPr>
          <w:rFonts w:ascii="Times New Roman" w:hAnsi="Times New Roman" w:cs="Times New Roman"/>
          <w:sz w:val="24"/>
          <w:szCs w:val="24"/>
        </w:rPr>
        <w:t xml:space="preserve"> ли сроки давности привлечения к административной ответственности.</w:t>
      </w:r>
    </w:p>
    <w:p w:rsidR="006243E5" w:rsidRPr="00D632D6" w:rsidRDefault="006243E5" w:rsidP="00D63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2D6">
        <w:rPr>
          <w:rFonts w:ascii="Times New Roman" w:hAnsi="Times New Roman" w:cs="Times New Roman"/>
          <w:sz w:val="24"/>
          <w:szCs w:val="24"/>
        </w:rPr>
        <w:t xml:space="preserve"> Арбитражным  судом установлено отсутствие в материалах дела доказательств, подтверждающих все доводы </w:t>
      </w:r>
      <w:r w:rsidR="009A3C9B">
        <w:rPr>
          <w:rFonts w:ascii="Times New Roman" w:hAnsi="Times New Roman" w:cs="Times New Roman"/>
          <w:sz w:val="24"/>
          <w:szCs w:val="24"/>
        </w:rPr>
        <w:t>госоргана</w:t>
      </w:r>
      <w:r w:rsidRPr="00D632D6">
        <w:rPr>
          <w:rFonts w:ascii="Times New Roman" w:hAnsi="Times New Roman" w:cs="Times New Roman"/>
          <w:sz w:val="24"/>
          <w:szCs w:val="24"/>
        </w:rPr>
        <w:t xml:space="preserve">, изложенные в ходе судебного заседания. </w:t>
      </w:r>
      <w:r w:rsidR="002B48B7" w:rsidRPr="00D632D6">
        <w:rPr>
          <w:rFonts w:ascii="Times New Roman" w:hAnsi="Times New Roman" w:cs="Times New Roman"/>
          <w:sz w:val="24"/>
          <w:szCs w:val="24"/>
        </w:rPr>
        <w:t>Согласно пункту 4 статьи 130-21 АПК ПМР п</w:t>
      </w:r>
      <w:r w:rsidR="002B48B7" w:rsidRPr="00D632D6">
        <w:rPr>
          <w:rFonts w:ascii="Times New Roman" w:eastAsia="Times New Roman" w:hAnsi="Times New Roman" w:cs="Times New Roman"/>
          <w:sz w:val="24"/>
          <w:szCs w:val="24"/>
        </w:rPr>
        <w:t>о делам об оспаривании решений административных органов о привлечении к административной ответственности обязанность доказывания обстоятельств, послуживших основанием для привлечения к административной ответственности, возлагается на административный орган, принявший оспариваемое решение.</w:t>
      </w:r>
      <w:r w:rsidR="002B48B7" w:rsidRPr="00D632D6">
        <w:rPr>
          <w:rFonts w:ascii="Times New Roman" w:hAnsi="Times New Roman" w:cs="Times New Roman"/>
          <w:sz w:val="24"/>
          <w:szCs w:val="24"/>
        </w:rPr>
        <w:t xml:space="preserve"> </w:t>
      </w:r>
      <w:r w:rsidRPr="00D632D6">
        <w:rPr>
          <w:rFonts w:ascii="Times New Roman" w:hAnsi="Times New Roman" w:cs="Times New Roman"/>
          <w:sz w:val="24"/>
          <w:szCs w:val="24"/>
        </w:rPr>
        <w:t>В связи с чем, в целях исполнения требований пункта 6 статьи 130-</w:t>
      </w:r>
      <w:r w:rsidR="002B48B7" w:rsidRPr="00D632D6">
        <w:rPr>
          <w:rFonts w:ascii="Times New Roman" w:hAnsi="Times New Roman" w:cs="Times New Roman"/>
          <w:sz w:val="24"/>
          <w:szCs w:val="24"/>
        </w:rPr>
        <w:t>21</w:t>
      </w:r>
      <w:r w:rsidRPr="00D632D6">
        <w:rPr>
          <w:rFonts w:ascii="Times New Roman" w:hAnsi="Times New Roman" w:cs="Times New Roman"/>
          <w:sz w:val="24"/>
          <w:szCs w:val="24"/>
        </w:rPr>
        <w:t xml:space="preserve"> АПК ПМР Арбитражный суд приходит к выводу о необходимости представления </w:t>
      </w:r>
      <w:r w:rsidR="002B48B7" w:rsidRPr="00D632D6">
        <w:rPr>
          <w:rFonts w:ascii="Times New Roman" w:hAnsi="Times New Roman" w:cs="Times New Roman"/>
          <w:sz w:val="24"/>
          <w:szCs w:val="24"/>
        </w:rPr>
        <w:t xml:space="preserve">министерством </w:t>
      </w:r>
      <w:r w:rsidRPr="00D632D6">
        <w:rPr>
          <w:rFonts w:ascii="Times New Roman" w:hAnsi="Times New Roman" w:cs="Times New Roman"/>
          <w:sz w:val="24"/>
          <w:szCs w:val="24"/>
        </w:rPr>
        <w:t xml:space="preserve">дополнительных пояснений и доказательств, подтверждающих основания для привлечения ОАО «Автостанции Приднестровья» к административной ответственности.  </w:t>
      </w:r>
    </w:p>
    <w:p w:rsidR="006243E5" w:rsidRPr="00D632D6" w:rsidRDefault="006243E5" w:rsidP="00D63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2D6">
        <w:rPr>
          <w:rFonts w:ascii="Times New Roman" w:hAnsi="Times New Roman" w:cs="Times New Roman"/>
          <w:sz w:val="24"/>
          <w:szCs w:val="24"/>
        </w:rPr>
        <w:t xml:space="preserve">В связи с изложенным выше судебное разбирательство подлежит отложению для представления дополнительных письменных пояснений относительно события административного правонарушения и доказательств, подтверждающих доводы, приведенные </w:t>
      </w:r>
      <w:r w:rsidR="002B48B7" w:rsidRPr="00D632D6">
        <w:rPr>
          <w:rFonts w:ascii="Times New Roman" w:hAnsi="Times New Roman" w:cs="Times New Roman"/>
          <w:sz w:val="24"/>
          <w:szCs w:val="24"/>
        </w:rPr>
        <w:t>госорганом</w:t>
      </w:r>
      <w:r w:rsidRPr="00D632D6">
        <w:rPr>
          <w:rFonts w:ascii="Times New Roman" w:hAnsi="Times New Roman" w:cs="Times New Roman"/>
          <w:sz w:val="24"/>
          <w:szCs w:val="24"/>
        </w:rPr>
        <w:t xml:space="preserve"> в ходе судебного заседания.  </w:t>
      </w:r>
      <w:proofErr w:type="gramEnd"/>
    </w:p>
    <w:p w:rsidR="002B48B7" w:rsidRPr="00D632D6" w:rsidRDefault="002B48B7" w:rsidP="00D63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2D6">
        <w:rPr>
          <w:rFonts w:ascii="Times New Roman" w:hAnsi="Times New Roman" w:cs="Times New Roman"/>
          <w:sz w:val="24"/>
          <w:szCs w:val="24"/>
        </w:rPr>
        <w:t xml:space="preserve">В силу пункта </w:t>
      </w:r>
      <w:r w:rsidRPr="00D632D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632D6">
        <w:rPr>
          <w:rFonts w:ascii="Times New Roman" w:hAnsi="Times New Roman" w:cs="Times New Roman"/>
          <w:sz w:val="24"/>
          <w:szCs w:val="24"/>
        </w:rPr>
        <w:t xml:space="preserve"> статьи 130-21 АПК ПМР </w:t>
      </w:r>
      <w:r w:rsidRPr="00D63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2D6">
        <w:rPr>
          <w:rFonts w:ascii="Times New Roman" w:hAnsi="Times New Roman" w:cs="Times New Roman"/>
          <w:sz w:val="24"/>
          <w:szCs w:val="24"/>
        </w:rPr>
        <w:t>н</w:t>
      </w:r>
      <w:r w:rsidRPr="00D632D6">
        <w:rPr>
          <w:rFonts w:ascii="Times New Roman" w:eastAsia="Times New Roman" w:hAnsi="Times New Roman" w:cs="Times New Roman"/>
          <w:sz w:val="24"/>
          <w:szCs w:val="24"/>
        </w:rPr>
        <w:t>еявка лиц,</w:t>
      </w:r>
      <w:r w:rsidRPr="00D632D6">
        <w:rPr>
          <w:rFonts w:ascii="Times New Roman" w:hAnsi="Times New Roman" w:cs="Times New Roman"/>
          <w:sz w:val="24"/>
          <w:szCs w:val="24"/>
        </w:rPr>
        <w:t xml:space="preserve"> участвующих в деле, </w:t>
      </w:r>
      <w:r w:rsidRPr="00D632D6">
        <w:rPr>
          <w:rFonts w:ascii="Times New Roman" w:eastAsia="Times New Roman" w:hAnsi="Times New Roman" w:cs="Times New Roman"/>
          <w:sz w:val="24"/>
          <w:szCs w:val="24"/>
        </w:rPr>
        <w:t xml:space="preserve"> не является препятствием для рассмотрения дела, если суд не признал их явку обязательной.</w:t>
      </w:r>
      <w:r w:rsidRPr="00D632D6">
        <w:rPr>
          <w:rFonts w:ascii="Times New Roman" w:hAnsi="Times New Roman" w:cs="Times New Roman"/>
          <w:sz w:val="24"/>
          <w:szCs w:val="24"/>
        </w:rPr>
        <w:t xml:space="preserve"> В  целях обеспечения полного и всестороннего рассмотрения дела с учетом </w:t>
      </w:r>
      <w:r w:rsidR="00D632D6" w:rsidRPr="00D632D6">
        <w:rPr>
          <w:rFonts w:ascii="Times New Roman" w:hAnsi="Times New Roman" w:cs="Times New Roman"/>
          <w:sz w:val="24"/>
          <w:szCs w:val="24"/>
        </w:rPr>
        <w:t>позиций обеих сторон процесса, А</w:t>
      </w:r>
      <w:r w:rsidRPr="00D632D6">
        <w:rPr>
          <w:rFonts w:ascii="Times New Roman" w:hAnsi="Times New Roman" w:cs="Times New Roman"/>
          <w:sz w:val="24"/>
          <w:szCs w:val="24"/>
        </w:rPr>
        <w:t xml:space="preserve">рбитражный суд приходит к выводу о необходимости признания явки в судебное заседание лиц, участвующих в деле, обязательной. </w:t>
      </w:r>
    </w:p>
    <w:p w:rsidR="00D632D6" w:rsidRPr="00D632D6" w:rsidRDefault="002B48B7" w:rsidP="00D632D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D632D6">
        <w:rPr>
          <w:rStyle w:val="FontStyle14"/>
          <w:sz w:val="24"/>
          <w:szCs w:val="24"/>
        </w:rPr>
        <w:t xml:space="preserve"> </w:t>
      </w:r>
    </w:p>
    <w:p w:rsidR="006243E5" w:rsidRPr="00D632D6" w:rsidRDefault="002B48B7" w:rsidP="00D632D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D632D6">
        <w:rPr>
          <w:rStyle w:val="FontStyle14"/>
          <w:sz w:val="24"/>
          <w:szCs w:val="24"/>
        </w:rPr>
        <w:t>На основании изложенного выше, р</w:t>
      </w:r>
      <w:r w:rsidR="006243E5" w:rsidRPr="00D632D6">
        <w:rPr>
          <w:rStyle w:val="FontStyle14"/>
          <w:sz w:val="24"/>
          <w:szCs w:val="24"/>
        </w:rPr>
        <w:t xml:space="preserve">уководствуясь статьей 109, статьей 128 Арбитражного процессуального кодекса Приднестровской Молдавской Республики, Арбитражный суд Приднестровской Молдавской Республики </w:t>
      </w:r>
    </w:p>
    <w:p w:rsidR="002B48B7" w:rsidRPr="00D632D6" w:rsidRDefault="002B48B7" w:rsidP="00D632D6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6243E5" w:rsidRPr="00D632D6" w:rsidRDefault="002B48B7" w:rsidP="00D632D6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D632D6">
        <w:rPr>
          <w:rStyle w:val="FontStyle14"/>
          <w:b/>
          <w:sz w:val="24"/>
          <w:szCs w:val="24"/>
        </w:rPr>
        <w:t>О</w:t>
      </w:r>
      <w:r w:rsidR="006243E5" w:rsidRPr="00D632D6">
        <w:rPr>
          <w:rStyle w:val="FontStyle14"/>
          <w:b/>
          <w:sz w:val="24"/>
          <w:szCs w:val="24"/>
        </w:rPr>
        <w:t xml:space="preserve"> </w:t>
      </w:r>
      <w:proofErr w:type="gramStart"/>
      <w:r w:rsidR="006243E5" w:rsidRPr="00D632D6">
        <w:rPr>
          <w:rStyle w:val="FontStyle14"/>
          <w:b/>
          <w:sz w:val="24"/>
          <w:szCs w:val="24"/>
        </w:rPr>
        <w:t>П</w:t>
      </w:r>
      <w:proofErr w:type="gramEnd"/>
      <w:r w:rsidR="006243E5" w:rsidRPr="00D632D6">
        <w:rPr>
          <w:rStyle w:val="FontStyle14"/>
          <w:b/>
          <w:sz w:val="24"/>
          <w:szCs w:val="24"/>
        </w:rPr>
        <w:t xml:space="preserve"> Р Е Д Е Л И Л:</w:t>
      </w:r>
    </w:p>
    <w:p w:rsidR="002B48B7" w:rsidRPr="00D632D6" w:rsidRDefault="002B48B7" w:rsidP="00D632D6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D632D6" w:rsidRDefault="002B48B7" w:rsidP="00D632D6">
      <w:pPr>
        <w:pStyle w:val="a3"/>
        <w:numPr>
          <w:ilvl w:val="0"/>
          <w:numId w:val="2"/>
        </w:num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2D6">
        <w:rPr>
          <w:rStyle w:val="FontStyle14"/>
          <w:sz w:val="24"/>
          <w:szCs w:val="24"/>
        </w:rPr>
        <w:t xml:space="preserve">Судебное заседание </w:t>
      </w:r>
      <w:r w:rsidR="006243E5" w:rsidRPr="00D632D6">
        <w:rPr>
          <w:rStyle w:val="FontStyle14"/>
          <w:sz w:val="24"/>
          <w:szCs w:val="24"/>
        </w:rPr>
        <w:t xml:space="preserve">по делу № </w:t>
      </w:r>
      <w:r w:rsidRPr="00D632D6">
        <w:rPr>
          <w:rStyle w:val="FontStyle14"/>
          <w:sz w:val="24"/>
          <w:szCs w:val="24"/>
        </w:rPr>
        <w:t>534/18</w:t>
      </w:r>
      <w:r w:rsidR="006243E5" w:rsidRPr="00D632D6">
        <w:rPr>
          <w:rStyle w:val="FontStyle14"/>
          <w:sz w:val="24"/>
          <w:szCs w:val="24"/>
        </w:rPr>
        <w:t xml:space="preserve">-12 отложить на </w:t>
      </w:r>
      <w:r w:rsidRPr="00D632D6">
        <w:rPr>
          <w:rStyle w:val="FontStyle14"/>
          <w:sz w:val="24"/>
          <w:szCs w:val="24"/>
        </w:rPr>
        <w:t xml:space="preserve">5 сентября 2018 года </w:t>
      </w:r>
      <w:r w:rsidR="006243E5" w:rsidRPr="00D632D6">
        <w:rPr>
          <w:rStyle w:val="FontStyle14"/>
          <w:sz w:val="24"/>
          <w:szCs w:val="24"/>
        </w:rPr>
        <w:t xml:space="preserve"> на </w:t>
      </w:r>
      <w:r w:rsidR="00D632D6" w:rsidRPr="00D632D6">
        <w:rPr>
          <w:rStyle w:val="FontStyle14"/>
          <w:sz w:val="24"/>
          <w:szCs w:val="24"/>
        </w:rPr>
        <w:t xml:space="preserve">       </w:t>
      </w:r>
      <w:r w:rsidR="006243E5" w:rsidRPr="00D632D6">
        <w:rPr>
          <w:rStyle w:val="FontStyle14"/>
          <w:sz w:val="24"/>
          <w:szCs w:val="24"/>
        </w:rPr>
        <w:t>10-00 часов</w:t>
      </w:r>
      <w:r w:rsidRPr="00D632D6">
        <w:rPr>
          <w:rStyle w:val="FontStyle14"/>
          <w:sz w:val="24"/>
          <w:szCs w:val="24"/>
        </w:rPr>
        <w:t xml:space="preserve"> </w:t>
      </w:r>
      <w:r w:rsidRPr="00D632D6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</w:t>
      </w:r>
      <w:proofErr w:type="gramStart"/>
      <w:r w:rsidRPr="00D632D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D632D6">
        <w:rPr>
          <w:rFonts w:ascii="Times New Roman" w:eastAsia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D632D6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D632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3C9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632D6">
        <w:rPr>
          <w:rFonts w:ascii="Times New Roman" w:eastAsia="Times New Roman" w:hAnsi="Times New Roman" w:cs="Times New Roman"/>
          <w:sz w:val="24"/>
          <w:szCs w:val="24"/>
        </w:rPr>
        <w:t>0</w:t>
      </w:r>
      <w:r w:rsidR="009A3C9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32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48B7" w:rsidRPr="00D632D6" w:rsidRDefault="002B48B7" w:rsidP="00D632D6">
      <w:pPr>
        <w:pStyle w:val="a3"/>
        <w:numPr>
          <w:ilvl w:val="0"/>
          <w:numId w:val="2"/>
        </w:numPr>
        <w:spacing w:after="0" w:line="240" w:lineRule="auto"/>
        <w:ind w:right="-259"/>
        <w:jc w:val="both"/>
        <w:rPr>
          <w:rStyle w:val="FontStyle14"/>
          <w:rFonts w:eastAsia="Times New Roman"/>
          <w:sz w:val="24"/>
          <w:szCs w:val="24"/>
        </w:rPr>
      </w:pPr>
      <w:r w:rsidRPr="00D632D6">
        <w:rPr>
          <w:rStyle w:val="FontStyle14"/>
          <w:sz w:val="24"/>
          <w:szCs w:val="24"/>
        </w:rPr>
        <w:t xml:space="preserve">Признать явку в судебное заседание лиц, участвующих в деле, обязательной. </w:t>
      </w:r>
    </w:p>
    <w:p w:rsidR="002B48B7" w:rsidRPr="00D632D6" w:rsidRDefault="002B48B7" w:rsidP="00D632D6">
      <w:pPr>
        <w:spacing w:after="0" w:line="240" w:lineRule="auto"/>
        <w:ind w:right="-259" w:firstLine="709"/>
        <w:jc w:val="both"/>
        <w:rPr>
          <w:rStyle w:val="FontStyle14"/>
          <w:sz w:val="24"/>
          <w:szCs w:val="24"/>
        </w:rPr>
      </w:pPr>
    </w:p>
    <w:p w:rsidR="002B48B7" w:rsidRPr="00D632D6" w:rsidRDefault="002B48B7" w:rsidP="00D632D6">
      <w:pPr>
        <w:spacing w:after="0" w:line="240" w:lineRule="auto"/>
        <w:ind w:right="-259" w:firstLine="709"/>
        <w:jc w:val="both"/>
        <w:rPr>
          <w:rStyle w:val="FontStyle14"/>
          <w:rFonts w:eastAsia="Times New Roman"/>
          <w:sz w:val="24"/>
          <w:szCs w:val="24"/>
        </w:rPr>
      </w:pPr>
      <w:r w:rsidRPr="00D632D6">
        <w:rPr>
          <w:rStyle w:val="FontStyle14"/>
          <w:rFonts w:eastAsia="Times New Roman"/>
          <w:sz w:val="24"/>
          <w:szCs w:val="24"/>
        </w:rPr>
        <w:t>Определение не обжалуется.</w:t>
      </w:r>
    </w:p>
    <w:p w:rsidR="002B48B7" w:rsidRDefault="002B48B7" w:rsidP="00D632D6">
      <w:pPr>
        <w:spacing w:after="0" w:line="240" w:lineRule="auto"/>
        <w:ind w:right="-259" w:firstLine="709"/>
        <w:jc w:val="both"/>
        <w:rPr>
          <w:rStyle w:val="FontStyle14"/>
          <w:rFonts w:eastAsia="Times New Roman"/>
          <w:sz w:val="24"/>
          <w:szCs w:val="24"/>
        </w:rPr>
      </w:pPr>
    </w:p>
    <w:p w:rsidR="00D632D6" w:rsidRPr="00D632D6" w:rsidRDefault="009A3C9B" w:rsidP="00D632D6">
      <w:pPr>
        <w:spacing w:after="0" w:line="240" w:lineRule="auto"/>
        <w:ind w:right="-259" w:firstLine="709"/>
        <w:jc w:val="both"/>
        <w:rPr>
          <w:rStyle w:val="FontStyle14"/>
          <w:rFonts w:eastAsia="Times New Roman"/>
          <w:sz w:val="24"/>
          <w:szCs w:val="24"/>
        </w:rPr>
      </w:pPr>
      <w:r>
        <w:rPr>
          <w:rStyle w:val="FontStyle14"/>
          <w:rFonts w:eastAsia="Times New Roman"/>
          <w:sz w:val="24"/>
          <w:szCs w:val="24"/>
        </w:rPr>
        <w:t xml:space="preserve"> </w:t>
      </w:r>
    </w:p>
    <w:p w:rsidR="002B48B7" w:rsidRPr="00D632D6" w:rsidRDefault="002B48B7" w:rsidP="00D632D6">
      <w:pPr>
        <w:spacing w:after="0" w:line="240" w:lineRule="auto"/>
        <w:ind w:right="-259" w:firstLine="709"/>
        <w:jc w:val="both"/>
        <w:rPr>
          <w:rStyle w:val="FontStyle14"/>
          <w:b/>
          <w:sz w:val="24"/>
          <w:szCs w:val="24"/>
        </w:rPr>
      </w:pPr>
      <w:r w:rsidRPr="00D632D6">
        <w:rPr>
          <w:rStyle w:val="FontStyle14"/>
          <w:rFonts w:eastAsia="Times New Roman"/>
          <w:b/>
          <w:sz w:val="24"/>
          <w:szCs w:val="24"/>
        </w:rPr>
        <w:t xml:space="preserve">Судья </w:t>
      </w:r>
      <w:r w:rsidRPr="00D632D6">
        <w:rPr>
          <w:rStyle w:val="FontStyle14"/>
          <w:b/>
          <w:sz w:val="24"/>
          <w:szCs w:val="24"/>
        </w:rPr>
        <w:t xml:space="preserve">Арбитражного суда </w:t>
      </w:r>
    </w:p>
    <w:p w:rsidR="002B48B7" w:rsidRPr="00D632D6" w:rsidRDefault="002B48B7" w:rsidP="00D632D6">
      <w:pPr>
        <w:spacing w:after="0" w:line="240" w:lineRule="auto"/>
        <w:ind w:right="-25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2D6">
        <w:rPr>
          <w:rStyle w:val="FontStyle14"/>
          <w:b/>
          <w:sz w:val="24"/>
          <w:szCs w:val="24"/>
        </w:rPr>
        <w:t xml:space="preserve">Приднестровской Молдавской Республики </w:t>
      </w:r>
      <w:r w:rsidRPr="00D632D6">
        <w:rPr>
          <w:rStyle w:val="FontStyle14"/>
          <w:rFonts w:eastAsia="Times New Roman"/>
          <w:b/>
          <w:sz w:val="24"/>
          <w:szCs w:val="24"/>
        </w:rPr>
        <w:t xml:space="preserve">                             И. П. </w:t>
      </w:r>
      <w:proofErr w:type="spellStart"/>
      <w:r w:rsidRPr="00D632D6">
        <w:rPr>
          <w:rStyle w:val="FontStyle14"/>
          <w:rFonts w:eastAsia="Times New Roman"/>
          <w:b/>
          <w:sz w:val="24"/>
          <w:szCs w:val="24"/>
        </w:rPr>
        <w:t>Григорашенко</w:t>
      </w:r>
      <w:proofErr w:type="spellEnd"/>
    </w:p>
    <w:sectPr w:rsidR="002B48B7" w:rsidRPr="00D632D6" w:rsidSect="00D632D6">
      <w:pgSz w:w="11906" w:h="16838"/>
      <w:pgMar w:top="851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0059"/>
    <w:multiLevelType w:val="hybridMultilevel"/>
    <w:tmpl w:val="0B529B14"/>
    <w:lvl w:ilvl="0" w:tplc="1674B22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C659D3"/>
    <w:multiLevelType w:val="hybridMultilevel"/>
    <w:tmpl w:val="AE523604"/>
    <w:lvl w:ilvl="0" w:tplc="BB100B1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136628"/>
    <w:rsid w:val="00136628"/>
    <w:rsid w:val="002B48B7"/>
    <w:rsid w:val="00534CA9"/>
    <w:rsid w:val="006243E5"/>
    <w:rsid w:val="009A3C9B"/>
    <w:rsid w:val="00D6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36628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2B4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2018-08-24T07:19:00Z</cp:lastPrinted>
  <dcterms:created xsi:type="dcterms:W3CDTF">2018-08-24T05:54:00Z</dcterms:created>
  <dcterms:modified xsi:type="dcterms:W3CDTF">2018-08-24T07:24:00Z</dcterms:modified>
</cp:coreProperties>
</file>