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A46E1" w:rsidRPr="00DA46E1" w:rsidTr="00DA46E1">
        <w:trPr>
          <w:trHeight w:val="259"/>
        </w:trPr>
        <w:tc>
          <w:tcPr>
            <w:tcW w:w="3969" w:type="dxa"/>
          </w:tcPr>
          <w:p w:rsidR="00DA46E1" w:rsidRPr="00DA46E1" w:rsidRDefault="00DA46E1" w:rsidP="00DA46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6E1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2372451</wp:posOffset>
                  </wp:positionH>
                  <wp:positionV relativeFrom="paragraph">
                    <wp:posOffset>-290014</wp:posOffset>
                  </wp:positionV>
                  <wp:extent cx="1060631" cy="990600"/>
                  <wp:effectExtent l="19050" t="0" r="6169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631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A46E1" w:rsidRPr="00DA46E1" w:rsidTr="00DA46E1">
        <w:tc>
          <w:tcPr>
            <w:tcW w:w="3969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A46E1" w:rsidRPr="00DA46E1" w:rsidTr="00DA46E1">
        <w:tc>
          <w:tcPr>
            <w:tcW w:w="3969" w:type="dxa"/>
          </w:tcPr>
          <w:p w:rsidR="00DA46E1" w:rsidRPr="00DA46E1" w:rsidRDefault="00DA46E1" w:rsidP="00DA4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A4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A46E1" w:rsidRPr="00DA46E1" w:rsidRDefault="00DA46E1" w:rsidP="00DA46E1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A46E1" w:rsidRPr="00DA46E1" w:rsidTr="00DA46E1">
        <w:trPr>
          <w:trHeight w:val="342"/>
        </w:trPr>
        <w:tc>
          <w:tcPr>
            <w:tcW w:w="3888" w:type="dxa"/>
            <w:shd w:val="clear" w:color="auto" w:fill="auto"/>
          </w:tcPr>
          <w:p w:rsidR="00DA46E1" w:rsidRPr="00DA46E1" w:rsidRDefault="00DA46E1" w:rsidP="00DA46E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46E1" w:rsidRPr="00DA46E1" w:rsidRDefault="00DA46E1" w:rsidP="00DA4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DA46E1" w:rsidRPr="00DA46E1" w:rsidRDefault="00DA46E1" w:rsidP="00DA4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E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A46E1" w:rsidRPr="00DA46E1" w:rsidRDefault="00DA46E1" w:rsidP="00DA4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E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A46E1" w:rsidRPr="007E4FCF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E4FCF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DA46E1" w:rsidRPr="007E4FCF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E4FCF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E4FCF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7E4FC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E4FCF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E4FC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E4FCF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7E4FCF">
        <w:rPr>
          <w:rFonts w:ascii="Times New Roman" w:hAnsi="Times New Roman" w:cs="Times New Roman"/>
          <w:sz w:val="20"/>
          <w:szCs w:val="20"/>
        </w:rPr>
        <w:t>.</w:t>
      </w:r>
      <w:r w:rsidRPr="007E4FCF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DA46E1" w:rsidRPr="00DA46E1" w:rsidRDefault="006E658A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E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A46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A46E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A46E1" w:rsidRPr="00DA46E1" w:rsidTr="00DA46E1">
        <w:trPr>
          <w:trHeight w:val="259"/>
        </w:trPr>
        <w:tc>
          <w:tcPr>
            <w:tcW w:w="4952" w:type="dxa"/>
            <w:gridSpan w:val="7"/>
          </w:tcPr>
          <w:p w:rsidR="00DA46E1" w:rsidRPr="00DA46E1" w:rsidRDefault="00DA46E1" w:rsidP="007E4F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A46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7E4F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DA46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E4F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Pr="00DA4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7E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DA4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DA46E1" w:rsidRPr="00DA46E1" w:rsidRDefault="00CF52F9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9F73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46E1" w:rsidRPr="007E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="00DA46E1" w:rsidRPr="00DA4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="00DA46E1" w:rsidRPr="00DA46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8D04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438 /18-12, </w:t>
            </w:r>
            <w:r w:rsidRPr="00CF52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438В/19-12</w:t>
            </w:r>
          </w:p>
        </w:tc>
      </w:tr>
      <w:tr w:rsidR="00DA46E1" w:rsidRPr="00DA46E1" w:rsidTr="00DA46E1">
        <w:tc>
          <w:tcPr>
            <w:tcW w:w="1199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46E1" w:rsidRPr="00DA46E1" w:rsidRDefault="00DA46E1" w:rsidP="00DA46E1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6E1" w:rsidRPr="00DA46E1" w:rsidTr="00DA46E1">
        <w:tc>
          <w:tcPr>
            <w:tcW w:w="1985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6E1" w:rsidRPr="00DA46E1" w:rsidTr="00DA46E1">
        <w:trPr>
          <w:trHeight w:val="80"/>
        </w:trPr>
        <w:tc>
          <w:tcPr>
            <w:tcW w:w="1199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6E1" w:rsidRPr="00DA46E1" w:rsidTr="00DA46E1">
        <w:tc>
          <w:tcPr>
            <w:tcW w:w="1199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A46E1" w:rsidRPr="006B04B6" w:rsidRDefault="00DA46E1" w:rsidP="00C91E12">
      <w:pPr>
        <w:pStyle w:val="Style4"/>
        <w:widowControl/>
        <w:spacing w:line="240" w:lineRule="auto"/>
        <w:ind w:right="27" w:firstLine="709"/>
        <w:rPr>
          <w:rStyle w:val="FontStyle14"/>
          <w:sz w:val="24"/>
          <w:szCs w:val="24"/>
        </w:rPr>
      </w:pPr>
      <w:proofErr w:type="gramStart"/>
      <w:r w:rsidRPr="00DA46E1">
        <w:rPr>
          <w:rStyle w:val="FontStyle14"/>
          <w:sz w:val="24"/>
          <w:szCs w:val="24"/>
        </w:rPr>
        <w:t xml:space="preserve">Арбитражный суд </w:t>
      </w:r>
      <w:r w:rsidRPr="00DA46E1">
        <w:t>Приднестровской Молдавской Республики</w:t>
      </w:r>
      <w:r w:rsidRPr="00DA46E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DA46E1">
        <w:rPr>
          <w:rStyle w:val="FontStyle14"/>
          <w:sz w:val="24"/>
          <w:szCs w:val="24"/>
        </w:rPr>
        <w:t>Григорашенко</w:t>
      </w:r>
      <w:proofErr w:type="spellEnd"/>
      <w:r w:rsidRPr="00DA46E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DA46E1">
        <w:t xml:space="preserve">исковое заявление </w:t>
      </w:r>
      <w:r w:rsidRPr="00DA46E1">
        <w:rPr>
          <w:rStyle w:val="FontStyle14"/>
          <w:sz w:val="24"/>
          <w:szCs w:val="24"/>
        </w:rPr>
        <w:t>индивидуального предпринимателя без образования юридического лица Бака Владимира Николаевича (г. Рыбница, ул. Комсомольская, д. 16) к индивидуальному предпринимателю без образования юридического лица Гуртовому Анатолию Федоровичу (г. Дубоссары,                    ул. Кишиневская, д. 30) о признании права отсутствующим,</w:t>
      </w:r>
      <w:r w:rsidRPr="00DA46E1">
        <w:t xml:space="preserve"> с привлечением к участию в деле в</w:t>
      </w:r>
      <w:proofErr w:type="gramEnd"/>
      <w:r w:rsidRPr="00DA46E1">
        <w:t xml:space="preserve"> </w:t>
      </w:r>
      <w:proofErr w:type="gramStart"/>
      <w:r w:rsidRPr="00DA46E1">
        <w:t xml:space="preserve">качестве третьего лица, не заявляющего самостоятельных требований на предмет спора, Государственной администрации </w:t>
      </w:r>
      <w:proofErr w:type="spellStart"/>
      <w:r w:rsidR="0084669E" w:rsidRPr="00DA46E1">
        <w:t>Дубоссарского</w:t>
      </w:r>
      <w:proofErr w:type="spellEnd"/>
      <w:r w:rsidR="0084669E" w:rsidRPr="00DA46E1">
        <w:t xml:space="preserve"> района </w:t>
      </w:r>
      <w:r w:rsidR="0084669E">
        <w:t>и г. Дубоссары</w:t>
      </w:r>
      <w:r w:rsidRPr="00DA46E1">
        <w:t xml:space="preserve"> </w:t>
      </w:r>
      <w:r w:rsidR="00C91E12">
        <w:t xml:space="preserve">                                  (г. Дубоссары, </w:t>
      </w:r>
      <w:r w:rsidRPr="00DA46E1">
        <w:t>ул. Дзержинского, д. 6),</w:t>
      </w:r>
      <w:r w:rsidR="006B04B6">
        <w:t xml:space="preserve"> и встречное исковое </w:t>
      </w:r>
      <w:r w:rsidR="006B04B6" w:rsidRPr="006B04B6">
        <w:t xml:space="preserve">заявление </w:t>
      </w:r>
      <w:r w:rsidR="006B04B6" w:rsidRPr="006B04B6">
        <w:rPr>
          <w:rStyle w:val="FontStyle14"/>
          <w:sz w:val="24"/>
          <w:szCs w:val="24"/>
        </w:rPr>
        <w:t>индивидуального предпринимателя без образования юридического лица Гуртового Анатолия Федоровича к индивидуальному предпринимателю без образования юридического лица Бака Владимиру Николаевичу о признании зарегистрированного права землепользования отсутствующим</w:t>
      </w:r>
      <w:r w:rsidR="006B04B6">
        <w:rPr>
          <w:rStyle w:val="FontStyle14"/>
          <w:sz w:val="24"/>
          <w:szCs w:val="24"/>
        </w:rPr>
        <w:t>,</w:t>
      </w:r>
      <w:r w:rsidRPr="006B04B6">
        <w:rPr>
          <w:rStyle w:val="FontStyle14"/>
          <w:sz w:val="24"/>
          <w:szCs w:val="24"/>
        </w:rPr>
        <w:t xml:space="preserve"> при участии:</w:t>
      </w:r>
      <w:proofErr w:type="gramEnd"/>
    </w:p>
    <w:p w:rsidR="00DA46E1" w:rsidRPr="00DA46E1" w:rsidRDefault="00DA46E1" w:rsidP="00C91E12">
      <w:pPr>
        <w:pStyle w:val="Style4"/>
        <w:widowControl/>
        <w:spacing w:line="240" w:lineRule="auto"/>
        <w:ind w:right="27" w:firstLine="709"/>
        <w:rPr>
          <w:rStyle w:val="FontStyle14"/>
          <w:sz w:val="24"/>
          <w:szCs w:val="24"/>
        </w:rPr>
      </w:pPr>
      <w:r w:rsidRPr="00DA46E1">
        <w:rPr>
          <w:rStyle w:val="FontStyle14"/>
          <w:sz w:val="24"/>
          <w:szCs w:val="24"/>
        </w:rPr>
        <w:t>Бака В. Н. лично,</w:t>
      </w:r>
    </w:p>
    <w:p w:rsidR="00DA46E1" w:rsidRPr="00DA46E1" w:rsidRDefault="00DA46E1" w:rsidP="00C91E12">
      <w:pPr>
        <w:pStyle w:val="Style4"/>
        <w:widowControl/>
        <w:spacing w:line="240" w:lineRule="auto"/>
        <w:ind w:right="27" w:firstLine="709"/>
        <w:rPr>
          <w:rStyle w:val="FontStyle14"/>
          <w:sz w:val="24"/>
          <w:szCs w:val="24"/>
        </w:rPr>
      </w:pPr>
      <w:proofErr w:type="gramStart"/>
      <w:r w:rsidRPr="00DA46E1">
        <w:rPr>
          <w:rStyle w:val="FontStyle14"/>
          <w:sz w:val="24"/>
          <w:szCs w:val="24"/>
        </w:rPr>
        <w:t>Гуртового</w:t>
      </w:r>
      <w:proofErr w:type="gramEnd"/>
      <w:r w:rsidRPr="00DA46E1">
        <w:rPr>
          <w:rStyle w:val="FontStyle14"/>
          <w:sz w:val="24"/>
          <w:szCs w:val="24"/>
        </w:rPr>
        <w:t xml:space="preserve"> А. Г. лично, Ковалевой О. И. по ордеру № 290,</w:t>
      </w:r>
    </w:p>
    <w:p w:rsidR="00DA46E1" w:rsidRPr="00DA46E1" w:rsidRDefault="006B04B6" w:rsidP="00C91E12">
      <w:pPr>
        <w:pStyle w:val="Style4"/>
        <w:widowControl/>
        <w:spacing w:line="240" w:lineRule="auto"/>
        <w:ind w:right="27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отсутствие </w:t>
      </w:r>
      <w:r w:rsidRPr="00DA46E1">
        <w:t xml:space="preserve">Государственной администрации </w:t>
      </w:r>
      <w:proofErr w:type="spellStart"/>
      <w:r w:rsidRPr="00DA46E1">
        <w:t>Дубоссарского</w:t>
      </w:r>
      <w:proofErr w:type="spellEnd"/>
      <w:r w:rsidRPr="00DA46E1">
        <w:t xml:space="preserve"> района </w:t>
      </w:r>
      <w:r>
        <w:t xml:space="preserve">и </w:t>
      </w:r>
      <w:proofErr w:type="gramStart"/>
      <w:r>
        <w:t>г</w:t>
      </w:r>
      <w:proofErr w:type="gramEnd"/>
      <w:r>
        <w:t>. Дубоссары</w:t>
      </w:r>
      <w:r w:rsidR="00591D8C">
        <w:t>, извещенной надлежащим образом о времени и месте слушания дела,</w:t>
      </w:r>
    </w:p>
    <w:p w:rsidR="00DA46E1" w:rsidRPr="00DA46E1" w:rsidRDefault="00DA46E1" w:rsidP="00C91E12">
      <w:pPr>
        <w:spacing w:after="0" w:line="240" w:lineRule="auto"/>
        <w:ind w:right="2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46E1" w:rsidRPr="00DA46E1" w:rsidRDefault="00DA46E1" w:rsidP="00C91E12">
      <w:pPr>
        <w:spacing w:after="0" w:line="240" w:lineRule="auto"/>
        <w:ind w:right="2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E1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A46E1" w:rsidRPr="00DA46E1" w:rsidRDefault="00DA46E1" w:rsidP="00C91E12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B9416A" w:rsidRDefault="00DA46E1" w:rsidP="00C91E1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6E1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кассационной инстанции Арбитражного суда Приднестровской Молдавской Республики от 18 октября 2018 года № 151/18-03к определением от 25 октября 2018 года назначено на 21 ноября 2018 года судебное заседание по рассмотрению заявления </w:t>
      </w:r>
      <w:r w:rsidRPr="00DA46E1">
        <w:rPr>
          <w:rStyle w:val="FontStyle14"/>
          <w:sz w:val="24"/>
          <w:szCs w:val="24"/>
        </w:rPr>
        <w:t xml:space="preserve">индивидуального предпринимателя без образования юридического лица Бака Владимира Николаевича </w:t>
      </w:r>
      <w:r w:rsidRPr="00DA46E1">
        <w:rPr>
          <w:rFonts w:ascii="Times New Roman" w:hAnsi="Times New Roman" w:cs="Times New Roman"/>
          <w:sz w:val="24"/>
          <w:szCs w:val="24"/>
        </w:rPr>
        <w:t>(далее –</w:t>
      </w:r>
      <w:r w:rsidR="00AC2478">
        <w:rPr>
          <w:rFonts w:ascii="Times New Roman" w:hAnsi="Times New Roman" w:cs="Times New Roman"/>
          <w:sz w:val="24"/>
          <w:szCs w:val="24"/>
        </w:rPr>
        <w:t xml:space="preserve"> </w:t>
      </w:r>
      <w:r w:rsidRPr="00DA46E1">
        <w:rPr>
          <w:rFonts w:ascii="Times New Roman" w:hAnsi="Times New Roman" w:cs="Times New Roman"/>
          <w:sz w:val="24"/>
          <w:szCs w:val="24"/>
        </w:rPr>
        <w:t>Бака В. Н.)</w:t>
      </w:r>
      <w:r w:rsidRPr="00DA46E1">
        <w:rPr>
          <w:rStyle w:val="FontStyle14"/>
          <w:sz w:val="24"/>
          <w:szCs w:val="24"/>
        </w:rPr>
        <w:t xml:space="preserve"> к индивидуальному предпринимателю без образования юридического лица Гуртовому Анатолию Федоровичу (далее –</w:t>
      </w:r>
      <w:r w:rsidR="00AC2478">
        <w:rPr>
          <w:rStyle w:val="FontStyle14"/>
          <w:sz w:val="24"/>
          <w:szCs w:val="24"/>
        </w:rPr>
        <w:t xml:space="preserve"> </w:t>
      </w:r>
      <w:r w:rsidRPr="00DA46E1">
        <w:rPr>
          <w:rStyle w:val="FontStyle14"/>
          <w:sz w:val="24"/>
          <w:szCs w:val="24"/>
        </w:rPr>
        <w:t>Гуртовой А.</w:t>
      </w:r>
      <w:proofErr w:type="gramEnd"/>
      <w:r w:rsidRPr="00DA46E1">
        <w:rPr>
          <w:rStyle w:val="FontStyle14"/>
          <w:sz w:val="24"/>
          <w:szCs w:val="24"/>
        </w:rPr>
        <w:t xml:space="preserve"> Ф.) о признании права отсутствующим,</w:t>
      </w:r>
      <w:r w:rsidRPr="00DA46E1">
        <w:rPr>
          <w:rFonts w:ascii="Times New Roman" w:hAnsi="Times New Roman" w:cs="Times New Roman"/>
          <w:sz w:val="24"/>
          <w:szCs w:val="24"/>
        </w:rPr>
        <w:t xml:space="preserve"> с привлечением к участию в деле в качестве третьего лица, не заявляющего самостоятельных требований на предмет спора, Государственной а</w:t>
      </w:r>
      <w:r w:rsidR="00EB78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Pr="00DA46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A46E1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Pr="00DA46E1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DA46E1">
        <w:rPr>
          <w:rFonts w:ascii="Times New Roman" w:hAnsi="Times New Roman" w:cs="Times New Roman"/>
          <w:sz w:val="24"/>
          <w:szCs w:val="24"/>
        </w:rPr>
        <w:t xml:space="preserve"> района (далее – третье лицо, </w:t>
      </w:r>
      <w:proofErr w:type="spellStart"/>
      <w:r w:rsidRPr="00DA46E1">
        <w:rPr>
          <w:rFonts w:ascii="Times New Roman" w:hAnsi="Times New Roman" w:cs="Times New Roman"/>
          <w:sz w:val="24"/>
          <w:szCs w:val="24"/>
        </w:rPr>
        <w:t>Госадминистрация</w:t>
      </w:r>
      <w:proofErr w:type="spellEnd"/>
      <w:r w:rsidRPr="00DA46E1">
        <w:rPr>
          <w:rFonts w:ascii="Times New Roman" w:hAnsi="Times New Roman" w:cs="Times New Roman"/>
          <w:sz w:val="24"/>
          <w:szCs w:val="24"/>
        </w:rPr>
        <w:t>).</w:t>
      </w:r>
      <w:r w:rsidR="00EB7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6E1" w:rsidRDefault="00EB78AB" w:rsidP="00C91E1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от 15 января 2019 года к производству суда также принято встречное исковое заявление Гуртового А. Ф. о</w:t>
      </w:r>
      <w:r w:rsidRPr="00EB78AB">
        <w:rPr>
          <w:rStyle w:val="FontStyle14"/>
          <w:sz w:val="24"/>
          <w:szCs w:val="24"/>
        </w:rPr>
        <w:t xml:space="preserve"> </w:t>
      </w:r>
      <w:r w:rsidRPr="006B04B6">
        <w:rPr>
          <w:rStyle w:val="FontStyle14"/>
          <w:sz w:val="24"/>
          <w:szCs w:val="24"/>
        </w:rPr>
        <w:t xml:space="preserve">признании зарегистрированного права землепользования </w:t>
      </w:r>
      <w:r>
        <w:rPr>
          <w:rStyle w:val="FontStyle14"/>
          <w:sz w:val="24"/>
          <w:szCs w:val="24"/>
        </w:rPr>
        <w:t xml:space="preserve">Бака В. Н. </w:t>
      </w:r>
      <w:r w:rsidRPr="006B04B6">
        <w:rPr>
          <w:rStyle w:val="FontStyle14"/>
          <w:sz w:val="24"/>
          <w:szCs w:val="24"/>
        </w:rPr>
        <w:t>отсутствующим</w:t>
      </w:r>
      <w:r>
        <w:rPr>
          <w:rStyle w:val="FontStyle14"/>
          <w:sz w:val="24"/>
          <w:szCs w:val="24"/>
        </w:rPr>
        <w:t>.</w:t>
      </w:r>
    </w:p>
    <w:p w:rsidR="009F3439" w:rsidRDefault="00DA46E1" w:rsidP="00C91E1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E1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EB78AB">
        <w:rPr>
          <w:rFonts w:ascii="Times New Roman" w:hAnsi="Times New Roman" w:cs="Times New Roman"/>
          <w:sz w:val="24"/>
          <w:szCs w:val="24"/>
        </w:rPr>
        <w:t>17 января 2019</w:t>
      </w:r>
      <w:r w:rsidR="0084669E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Pr="00DA46E1">
        <w:rPr>
          <w:rFonts w:ascii="Times New Roman" w:hAnsi="Times New Roman" w:cs="Times New Roman"/>
          <w:sz w:val="24"/>
          <w:szCs w:val="24"/>
        </w:rPr>
        <w:t>заседании</w:t>
      </w:r>
      <w:r w:rsidR="009F3439">
        <w:rPr>
          <w:rFonts w:ascii="Times New Roman" w:hAnsi="Times New Roman" w:cs="Times New Roman"/>
          <w:sz w:val="24"/>
          <w:szCs w:val="24"/>
        </w:rPr>
        <w:t>, проверяя явку лиц, участвующих в деле</w:t>
      </w:r>
      <w:r w:rsidR="00954665">
        <w:rPr>
          <w:rFonts w:ascii="Times New Roman" w:hAnsi="Times New Roman" w:cs="Times New Roman"/>
          <w:sz w:val="24"/>
          <w:szCs w:val="24"/>
        </w:rPr>
        <w:t xml:space="preserve"> в соответствии со статьей 104 АПК ПМР</w:t>
      </w:r>
      <w:r w:rsidR="009F3439">
        <w:rPr>
          <w:rFonts w:ascii="Times New Roman" w:hAnsi="Times New Roman" w:cs="Times New Roman"/>
          <w:sz w:val="24"/>
          <w:szCs w:val="24"/>
        </w:rPr>
        <w:t xml:space="preserve">, суд установил отсутствие представителей </w:t>
      </w:r>
      <w:proofErr w:type="spellStart"/>
      <w:r w:rsidR="009F3439">
        <w:rPr>
          <w:rFonts w:ascii="Times New Roman" w:hAnsi="Times New Roman" w:cs="Times New Roman"/>
          <w:sz w:val="24"/>
          <w:szCs w:val="24"/>
        </w:rPr>
        <w:t>Госадминистрации</w:t>
      </w:r>
      <w:proofErr w:type="spellEnd"/>
      <w:r w:rsidR="009F3439">
        <w:rPr>
          <w:rFonts w:ascii="Times New Roman" w:hAnsi="Times New Roman" w:cs="Times New Roman"/>
          <w:sz w:val="24"/>
          <w:szCs w:val="24"/>
        </w:rPr>
        <w:t>,</w:t>
      </w:r>
      <w:r w:rsidR="00B9416A">
        <w:rPr>
          <w:rFonts w:ascii="Times New Roman" w:hAnsi="Times New Roman" w:cs="Times New Roman"/>
          <w:sz w:val="24"/>
          <w:szCs w:val="24"/>
        </w:rPr>
        <w:t xml:space="preserve"> извещенной о движении дела,</w:t>
      </w:r>
      <w:r w:rsidR="009F3439">
        <w:rPr>
          <w:rFonts w:ascii="Times New Roman" w:hAnsi="Times New Roman" w:cs="Times New Roman"/>
          <w:sz w:val="24"/>
          <w:szCs w:val="24"/>
        </w:rPr>
        <w:t xml:space="preserve"> </w:t>
      </w:r>
      <w:r w:rsidR="0033173D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954665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 w:rsidR="009F3439">
        <w:rPr>
          <w:rFonts w:ascii="Times New Roman" w:hAnsi="Times New Roman" w:cs="Times New Roman"/>
          <w:sz w:val="24"/>
          <w:szCs w:val="24"/>
        </w:rPr>
        <w:t xml:space="preserve">неявка </w:t>
      </w:r>
      <w:r w:rsidR="0033173D">
        <w:rPr>
          <w:rFonts w:ascii="Times New Roman" w:hAnsi="Times New Roman" w:cs="Times New Roman"/>
          <w:sz w:val="24"/>
          <w:szCs w:val="24"/>
        </w:rPr>
        <w:t>третьего лица</w:t>
      </w:r>
      <w:r w:rsidR="009F3439">
        <w:rPr>
          <w:rFonts w:ascii="Times New Roman" w:hAnsi="Times New Roman" w:cs="Times New Roman"/>
          <w:sz w:val="24"/>
          <w:szCs w:val="24"/>
        </w:rPr>
        <w:t xml:space="preserve"> не является препятствием для разрешения спора.</w:t>
      </w:r>
      <w:r w:rsidRPr="00DA4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73D" w:rsidRDefault="009F3439" w:rsidP="00C91E1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Бака В. Н.</w:t>
      </w:r>
      <w:r w:rsidR="00DA46E1" w:rsidRPr="00DA46E1">
        <w:rPr>
          <w:rFonts w:ascii="Times New Roman" w:hAnsi="Times New Roman" w:cs="Times New Roman"/>
          <w:sz w:val="24"/>
          <w:szCs w:val="24"/>
        </w:rPr>
        <w:t xml:space="preserve"> </w:t>
      </w:r>
      <w:r w:rsidR="00DA46E1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>
        <w:rPr>
          <w:rFonts w:ascii="Times New Roman" w:hAnsi="Times New Roman" w:cs="Times New Roman"/>
          <w:sz w:val="24"/>
          <w:szCs w:val="24"/>
        </w:rPr>
        <w:t>дополнительные письменные доказательства в обоснование своей правовой позиции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317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3173D" w:rsidRDefault="008D043F" w:rsidP="00C91E1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ходе судебного заседания доводы встречного иска озвучила представитель </w:t>
      </w:r>
      <w:r w:rsidR="0033173D">
        <w:rPr>
          <w:rFonts w:ascii="Times New Roman" w:hAnsi="Times New Roman" w:cs="Times New Roman"/>
          <w:bCs/>
          <w:color w:val="000000"/>
          <w:sz w:val="24"/>
          <w:szCs w:val="24"/>
        </w:rPr>
        <w:t>Гуртово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="003317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Ф. </w:t>
      </w:r>
    </w:p>
    <w:p w:rsidR="0033173D" w:rsidRDefault="0033173D" w:rsidP="00B53EDA">
      <w:pPr>
        <w:spacing w:after="0" w:line="240" w:lineRule="auto"/>
        <w:ind w:right="-25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Госадминистрацией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11C80">
        <w:rPr>
          <w:rFonts w:ascii="Times New Roman" w:hAnsi="Times New Roman" w:cs="Times New Roman"/>
          <w:bCs/>
          <w:color w:val="000000"/>
          <w:sz w:val="24"/>
          <w:szCs w:val="24"/>
        </w:rPr>
        <w:t>во исполнение положений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статьи 98 АПК ПМР направлен в суд отзыв на встречное исковое заявление.</w:t>
      </w:r>
    </w:p>
    <w:p w:rsidR="001B1CB4" w:rsidRDefault="0033173D" w:rsidP="004961AA">
      <w:pPr>
        <w:spacing w:after="0" w:line="240" w:lineRule="auto"/>
        <w:ind w:right="-256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Бака В. Н. заявлено устное ходатайство об отложении рассмотрения дела для подготовки и оформления своих возражений на встречный иск. </w:t>
      </w:r>
      <w:r w:rsidR="009F34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961AA" w:rsidRDefault="004961AA" w:rsidP="004B41B9">
      <w:pPr>
        <w:spacing w:after="0" w:line="240" w:lineRule="auto"/>
        <w:ind w:right="-25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Разрешая данное ходатайство с учетом мнений Гуртового А. Ф. и его представителя в порядке пункта 1 статьи 107 АПК ПМР, суд, основываясь на положениях пункта 1 статьи 45 указанного Кодекса, с целью соблюдения принципа состязательности и равноправия сторон пришел к выводу о возможности удовлетворения ходатайства Бака В. Н. и отложения рассмотрения дела №</w:t>
      </w:r>
      <w:r w:rsidRPr="004961AA">
        <w:rPr>
          <w:rFonts w:ascii="Times New Roman" w:hAnsi="Times New Roman" w:cs="Times New Roman"/>
          <w:sz w:val="24"/>
          <w:szCs w:val="24"/>
        </w:rPr>
        <w:t xml:space="preserve"> </w:t>
      </w:r>
      <w:r w:rsidRPr="004961AA">
        <w:rPr>
          <w:rFonts w:ascii="Times New Roman" w:hAnsi="Times New Roman" w:cs="Times New Roman"/>
          <w:bCs/>
          <w:sz w:val="24"/>
          <w:szCs w:val="24"/>
        </w:rPr>
        <w:t>438</w:t>
      </w:r>
      <w:r w:rsidR="00CF52F9" w:rsidRPr="00496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1AA">
        <w:rPr>
          <w:rFonts w:ascii="Times New Roman" w:hAnsi="Times New Roman" w:cs="Times New Roman"/>
          <w:bCs/>
          <w:sz w:val="24"/>
          <w:szCs w:val="24"/>
        </w:rPr>
        <w:t>/18</w:t>
      </w:r>
      <w:r w:rsidR="00CF52F9">
        <w:rPr>
          <w:rFonts w:ascii="Times New Roman" w:hAnsi="Times New Roman" w:cs="Times New Roman"/>
          <w:bCs/>
          <w:sz w:val="24"/>
          <w:szCs w:val="24"/>
        </w:rPr>
        <w:t>, 438В/19-12</w:t>
      </w:r>
      <w:r w:rsidR="00211C80">
        <w:rPr>
          <w:rFonts w:ascii="Times New Roman" w:hAnsi="Times New Roman" w:cs="Times New Roman"/>
          <w:bCs/>
          <w:sz w:val="24"/>
          <w:szCs w:val="24"/>
        </w:rPr>
        <w:t xml:space="preserve"> на основании пункта 1</w:t>
      </w:r>
      <w:proofErr w:type="gramEnd"/>
      <w:r w:rsidR="00211C80">
        <w:rPr>
          <w:rFonts w:ascii="Times New Roman" w:hAnsi="Times New Roman" w:cs="Times New Roman"/>
          <w:bCs/>
          <w:sz w:val="24"/>
          <w:szCs w:val="24"/>
        </w:rPr>
        <w:t xml:space="preserve"> статьи 109 АПК ПМР</w:t>
      </w:r>
      <w:r w:rsidR="00CF52F9">
        <w:rPr>
          <w:rFonts w:ascii="Times New Roman" w:hAnsi="Times New Roman" w:cs="Times New Roman"/>
          <w:bCs/>
          <w:sz w:val="24"/>
          <w:szCs w:val="24"/>
        </w:rPr>
        <w:t>.</w:t>
      </w:r>
    </w:p>
    <w:p w:rsidR="008D043F" w:rsidRDefault="008D043F" w:rsidP="001B1CB4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1B1CB4" w:rsidRPr="006D23A9" w:rsidRDefault="001B1CB4" w:rsidP="001B1CB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3A9">
        <w:rPr>
          <w:rStyle w:val="FontStyle14"/>
          <w:sz w:val="24"/>
          <w:szCs w:val="24"/>
        </w:rPr>
        <w:t>При данных обстоятельствах, р</w:t>
      </w:r>
      <w:r w:rsidR="004B41B9">
        <w:rPr>
          <w:rFonts w:ascii="Times New Roman" w:hAnsi="Times New Roman" w:cs="Times New Roman"/>
          <w:sz w:val="24"/>
          <w:szCs w:val="24"/>
        </w:rPr>
        <w:t xml:space="preserve">уководствуясь статьями 107, </w:t>
      </w:r>
      <w:r w:rsidRPr="006D23A9">
        <w:rPr>
          <w:rFonts w:ascii="Times New Roman" w:hAnsi="Times New Roman" w:cs="Times New Roman"/>
          <w:sz w:val="24"/>
          <w:szCs w:val="24"/>
        </w:rPr>
        <w:t>109, 128 Арбитражного процессуального кодекса Приднестровской Молдавской Республики, Арбитражный суд</w:t>
      </w:r>
    </w:p>
    <w:p w:rsidR="001B1CB4" w:rsidRPr="006D23A9" w:rsidRDefault="001B1CB4" w:rsidP="001B1C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CB4" w:rsidRPr="006D23A9" w:rsidRDefault="001B1CB4" w:rsidP="001B1CB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1B1CB4" w:rsidRPr="006D23A9" w:rsidRDefault="001B1CB4" w:rsidP="001B1C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CB4" w:rsidRPr="006D23A9" w:rsidRDefault="001B1CB4" w:rsidP="001B1C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96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>
        <w:rPr>
          <w:rFonts w:ascii="Times New Roman" w:eastAsia="Times New Roman" w:hAnsi="Times New Roman" w:cs="Times New Roman"/>
          <w:sz w:val="24"/>
          <w:szCs w:val="24"/>
        </w:rPr>
        <w:t>Бака В.</w:t>
      </w:r>
      <w:r w:rsidR="004B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1B1CB4" w:rsidRPr="006D23A9" w:rsidRDefault="001B1CB4" w:rsidP="001B1C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2. Судебное заседание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438</w:t>
      </w:r>
      <w:r w:rsidR="004B41B9">
        <w:rPr>
          <w:rFonts w:ascii="Times New Roman" w:eastAsia="Times New Roman" w:hAnsi="Times New Roman" w:cs="Times New Roman"/>
          <w:sz w:val="24"/>
          <w:szCs w:val="24"/>
        </w:rPr>
        <w:t>/18</w:t>
      </w:r>
      <w:r w:rsidR="008D043F">
        <w:rPr>
          <w:rFonts w:ascii="Times New Roman" w:eastAsia="Times New Roman" w:hAnsi="Times New Roman" w:cs="Times New Roman"/>
          <w:sz w:val="24"/>
          <w:szCs w:val="24"/>
        </w:rPr>
        <w:t>-12</w:t>
      </w:r>
      <w:r w:rsidR="004B41B9">
        <w:rPr>
          <w:rFonts w:ascii="Times New Roman" w:eastAsia="Times New Roman" w:hAnsi="Times New Roman" w:cs="Times New Roman"/>
          <w:sz w:val="24"/>
          <w:szCs w:val="24"/>
        </w:rPr>
        <w:t>, 438В/19-</w:t>
      </w: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12 отложить </w:t>
      </w:r>
      <w:r w:rsidRPr="006D23A9">
        <w:rPr>
          <w:rStyle w:val="FontStyle14"/>
          <w:sz w:val="24"/>
          <w:szCs w:val="24"/>
        </w:rPr>
        <w:t xml:space="preserve">на </w:t>
      </w:r>
      <w:r w:rsidR="004B41B9">
        <w:rPr>
          <w:rStyle w:val="FontStyle14"/>
          <w:b/>
          <w:sz w:val="24"/>
          <w:szCs w:val="24"/>
        </w:rPr>
        <w:t>7 февраля</w:t>
      </w:r>
      <w:r>
        <w:rPr>
          <w:rStyle w:val="FontStyle14"/>
          <w:b/>
          <w:sz w:val="24"/>
          <w:szCs w:val="24"/>
        </w:rPr>
        <w:t xml:space="preserve"> 2019 года </w:t>
      </w:r>
      <w:r w:rsidR="004B41B9">
        <w:rPr>
          <w:rStyle w:val="FontStyle14"/>
          <w:b/>
          <w:sz w:val="24"/>
          <w:szCs w:val="24"/>
        </w:rPr>
        <w:t xml:space="preserve">на </w:t>
      </w:r>
      <w:r w:rsidRPr="006D23A9">
        <w:rPr>
          <w:rStyle w:val="FontStyle14"/>
          <w:b/>
          <w:sz w:val="24"/>
          <w:szCs w:val="24"/>
        </w:rPr>
        <w:t>10</w:t>
      </w:r>
      <w:r w:rsidR="0084669E">
        <w:rPr>
          <w:rStyle w:val="FontStyle14"/>
          <w:b/>
          <w:sz w:val="24"/>
          <w:szCs w:val="24"/>
        </w:rPr>
        <w:t>-00</w:t>
      </w:r>
      <w:r w:rsidRPr="006D23A9">
        <w:rPr>
          <w:rStyle w:val="FontStyle14"/>
          <w:b/>
          <w:sz w:val="24"/>
          <w:szCs w:val="24"/>
        </w:rPr>
        <w:t xml:space="preserve"> </w:t>
      </w:r>
      <w:r w:rsidRPr="006D23A9">
        <w:rPr>
          <w:rFonts w:ascii="Times New Roman" w:hAnsi="Times New Roman" w:cs="Times New Roman"/>
          <w:sz w:val="24"/>
          <w:szCs w:val="24"/>
        </w:rPr>
        <w:t>в здании Арбитражного суда Приднестровской Молд</w:t>
      </w:r>
      <w:r>
        <w:rPr>
          <w:rFonts w:ascii="Times New Roman" w:hAnsi="Times New Roman" w:cs="Times New Roman"/>
          <w:sz w:val="24"/>
          <w:szCs w:val="24"/>
        </w:rPr>
        <w:t xml:space="preserve">авской Республики по адресу: </w:t>
      </w:r>
      <w:proofErr w:type="gramStart"/>
      <w:r w:rsidRPr="006D23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23A9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6D23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D23A9">
        <w:rPr>
          <w:rFonts w:ascii="Times New Roman" w:hAnsi="Times New Roman" w:cs="Times New Roman"/>
          <w:sz w:val="24"/>
          <w:szCs w:val="24"/>
        </w:rPr>
        <w:t>. 205.</w:t>
      </w:r>
    </w:p>
    <w:p w:rsidR="001B1CB4" w:rsidRPr="006D23A9" w:rsidRDefault="001B1CB4" w:rsidP="001B1C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CB4" w:rsidRPr="006D23A9" w:rsidRDefault="001B1CB4" w:rsidP="001B1CB4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6D23A9">
        <w:rPr>
          <w:rStyle w:val="FontStyle14"/>
          <w:sz w:val="24"/>
          <w:szCs w:val="24"/>
        </w:rPr>
        <w:t>Определение не обжалуется.</w:t>
      </w:r>
    </w:p>
    <w:p w:rsidR="001B1CB4" w:rsidRPr="006D23A9" w:rsidRDefault="001B1CB4" w:rsidP="001B1CB4">
      <w:pPr>
        <w:spacing w:after="0" w:line="240" w:lineRule="auto"/>
        <w:ind w:right="-1"/>
        <w:jc w:val="both"/>
        <w:rPr>
          <w:rStyle w:val="FontStyle14"/>
          <w:sz w:val="24"/>
          <w:szCs w:val="24"/>
        </w:rPr>
      </w:pPr>
    </w:p>
    <w:p w:rsidR="001B1CB4" w:rsidRPr="006D23A9" w:rsidRDefault="001B1CB4" w:rsidP="004B41B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1B1CB4" w:rsidRPr="006D23A9" w:rsidRDefault="001B1CB4" w:rsidP="004B41B9">
      <w:pPr>
        <w:spacing w:after="0" w:line="240" w:lineRule="auto"/>
        <w:ind w:right="-1"/>
        <w:jc w:val="both"/>
        <w:rPr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4B41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B1CB4" w:rsidRDefault="001B1CB4" w:rsidP="001B1CB4"/>
    <w:p w:rsidR="001B1CB4" w:rsidRDefault="001B1CB4" w:rsidP="00DA4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46E1" w:rsidRDefault="00DA46E1" w:rsidP="00DA4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46E1" w:rsidRDefault="00DA46E1" w:rsidP="00DA4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46E1" w:rsidRDefault="00DA46E1" w:rsidP="00DA4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46E1" w:rsidRDefault="00DA46E1" w:rsidP="00DA46E1">
      <w:pPr>
        <w:tabs>
          <w:tab w:val="left" w:pos="9214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6E1" w:rsidRDefault="00DA46E1" w:rsidP="00DA46E1">
      <w:pPr>
        <w:tabs>
          <w:tab w:val="left" w:pos="9214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A46E1" w:rsidSect="00C91E12">
      <w:footerReference w:type="default" r:id="rId8"/>
      <w:pgSz w:w="11906" w:h="16838"/>
      <w:pgMar w:top="680" w:right="680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3B5" w:rsidRDefault="009163B5" w:rsidP="00292F0F">
      <w:pPr>
        <w:spacing w:after="0" w:line="240" w:lineRule="auto"/>
      </w:pPr>
      <w:r>
        <w:separator/>
      </w:r>
    </w:p>
  </w:endnote>
  <w:endnote w:type="continuationSeparator" w:id="1">
    <w:p w:rsidR="009163B5" w:rsidRDefault="009163B5" w:rsidP="0029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C5" w:rsidRDefault="009008C5" w:rsidP="00DA46E1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9008C5" w:rsidRDefault="009008C5" w:rsidP="00DA46E1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fldSimple w:instr=" PAGE   \* MERGEFORMAT ">
      <w:r w:rsidR="008D043F">
        <w:rPr>
          <w:noProof/>
        </w:rPr>
        <w:t>1</w:t>
      </w:r>
    </w:fldSimple>
  </w:p>
  <w:p w:rsidR="009008C5" w:rsidRDefault="009008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3B5" w:rsidRDefault="009163B5" w:rsidP="00292F0F">
      <w:pPr>
        <w:spacing w:after="0" w:line="240" w:lineRule="auto"/>
      </w:pPr>
      <w:r>
        <w:separator/>
      </w:r>
    </w:p>
  </w:footnote>
  <w:footnote w:type="continuationSeparator" w:id="1">
    <w:p w:rsidR="009163B5" w:rsidRDefault="009163B5" w:rsidP="00292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6E1"/>
    <w:rsid w:val="00196FA8"/>
    <w:rsid w:val="001B1CB4"/>
    <w:rsid w:val="001E0A28"/>
    <w:rsid w:val="00211C80"/>
    <w:rsid w:val="00292F0F"/>
    <w:rsid w:val="00302858"/>
    <w:rsid w:val="0033173D"/>
    <w:rsid w:val="004961AA"/>
    <w:rsid w:val="004B41B9"/>
    <w:rsid w:val="004E510B"/>
    <w:rsid w:val="00591D8C"/>
    <w:rsid w:val="006B04B6"/>
    <w:rsid w:val="006E658A"/>
    <w:rsid w:val="007E4FCF"/>
    <w:rsid w:val="0084669E"/>
    <w:rsid w:val="008D043F"/>
    <w:rsid w:val="009008C5"/>
    <w:rsid w:val="009163B5"/>
    <w:rsid w:val="00954665"/>
    <w:rsid w:val="009F3439"/>
    <w:rsid w:val="009F739A"/>
    <w:rsid w:val="00A670E6"/>
    <w:rsid w:val="00AC2478"/>
    <w:rsid w:val="00B33191"/>
    <w:rsid w:val="00B41F31"/>
    <w:rsid w:val="00B53EDA"/>
    <w:rsid w:val="00B9416A"/>
    <w:rsid w:val="00C91E12"/>
    <w:rsid w:val="00CF52F9"/>
    <w:rsid w:val="00D77977"/>
    <w:rsid w:val="00DA46E1"/>
    <w:rsid w:val="00EB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46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A46E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A46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DA46E1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1B1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B1CB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D545-E930-450D-9775-7CD2C47A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24</cp:revision>
  <cp:lastPrinted>2018-12-20T14:13:00Z</cp:lastPrinted>
  <dcterms:created xsi:type="dcterms:W3CDTF">2018-12-20T13:10:00Z</dcterms:created>
  <dcterms:modified xsi:type="dcterms:W3CDTF">2019-01-21T11:46:00Z</dcterms:modified>
</cp:coreProperties>
</file>