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671AE2" w:rsidRPr="000F5D74" w:rsidTr="00671AE2">
        <w:trPr>
          <w:trHeight w:val="259"/>
        </w:trPr>
        <w:tc>
          <w:tcPr>
            <w:tcW w:w="3969" w:type="dxa"/>
          </w:tcPr>
          <w:p w:rsidR="00671AE2" w:rsidRPr="000F5D74" w:rsidRDefault="00671AE2" w:rsidP="000F5D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D7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2380615</wp:posOffset>
                  </wp:positionH>
                  <wp:positionV relativeFrom="paragraph">
                    <wp:posOffset>-291465</wp:posOffset>
                  </wp:positionV>
                  <wp:extent cx="1057910" cy="1000125"/>
                  <wp:effectExtent l="19050" t="0" r="889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71AE2" w:rsidRPr="000F5D74" w:rsidTr="00671AE2">
        <w:tc>
          <w:tcPr>
            <w:tcW w:w="3969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71AE2" w:rsidRPr="000F5D74" w:rsidTr="00671AE2">
        <w:tc>
          <w:tcPr>
            <w:tcW w:w="3969" w:type="dxa"/>
          </w:tcPr>
          <w:p w:rsidR="00671AE2" w:rsidRPr="000F5D74" w:rsidRDefault="00671AE2" w:rsidP="000F5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71AE2" w:rsidRPr="000F5D74" w:rsidRDefault="00671AE2" w:rsidP="000F5D74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71AE2" w:rsidRPr="000F5D74" w:rsidTr="00671AE2">
        <w:trPr>
          <w:trHeight w:val="342"/>
        </w:trPr>
        <w:tc>
          <w:tcPr>
            <w:tcW w:w="3888" w:type="dxa"/>
            <w:shd w:val="clear" w:color="auto" w:fill="auto"/>
          </w:tcPr>
          <w:p w:rsidR="00671AE2" w:rsidRPr="000F5D74" w:rsidRDefault="00671AE2" w:rsidP="000F5D7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1AE2" w:rsidRPr="000F5D74" w:rsidRDefault="00671AE2" w:rsidP="000F5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E2" w:rsidRPr="000F5D74" w:rsidRDefault="00671AE2" w:rsidP="000F5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71AE2" w:rsidRPr="000F5D74" w:rsidRDefault="00671AE2" w:rsidP="000F5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71AE2" w:rsidRPr="000F5D74" w:rsidRDefault="00671AE2" w:rsidP="000F5D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71AE2" w:rsidRPr="000F5D74" w:rsidRDefault="00671AE2" w:rsidP="000F5D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F5D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F5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5D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F5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5D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F5D74">
        <w:rPr>
          <w:rFonts w:ascii="Times New Roman" w:hAnsi="Times New Roman" w:cs="Times New Roman"/>
          <w:sz w:val="24"/>
          <w:szCs w:val="24"/>
        </w:rPr>
        <w:t>.</w:t>
      </w:r>
      <w:r w:rsidRPr="000F5D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71AE2" w:rsidRPr="000F5D74" w:rsidRDefault="00227E5E" w:rsidP="000F5D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173C70" w:rsidRPr="000F5D74" w:rsidRDefault="00671AE2" w:rsidP="00173C7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5D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5D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71AE2" w:rsidRPr="000F5D74" w:rsidRDefault="00671AE2" w:rsidP="000F5D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 xml:space="preserve">об оставлении искового заявления без рассмотрения </w:t>
      </w:r>
    </w:p>
    <w:p w:rsidR="00671AE2" w:rsidRPr="000F5D74" w:rsidRDefault="00671AE2" w:rsidP="000F5D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71AE2" w:rsidRPr="000F5D74" w:rsidTr="00671AE2">
        <w:trPr>
          <w:trHeight w:val="259"/>
        </w:trPr>
        <w:tc>
          <w:tcPr>
            <w:tcW w:w="4952" w:type="dxa"/>
            <w:gridSpan w:val="7"/>
          </w:tcPr>
          <w:p w:rsidR="00671AE2" w:rsidRPr="000F5D74" w:rsidRDefault="00671AE2" w:rsidP="000F5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173C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73C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сентября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0F5D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438/18-12</w:t>
            </w:r>
          </w:p>
        </w:tc>
      </w:tr>
      <w:tr w:rsidR="00671AE2" w:rsidRPr="000F5D74" w:rsidTr="00671AE2">
        <w:tc>
          <w:tcPr>
            <w:tcW w:w="1199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71AE2" w:rsidRPr="000F5D74" w:rsidRDefault="00671AE2" w:rsidP="000F5D7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AE2" w:rsidRPr="000F5D74" w:rsidTr="00671AE2">
        <w:tc>
          <w:tcPr>
            <w:tcW w:w="1985" w:type="dxa"/>
            <w:gridSpan w:val="2"/>
          </w:tcPr>
          <w:p w:rsidR="00671AE2" w:rsidRPr="000F5D74" w:rsidRDefault="00671AE2" w:rsidP="000F5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AE2" w:rsidRPr="000F5D74" w:rsidTr="00671AE2">
        <w:trPr>
          <w:trHeight w:val="80"/>
        </w:trPr>
        <w:tc>
          <w:tcPr>
            <w:tcW w:w="1199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AE2" w:rsidRPr="000F5D74" w:rsidTr="00671AE2">
        <w:tc>
          <w:tcPr>
            <w:tcW w:w="1199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71AE2" w:rsidRPr="000F5D74" w:rsidRDefault="00671AE2" w:rsidP="000F5D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AE2" w:rsidRPr="000F5D74" w:rsidRDefault="00671AE2" w:rsidP="000F5D74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proofErr w:type="gramStart"/>
      <w:r w:rsidRPr="000F5D74">
        <w:rPr>
          <w:rStyle w:val="FontStyle14"/>
          <w:sz w:val="24"/>
          <w:szCs w:val="24"/>
        </w:rPr>
        <w:t xml:space="preserve">Арбитражный суд </w:t>
      </w:r>
      <w:r w:rsidRPr="000F5D74">
        <w:t>Приднестровской Молдавской Республики</w:t>
      </w:r>
      <w:r w:rsidRPr="000F5D7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F5D74">
        <w:rPr>
          <w:rStyle w:val="FontStyle14"/>
          <w:sz w:val="24"/>
          <w:szCs w:val="24"/>
        </w:rPr>
        <w:t>Григорашенко</w:t>
      </w:r>
      <w:proofErr w:type="spellEnd"/>
      <w:r w:rsidRPr="000F5D74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0F5D74">
        <w:t xml:space="preserve">исковое заявление </w:t>
      </w:r>
      <w:r w:rsidRPr="000F5D74">
        <w:rPr>
          <w:rStyle w:val="FontStyle14"/>
          <w:sz w:val="24"/>
          <w:szCs w:val="24"/>
        </w:rPr>
        <w:t>индивидуального предпринимателя без образования юридического лица Бака Владимира Николаевича (г. Рыбница, ул. Комсомольская, д. 16) к индивидуальному предпринимателю без образования юридического лица Гуртовому Анатолию Федоровичу (г. Дубоссары,                    ул. Кишиневская, д. 30), о признании права отсутствующим,</w:t>
      </w:r>
      <w:r w:rsidR="000F5D74">
        <w:rPr>
          <w:rStyle w:val="FontStyle14"/>
          <w:sz w:val="24"/>
          <w:szCs w:val="24"/>
        </w:rPr>
        <w:t xml:space="preserve"> </w:t>
      </w:r>
      <w:r w:rsidRPr="000F5D74">
        <w:rPr>
          <w:rStyle w:val="FontStyle14"/>
          <w:sz w:val="24"/>
          <w:szCs w:val="24"/>
        </w:rPr>
        <w:t>с привлечением к участию в деле в</w:t>
      </w:r>
      <w:proofErr w:type="gramEnd"/>
      <w:r w:rsidRPr="000F5D74">
        <w:rPr>
          <w:rStyle w:val="FontStyle14"/>
          <w:sz w:val="24"/>
          <w:szCs w:val="24"/>
        </w:rPr>
        <w:t xml:space="preserve"> </w:t>
      </w:r>
      <w:proofErr w:type="gramStart"/>
      <w:r w:rsidRPr="000F5D74">
        <w:rPr>
          <w:rStyle w:val="FontStyle14"/>
          <w:sz w:val="24"/>
          <w:szCs w:val="24"/>
        </w:rPr>
        <w:t>качестве</w:t>
      </w:r>
      <w:proofErr w:type="gramEnd"/>
      <w:r w:rsidRPr="000F5D74">
        <w:rPr>
          <w:rStyle w:val="FontStyle14"/>
          <w:sz w:val="24"/>
          <w:szCs w:val="24"/>
        </w:rPr>
        <w:t xml:space="preserve"> </w:t>
      </w:r>
      <w:r w:rsidR="000F5D74" w:rsidRPr="000F5D74">
        <w:rPr>
          <w:rStyle w:val="FontStyle14"/>
          <w:sz w:val="24"/>
          <w:szCs w:val="24"/>
        </w:rPr>
        <w:t>третьего</w:t>
      </w:r>
      <w:r w:rsidRPr="000F5D74">
        <w:rPr>
          <w:rStyle w:val="FontStyle14"/>
          <w:sz w:val="24"/>
          <w:szCs w:val="24"/>
        </w:rPr>
        <w:t xml:space="preserve"> лица</w:t>
      </w:r>
      <w:r w:rsidR="00173C70">
        <w:rPr>
          <w:rStyle w:val="FontStyle14"/>
          <w:sz w:val="24"/>
          <w:szCs w:val="24"/>
        </w:rPr>
        <w:t xml:space="preserve"> </w:t>
      </w:r>
      <w:r w:rsidRPr="000F5D74">
        <w:rPr>
          <w:rStyle w:val="FontStyle14"/>
          <w:sz w:val="24"/>
          <w:szCs w:val="24"/>
        </w:rPr>
        <w:t>- государственной адм</w:t>
      </w:r>
      <w:r w:rsidR="00173C70">
        <w:rPr>
          <w:rStyle w:val="FontStyle14"/>
          <w:sz w:val="24"/>
          <w:szCs w:val="24"/>
        </w:rPr>
        <w:t xml:space="preserve">инистрации </w:t>
      </w:r>
      <w:proofErr w:type="spellStart"/>
      <w:r w:rsidR="00173C70">
        <w:rPr>
          <w:rStyle w:val="FontStyle14"/>
          <w:sz w:val="24"/>
          <w:szCs w:val="24"/>
        </w:rPr>
        <w:t>Дубоссарского</w:t>
      </w:r>
      <w:proofErr w:type="spellEnd"/>
      <w:r w:rsidR="00173C70">
        <w:rPr>
          <w:rStyle w:val="FontStyle14"/>
          <w:sz w:val="24"/>
          <w:szCs w:val="24"/>
        </w:rPr>
        <w:t xml:space="preserve"> р-на и</w:t>
      </w:r>
      <w:r w:rsidR="000F5D74">
        <w:rPr>
          <w:rStyle w:val="FontStyle14"/>
          <w:sz w:val="24"/>
          <w:szCs w:val="24"/>
        </w:rPr>
        <w:t xml:space="preserve"> </w:t>
      </w:r>
      <w:r w:rsidRPr="000F5D74">
        <w:rPr>
          <w:rStyle w:val="FontStyle14"/>
          <w:sz w:val="24"/>
          <w:szCs w:val="24"/>
        </w:rPr>
        <w:t>г. Дубоссар</w:t>
      </w:r>
      <w:r w:rsidR="00A7551D">
        <w:rPr>
          <w:rStyle w:val="FontStyle14"/>
          <w:sz w:val="24"/>
          <w:szCs w:val="24"/>
        </w:rPr>
        <w:t>,</w:t>
      </w:r>
      <w:r w:rsidRPr="000F5D74">
        <w:rPr>
          <w:rStyle w:val="FontStyle14"/>
          <w:sz w:val="24"/>
          <w:szCs w:val="24"/>
        </w:rPr>
        <w:t xml:space="preserve">  при участии представителей:</w:t>
      </w:r>
    </w:p>
    <w:p w:rsidR="00671AE2" w:rsidRPr="000F5D74" w:rsidRDefault="00671AE2" w:rsidP="000F5D74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0F5D74">
        <w:rPr>
          <w:rStyle w:val="FontStyle14"/>
          <w:sz w:val="24"/>
          <w:szCs w:val="24"/>
        </w:rPr>
        <w:t>- ответчика -  Ковалевой О.И. согласно ордер</w:t>
      </w:r>
      <w:r w:rsidR="00A7551D">
        <w:rPr>
          <w:rStyle w:val="FontStyle14"/>
          <w:sz w:val="24"/>
          <w:szCs w:val="24"/>
        </w:rPr>
        <w:t xml:space="preserve">у </w:t>
      </w:r>
      <w:r w:rsidRPr="000F5D74">
        <w:rPr>
          <w:rStyle w:val="FontStyle14"/>
          <w:sz w:val="24"/>
          <w:szCs w:val="24"/>
        </w:rPr>
        <w:t>№</w:t>
      </w:r>
      <w:r w:rsidR="00173C70">
        <w:rPr>
          <w:rStyle w:val="FontStyle14"/>
          <w:sz w:val="24"/>
          <w:szCs w:val="24"/>
        </w:rPr>
        <w:t xml:space="preserve"> </w:t>
      </w:r>
      <w:r w:rsidRPr="000F5D74">
        <w:rPr>
          <w:rStyle w:val="FontStyle14"/>
          <w:sz w:val="24"/>
          <w:szCs w:val="24"/>
        </w:rPr>
        <w:t>290 от  5 сентября 2018 года;</w:t>
      </w:r>
    </w:p>
    <w:p w:rsidR="00671AE2" w:rsidRPr="000F5D74" w:rsidRDefault="00671AE2" w:rsidP="000F5D74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0F5D74">
        <w:rPr>
          <w:rStyle w:val="FontStyle14"/>
          <w:sz w:val="24"/>
          <w:szCs w:val="24"/>
        </w:rPr>
        <w:t>- третьего лица</w:t>
      </w:r>
      <w:r w:rsidR="00173C70">
        <w:rPr>
          <w:rStyle w:val="FontStyle14"/>
          <w:sz w:val="24"/>
          <w:szCs w:val="24"/>
        </w:rPr>
        <w:t xml:space="preserve"> </w:t>
      </w:r>
      <w:r w:rsidRPr="000F5D74">
        <w:rPr>
          <w:rStyle w:val="FontStyle14"/>
          <w:sz w:val="24"/>
          <w:szCs w:val="24"/>
        </w:rPr>
        <w:t xml:space="preserve">-  </w:t>
      </w:r>
      <w:proofErr w:type="spellStart"/>
      <w:r w:rsidRPr="000F5D74">
        <w:rPr>
          <w:rStyle w:val="FontStyle14"/>
          <w:sz w:val="24"/>
          <w:szCs w:val="24"/>
        </w:rPr>
        <w:t>Герлак</w:t>
      </w:r>
      <w:proofErr w:type="spellEnd"/>
      <w:r w:rsidRPr="000F5D74">
        <w:rPr>
          <w:rStyle w:val="FontStyle14"/>
          <w:sz w:val="24"/>
          <w:szCs w:val="24"/>
        </w:rPr>
        <w:t xml:space="preserve"> Е.С., по доверенности от 4 </w:t>
      </w:r>
      <w:r w:rsidR="000F5D74" w:rsidRPr="000F5D74">
        <w:rPr>
          <w:rStyle w:val="FontStyle14"/>
          <w:sz w:val="24"/>
          <w:szCs w:val="24"/>
        </w:rPr>
        <w:t>сентября</w:t>
      </w:r>
      <w:r w:rsidRPr="000F5D74">
        <w:rPr>
          <w:rStyle w:val="FontStyle14"/>
          <w:sz w:val="24"/>
          <w:szCs w:val="24"/>
        </w:rPr>
        <w:t xml:space="preserve"> 2018 года № 1455/4483-23, Колбас Т.И. по доверенности  от 4 сентября 2018 года № 1456/4483-23,  </w:t>
      </w:r>
      <w:proofErr w:type="spellStart"/>
      <w:r w:rsidRPr="000F5D74">
        <w:rPr>
          <w:rStyle w:val="FontStyle14"/>
          <w:sz w:val="24"/>
          <w:szCs w:val="24"/>
        </w:rPr>
        <w:t>Цуркана</w:t>
      </w:r>
      <w:proofErr w:type="spellEnd"/>
      <w:r w:rsidRPr="000F5D74">
        <w:rPr>
          <w:rStyle w:val="FontStyle14"/>
          <w:sz w:val="24"/>
          <w:szCs w:val="24"/>
        </w:rPr>
        <w:t xml:space="preserve"> О.В. по доверенности от 4 сентября 2018 года № 1454/4483-23</w:t>
      </w:r>
      <w:r w:rsidR="000978F4">
        <w:rPr>
          <w:rStyle w:val="FontStyle14"/>
          <w:sz w:val="24"/>
          <w:szCs w:val="24"/>
        </w:rPr>
        <w:t>,</w:t>
      </w:r>
    </w:p>
    <w:p w:rsidR="00671AE2" w:rsidRPr="000F5D74" w:rsidRDefault="00671AE2" w:rsidP="000F5D74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0F5D74">
        <w:rPr>
          <w:rStyle w:val="FontStyle14"/>
          <w:sz w:val="24"/>
          <w:szCs w:val="24"/>
        </w:rPr>
        <w:t>- в отсутствие истца, извещенного надлежащим образом о времени и месте судебного заседания,</w:t>
      </w:r>
    </w:p>
    <w:p w:rsidR="00671AE2" w:rsidRPr="000F5D74" w:rsidRDefault="00671AE2" w:rsidP="000F5D74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0F5D74">
        <w:rPr>
          <w:rStyle w:val="FontStyle14"/>
          <w:sz w:val="24"/>
          <w:szCs w:val="24"/>
        </w:rPr>
        <w:t>при разъяснении процессуальных прав и обязанностей сторон,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671AE2" w:rsidRPr="000F5D74" w:rsidRDefault="00671AE2" w:rsidP="000F5D74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1AE2" w:rsidRPr="000F5D74" w:rsidRDefault="00671AE2" w:rsidP="000F5D74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71AE2" w:rsidRPr="000F5D74" w:rsidRDefault="00671AE2" w:rsidP="000F5D74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671AE2" w:rsidRPr="000F5D74" w:rsidRDefault="00671AE2" w:rsidP="000F5D7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0F5D74">
        <w:rPr>
          <w:rStyle w:val="FontStyle14"/>
          <w:sz w:val="24"/>
          <w:szCs w:val="24"/>
        </w:rPr>
        <w:t xml:space="preserve">индивидуального предпринимателя без образования юридического лица Бака Владимира Николаевича </w:t>
      </w:r>
      <w:r w:rsidRPr="000F5D74">
        <w:rPr>
          <w:rFonts w:ascii="Times New Roman" w:hAnsi="Times New Roman" w:cs="Times New Roman"/>
          <w:sz w:val="24"/>
          <w:szCs w:val="24"/>
        </w:rPr>
        <w:t>(далее – истец, Бака В. Н.)</w:t>
      </w:r>
      <w:r w:rsidRPr="000F5D74">
        <w:rPr>
          <w:rStyle w:val="FontStyle14"/>
          <w:sz w:val="24"/>
          <w:szCs w:val="24"/>
        </w:rPr>
        <w:t xml:space="preserve"> к индивидуальному предпринимателю без образования юридического лица Гуртовому Анатолию Федоровичу (далее – ответчик, Гуртовой А. Ф.) о признании права отсутствующим</w:t>
      </w:r>
      <w:r w:rsidRPr="000F5D74">
        <w:rPr>
          <w:rFonts w:ascii="Times New Roman" w:hAnsi="Times New Roman" w:cs="Times New Roman"/>
          <w:sz w:val="24"/>
          <w:szCs w:val="24"/>
        </w:rPr>
        <w:t xml:space="preserve"> определением от 10 июля 2018 года принято к производству Арбитражного суда.</w:t>
      </w:r>
    </w:p>
    <w:p w:rsidR="00671AE2" w:rsidRPr="000F5D74" w:rsidRDefault="00671AE2" w:rsidP="000F5D7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>По основаниям, указ</w:t>
      </w:r>
      <w:r w:rsidR="00A7551D">
        <w:rPr>
          <w:rFonts w:ascii="Times New Roman" w:hAnsi="Times New Roman" w:cs="Times New Roman"/>
          <w:sz w:val="24"/>
          <w:szCs w:val="24"/>
        </w:rPr>
        <w:t>ан</w:t>
      </w:r>
      <w:r w:rsidRPr="000F5D74">
        <w:rPr>
          <w:rFonts w:ascii="Times New Roman" w:hAnsi="Times New Roman" w:cs="Times New Roman"/>
          <w:sz w:val="24"/>
          <w:szCs w:val="24"/>
        </w:rPr>
        <w:t xml:space="preserve">ным в определении </w:t>
      </w:r>
      <w:r w:rsidR="000F5D74">
        <w:rPr>
          <w:rFonts w:ascii="Times New Roman" w:hAnsi="Times New Roman" w:cs="Times New Roman"/>
          <w:sz w:val="24"/>
          <w:szCs w:val="24"/>
        </w:rPr>
        <w:t>А</w:t>
      </w:r>
      <w:r w:rsidRPr="000F5D74">
        <w:rPr>
          <w:rFonts w:ascii="Times New Roman" w:hAnsi="Times New Roman" w:cs="Times New Roman"/>
          <w:sz w:val="24"/>
          <w:szCs w:val="24"/>
        </w:rPr>
        <w:t>рбитражного суда от 7 августа 2018 года</w:t>
      </w:r>
      <w:r w:rsidR="000F5D74">
        <w:rPr>
          <w:rFonts w:ascii="Times New Roman" w:hAnsi="Times New Roman" w:cs="Times New Roman"/>
          <w:sz w:val="24"/>
          <w:szCs w:val="24"/>
        </w:rPr>
        <w:t>,</w:t>
      </w:r>
      <w:r w:rsidRPr="000F5D74">
        <w:rPr>
          <w:rFonts w:ascii="Times New Roman" w:hAnsi="Times New Roman" w:cs="Times New Roman"/>
          <w:sz w:val="24"/>
          <w:szCs w:val="24"/>
        </w:rPr>
        <w:t xml:space="preserve"> судебное заседание откладывалось.</w:t>
      </w:r>
    </w:p>
    <w:p w:rsidR="00173C70" w:rsidRDefault="00671AE2" w:rsidP="00173C7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 xml:space="preserve"> Определением Арбитражного суда от 21 августа 2018 года удовлетворено ходатайство истца</w:t>
      </w:r>
      <w:r w:rsidR="00A7551D">
        <w:rPr>
          <w:rFonts w:ascii="Times New Roman" w:hAnsi="Times New Roman" w:cs="Times New Roman"/>
          <w:sz w:val="24"/>
          <w:szCs w:val="24"/>
        </w:rPr>
        <w:t>,</w:t>
      </w:r>
      <w:r w:rsidRPr="000F5D74">
        <w:rPr>
          <w:rFonts w:ascii="Times New Roman" w:hAnsi="Times New Roman" w:cs="Times New Roman"/>
          <w:sz w:val="24"/>
          <w:szCs w:val="24"/>
        </w:rPr>
        <w:t xml:space="preserve"> и к участию в деле в качестве третьего лица привлечена Государственная администрация </w:t>
      </w:r>
      <w:proofErr w:type="spellStart"/>
      <w:r w:rsidRPr="000F5D74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0F5D74">
        <w:rPr>
          <w:rFonts w:ascii="Times New Roman" w:hAnsi="Times New Roman" w:cs="Times New Roman"/>
          <w:sz w:val="24"/>
          <w:szCs w:val="24"/>
        </w:rPr>
        <w:t xml:space="preserve"> р-на и </w:t>
      </w:r>
      <w:proofErr w:type="gramStart"/>
      <w:r w:rsidRPr="000F5D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5D74">
        <w:rPr>
          <w:rFonts w:ascii="Times New Roman" w:hAnsi="Times New Roman" w:cs="Times New Roman"/>
          <w:sz w:val="24"/>
          <w:szCs w:val="24"/>
        </w:rPr>
        <w:t>. Дубоссар, а также истребованы доказательства, имеющие значение для дела. Очередная дата судебного заседания назначена на 5 сентября 2018 года на 14</w:t>
      </w:r>
      <w:r w:rsidR="00A7551D">
        <w:rPr>
          <w:rFonts w:ascii="Times New Roman" w:hAnsi="Times New Roman" w:cs="Times New Roman"/>
          <w:sz w:val="24"/>
          <w:szCs w:val="24"/>
        </w:rPr>
        <w:t>-00</w:t>
      </w:r>
      <w:r w:rsidRPr="000F5D74">
        <w:rPr>
          <w:rFonts w:ascii="Times New Roman" w:hAnsi="Times New Roman" w:cs="Times New Roman"/>
          <w:sz w:val="24"/>
          <w:szCs w:val="24"/>
        </w:rPr>
        <w:t xml:space="preserve"> часов. Копии указанного судебного акта направлены сторонам в соответствии с положениями пункта 1, части первой пункта 3 статьи 102-1, части первой пункта 1 статьи 102-2 АПК ПМР.</w:t>
      </w:r>
    </w:p>
    <w:p w:rsidR="00173C70" w:rsidRDefault="00671AE2" w:rsidP="00173C7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заседании </w:t>
      </w:r>
      <w:r w:rsidR="00173C70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0F5D74">
        <w:rPr>
          <w:rFonts w:ascii="Times New Roman" w:hAnsi="Times New Roman" w:cs="Times New Roman"/>
          <w:sz w:val="24"/>
          <w:szCs w:val="24"/>
        </w:rPr>
        <w:t xml:space="preserve">суд, проверяя в порядке статьи 104 АПК ПМР явку сторон, установил отсутствие истца. </w:t>
      </w:r>
    </w:p>
    <w:p w:rsidR="00173C70" w:rsidRDefault="00671AE2" w:rsidP="00173C7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Style w:val="FontStyle14"/>
          <w:sz w:val="24"/>
          <w:szCs w:val="24"/>
        </w:rPr>
        <w:t xml:space="preserve">В порядке пункта 1 статьи 102-1 АПК ПМР  стороны извещены о времени и месте судебного разбирательства путем направления им копий определения Арбитражного суда о </w:t>
      </w:r>
      <w:r w:rsidRPr="000F5D74">
        <w:rPr>
          <w:rStyle w:val="FontStyle14"/>
          <w:sz w:val="24"/>
          <w:szCs w:val="24"/>
        </w:rPr>
        <w:lastRenderedPageBreak/>
        <w:t xml:space="preserve">принятии искового заявления к производству и </w:t>
      </w:r>
      <w:r w:rsidR="000F5D74" w:rsidRPr="000F5D74">
        <w:rPr>
          <w:rFonts w:ascii="Times New Roman" w:hAnsi="Times New Roman" w:cs="Times New Roman"/>
          <w:bCs/>
          <w:sz w:val="24"/>
          <w:szCs w:val="24"/>
        </w:rPr>
        <w:t xml:space="preserve">подготовке дела  к судебному </w:t>
      </w:r>
      <w:r w:rsidRPr="000F5D74">
        <w:rPr>
          <w:rFonts w:ascii="Times New Roman" w:hAnsi="Times New Roman" w:cs="Times New Roman"/>
          <w:bCs/>
          <w:sz w:val="24"/>
          <w:szCs w:val="24"/>
        </w:rPr>
        <w:t>разбирательству. Доказательства надлежащего извещения истца имеются в материалах дела.</w:t>
      </w:r>
      <w:r w:rsidR="000F5D74" w:rsidRPr="000F5D74">
        <w:rPr>
          <w:rFonts w:ascii="Times New Roman" w:hAnsi="Times New Roman" w:cs="Times New Roman"/>
          <w:bCs/>
          <w:sz w:val="24"/>
          <w:szCs w:val="24"/>
        </w:rPr>
        <w:t xml:space="preserve"> Так, доказательством надлежащего извещения истца </w:t>
      </w:r>
      <w:r w:rsidR="00173C70">
        <w:rPr>
          <w:rFonts w:ascii="Times New Roman" w:hAnsi="Times New Roman" w:cs="Times New Roman"/>
          <w:bCs/>
          <w:sz w:val="24"/>
          <w:szCs w:val="24"/>
        </w:rPr>
        <w:t xml:space="preserve">Арбитражный </w:t>
      </w:r>
      <w:r w:rsidR="000F5D74" w:rsidRPr="000F5D74">
        <w:rPr>
          <w:rFonts w:ascii="Times New Roman" w:hAnsi="Times New Roman" w:cs="Times New Roman"/>
          <w:bCs/>
          <w:sz w:val="24"/>
          <w:szCs w:val="24"/>
        </w:rPr>
        <w:t xml:space="preserve">суд признает уведомление о вручении почтового отправления №261 от 11 июля 2018 года </w:t>
      </w:r>
      <w:r w:rsidR="000F5D74" w:rsidRPr="000F5D74">
        <w:rPr>
          <w:rFonts w:ascii="Times New Roman" w:hAnsi="Times New Roman" w:cs="Times New Roman"/>
          <w:sz w:val="24"/>
          <w:szCs w:val="24"/>
        </w:rPr>
        <w:t>–</w:t>
      </w:r>
      <w:r w:rsidR="00173C70">
        <w:rPr>
          <w:rFonts w:ascii="Times New Roman" w:hAnsi="Times New Roman" w:cs="Times New Roman"/>
          <w:sz w:val="24"/>
          <w:szCs w:val="24"/>
        </w:rPr>
        <w:t xml:space="preserve"> </w:t>
      </w:r>
      <w:r w:rsidR="000F5D74" w:rsidRPr="000F5D74">
        <w:rPr>
          <w:rFonts w:ascii="Times New Roman" w:hAnsi="Times New Roman" w:cs="Times New Roman"/>
          <w:sz w:val="24"/>
          <w:szCs w:val="24"/>
        </w:rPr>
        <w:t xml:space="preserve">получатель Бака  В.Н. </w:t>
      </w:r>
      <w:r w:rsidR="00173C70">
        <w:rPr>
          <w:rFonts w:ascii="Times New Roman" w:hAnsi="Times New Roman" w:cs="Times New Roman"/>
          <w:sz w:val="24"/>
          <w:szCs w:val="24"/>
        </w:rPr>
        <w:t xml:space="preserve"> </w:t>
      </w:r>
      <w:r w:rsidR="000F5D74" w:rsidRPr="00173C70">
        <w:rPr>
          <w:rFonts w:ascii="Times New Roman" w:hAnsi="Times New Roman" w:cs="Times New Roman"/>
          <w:bCs/>
          <w:sz w:val="24"/>
          <w:szCs w:val="24"/>
        </w:rPr>
        <w:t>Ф</w:t>
      </w:r>
      <w:r w:rsidR="00173C70">
        <w:rPr>
          <w:rFonts w:ascii="Times New Roman" w:hAnsi="Times New Roman" w:cs="Times New Roman"/>
          <w:bCs/>
          <w:sz w:val="24"/>
          <w:szCs w:val="24"/>
        </w:rPr>
        <w:t>акт надлежащего извещения истца</w:t>
      </w:r>
      <w:r w:rsidR="000F5D74" w:rsidRPr="00173C70">
        <w:rPr>
          <w:rFonts w:ascii="Times New Roman" w:hAnsi="Times New Roman" w:cs="Times New Roman"/>
          <w:bCs/>
          <w:sz w:val="24"/>
          <w:szCs w:val="24"/>
        </w:rPr>
        <w:t xml:space="preserve"> подтверждается </w:t>
      </w:r>
      <w:r w:rsidR="00173C7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0F5D74" w:rsidRPr="00173C70">
        <w:rPr>
          <w:rFonts w:ascii="Times New Roman" w:hAnsi="Times New Roman" w:cs="Times New Roman"/>
          <w:bCs/>
          <w:sz w:val="24"/>
          <w:szCs w:val="24"/>
        </w:rPr>
        <w:t>участием Бака В.Н. лично в предыдущих судебных заседаниях, о чем сделаны отметки в прото</w:t>
      </w:r>
      <w:r w:rsidR="00A7551D">
        <w:rPr>
          <w:rFonts w:ascii="Times New Roman" w:hAnsi="Times New Roman" w:cs="Times New Roman"/>
          <w:bCs/>
          <w:sz w:val="24"/>
          <w:szCs w:val="24"/>
        </w:rPr>
        <w:t>коле судебного заседания. Также</w:t>
      </w:r>
      <w:r w:rsidR="000F5D74" w:rsidRPr="00173C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C70">
        <w:rPr>
          <w:rFonts w:ascii="Times New Roman" w:hAnsi="Times New Roman" w:cs="Times New Roman"/>
          <w:bCs/>
          <w:sz w:val="24"/>
          <w:szCs w:val="24"/>
        </w:rPr>
        <w:t xml:space="preserve">копии </w:t>
      </w:r>
      <w:r w:rsidR="000F5D74" w:rsidRPr="00173C70">
        <w:rPr>
          <w:rFonts w:ascii="Times New Roman" w:hAnsi="Times New Roman" w:cs="Times New Roman"/>
          <w:bCs/>
          <w:sz w:val="24"/>
          <w:szCs w:val="24"/>
        </w:rPr>
        <w:t>определени</w:t>
      </w:r>
      <w:r w:rsidR="00173C70">
        <w:rPr>
          <w:rFonts w:ascii="Times New Roman" w:hAnsi="Times New Roman" w:cs="Times New Roman"/>
          <w:bCs/>
          <w:sz w:val="24"/>
          <w:szCs w:val="24"/>
        </w:rPr>
        <w:t>я</w:t>
      </w:r>
      <w:r w:rsidR="000F5D74" w:rsidRPr="00173C70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</w:t>
      </w:r>
      <w:r w:rsidR="000F5D74" w:rsidRPr="00173C70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третьего лица, не заявляющего самостоятельных требований на предмет спора, истребовании доказательств  и назначении даты судебного заседания </w:t>
      </w:r>
      <w:r w:rsidR="000F5D74" w:rsidRPr="00173C70">
        <w:rPr>
          <w:rFonts w:ascii="Times New Roman" w:hAnsi="Times New Roman" w:cs="Times New Roman"/>
          <w:bCs/>
          <w:sz w:val="24"/>
          <w:szCs w:val="24"/>
        </w:rPr>
        <w:t xml:space="preserve">были получены  </w:t>
      </w:r>
      <w:r w:rsidR="00173C70">
        <w:rPr>
          <w:rFonts w:ascii="Times New Roman" w:hAnsi="Times New Roman" w:cs="Times New Roman"/>
          <w:bCs/>
          <w:sz w:val="24"/>
          <w:szCs w:val="24"/>
        </w:rPr>
        <w:t>всеми лицами, участвующими в деле</w:t>
      </w:r>
      <w:r w:rsidR="000F5D74" w:rsidRPr="00173C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73C70" w:rsidRDefault="000F5D74" w:rsidP="00173C7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70">
        <w:rPr>
          <w:rFonts w:ascii="Times New Roman" w:hAnsi="Times New Roman" w:cs="Times New Roman"/>
          <w:sz w:val="24"/>
          <w:szCs w:val="24"/>
        </w:rPr>
        <w:t>Кроме того, сведения о времени и месте проведения</w:t>
      </w:r>
      <w:r w:rsidRPr="000F5D74">
        <w:rPr>
          <w:rFonts w:ascii="Times New Roman" w:hAnsi="Times New Roman" w:cs="Times New Roman"/>
          <w:sz w:val="24"/>
          <w:szCs w:val="24"/>
        </w:rPr>
        <w:t xml:space="preserve"> процесса по рассмотрению иска Бака В.Н.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173C70" w:rsidRDefault="000F5D74" w:rsidP="00173C7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</w:t>
      </w:r>
      <w:r w:rsidR="00A75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 статье 7 АПК ПМР</w:t>
      </w:r>
      <w:r w:rsidR="00A75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лица, участвующие в деле, несут риск наступления последствий совершения или </w:t>
      </w:r>
      <w:proofErr w:type="spellStart"/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– </w:t>
      </w:r>
      <w:r w:rsidRPr="000F5D74">
        <w:rPr>
          <w:rFonts w:ascii="Times New Roman" w:hAnsi="Times New Roman" w:cs="Times New Roman"/>
          <w:sz w:val="24"/>
          <w:szCs w:val="24"/>
        </w:rPr>
        <w:t xml:space="preserve">Бака В.Н. 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последствий вследствие неявки его в судебное заседание, предусмотренных статьями 108  и 76 АПК ПМР. </w:t>
      </w:r>
    </w:p>
    <w:p w:rsidR="00173C70" w:rsidRDefault="000F5D74" w:rsidP="00173C7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соответствии с подпунктом 6) статьи 76 АПК </w:t>
      </w:r>
      <w:r w:rsidR="000978F4"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ПМР,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</w:t>
      </w:r>
      <w:r w:rsidR="0009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истец не явился в заседание Арбитражного суда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заявил о рассмотрении дела без его участия</w:t>
      </w:r>
      <w:r w:rsidR="0009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Арбитражный суд оставляет иск без рассмотрения. Данной норме корреспондирует норма пункта 3 статьи 108 АПК ПМР, согласно которой при неявке</w:t>
      </w:r>
      <w:r w:rsidR="0009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заседание Арбитражного суда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173C70" w:rsidRDefault="000F5D74" w:rsidP="00173C7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 w:rsidR="0017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располагает достаточными доказательствами, подтверждающими факт надлежащего извещения истца о времени и месте рассмотрения иска. В материалах дела № 438/18-12 заявления истца о рассмотрении дела в его отсутствие  не имеется.</w:t>
      </w:r>
      <w:r w:rsidR="0017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</w:t>
      </w:r>
      <w:r w:rsidR="0017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приходит к выводу о неявке </w:t>
      </w:r>
      <w:r w:rsidRPr="000F5D74">
        <w:rPr>
          <w:rFonts w:ascii="Times New Roman" w:hAnsi="Times New Roman" w:cs="Times New Roman"/>
          <w:sz w:val="24"/>
          <w:szCs w:val="24"/>
        </w:rPr>
        <w:t xml:space="preserve">Бака В.Н. </w:t>
      </w: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судебное заседание, что влечет неблагоприятные процессуальные последствия в виде оставления искового заявления без рассмотрения. </w:t>
      </w:r>
    </w:p>
    <w:p w:rsidR="00173C70" w:rsidRDefault="000F5D74" w:rsidP="00173C70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арбитражный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0978F4" w:rsidRDefault="000F5D74" w:rsidP="000978F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пунктом 6 статьи 76, статьей 77, пунктом 3 статьи 108 Арбитражного процессуального кодекса ПМР, Арбитражный суд  </w:t>
      </w:r>
    </w:p>
    <w:p w:rsidR="000978F4" w:rsidRDefault="000978F4" w:rsidP="000978F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F4" w:rsidRDefault="000F5D74" w:rsidP="000978F4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0F5D7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F5D74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0978F4" w:rsidRDefault="000978F4" w:rsidP="000978F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8F4" w:rsidRDefault="000F5D74" w:rsidP="000978F4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F5D74">
        <w:rPr>
          <w:rFonts w:ascii="Times New Roman" w:hAnsi="Times New Roman" w:cs="Times New Roman"/>
          <w:bCs/>
          <w:sz w:val="24"/>
          <w:szCs w:val="24"/>
        </w:rPr>
        <w:t>и</w:t>
      </w:r>
      <w:r w:rsidRPr="000F5D74">
        <w:rPr>
          <w:rStyle w:val="FontStyle14"/>
          <w:sz w:val="24"/>
          <w:szCs w:val="24"/>
        </w:rPr>
        <w:t>сковое заявление индивидуального предпринимателя Бака Владимира Николаевича к и</w:t>
      </w:r>
      <w:r w:rsidR="000978F4">
        <w:rPr>
          <w:rStyle w:val="FontStyle14"/>
          <w:sz w:val="24"/>
          <w:szCs w:val="24"/>
        </w:rPr>
        <w:t>ндивидуальному предпринимателю Г</w:t>
      </w:r>
      <w:r w:rsidRPr="000F5D74">
        <w:rPr>
          <w:rStyle w:val="FontStyle14"/>
          <w:sz w:val="24"/>
          <w:szCs w:val="24"/>
        </w:rPr>
        <w:t xml:space="preserve">уртовому Анатолию Федоровичу о признании права отсутствующим оставить без рассмотрения. </w:t>
      </w:r>
    </w:p>
    <w:p w:rsidR="000978F4" w:rsidRDefault="000978F4" w:rsidP="000978F4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0978F4" w:rsidRDefault="000F5D74" w:rsidP="000978F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0978F4" w:rsidRDefault="000978F4" w:rsidP="000978F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8F4" w:rsidRDefault="000978F4" w:rsidP="000978F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D74" w:rsidRPr="000F5D74" w:rsidRDefault="000F5D74" w:rsidP="000978F4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F5D74">
        <w:rPr>
          <w:rStyle w:val="FontStyle14"/>
          <w:sz w:val="24"/>
          <w:szCs w:val="24"/>
        </w:rPr>
        <w:t xml:space="preserve">Судья Арбитражного суда </w:t>
      </w:r>
    </w:p>
    <w:p w:rsidR="000F5D74" w:rsidRPr="000F5D74" w:rsidRDefault="000F5D74" w:rsidP="000F5D74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0F5D74">
        <w:rPr>
          <w:rStyle w:val="FontStyle14"/>
          <w:sz w:val="24"/>
          <w:szCs w:val="24"/>
        </w:rPr>
        <w:t xml:space="preserve">Приднестровской Молдавской Республики                   </w:t>
      </w:r>
      <w:r w:rsidR="000978F4">
        <w:rPr>
          <w:rStyle w:val="FontStyle14"/>
          <w:sz w:val="24"/>
          <w:szCs w:val="24"/>
        </w:rPr>
        <w:t xml:space="preserve">     </w:t>
      </w:r>
      <w:r w:rsidRPr="000F5D74">
        <w:rPr>
          <w:rStyle w:val="FontStyle14"/>
          <w:sz w:val="24"/>
          <w:szCs w:val="24"/>
        </w:rPr>
        <w:t xml:space="preserve">              И. П. </w:t>
      </w:r>
      <w:proofErr w:type="spellStart"/>
      <w:r w:rsidRPr="000F5D74">
        <w:rPr>
          <w:rStyle w:val="FontStyle14"/>
          <w:sz w:val="24"/>
          <w:szCs w:val="24"/>
        </w:rPr>
        <w:t>Григорашенко</w:t>
      </w:r>
      <w:proofErr w:type="spellEnd"/>
      <w:r w:rsidRPr="000F5D74">
        <w:rPr>
          <w:rStyle w:val="FontStyle14"/>
          <w:sz w:val="24"/>
          <w:szCs w:val="24"/>
        </w:rPr>
        <w:t xml:space="preserve"> </w:t>
      </w:r>
    </w:p>
    <w:p w:rsidR="000F5D74" w:rsidRPr="000F5D74" w:rsidRDefault="000F5D74" w:rsidP="000F5D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F5D74" w:rsidRPr="000F5D74" w:rsidSect="000978F4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71AE2"/>
    <w:rsid w:val="000978F4"/>
    <w:rsid w:val="000F5D74"/>
    <w:rsid w:val="00173C70"/>
    <w:rsid w:val="00227E5E"/>
    <w:rsid w:val="00671AE2"/>
    <w:rsid w:val="00A7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71AE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71AE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F5D7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2018-09-05T12:30:00Z</dcterms:created>
  <dcterms:modified xsi:type="dcterms:W3CDTF">2018-09-06T07:35:00Z</dcterms:modified>
</cp:coreProperties>
</file>