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208E9" w:rsidRPr="00E50EC3" w:rsidTr="00646D80">
        <w:trPr>
          <w:trHeight w:val="259"/>
        </w:trPr>
        <w:tc>
          <w:tcPr>
            <w:tcW w:w="3969" w:type="dxa"/>
            <w:hideMark/>
          </w:tcPr>
          <w:p w:rsidR="00F208E9" w:rsidRPr="00E50EC3" w:rsidRDefault="00F208E9" w:rsidP="00E50E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2475865</wp:posOffset>
                  </wp:positionH>
                  <wp:positionV relativeFrom="paragraph">
                    <wp:posOffset>-374015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208E9" w:rsidRPr="00E50EC3" w:rsidTr="00646D80">
        <w:tc>
          <w:tcPr>
            <w:tcW w:w="3969" w:type="dxa"/>
            <w:hideMark/>
          </w:tcPr>
          <w:p w:rsidR="00F208E9" w:rsidRPr="00E50EC3" w:rsidRDefault="00F208E9" w:rsidP="00CA70F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208E9" w:rsidRPr="00E50EC3" w:rsidTr="00CA70F0">
        <w:trPr>
          <w:trHeight w:val="80"/>
        </w:trPr>
        <w:tc>
          <w:tcPr>
            <w:tcW w:w="3969" w:type="dxa"/>
            <w:hideMark/>
          </w:tcPr>
          <w:p w:rsidR="00F208E9" w:rsidRPr="00E50EC3" w:rsidRDefault="00F208E9" w:rsidP="00E50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F208E9" w:rsidRPr="00E50EC3" w:rsidRDefault="00F208E9" w:rsidP="00E50EC3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208E9" w:rsidRPr="00E50EC3" w:rsidTr="00646D80">
        <w:trPr>
          <w:trHeight w:val="342"/>
        </w:trPr>
        <w:tc>
          <w:tcPr>
            <w:tcW w:w="3888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08E9" w:rsidRPr="00E50EC3" w:rsidRDefault="00F208E9" w:rsidP="00E50EC3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208E9" w:rsidRPr="00E50EC3" w:rsidRDefault="00F810BC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0B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810B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208E9" w:rsidRPr="00E50EC3" w:rsidTr="00646D80">
        <w:trPr>
          <w:trHeight w:val="259"/>
        </w:trPr>
        <w:tc>
          <w:tcPr>
            <w:tcW w:w="4956" w:type="dxa"/>
            <w:gridSpan w:val="7"/>
            <w:hideMark/>
          </w:tcPr>
          <w:p w:rsidR="00F208E9" w:rsidRPr="00E50EC3" w:rsidRDefault="00F208E9" w:rsidP="00E50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23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F22084"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404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F208E9" w:rsidRPr="00E50EC3" w:rsidTr="00646D80">
        <w:tc>
          <w:tcPr>
            <w:tcW w:w="1200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208E9" w:rsidRPr="00E50EC3" w:rsidRDefault="00F208E9" w:rsidP="00E50EC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8E9" w:rsidRPr="00E50EC3" w:rsidTr="00646D80">
        <w:tc>
          <w:tcPr>
            <w:tcW w:w="1987" w:type="dxa"/>
            <w:gridSpan w:val="2"/>
            <w:hideMark/>
          </w:tcPr>
          <w:p w:rsidR="00F208E9" w:rsidRPr="00E50EC3" w:rsidRDefault="00F208E9" w:rsidP="00E50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8E9" w:rsidRPr="00E50EC3" w:rsidTr="00646D80">
        <w:trPr>
          <w:trHeight w:val="80"/>
        </w:trPr>
        <w:tc>
          <w:tcPr>
            <w:tcW w:w="1200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208E9" w:rsidRPr="00E50EC3" w:rsidRDefault="00F208E9" w:rsidP="00E50EC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8E9" w:rsidRPr="00E50EC3" w:rsidTr="00646D80">
        <w:tc>
          <w:tcPr>
            <w:tcW w:w="1200" w:type="dxa"/>
          </w:tcPr>
          <w:p w:rsidR="00F208E9" w:rsidRPr="00E50EC3" w:rsidRDefault="00F208E9" w:rsidP="00E50EC3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208E9" w:rsidRPr="00E50EC3" w:rsidRDefault="00F208E9" w:rsidP="00E50EC3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208E9" w:rsidRPr="00E50EC3" w:rsidRDefault="00F208E9" w:rsidP="00E50EC3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208E9" w:rsidRPr="00E50EC3" w:rsidRDefault="00F208E9" w:rsidP="00E50EC3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208E9" w:rsidRPr="00E50EC3" w:rsidRDefault="00F208E9" w:rsidP="00E50EC3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08E9" w:rsidRPr="00E50EC3" w:rsidRDefault="00F208E9" w:rsidP="00E50EC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E50EC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(г. Бендеры, ул. 40 лет Победы, д. 42, кв. 10) к Налоговой инспекции по г. Бендеры (г. Бендеры, ул. Калинина, д. 17) о признании недействительным Предписания Налоговой инспекции по г. Бендеры от 5 июня 2018 года                  № 123-0134-18, при</w:t>
      </w:r>
      <w:proofErr w:type="gramEnd"/>
      <w:r w:rsidRPr="00E50EC3">
        <w:rPr>
          <w:rStyle w:val="FontStyle14"/>
          <w:sz w:val="24"/>
          <w:szCs w:val="24"/>
        </w:rPr>
        <w:t xml:space="preserve"> </w:t>
      </w:r>
      <w:proofErr w:type="gramStart"/>
      <w:r w:rsidRPr="00E50EC3">
        <w:rPr>
          <w:rStyle w:val="FontStyle14"/>
          <w:sz w:val="24"/>
          <w:szCs w:val="24"/>
        </w:rPr>
        <w:t>участии</w:t>
      </w:r>
      <w:proofErr w:type="gramEnd"/>
      <w:r w:rsidRPr="00E50EC3">
        <w:rPr>
          <w:rStyle w:val="FontStyle14"/>
          <w:sz w:val="24"/>
          <w:szCs w:val="24"/>
        </w:rPr>
        <w:t xml:space="preserve"> представителей:</w:t>
      </w:r>
    </w:p>
    <w:p w:rsidR="00F208E9" w:rsidRPr="00E50EC3" w:rsidRDefault="00F208E9" w:rsidP="00E50EC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заявителя – Малышкина В.В. по доверенности от 2 февраля 2017 года №5,</w:t>
      </w:r>
      <w:r w:rsidR="00F22084" w:rsidRPr="00E50EC3">
        <w:rPr>
          <w:rStyle w:val="FontStyle14"/>
          <w:sz w:val="24"/>
          <w:szCs w:val="24"/>
        </w:rPr>
        <w:t xml:space="preserve"> </w:t>
      </w:r>
      <w:proofErr w:type="spellStart"/>
      <w:r w:rsidR="00F22084" w:rsidRPr="00E50EC3">
        <w:rPr>
          <w:rStyle w:val="FontStyle14"/>
          <w:sz w:val="24"/>
          <w:szCs w:val="24"/>
        </w:rPr>
        <w:t>Гайпель</w:t>
      </w:r>
      <w:proofErr w:type="spellEnd"/>
      <w:r w:rsidR="00F22084" w:rsidRPr="00E50EC3">
        <w:rPr>
          <w:rStyle w:val="FontStyle14"/>
          <w:sz w:val="24"/>
          <w:szCs w:val="24"/>
        </w:rPr>
        <w:t xml:space="preserve"> Л.С. по доверенности от 2 февраля 2018 года № 3, </w:t>
      </w:r>
    </w:p>
    <w:p w:rsidR="00F208E9" w:rsidRPr="00E50EC3" w:rsidRDefault="00F208E9" w:rsidP="00E50EC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государственного органа</w:t>
      </w:r>
      <w:r w:rsidR="00E50EC3"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>–</w:t>
      </w:r>
      <w:r w:rsidR="00E50EC3"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 xml:space="preserve">Лупу М.Н. по доверенности от </w:t>
      </w:r>
      <w:r w:rsidR="0053184F">
        <w:rPr>
          <w:rStyle w:val="FontStyle14"/>
          <w:sz w:val="24"/>
          <w:szCs w:val="24"/>
        </w:rPr>
        <w:t>2 августа</w:t>
      </w:r>
      <w:r w:rsidRPr="00E50EC3">
        <w:rPr>
          <w:rStyle w:val="FontStyle14"/>
          <w:sz w:val="24"/>
          <w:szCs w:val="24"/>
        </w:rPr>
        <w:t xml:space="preserve"> 2018 года №</w:t>
      </w:r>
      <w:r w:rsidR="0053184F">
        <w:rPr>
          <w:rStyle w:val="FontStyle14"/>
          <w:sz w:val="24"/>
          <w:szCs w:val="24"/>
        </w:rPr>
        <w:t>44</w:t>
      </w:r>
      <w:r w:rsidRPr="00E50EC3">
        <w:rPr>
          <w:rStyle w:val="FontStyle14"/>
          <w:sz w:val="24"/>
          <w:szCs w:val="24"/>
        </w:rPr>
        <w:t>,</w:t>
      </w:r>
    </w:p>
    <w:p w:rsidR="00F208E9" w:rsidRPr="00E50EC3" w:rsidRDefault="00F208E9" w:rsidP="00E50EC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F208E9" w:rsidRPr="00E50EC3" w:rsidRDefault="00F208E9" w:rsidP="00E50EC3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F208E9" w:rsidRDefault="00F208E9" w:rsidP="00E50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 xml:space="preserve">»)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E50EC3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E50EC3">
        <w:rPr>
          <w:rStyle w:val="FontStyle14"/>
          <w:sz w:val="24"/>
          <w:szCs w:val="24"/>
        </w:rPr>
        <w:t>г</w:t>
      </w:r>
      <w:proofErr w:type="gramEnd"/>
      <w:r w:rsidRPr="00E50EC3">
        <w:rPr>
          <w:rStyle w:val="FontStyle14"/>
          <w:sz w:val="24"/>
          <w:szCs w:val="24"/>
        </w:rPr>
        <w:t>. Бендеры от 5 июня 2018 года № 123-0134-18</w:t>
      </w:r>
      <w:r w:rsidR="00040AC3">
        <w:rPr>
          <w:rStyle w:val="FontStyle14"/>
          <w:sz w:val="24"/>
          <w:szCs w:val="24"/>
        </w:rPr>
        <w:t xml:space="preserve">. Определением Арбитражного суда от 25 июня 2018 года названное заявление приято к производству суда и </w:t>
      </w:r>
      <w:r w:rsidR="00E50EC3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5 июля 2018 года. </w:t>
      </w:r>
    </w:p>
    <w:p w:rsidR="00E50EC3" w:rsidRDefault="00E50EC3" w:rsidP="00E50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основаниям, указ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30805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 в определении Арбитражного суда от 5 июля 2018 года производство по делу №404/18-12 приостанавливалось. По минованию обстоятельств, послуживших основанием для приостановления производства по делу, определением Арбитражного суда от 7 августа 2018 года производство по делу возобновлено и назначена дата судебного заседания на 23 августа 2018 года. </w:t>
      </w:r>
    </w:p>
    <w:p w:rsidR="00F208E9" w:rsidRPr="00E50EC3" w:rsidRDefault="00F208E9" w:rsidP="00E50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E50EC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назначенное время судебном заседании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заслушаны пояснения  представителя ООО «</w:t>
      </w:r>
      <w:proofErr w:type="spellStart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» относительно про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еденной обществом инвентаризации и бухгалтерских документов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оформляемых обществом. Также 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 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» представил дополнительный доказательства, а именно копии докладных записок главного бухгалтера организации и бухгалтерских справок. Представители ООО «</w:t>
      </w:r>
      <w:proofErr w:type="spellStart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» в ходе судебного заседания поясн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ли, что все бухгалтерские документы, оформленные обществом за период 2015-1016 год</w:t>
      </w:r>
      <w:r w:rsidR="00011F4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изъяты 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в ходе производств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 xml:space="preserve"> по уголовному делу, возбужденному в отношении  руководителя общества и 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материа</w:t>
      </w:r>
      <w:r w:rsidR="00E50EC3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лах 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такового. Также из пояснений представителей ООО «</w:t>
      </w:r>
      <w:proofErr w:type="spellStart"/>
      <w:r w:rsidR="002B0CEB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 w:rsidR="002B0CEB">
        <w:rPr>
          <w:rFonts w:ascii="Times New Roman" w:hAnsi="Times New Roman" w:cs="Times New Roman"/>
          <w:color w:val="000000"/>
          <w:sz w:val="24"/>
          <w:szCs w:val="24"/>
        </w:rPr>
        <w:t xml:space="preserve">» следует, что 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бухгалтерская документация, </w:t>
      </w:r>
      <w:r w:rsidR="00040AC3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имеющаяся в распоряжении общества на момент проведения проверки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 xml:space="preserve"> по описи передана</w:t>
      </w:r>
      <w:r w:rsidR="00E50EC3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алоговой инспекции по </w:t>
      </w:r>
      <w:proofErr w:type="gramStart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>. Бендеры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 xml:space="preserve"> и по настоящее время </w:t>
      </w:r>
      <w:r w:rsidR="00040AC3">
        <w:rPr>
          <w:rFonts w:ascii="Times New Roman" w:hAnsi="Times New Roman" w:cs="Times New Roman"/>
          <w:color w:val="000000"/>
          <w:sz w:val="24"/>
          <w:szCs w:val="24"/>
        </w:rPr>
        <w:t xml:space="preserve">обществу </w:t>
      </w:r>
      <w:r w:rsidR="002B0CEB">
        <w:rPr>
          <w:rFonts w:ascii="Times New Roman" w:hAnsi="Times New Roman" w:cs="Times New Roman"/>
          <w:color w:val="000000"/>
          <w:sz w:val="24"/>
          <w:szCs w:val="24"/>
        </w:rPr>
        <w:t>не возвращена.</w:t>
      </w:r>
      <w:r w:rsidR="00646D80"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0EC3" w:rsidRPr="00E50EC3" w:rsidRDefault="00E50EC3" w:rsidP="00E5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4 статьи 130-12 АПК ПМР </w:t>
      </w:r>
      <w:r w:rsidRPr="00E50EC3">
        <w:rPr>
          <w:rFonts w:ascii="Times New Roman" w:hAnsi="Times New Roman" w:cs="Times New Roman"/>
          <w:sz w:val="24"/>
          <w:szCs w:val="24"/>
        </w:rPr>
        <w:t xml:space="preserve">обязанность доказывания соответствия оспариваемого ненормативного правового акта закону или иному нормативному правовому акту, а также обстоятельств, послуживших основанием для </w:t>
      </w:r>
      <w:r w:rsidRPr="00E50EC3">
        <w:rPr>
          <w:rFonts w:ascii="Times New Roman" w:hAnsi="Times New Roman" w:cs="Times New Roman"/>
          <w:sz w:val="24"/>
          <w:szCs w:val="24"/>
        </w:rPr>
        <w:lastRenderedPageBreak/>
        <w:t xml:space="preserve">принятия оспариваемого акта, возлагается на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которые приняли акт. В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представления налоговой инспекцией  материалов проверки, в том числе бухгалтерских документов, переданных ООО «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 xml:space="preserve">» при проведении мероприятия по контролю, которые легли в основу вынесенного предписания. </w:t>
      </w:r>
    </w:p>
    <w:p w:rsidR="00E50EC3" w:rsidRPr="00E50EC3" w:rsidRDefault="00E50EC3" w:rsidP="00E5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>По указ</w:t>
      </w:r>
      <w:r w:rsidR="00040AC3">
        <w:rPr>
          <w:rFonts w:ascii="Times New Roman" w:hAnsi="Times New Roman" w:cs="Times New Roman"/>
          <w:sz w:val="24"/>
          <w:szCs w:val="24"/>
        </w:rPr>
        <w:t>ан</w:t>
      </w:r>
      <w:r w:rsidRPr="00E50EC3">
        <w:rPr>
          <w:rFonts w:ascii="Times New Roman" w:hAnsi="Times New Roman" w:cs="Times New Roman"/>
          <w:sz w:val="24"/>
          <w:szCs w:val="24"/>
        </w:rPr>
        <w:t>ным обстоятельствам рассмотрение заявления ООО «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» с вынесением судебного решения не представляется возможным в настоящем судебном заседании, что в силу пункта 1 статьи 109 АПК ПМР является основанием для отложения судебного заседания.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2B0CEB" w:rsidRDefault="002B0CEB" w:rsidP="002B0CE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08E9" w:rsidRPr="002B0CEB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404/18-12 отложить.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2. Назначить дату следующего судебного заседания на 11 сентября 2018 года на                  </w:t>
      </w:r>
      <w:r w:rsidRPr="00E50EC3">
        <w:rPr>
          <w:rFonts w:ascii="Times New Roman" w:hAnsi="Times New Roman" w:cs="Times New Roman"/>
          <w:sz w:val="24"/>
          <w:szCs w:val="24"/>
        </w:rPr>
        <w:t xml:space="preserve">10.00 в здании Арбитражного суда Приднестровской Молдавской Республики по адресу:                       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08E9" w:rsidRPr="00E50EC3" w:rsidRDefault="00F208E9" w:rsidP="00E50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F208E9" w:rsidRPr="00E50EC3" w:rsidRDefault="00F208E9" w:rsidP="00E50EC3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EC0C3C" w:rsidRDefault="00EC0C3C"/>
    <w:sectPr w:rsidR="00EC0C3C" w:rsidSect="00CA70F0">
      <w:footerReference w:type="default" r:id="rId8"/>
      <w:pgSz w:w="11906" w:h="16838"/>
      <w:pgMar w:top="737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C3" w:rsidRDefault="00E50EC3" w:rsidP="00D9425D">
      <w:pPr>
        <w:spacing w:after="0" w:line="240" w:lineRule="auto"/>
      </w:pPr>
      <w:r>
        <w:separator/>
      </w:r>
    </w:p>
  </w:endnote>
  <w:endnote w:type="continuationSeparator" w:id="1">
    <w:p w:rsidR="00E50EC3" w:rsidRDefault="00E50EC3" w:rsidP="00D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C3" w:rsidRPr="00C0459E" w:rsidRDefault="00E50EC3" w:rsidP="00646D80">
    <w:pPr>
      <w:pStyle w:val="a5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E50EC3" w:rsidRPr="00C0459E" w:rsidRDefault="00E50EC3" w:rsidP="00646D80">
    <w:pPr>
      <w:pStyle w:val="a5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C3" w:rsidRDefault="00E50EC3" w:rsidP="00D9425D">
      <w:pPr>
        <w:spacing w:after="0" w:line="240" w:lineRule="auto"/>
      </w:pPr>
      <w:r>
        <w:separator/>
      </w:r>
    </w:p>
  </w:footnote>
  <w:footnote w:type="continuationSeparator" w:id="1">
    <w:p w:rsidR="00E50EC3" w:rsidRDefault="00E50EC3" w:rsidP="00D9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8E9"/>
    <w:rsid w:val="00011F4D"/>
    <w:rsid w:val="00040AC3"/>
    <w:rsid w:val="002B0CEB"/>
    <w:rsid w:val="003F3BC4"/>
    <w:rsid w:val="0053184F"/>
    <w:rsid w:val="00646D80"/>
    <w:rsid w:val="006F53C5"/>
    <w:rsid w:val="00912003"/>
    <w:rsid w:val="00CA70F0"/>
    <w:rsid w:val="00D9425D"/>
    <w:rsid w:val="00E30805"/>
    <w:rsid w:val="00E50EC3"/>
    <w:rsid w:val="00EC0C3C"/>
    <w:rsid w:val="00F208E9"/>
    <w:rsid w:val="00F22084"/>
    <w:rsid w:val="00F8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8E9"/>
    <w:pPr>
      <w:spacing w:after="0" w:line="240" w:lineRule="auto"/>
    </w:pPr>
  </w:style>
  <w:style w:type="character" w:customStyle="1" w:styleId="FontStyle14">
    <w:name w:val="Font Style14"/>
    <w:rsid w:val="00F208E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8E9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208E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</cp:revision>
  <cp:lastPrinted>2018-08-27T06:01:00Z</cp:lastPrinted>
  <dcterms:created xsi:type="dcterms:W3CDTF">2018-08-23T11:02:00Z</dcterms:created>
  <dcterms:modified xsi:type="dcterms:W3CDTF">2018-08-27T06:05:00Z</dcterms:modified>
</cp:coreProperties>
</file>