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4F4197" w:rsidRPr="006027B7" w:rsidTr="00A30106">
        <w:trPr>
          <w:trHeight w:val="259"/>
        </w:trPr>
        <w:tc>
          <w:tcPr>
            <w:tcW w:w="3969" w:type="dxa"/>
          </w:tcPr>
          <w:p w:rsidR="004F4197" w:rsidRPr="006027B7" w:rsidRDefault="00302D7E" w:rsidP="00A30106">
            <w:pPr>
              <w:spacing w:after="0" w:line="240" w:lineRule="auto"/>
              <w:rPr>
                <w:rFonts w:ascii="Times New Roman" w:eastAsia="Calibri" w:hAnsi="Times New Roman" w:cs="Times New Roman"/>
                <w:bCs/>
                <w:sz w:val="20"/>
                <w:szCs w:val="20"/>
              </w:rPr>
            </w:pPr>
            <w:r>
              <w:rPr>
                <w:rFonts w:ascii="Times New Roman" w:eastAsia="Calibri" w:hAnsi="Times New Roman" w:cs="Times New Roman"/>
                <w:noProof/>
                <w:sz w:val="20"/>
                <w:szCs w:val="20"/>
              </w:rPr>
              <w:drawing>
                <wp:anchor distT="0" distB="0" distL="114300" distR="114300" simplePos="0" relativeHeight="251660288" behindDoc="1" locked="0" layoutInCell="1" allowOverlap="1">
                  <wp:simplePos x="0" y="0"/>
                  <wp:positionH relativeFrom="column">
                    <wp:posOffset>2084070</wp:posOffset>
                  </wp:positionH>
                  <wp:positionV relativeFrom="paragraph">
                    <wp:posOffset>-401320</wp:posOffset>
                  </wp:positionV>
                  <wp:extent cx="986155" cy="991870"/>
                  <wp:effectExtent l="19050" t="0" r="4445"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155" cy="991870"/>
                          </a:xfrm>
                          <a:prstGeom prst="rect">
                            <a:avLst/>
                          </a:prstGeom>
                          <a:noFill/>
                          <a:ln w="9525">
                            <a:noFill/>
                            <a:miter lim="800000"/>
                            <a:headEnd/>
                            <a:tailEnd/>
                          </a:ln>
                        </pic:spPr>
                      </pic:pic>
                    </a:graphicData>
                  </a:graphic>
                </wp:anchor>
              </w:drawing>
            </w:r>
            <w:r w:rsidR="004F4197" w:rsidRPr="006027B7">
              <w:rPr>
                <w:rFonts w:ascii="Times New Roman" w:eastAsia="Calibri" w:hAnsi="Times New Roman" w:cs="Times New Roman"/>
                <w:sz w:val="20"/>
                <w:szCs w:val="20"/>
              </w:rPr>
              <w:t xml:space="preserve">исх. № </w:t>
            </w:r>
            <w:r w:rsidR="004F4197" w:rsidRPr="006027B7">
              <w:rPr>
                <w:rFonts w:ascii="Times New Roman" w:eastAsia="Calibri" w:hAnsi="Times New Roman" w:cs="Times New Roman"/>
                <w:bCs/>
                <w:sz w:val="20"/>
                <w:szCs w:val="20"/>
              </w:rPr>
              <w:t>______________________</w:t>
            </w:r>
          </w:p>
        </w:tc>
      </w:tr>
      <w:tr w:rsidR="004F4197" w:rsidRPr="006027B7" w:rsidTr="00A30106">
        <w:tc>
          <w:tcPr>
            <w:tcW w:w="3969" w:type="dxa"/>
          </w:tcPr>
          <w:p w:rsidR="004F4197" w:rsidRPr="006027B7" w:rsidRDefault="004F4197" w:rsidP="00A30106">
            <w:pPr>
              <w:spacing w:after="0" w:line="240" w:lineRule="auto"/>
              <w:rPr>
                <w:rFonts w:ascii="Times New Roman" w:eastAsia="Calibri" w:hAnsi="Times New Roman" w:cs="Times New Roman"/>
                <w:bCs/>
                <w:sz w:val="4"/>
                <w:szCs w:val="4"/>
              </w:rPr>
            </w:pPr>
          </w:p>
        </w:tc>
      </w:tr>
      <w:tr w:rsidR="004F4197" w:rsidRPr="006027B7" w:rsidTr="00A30106">
        <w:tc>
          <w:tcPr>
            <w:tcW w:w="3969" w:type="dxa"/>
          </w:tcPr>
          <w:p w:rsidR="004F4197" w:rsidRPr="006027B7" w:rsidRDefault="004F4197" w:rsidP="00A30106">
            <w:pPr>
              <w:spacing w:after="0" w:line="240" w:lineRule="auto"/>
              <w:rPr>
                <w:rFonts w:ascii="Times New Roman" w:eastAsia="Calibri" w:hAnsi="Times New Roman" w:cs="Times New Roman"/>
                <w:b/>
                <w:bCs/>
                <w:sz w:val="20"/>
                <w:szCs w:val="20"/>
              </w:rPr>
            </w:pPr>
            <w:r w:rsidRPr="006027B7">
              <w:rPr>
                <w:rFonts w:ascii="Times New Roman" w:eastAsia="Calibri" w:hAnsi="Times New Roman" w:cs="Times New Roman"/>
                <w:bCs/>
                <w:sz w:val="20"/>
                <w:szCs w:val="20"/>
              </w:rPr>
              <w:t xml:space="preserve">от </w:t>
            </w:r>
            <w:r w:rsidR="00102EA4">
              <w:rPr>
                <w:rFonts w:ascii="Times New Roman" w:eastAsia="Calibri" w:hAnsi="Times New Roman" w:cs="Times New Roman"/>
                <w:sz w:val="24"/>
                <w:szCs w:val="24"/>
              </w:rPr>
              <w:t>«</w:t>
            </w:r>
            <w:r w:rsidRPr="006027B7">
              <w:rPr>
                <w:rFonts w:ascii="Times New Roman" w:eastAsia="Calibri" w:hAnsi="Times New Roman" w:cs="Times New Roman"/>
                <w:sz w:val="24"/>
                <w:szCs w:val="24"/>
                <w:lang w:val="en-US"/>
              </w:rPr>
              <w:t>___</w:t>
            </w:r>
            <w:r w:rsidR="00102EA4">
              <w:rPr>
                <w:rFonts w:ascii="Times New Roman" w:eastAsia="Calibri" w:hAnsi="Times New Roman" w:cs="Times New Roman"/>
                <w:sz w:val="24"/>
                <w:szCs w:val="24"/>
              </w:rPr>
              <w:t>»</w:t>
            </w:r>
            <w:r w:rsidRPr="006027B7">
              <w:rPr>
                <w:rFonts w:ascii="Times New Roman" w:eastAsia="Calibri" w:hAnsi="Times New Roman" w:cs="Times New Roman"/>
                <w:b/>
                <w:bCs/>
                <w:sz w:val="20"/>
                <w:szCs w:val="20"/>
              </w:rPr>
              <w:t xml:space="preserve">_____________ </w:t>
            </w:r>
            <w:r w:rsidRPr="006027B7">
              <w:rPr>
                <w:rFonts w:ascii="Times New Roman" w:eastAsia="Calibri" w:hAnsi="Times New Roman" w:cs="Times New Roman"/>
                <w:bCs/>
                <w:sz w:val="20"/>
                <w:szCs w:val="20"/>
              </w:rPr>
              <w:t>20____</w:t>
            </w:r>
            <w:r>
              <w:rPr>
                <w:rFonts w:ascii="Times New Roman" w:eastAsia="Calibri" w:hAnsi="Times New Roman" w:cs="Times New Roman"/>
                <w:bCs/>
                <w:sz w:val="20"/>
                <w:szCs w:val="20"/>
              </w:rPr>
              <w:t>года</w:t>
            </w:r>
          </w:p>
        </w:tc>
      </w:tr>
    </w:tbl>
    <w:p w:rsidR="004F4197" w:rsidRPr="006027B7" w:rsidRDefault="004F4197" w:rsidP="004F4197">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4F4197" w:rsidRPr="006027B7" w:rsidTr="00A30106">
        <w:trPr>
          <w:trHeight w:val="342"/>
        </w:trPr>
        <w:tc>
          <w:tcPr>
            <w:tcW w:w="3888" w:type="dxa"/>
            <w:shd w:val="clear" w:color="auto" w:fill="auto"/>
          </w:tcPr>
          <w:p w:rsidR="004F4197" w:rsidRPr="006027B7" w:rsidRDefault="004F4197" w:rsidP="00A30106">
            <w:pPr>
              <w:spacing w:after="0" w:line="240" w:lineRule="auto"/>
              <w:jc w:val="right"/>
              <w:rPr>
                <w:rFonts w:ascii="Times New Roman" w:eastAsia="Calibri" w:hAnsi="Times New Roman" w:cs="Times New Roman"/>
                <w:color w:val="000000"/>
                <w:sz w:val="20"/>
                <w:szCs w:val="20"/>
              </w:rPr>
            </w:pPr>
          </w:p>
        </w:tc>
      </w:tr>
    </w:tbl>
    <w:p w:rsidR="004F4197" w:rsidRPr="006027B7" w:rsidRDefault="004F4197" w:rsidP="004F4197">
      <w:pPr>
        <w:spacing w:after="0" w:line="240" w:lineRule="auto"/>
        <w:jc w:val="center"/>
        <w:rPr>
          <w:rFonts w:ascii="Times New Roman" w:eastAsia="Times New Roman" w:hAnsi="Times New Roman" w:cs="Times New Roman"/>
          <w:b/>
          <w:color w:val="5F5F5F"/>
          <w:sz w:val="18"/>
          <w:szCs w:val="18"/>
        </w:rPr>
      </w:pPr>
    </w:p>
    <w:p w:rsidR="004F4197" w:rsidRPr="006027B7" w:rsidRDefault="004F4197" w:rsidP="004F4197">
      <w:pPr>
        <w:spacing w:after="0" w:line="240" w:lineRule="auto"/>
        <w:jc w:val="center"/>
        <w:rPr>
          <w:rFonts w:ascii="Times New Roman" w:eastAsia="Times New Roman" w:hAnsi="Times New Roman" w:cs="Times New Roman"/>
          <w:b/>
          <w:color w:val="5F5F5F"/>
          <w:sz w:val="12"/>
          <w:szCs w:val="12"/>
        </w:rPr>
      </w:pPr>
      <w:r w:rsidRPr="006027B7">
        <w:rPr>
          <w:rFonts w:ascii="Times New Roman" w:eastAsia="Times New Roman" w:hAnsi="Times New Roman" w:cs="Times New Roman"/>
          <w:b/>
          <w:color w:val="5F5F5F"/>
          <w:sz w:val="12"/>
          <w:szCs w:val="12"/>
        </w:rPr>
        <w:t xml:space="preserve"> </w:t>
      </w:r>
    </w:p>
    <w:p w:rsidR="004F4197" w:rsidRPr="006027B7" w:rsidRDefault="004F4197" w:rsidP="004F4197">
      <w:pPr>
        <w:spacing w:after="0" w:line="240" w:lineRule="auto"/>
        <w:jc w:val="center"/>
        <w:rPr>
          <w:rFonts w:ascii="Times New Roman" w:eastAsia="Times New Roman" w:hAnsi="Times New Roman" w:cs="Times New Roman"/>
          <w:b/>
          <w:sz w:val="28"/>
          <w:szCs w:val="28"/>
        </w:rPr>
      </w:pPr>
      <w:r w:rsidRPr="006027B7">
        <w:rPr>
          <w:rFonts w:ascii="Times New Roman" w:eastAsia="Times New Roman" w:hAnsi="Times New Roman" w:cs="Times New Roman"/>
          <w:b/>
          <w:sz w:val="28"/>
          <w:szCs w:val="28"/>
        </w:rPr>
        <w:t>АРБИТРАЖНЫЙ СУД</w:t>
      </w:r>
    </w:p>
    <w:p w:rsidR="004F4197" w:rsidRPr="006027B7" w:rsidRDefault="004F4197" w:rsidP="004F4197">
      <w:pPr>
        <w:spacing w:after="0" w:line="240" w:lineRule="auto"/>
        <w:jc w:val="center"/>
        <w:rPr>
          <w:rFonts w:ascii="Times New Roman" w:eastAsia="Times New Roman" w:hAnsi="Times New Roman" w:cs="Times New Roman"/>
          <w:b/>
          <w:sz w:val="28"/>
          <w:szCs w:val="28"/>
        </w:rPr>
      </w:pPr>
      <w:r w:rsidRPr="006027B7">
        <w:rPr>
          <w:rFonts w:ascii="Times New Roman" w:eastAsia="Times New Roman" w:hAnsi="Times New Roman" w:cs="Times New Roman"/>
          <w:b/>
          <w:sz w:val="28"/>
          <w:szCs w:val="28"/>
        </w:rPr>
        <w:t>ПРИДНЕСТРОВСКОЙ МОЛДАВСКОЙ РЕСПУБЛИКИ</w:t>
      </w:r>
    </w:p>
    <w:p w:rsidR="004F4197" w:rsidRPr="006027B7" w:rsidRDefault="004F4197" w:rsidP="004F4197">
      <w:pPr>
        <w:spacing w:after="0" w:line="240" w:lineRule="auto"/>
        <w:ind w:left="-181"/>
        <w:jc w:val="center"/>
        <w:rPr>
          <w:rFonts w:ascii="Times New Roman" w:eastAsia="Times New Roman" w:hAnsi="Times New Roman" w:cs="Times New Roman"/>
          <w:sz w:val="20"/>
          <w:szCs w:val="20"/>
        </w:rPr>
      </w:pPr>
      <w:r w:rsidRPr="006027B7">
        <w:rPr>
          <w:rFonts w:ascii="Times New Roman" w:eastAsia="Times New Roman" w:hAnsi="Times New Roman" w:cs="Times New Roman"/>
          <w:sz w:val="20"/>
          <w:szCs w:val="20"/>
        </w:rPr>
        <w:t xml:space="preserve">3300, </w:t>
      </w:r>
      <w:r>
        <w:rPr>
          <w:rFonts w:ascii="Times New Roman" w:eastAsia="Times New Roman" w:hAnsi="Times New Roman" w:cs="Times New Roman"/>
          <w:sz w:val="20"/>
          <w:szCs w:val="20"/>
        </w:rPr>
        <w:t>года</w:t>
      </w:r>
      <w:r w:rsidR="007C3874" w:rsidRPr="007C3874">
        <w:rPr>
          <w:rFonts w:ascii="Times New Roman" w:eastAsia="Times New Roman" w:hAnsi="Times New Roman" w:cs="Times New Roman"/>
          <w:sz w:val="20"/>
          <w:szCs w:val="20"/>
        </w:rPr>
        <w:t xml:space="preserve"> </w:t>
      </w:r>
      <w:r w:rsidRPr="006027B7">
        <w:rPr>
          <w:rFonts w:ascii="Times New Roman" w:eastAsia="Times New Roman" w:hAnsi="Times New Roman" w:cs="Times New Roman"/>
          <w:sz w:val="20"/>
          <w:szCs w:val="20"/>
        </w:rPr>
        <w:t>Тирасполь, ул. Ленина, 1/2. Тел. 7-70-47, 7-42-07</w:t>
      </w:r>
    </w:p>
    <w:p w:rsidR="004F4197" w:rsidRPr="006027B7" w:rsidRDefault="004F4197" w:rsidP="004F4197">
      <w:pPr>
        <w:spacing w:after="0" w:line="240" w:lineRule="auto"/>
        <w:ind w:left="-181"/>
        <w:jc w:val="center"/>
        <w:rPr>
          <w:rFonts w:ascii="Times New Roman" w:eastAsia="Times New Roman" w:hAnsi="Times New Roman" w:cs="Times New Roman"/>
          <w:sz w:val="20"/>
          <w:szCs w:val="20"/>
        </w:rPr>
      </w:pPr>
      <w:r w:rsidRPr="006027B7">
        <w:rPr>
          <w:rFonts w:ascii="Times New Roman" w:eastAsia="Times New Roman" w:hAnsi="Times New Roman" w:cs="Times New Roman"/>
          <w:sz w:val="20"/>
          <w:szCs w:val="20"/>
        </w:rPr>
        <w:t>Официальный сайт: www.</w:t>
      </w:r>
      <w:r w:rsidRPr="006027B7">
        <w:rPr>
          <w:rFonts w:ascii="Times New Roman" w:eastAsia="Times New Roman" w:hAnsi="Times New Roman" w:cs="Times New Roman"/>
          <w:sz w:val="20"/>
          <w:szCs w:val="20"/>
          <w:lang w:val="en-US"/>
        </w:rPr>
        <w:t>arbitr</w:t>
      </w:r>
      <w:r w:rsidRPr="006027B7">
        <w:rPr>
          <w:rFonts w:ascii="Times New Roman" w:eastAsia="Times New Roman" w:hAnsi="Times New Roman" w:cs="Times New Roman"/>
          <w:sz w:val="20"/>
          <w:szCs w:val="20"/>
        </w:rPr>
        <w:t>.gospmr.</w:t>
      </w:r>
      <w:r w:rsidRPr="006027B7">
        <w:rPr>
          <w:rFonts w:ascii="Times New Roman" w:eastAsia="Times New Roman" w:hAnsi="Times New Roman" w:cs="Times New Roman"/>
          <w:sz w:val="20"/>
          <w:szCs w:val="20"/>
          <w:lang w:val="en-US"/>
        </w:rPr>
        <w:t>org</w:t>
      </w:r>
    </w:p>
    <w:p w:rsidR="004F4197" w:rsidRPr="006027B7" w:rsidRDefault="004F4197" w:rsidP="004F4197">
      <w:pPr>
        <w:spacing w:after="0" w:line="240" w:lineRule="auto"/>
        <w:ind w:left="-181"/>
        <w:jc w:val="center"/>
        <w:rPr>
          <w:rFonts w:ascii="Times New Roman" w:eastAsia="Times New Roman" w:hAnsi="Times New Roman" w:cs="Times New Roman"/>
          <w:color w:val="5F5F5F"/>
          <w:sz w:val="12"/>
          <w:szCs w:val="12"/>
        </w:rPr>
      </w:pPr>
    </w:p>
    <w:p w:rsidR="004F4197" w:rsidRPr="006027B7" w:rsidRDefault="006913D6" w:rsidP="004F4197">
      <w:pPr>
        <w:spacing w:after="0" w:line="240" w:lineRule="auto"/>
        <w:ind w:left="-181"/>
        <w:jc w:val="center"/>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8"/>
          <w:szCs w:val="28"/>
          <w:u w:val="single"/>
        </w:rPr>
        <w:pict>
          <v:shape id="_x0000_s1027" type="#_x0000_t32" style="position:absolute;left:0;text-align:left;margin-left:11.55pt;margin-top:4.5pt;width:480.45pt;height:0;z-index:251662336" o:connectortype="straight" strokeweight=".5pt"/>
        </w:pict>
      </w:r>
    </w:p>
    <w:p w:rsidR="004F4197" w:rsidRPr="006027B7" w:rsidRDefault="004F4197" w:rsidP="004F4197">
      <w:pPr>
        <w:spacing w:after="0" w:line="240" w:lineRule="auto"/>
        <w:ind w:left="-181"/>
        <w:jc w:val="center"/>
        <w:rPr>
          <w:rFonts w:ascii="Times New Roman" w:eastAsia="Times New Roman" w:hAnsi="Times New Roman" w:cs="Times New Roman"/>
          <w:b/>
          <w:sz w:val="24"/>
          <w:szCs w:val="24"/>
        </w:rPr>
      </w:pPr>
      <w:r w:rsidRPr="006027B7">
        <w:rPr>
          <w:rFonts w:ascii="Times New Roman" w:eastAsia="Times New Roman" w:hAnsi="Times New Roman" w:cs="Times New Roman"/>
          <w:b/>
          <w:sz w:val="24"/>
          <w:szCs w:val="24"/>
        </w:rPr>
        <w:t>ИМЕНЕМ ПРИДНЕСТРОВСКОЙ МОЛДАВСКОЙ РЕСПУБЛИКИ</w:t>
      </w:r>
    </w:p>
    <w:p w:rsidR="004F4197" w:rsidRPr="006027B7" w:rsidRDefault="004F4197" w:rsidP="004F4197">
      <w:pPr>
        <w:spacing w:after="0" w:line="240" w:lineRule="auto"/>
        <w:ind w:left="-181"/>
        <w:jc w:val="center"/>
        <w:rPr>
          <w:rFonts w:ascii="Times New Roman" w:eastAsia="Times New Roman" w:hAnsi="Times New Roman" w:cs="Times New Roman"/>
          <w:b/>
          <w:sz w:val="24"/>
          <w:szCs w:val="24"/>
        </w:rPr>
      </w:pPr>
      <w:r w:rsidRPr="006027B7">
        <w:rPr>
          <w:rFonts w:ascii="Times New Roman" w:eastAsia="Times New Roman" w:hAnsi="Times New Roman" w:cs="Times New Roman"/>
          <w:b/>
          <w:sz w:val="24"/>
          <w:szCs w:val="24"/>
        </w:rPr>
        <w:t>Р Е Ш Е Н И Е</w:t>
      </w:r>
    </w:p>
    <w:p w:rsidR="004F4197" w:rsidRPr="006027B7" w:rsidRDefault="004F4197" w:rsidP="004F4197">
      <w:pPr>
        <w:spacing w:after="0" w:line="240" w:lineRule="auto"/>
        <w:ind w:left="-181"/>
        <w:jc w:val="center"/>
        <w:rPr>
          <w:rFonts w:ascii="Times New Roman" w:eastAsia="Times New Roman" w:hAnsi="Times New Roman" w:cs="Times New Roman"/>
          <w:b/>
          <w:sz w:val="24"/>
          <w:szCs w:val="24"/>
        </w:rPr>
      </w:pPr>
    </w:p>
    <w:p w:rsidR="004F4197" w:rsidRPr="006027B7" w:rsidRDefault="004F4197" w:rsidP="004F4197">
      <w:pPr>
        <w:spacing w:after="0" w:line="240" w:lineRule="auto"/>
        <w:ind w:left="-181"/>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F4197" w:rsidRPr="006027B7" w:rsidTr="00A30106">
        <w:trPr>
          <w:trHeight w:val="259"/>
        </w:trPr>
        <w:tc>
          <w:tcPr>
            <w:tcW w:w="4952" w:type="dxa"/>
            <w:gridSpan w:val="7"/>
          </w:tcPr>
          <w:p w:rsidR="004F4197" w:rsidRPr="00302D7E" w:rsidRDefault="00102EA4" w:rsidP="00302D7E">
            <w:pPr>
              <w:spacing w:after="0" w:line="240" w:lineRule="auto"/>
              <w:rPr>
                <w:rFonts w:ascii="Times New Roman" w:eastAsia="Calibri" w:hAnsi="Times New Roman" w:cs="Times New Roman"/>
                <w:b/>
                <w:bCs/>
                <w:sz w:val="24"/>
                <w:szCs w:val="24"/>
              </w:rPr>
            </w:pPr>
            <w:r w:rsidRPr="00302D7E">
              <w:rPr>
                <w:rFonts w:ascii="Times New Roman" w:eastAsia="Calibri" w:hAnsi="Times New Roman" w:cs="Times New Roman"/>
                <w:b/>
                <w:sz w:val="24"/>
                <w:szCs w:val="24"/>
              </w:rPr>
              <w:t>«</w:t>
            </w:r>
            <w:r w:rsidR="00302D7E">
              <w:rPr>
                <w:rFonts w:ascii="Times New Roman" w:eastAsia="Calibri" w:hAnsi="Times New Roman" w:cs="Times New Roman"/>
                <w:b/>
                <w:sz w:val="24"/>
                <w:szCs w:val="24"/>
              </w:rPr>
              <w:t xml:space="preserve"> </w:t>
            </w:r>
            <w:r w:rsidR="00302D7E">
              <w:rPr>
                <w:rFonts w:ascii="Times New Roman" w:eastAsia="Calibri" w:hAnsi="Times New Roman" w:cs="Times New Roman"/>
                <w:b/>
                <w:sz w:val="24"/>
                <w:szCs w:val="24"/>
                <w:u w:val="single"/>
              </w:rPr>
              <w:t xml:space="preserve">  4  </w:t>
            </w:r>
            <w:r w:rsidRPr="00302D7E">
              <w:rPr>
                <w:rFonts w:ascii="Times New Roman" w:eastAsia="Calibri" w:hAnsi="Times New Roman" w:cs="Times New Roman"/>
                <w:b/>
                <w:sz w:val="24"/>
                <w:szCs w:val="24"/>
              </w:rPr>
              <w:t>»</w:t>
            </w:r>
            <w:r w:rsidR="004F4197" w:rsidRPr="00302D7E">
              <w:rPr>
                <w:rFonts w:ascii="Times New Roman" w:eastAsia="Calibri" w:hAnsi="Times New Roman" w:cs="Times New Roman"/>
                <w:b/>
                <w:sz w:val="24"/>
                <w:szCs w:val="24"/>
                <w:lang w:val="en-US"/>
              </w:rPr>
              <w:t xml:space="preserve"> </w:t>
            </w:r>
            <w:r w:rsidR="004F4197" w:rsidRPr="00302D7E">
              <w:rPr>
                <w:rFonts w:ascii="Times New Roman" w:eastAsia="Calibri" w:hAnsi="Times New Roman" w:cs="Times New Roman"/>
                <w:b/>
                <w:sz w:val="24"/>
                <w:szCs w:val="24"/>
                <w:u w:val="single"/>
              </w:rPr>
              <w:t xml:space="preserve">    июля    </w:t>
            </w:r>
            <w:r w:rsidR="004F4197" w:rsidRPr="00302D7E">
              <w:rPr>
                <w:rFonts w:ascii="Times New Roman" w:eastAsia="Calibri" w:hAnsi="Times New Roman" w:cs="Times New Roman"/>
                <w:b/>
                <w:bCs/>
                <w:sz w:val="24"/>
                <w:szCs w:val="24"/>
                <w:lang w:val="en-US"/>
              </w:rPr>
              <w:t xml:space="preserve"> </w:t>
            </w:r>
            <w:r w:rsidR="004F4197" w:rsidRPr="00302D7E">
              <w:rPr>
                <w:rFonts w:ascii="Times New Roman" w:eastAsia="Calibri" w:hAnsi="Times New Roman" w:cs="Times New Roman"/>
                <w:b/>
                <w:bCs/>
                <w:sz w:val="24"/>
                <w:szCs w:val="24"/>
              </w:rPr>
              <w:t xml:space="preserve"> </w:t>
            </w:r>
            <w:r w:rsidR="004F4197" w:rsidRPr="00302D7E">
              <w:rPr>
                <w:rFonts w:ascii="Times New Roman" w:eastAsia="Calibri" w:hAnsi="Times New Roman" w:cs="Times New Roman"/>
                <w:b/>
                <w:bCs/>
                <w:sz w:val="24"/>
                <w:szCs w:val="24"/>
                <w:u w:val="single"/>
                <w:lang w:val="en-US"/>
              </w:rPr>
              <w:t xml:space="preserve"> 2018</w:t>
            </w:r>
            <w:r w:rsidR="00302D7E">
              <w:rPr>
                <w:rFonts w:ascii="Times New Roman" w:eastAsia="Calibri" w:hAnsi="Times New Roman" w:cs="Times New Roman"/>
                <w:b/>
                <w:bCs/>
                <w:sz w:val="24"/>
                <w:szCs w:val="24"/>
                <w:u w:val="single"/>
              </w:rPr>
              <w:t xml:space="preserve"> года </w:t>
            </w:r>
          </w:p>
        </w:tc>
        <w:tc>
          <w:tcPr>
            <w:tcW w:w="4971" w:type="dxa"/>
            <w:gridSpan w:val="3"/>
          </w:tcPr>
          <w:p w:rsidR="004F4197" w:rsidRPr="00302D7E" w:rsidRDefault="004F4197" w:rsidP="004F4197">
            <w:pPr>
              <w:spacing w:after="0" w:line="240" w:lineRule="auto"/>
              <w:rPr>
                <w:rFonts w:ascii="Times New Roman" w:eastAsia="Calibri" w:hAnsi="Times New Roman" w:cs="Times New Roman"/>
                <w:b/>
                <w:bCs/>
                <w:sz w:val="24"/>
                <w:szCs w:val="24"/>
              </w:rPr>
            </w:pPr>
            <w:r w:rsidRPr="00302D7E">
              <w:rPr>
                <w:rFonts w:ascii="Times New Roman" w:eastAsia="Calibri" w:hAnsi="Times New Roman" w:cs="Times New Roman"/>
                <w:b/>
                <w:bCs/>
                <w:sz w:val="24"/>
                <w:szCs w:val="24"/>
              </w:rPr>
              <w:t xml:space="preserve">                   </w:t>
            </w:r>
            <w:r w:rsidR="007C3874" w:rsidRPr="00302D7E">
              <w:rPr>
                <w:rFonts w:ascii="Times New Roman" w:eastAsia="Calibri" w:hAnsi="Times New Roman" w:cs="Times New Roman"/>
                <w:b/>
                <w:bCs/>
                <w:sz w:val="24"/>
                <w:szCs w:val="24"/>
              </w:rPr>
              <w:t xml:space="preserve">              </w:t>
            </w:r>
            <w:r w:rsidRPr="00302D7E">
              <w:rPr>
                <w:rFonts w:ascii="Times New Roman" w:eastAsia="Calibri" w:hAnsi="Times New Roman" w:cs="Times New Roman"/>
                <w:b/>
                <w:bCs/>
                <w:sz w:val="24"/>
                <w:szCs w:val="24"/>
              </w:rPr>
              <w:t xml:space="preserve">  Дело </w:t>
            </w:r>
            <w:r w:rsidRPr="00302D7E">
              <w:rPr>
                <w:rFonts w:ascii="Times New Roman" w:eastAsia="Calibri" w:hAnsi="Times New Roman" w:cs="Times New Roman"/>
                <w:b/>
                <w:sz w:val="24"/>
                <w:szCs w:val="24"/>
              </w:rPr>
              <w:t xml:space="preserve">№  </w:t>
            </w:r>
            <w:r w:rsidRPr="00302D7E">
              <w:rPr>
                <w:rFonts w:ascii="Times New Roman" w:eastAsia="Calibri" w:hAnsi="Times New Roman" w:cs="Times New Roman"/>
                <w:b/>
                <w:sz w:val="24"/>
                <w:szCs w:val="24"/>
                <w:u w:val="single"/>
              </w:rPr>
              <w:t xml:space="preserve">  384/18-12 </w:t>
            </w:r>
            <w:r w:rsidRPr="00302D7E">
              <w:rPr>
                <w:rFonts w:ascii="Times New Roman" w:eastAsia="Calibri" w:hAnsi="Times New Roman" w:cs="Times New Roman"/>
                <w:b/>
                <w:sz w:val="24"/>
                <w:szCs w:val="24"/>
                <w:u w:val="single"/>
                <w:lang w:val="en-US"/>
              </w:rPr>
              <w:t xml:space="preserve">     </w:t>
            </w:r>
            <w:r w:rsidRPr="00302D7E">
              <w:rPr>
                <w:rFonts w:ascii="Times New Roman" w:eastAsia="Calibri" w:hAnsi="Times New Roman" w:cs="Times New Roman"/>
                <w:b/>
                <w:sz w:val="24"/>
                <w:szCs w:val="24"/>
                <w:u w:val="single"/>
              </w:rPr>
              <w:t xml:space="preserve">  </w:t>
            </w:r>
            <w:r w:rsidRPr="00302D7E">
              <w:rPr>
                <w:rFonts w:ascii="Times New Roman" w:eastAsia="Calibri" w:hAnsi="Times New Roman" w:cs="Times New Roman"/>
                <w:b/>
                <w:bCs/>
                <w:sz w:val="24"/>
                <w:szCs w:val="24"/>
                <w:u w:val="single"/>
              </w:rPr>
              <w:t xml:space="preserve">   </w:t>
            </w:r>
            <w:r w:rsidRPr="00302D7E">
              <w:rPr>
                <w:rFonts w:ascii="Times New Roman" w:eastAsia="Calibri" w:hAnsi="Times New Roman" w:cs="Times New Roman"/>
                <w:b/>
                <w:bCs/>
                <w:sz w:val="24"/>
                <w:szCs w:val="24"/>
              </w:rPr>
              <w:t xml:space="preserve">               </w:t>
            </w:r>
          </w:p>
        </w:tc>
      </w:tr>
      <w:tr w:rsidR="004F4197" w:rsidRPr="006027B7" w:rsidTr="00A30106">
        <w:tc>
          <w:tcPr>
            <w:tcW w:w="1199" w:type="dxa"/>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1418" w:type="dxa"/>
            <w:gridSpan w:val="4"/>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838" w:type="dxa"/>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3577" w:type="dxa"/>
            <w:gridSpan w:val="2"/>
          </w:tcPr>
          <w:p w:rsidR="004F4197" w:rsidRPr="006027B7" w:rsidRDefault="004F4197" w:rsidP="00A30106">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4F4197" w:rsidRPr="006027B7" w:rsidRDefault="004F4197" w:rsidP="00A30106">
            <w:pPr>
              <w:spacing w:after="0" w:line="240" w:lineRule="auto"/>
              <w:rPr>
                <w:rFonts w:ascii="Times New Roman" w:eastAsia="Calibri" w:hAnsi="Times New Roman" w:cs="Times New Roman"/>
                <w:b/>
                <w:bCs/>
                <w:sz w:val="24"/>
                <w:szCs w:val="24"/>
              </w:rPr>
            </w:pPr>
          </w:p>
        </w:tc>
      </w:tr>
      <w:tr w:rsidR="004F4197" w:rsidRPr="006027B7" w:rsidTr="00A30106">
        <w:tc>
          <w:tcPr>
            <w:tcW w:w="1985" w:type="dxa"/>
            <w:gridSpan w:val="2"/>
          </w:tcPr>
          <w:p w:rsidR="004F4197" w:rsidRPr="006027B7" w:rsidRDefault="004F4197" w:rsidP="00A3010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г.</w:t>
            </w:r>
            <w:r w:rsidRPr="006027B7">
              <w:rPr>
                <w:rFonts w:ascii="Times New Roman" w:eastAsia="Calibri" w:hAnsi="Times New Roman" w:cs="Times New Roman"/>
                <w:bCs/>
                <w:sz w:val="24"/>
                <w:szCs w:val="24"/>
              </w:rPr>
              <w:t>Тирасполь</w:t>
            </w:r>
          </w:p>
        </w:tc>
        <w:tc>
          <w:tcPr>
            <w:tcW w:w="283" w:type="dxa"/>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284" w:type="dxa"/>
          </w:tcPr>
          <w:p w:rsidR="004F4197" w:rsidRPr="006027B7" w:rsidRDefault="004F4197" w:rsidP="00A30106">
            <w:pPr>
              <w:spacing w:after="0" w:line="240" w:lineRule="auto"/>
              <w:jc w:val="center"/>
              <w:rPr>
                <w:rFonts w:ascii="Times New Roman" w:eastAsia="Calibri" w:hAnsi="Times New Roman" w:cs="Times New Roman"/>
                <w:b/>
                <w:bCs/>
                <w:sz w:val="24"/>
                <w:szCs w:val="24"/>
              </w:rPr>
            </w:pPr>
          </w:p>
        </w:tc>
        <w:tc>
          <w:tcPr>
            <w:tcW w:w="4587" w:type="dxa"/>
            <w:gridSpan w:val="5"/>
          </w:tcPr>
          <w:p w:rsidR="004F4197" w:rsidRPr="006027B7" w:rsidRDefault="004F4197" w:rsidP="00A30106">
            <w:pPr>
              <w:spacing w:after="0" w:line="240" w:lineRule="auto"/>
              <w:jc w:val="center"/>
              <w:rPr>
                <w:rFonts w:ascii="Times New Roman" w:eastAsia="Calibri" w:hAnsi="Times New Roman" w:cs="Times New Roman"/>
                <w:b/>
                <w:bCs/>
                <w:sz w:val="24"/>
                <w:szCs w:val="24"/>
              </w:rPr>
            </w:pPr>
          </w:p>
        </w:tc>
        <w:tc>
          <w:tcPr>
            <w:tcW w:w="2784" w:type="dxa"/>
          </w:tcPr>
          <w:p w:rsidR="004F4197" w:rsidRPr="006027B7" w:rsidRDefault="004F4197" w:rsidP="00A30106">
            <w:pPr>
              <w:spacing w:after="0" w:line="240" w:lineRule="auto"/>
              <w:rPr>
                <w:rFonts w:ascii="Times New Roman" w:eastAsia="Calibri" w:hAnsi="Times New Roman" w:cs="Times New Roman"/>
                <w:b/>
                <w:bCs/>
                <w:sz w:val="24"/>
                <w:szCs w:val="24"/>
              </w:rPr>
            </w:pPr>
          </w:p>
        </w:tc>
      </w:tr>
    </w:tbl>
    <w:p w:rsidR="004F4197" w:rsidRPr="006027B7" w:rsidRDefault="004F4197" w:rsidP="004F4197">
      <w:pPr>
        <w:spacing w:after="0" w:line="240" w:lineRule="auto"/>
        <w:ind w:firstLine="708"/>
        <w:jc w:val="both"/>
        <w:rPr>
          <w:rFonts w:ascii="Times New Roman" w:eastAsia="Times New Roman" w:hAnsi="Times New Roman" w:cs="Times New Roman"/>
          <w:sz w:val="24"/>
          <w:szCs w:val="24"/>
        </w:rPr>
      </w:pPr>
    </w:p>
    <w:p w:rsidR="004F4197" w:rsidRDefault="004F4197" w:rsidP="004F4197">
      <w:pPr>
        <w:spacing w:after="0" w:line="240" w:lineRule="auto"/>
        <w:ind w:firstLine="709"/>
        <w:jc w:val="both"/>
        <w:rPr>
          <w:rFonts w:ascii="Times New Roman" w:eastAsia="Times New Roman" w:hAnsi="Times New Roman" w:cs="Times New Roman"/>
          <w:sz w:val="24"/>
          <w:szCs w:val="24"/>
        </w:rPr>
      </w:pPr>
      <w:r w:rsidRPr="00BE5C45">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Григорашенко И. П., рассмотрев в открытом судебном заседании заявление </w:t>
      </w:r>
      <w:r>
        <w:rPr>
          <w:rFonts w:ascii="Times New Roman" w:eastAsia="Times New Roman" w:hAnsi="Times New Roman" w:cs="Times New Roman"/>
          <w:sz w:val="24"/>
          <w:szCs w:val="24"/>
        </w:rPr>
        <w:t xml:space="preserve">открытого акционерного общества </w:t>
      </w:r>
      <w:r w:rsidR="00102EA4">
        <w:rPr>
          <w:rFonts w:ascii="Times New Roman" w:eastAsia="Times New Roman" w:hAnsi="Times New Roman" w:cs="Times New Roman"/>
          <w:sz w:val="24"/>
          <w:szCs w:val="24"/>
        </w:rPr>
        <w:t>«</w:t>
      </w:r>
      <w:r>
        <w:rPr>
          <w:rFonts w:ascii="Times New Roman" w:eastAsia="Times New Roman" w:hAnsi="Times New Roman" w:cs="Times New Roman"/>
          <w:sz w:val="24"/>
          <w:szCs w:val="24"/>
        </w:rPr>
        <w:t>Девелоп Прим</w:t>
      </w:r>
      <w:r w:rsidR="00102EA4">
        <w:rPr>
          <w:rFonts w:ascii="Times New Roman" w:eastAsia="Times New Roman" w:hAnsi="Times New Roman" w:cs="Times New Roman"/>
          <w:sz w:val="24"/>
          <w:szCs w:val="24"/>
        </w:rPr>
        <w:t>»</w:t>
      </w:r>
      <w:r w:rsidRPr="00BE5C45">
        <w:rPr>
          <w:rFonts w:ascii="Times New Roman" w:eastAsia="Times New Roman" w:hAnsi="Times New Roman" w:cs="Times New Roman"/>
          <w:sz w:val="24"/>
          <w:szCs w:val="24"/>
        </w:rPr>
        <w:t xml:space="preserve"> (г. Тирасполь, </w:t>
      </w:r>
      <w:r w:rsidRPr="00BE5C45">
        <w:rPr>
          <w:rFonts w:ascii="Times New Roman" w:hAnsi="Times New Roman" w:cs="Times New Roman"/>
          <w:sz w:val="24"/>
          <w:szCs w:val="24"/>
        </w:rPr>
        <w:t xml:space="preserve">ул. </w:t>
      </w:r>
      <w:r>
        <w:rPr>
          <w:rFonts w:ascii="Times New Roman" w:hAnsi="Times New Roman" w:cs="Times New Roman"/>
          <w:sz w:val="24"/>
          <w:szCs w:val="24"/>
        </w:rPr>
        <w:t>Свердлова</w:t>
      </w:r>
      <w:r w:rsidRPr="00BE5C45">
        <w:rPr>
          <w:rFonts w:ascii="Times New Roman" w:hAnsi="Times New Roman" w:cs="Times New Roman"/>
          <w:sz w:val="24"/>
          <w:szCs w:val="24"/>
        </w:rPr>
        <w:t xml:space="preserve">, д. </w:t>
      </w:r>
      <w:r>
        <w:rPr>
          <w:rFonts w:ascii="Times New Roman" w:hAnsi="Times New Roman" w:cs="Times New Roman"/>
          <w:sz w:val="24"/>
          <w:szCs w:val="24"/>
        </w:rPr>
        <w:t>57, кв. 206</w:t>
      </w:r>
      <w:r w:rsidRPr="00BE5C45">
        <w:rPr>
          <w:rFonts w:ascii="Times New Roman" w:hAnsi="Times New Roman" w:cs="Times New Roman"/>
          <w:sz w:val="24"/>
          <w:szCs w:val="24"/>
        </w:rPr>
        <w:t xml:space="preserve">) </w:t>
      </w:r>
      <w:r w:rsidRPr="00BE5C45">
        <w:rPr>
          <w:rFonts w:ascii="Times New Roman" w:eastAsia="Times New Roman" w:hAnsi="Times New Roman" w:cs="Times New Roman"/>
          <w:sz w:val="24"/>
          <w:szCs w:val="24"/>
        </w:rPr>
        <w:t xml:space="preserve">к Налоговой инспекции по г. Тирасполь  (г. Тирасполь, ул. 25 Октября, </w:t>
      </w:r>
      <w:r>
        <w:rPr>
          <w:rFonts w:ascii="Times New Roman" w:eastAsia="Times New Roman" w:hAnsi="Times New Roman" w:cs="Times New Roman"/>
          <w:sz w:val="24"/>
          <w:szCs w:val="24"/>
        </w:rPr>
        <w:t xml:space="preserve">д. </w:t>
      </w:r>
      <w:r w:rsidRPr="00BE5C45">
        <w:rPr>
          <w:rFonts w:ascii="Times New Roman" w:eastAsia="Times New Roman" w:hAnsi="Times New Roman" w:cs="Times New Roman"/>
          <w:sz w:val="24"/>
          <w:szCs w:val="24"/>
        </w:rPr>
        <w:t xml:space="preserve">101) о признании </w:t>
      </w:r>
      <w:r>
        <w:rPr>
          <w:rFonts w:ascii="Times New Roman" w:eastAsia="Times New Roman" w:hAnsi="Times New Roman" w:cs="Times New Roman"/>
          <w:sz w:val="24"/>
          <w:szCs w:val="24"/>
        </w:rPr>
        <w:t>недействительным</w:t>
      </w:r>
      <w:r w:rsidRPr="00BE5C45">
        <w:rPr>
          <w:rFonts w:ascii="Times New Roman" w:eastAsia="Times New Roman" w:hAnsi="Times New Roman" w:cs="Times New Roman"/>
          <w:sz w:val="24"/>
          <w:szCs w:val="24"/>
        </w:rPr>
        <w:t xml:space="preserve"> ненормативного правового акта государственного органа, при участии представителей </w:t>
      </w:r>
    </w:p>
    <w:p w:rsidR="004F4197" w:rsidRPr="007C3874" w:rsidRDefault="004F4197" w:rsidP="004F419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F4D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заявителя – Корецкой В.В. по доверенности  от 20 июня 2018 года</w:t>
      </w:r>
      <w:r w:rsidR="002F4D1E">
        <w:rPr>
          <w:rFonts w:ascii="Times New Roman" w:eastAsia="Times New Roman" w:hAnsi="Times New Roman" w:cs="Times New Roman"/>
          <w:sz w:val="24"/>
          <w:szCs w:val="24"/>
        </w:rPr>
        <w:t xml:space="preserve"> б/н</w:t>
      </w:r>
      <w:r w:rsidR="007C3874">
        <w:rPr>
          <w:rFonts w:ascii="Times New Roman" w:eastAsia="Times New Roman" w:hAnsi="Times New Roman" w:cs="Times New Roman"/>
          <w:sz w:val="24"/>
          <w:szCs w:val="24"/>
        </w:rPr>
        <w:t>,</w:t>
      </w:r>
    </w:p>
    <w:p w:rsidR="004F4197" w:rsidRPr="00302D7E" w:rsidRDefault="004F4197" w:rsidP="00302D7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F4D1E">
        <w:rPr>
          <w:rFonts w:ascii="Times New Roman" w:eastAsia="Times New Roman" w:hAnsi="Times New Roman" w:cs="Times New Roman"/>
          <w:sz w:val="24"/>
          <w:szCs w:val="24"/>
        </w:rPr>
        <w:t xml:space="preserve">государственного органа </w:t>
      </w:r>
      <w:r w:rsidR="007C3874">
        <w:rPr>
          <w:rFonts w:ascii="Times New Roman" w:eastAsia="Times New Roman" w:hAnsi="Times New Roman" w:cs="Times New Roman"/>
          <w:sz w:val="24"/>
          <w:szCs w:val="24"/>
        </w:rPr>
        <w:t>–</w:t>
      </w:r>
      <w:r w:rsidRPr="00BE5C45">
        <w:rPr>
          <w:rFonts w:ascii="Times New Roman" w:eastAsia="Times New Roman" w:hAnsi="Times New Roman" w:cs="Times New Roman"/>
          <w:sz w:val="24"/>
          <w:szCs w:val="24"/>
        </w:rPr>
        <w:t xml:space="preserve"> </w:t>
      </w:r>
      <w:r w:rsidRPr="00BE5C45">
        <w:rPr>
          <w:rStyle w:val="FontStyle14"/>
          <w:sz w:val="24"/>
          <w:szCs w:val="24"/>
        </w:rPr>
        <w:t xml:space="preserve">Дарадур С.А. по доверенности от </w:t>
      </w:r>
      <w:r>
        <w:rPr>
          <w:rStyle w:val="FontStyle14"/>
          <w:sz w:val="24"/>
          <w:szCs w:val="24"/>
        </w:rPr>
        <w:t>13 апреля</w:t>
      </w:r>
      <w:r w:rsidRPr="00BE5C45">
        <w:rPr>
          <w:rStyle w:val="FontStyle14"/>
          <w:sz w:val="24"/>
          <w:szCs w:val="24"/>
        </w:rPr>
        <w:t xml:space="preserve"> 2018 года № 0</w:t>
      </w:r>
      <w:r>
        <w:rPr>
          <w:rStyle w:val="FontStyle14"/>
          <w:sz w:val="24"/>
          <w:szCs w:val="24"/>
        </w:rPr>
        <w:t>8-5265</w:t>
      </w:r>
      <w:r w:rsidRPr="00BE5C45">
        <w:rPr>
          <w:rStyle w:val="FontStyle14"/>
          <w:sz w:val="24"/>
          <w:szCs w:val="24"/>
        </w:rPr>
        <w:t xml:space="preserve">, Баст В.Г. по доверенности от </w:t>
      </w:r>
      <w:r w:rsidR="002F4D1E">
        <w:rPr>
          <w:rStyle w:val="FontStyle14"/>
          <w:sz w:val="24"/>
          <w:szCs w:val="24"/>
        </w:rPr>
        <w:t xml:space="preserve">20 июня </w:t>
      </w:r>
      <w:r w:rsidRPr="00BE5C45">
        <w:rPr>
          <w:rStyle w:val="FontStyle14"/>
          <w:sz w:val="24"/>
          <w:szCs w:val="24"/>
        </w:rPr>
        <w:t>201</w:t>
      </w:r>
      <w:r w:rsidR="002F4D1E">
        <w:rPr>
          <w:rStyle w:val="FontStyle14"/>
          <w:sz w:val="24"/>
          <w:szCs w:val="24"/>
        </w:rPr>
        <w:t>8 года № 04-8650</w:t>
      </w:r>
      <w:r w:rsidRPr="00BE5C45">
        <w:rPr>
          <w:rStyle w:val="FontStyle14"/>
          <w:sz w:val="24"/>
          <w:szCs w:val="24"/>
        </w:rPr>
        <w:t xml:space="preserve">, </w:t>
      </w:r>
      <w:r>
        <w:rPr>
          <w:rStyle w:val="FontStyle14"/>
          <w:sz w:val="24"/>
          <w:szCs w:val="24"/>
        </w:rPr>
        <w:t xml:space="preserve">Поляковой М.М. по </w:t>
      </w:r>
      <w:r w:rsidRPr="00302D7E">
        <w:rPr>
          <w:rStyle w:val="FontStyle14"/>
          <w:sz w:val="24"/>
          <w:szCs w:val="24"/>
        </w:rPr>
        <w:t>доверенности от 20 июня 2018 года №</w:t>
      </w:r>
      <w:r w:rsidR="007C3874" w:rsidRPr="00302D7E">
        <w:rPr>
          <w:rStyle w:val="FontStyle14"/>
          <w:sz w:val="24"/>
          <w:szCs w:val="24"/>
        </w:rPr>
        <w:t xml:space="preserve"> </w:t>
      </w:r>
      <w:r w:rsidRPr="00302D7E">
        <w:rPr>
          <w:rStyle w:val="FontStyle14"/>
          <w:sz w:val="24"/>
          <w:szCs w:val="24"/>
        </w:rPr>
        <w:t>04-8649,</w:t>
      </w:r>
    </w:p>
    <w:p w:rsidR="004F4197" w:rsidRPr="00302D7E" w:rsidRDefault="004F4197" w:rsidP="00302D7E">
      <w:pPr>
        <w:spacing w:after="0" w:line="240" w:lineRule="auto"/>
        <w:ind w:firstLine="709"/>
        <w:jc w:val="both"/>
        <w:rPr>
          <w:rFonts w:ascii="Times New Roman" w:eastAsia="Times New Roman" w:hAnsi="Times New Roman" w:cs="Times New Roman"/>
          <w:sz w:val="24"/>
          <w:szCs w:val="24"/>
        </w:rPr>
      </w:pPr>
      <w:r w:rsidRPr="00302D7E">
        <w:rPr>
          <w:rFonts w:ascii="Times New Roman" w:eastAsia="Times New Roman" w:hAnsi="Times New Roman" w:cs="Times New Roman"/>
          <w:sz w:val="24"/>
          <w:szCs w:val="24"/>
        </w:rPr>
        <w:t>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отсутствии отводов составу суда</w:t>
      </w:r>
    </w:p>
    <w:p w:rsidR="00302D7E" w:rsidRPr="00302D7E" w:rsidRDefault="00302D7E" w:rsidP="00302D7E">
      <w:pPr>
        <w:spacing w:after="0" w:line="240" w:lineRule="auto"/>
        <w:jc w:val="center"/>
        <w:rPr>
          <w:rFonts w:ascii="Times New Roman" w:eastAsia="Times New Roman" w:hAnsi="Times New Roman" w:cs="Times New Roman"/>
          <w:b/>
          <w:sz w:val="24"/>
          <w:szCs w:val="24"/>
        </w:rPr>
      </w:pPr>
    </w:p>
    <w:p w:rsidR="002F4D1E" w:rsidRDefault="002F4D1E" w:rsidP="00302D7E">
      <w:pPr>
        <w:spacing w:after="0" w:line="240" w:lineRule="auto"/>
        <w:jc w:val="center"/>
        <w:rPr>
          <w:rFonts w:ascii="Times New Roman" w:eastAsia="Times New Roman" w:hAnsi="Times New Roman" w:cs="Times New Roman"/>
          <w:b/>
          <w:sz w:val="24"/>
          <w:szCs w:val="24"/>
        </w:rPr>
      </w:pPr>
      <w:r w:rsidRPr="00302D7E">
        <w:rPr>
          <w:rFonts w:ascii="Times New Roman" w:eastAsia="Times New Roman" w:hAnsi="Times New Roman" w:cs="Times New Roman"/>
          <w:b/>
          <w:sz w:val="24"/>
          <w:szCs w:val="24"/>
        </w:rPr>
        <w:t>У С Т А Н О В И Л:</w:t>
      </w:r>
    </w:p>
    <w:p w:rsidR="00302D7E" w:rsidRPr="00302D7E" w:rsidRDefault="00302D7E" w:rsidP="00302D7E">
      <w:pPr>
        <w:spacing w:after="0" w:line="240" w:lineRule="auto"/>
        <w:jc w:val="center"/>
        <w:rPr>
          <w:rFonts w:ascii="Times New Roman" w:eastAsia="Times New Roman" w:hAnsi="Times New Roman" w:cs="Times New Roman"/>
          <w:b/>
          <w:sz w:val="24"/>
          <w:szCs w:val="24"/>
        </w:rPr>
      </w:pPr>
    </w:p>
    <w:p w:rsidR="0086008B" w:rsidRPr="00302D7E" w:rsidRDefault="0086008B" w:rsidP="00302D7E">
      <w:pPr>
        <w:pStyle w:val="a3"/>
        <w:jc w:val="both"/>
        <w:rPr>
          <w:rFonts w:ascii="Times New Roman" w:eastAsia="Times New Roman" w:hAnsi="Times New Roman" w:cs="Times New Roman"/>
          <w:sz w:val="24"/>
          <w:szCs w:val="24"/>
        </w:rPr>
      </w:pPr>
      <w:r w:rsidRPr="00302D7E">
        <w:rPr>
          <w:rFonts w:ascii="Times New Roman" w:hAnsi="Times New Roman" w:cs="Times New Roman"/>
          <w:sz w:val="24"/>
          <w:szCs w:val="24"/>
        </w:rPr>
        <w:t xml:space="preserve"> </w:t>
      </w:r>
      <w:r w:rsidRPr="00302D7E">
        <w:rPr>
          <w:rFonts w:ascii="Times New Roman" w:hAnsi="Times New Roman" w:cs="Times New Roman"/>
          <w:sz w:val="24"/>
          <w:szCs w:val="24"/>
        </w:rPr>
        <w:tab/>
        <w:t xml:space="preserve">открытое акционерное общество </w:t>
      </w:r>
      <w:r w:rsidR="00102EA4" w:rsidRPr="00302D7E">
        <w:rPr>
          <w:rFonts w:ascii="Times New Roman" w:hAnsi="Times New Roman" w:cs="Times New Roman"/>
          <w:sz w:val="24"/>
          <w:szCs w:val="24"/>
        </w:rPr>
        <w:t>«</w:t>
      </w:r>
      <w:r w:rsidRPr="00302D7E">
        <w:rPr>
          <w:rFonts w:ascii="Times New Roman" w:hAnsi="Times New Roman" w:cs="Times New Roman"/>
          <w:sz w:val="24"/>
          <w:szCs w:val="24"/>
        </w:rPr>
        <w:t>Девелоп Прим</w:t>
      </w:r>
      <w:r w:rsidR="00102EA4" w:rsidRPr="00302D7E">
        <w:rPr>
          <w:rFonts w:ascii="Times New Roman" w:hAnsi="Times New Roman" w:cs="Times New Roman"/>
          <w:sz w:val="24"/>
          <w:szCs w:val="24"/>
        </w:rPr>
        <w:t>»</w:t>
      </w:r>
      <w:r w:rsidRPr="00302D7E">
        <w:rPr>
          <w:rFonts w:ascii="Times New Roman" w:hAnsi="Times New Roman" w:cs="Times New Roman"/>
          <w:sz w:val="24"/>
          <w:szCs w:val="24"/>
        </w:rPr>
        <w:t xml:space="preserve"> (далее – заявитель, ОАО </w:t>
      </w:r>
      <w:r w:rsidR="00102EA4" w:rsidRPr="00302D7E">
        <w:rPr>
          <w:rFonts w:ascii="Times New Roman" w:hAnsi="Times New Roman" w:cs="Times New Roman"/>
          <w:sz w:val="24"/>
          <w:szCs w:val="24"/>
        </w:rPr>
        <w:t>«</w:t>
      </w:r>
      <w:r w:rsidRPr="00302D7E">
        <w:rPr>
          <w:rFonts w:ascii="Times New Roman" w:hAnsi="Times New Roman" w:cs="Times New Roman"/>
          <w:sz w:val="24"/>
          <w:szCs w:val="24"/>
        </w:rPr>
        <w:t>Девелоп Прим</w:t>
      </w:r>
      <w:r w:rsidR="00102EA4" w:rsidRPr="00302D7E">
        <w:rPr>
          <w:rFonts w:ascii="Times New Roman" w:hAnsi="Times New Roman" w:cs="Times New Roman"/>
          <w:sz w:val="24"/>
          <w:szCs w:val="24"/>
        </w:rPr>
        <w:t>»</w:t>
      </w:r>
      <w:r w:rsidRPr="00302D7E">
        <w:rPr>
          <w:rFonts w:ascii="Times New Roman" w:hAnsi="Times New Roman" w:cs="Times New Roman"/>
          <w:sz w:val="24"/>
          <w:szCs w:val="24"/>
        </w:rPr>
        <w:t xml:space="preserve">, </w:t>
      </w:r>
      <w:r w:rsidR="00F50268">
        <w:rPr>
          <w:rFonts w:ascii="Times New Roman" w:hAnsi="Times New Roman" w:cs="Times New Roman"/>
          <w:sz w:val="24"/>
          <w:szCs w:val="24"/>
        </w:rPr>
        <w:t>о</w:t>
      </w:r>
      <w:r w:rsidRPr="00302D7E">
        <w:rPr>
          <w:rFonts w:ascii="Times New Roman" w:hAnsi="Times New Roman" w:cs="Times New Roman"/>
          <w:sz w:val="24"/>
          <w:szCs w:val="24"/>
        </w:rPr>
        <w:t xml:space="preserve">бщество) </w:t>
      </w:r>
      <w:r w:rsidRPr="00302D7E">
        <w:rPr>
          <w:rFonts w:ascii="Times New Roman" w:eastAsia="Times New Roman" w:hAnsi="Times New Roman" w:cs="Times New Roman"/>
          <w:sz w:val="24"/>
          <w:szCs w:val="24"/>
        </w:rPr>
        <w:t>обратилось в Арбитражный суд с заявлением о признании недействительным Предписани</w:t>
      </w:r>
      <w:r w:rsidRPr="00302D7E">
        <w:rPr>
          <w:rFonts w:ascii="Times New Roman" w:hAnsi="Times New Roman" w:cs="Times New Roman"/>
          <w:sz w:val="24"/>
          <w:szCs w:val="24"/>
        </w:rPr>
        <w:t>я</w:t>
      </w:r>
      <w:r w:rsidRPr="00302D7E">
        <w:rPr>
          <w:rFonts w:ascii="Times New Roman" w:eastAsia="Times New Roman" w:hAnsi="Times New Roman" w:cs="Times New Roman"/>
          <w:sz w:val="24"/>
          <w:szCs w:val="24"/>
        </w:rPr>
        <w:t xml:space="preserve"> Налоговой </w:t>
      </w:r>
      <w:r w:rsidR="00F50268">
        <w:rPr>
          <w:rFonts w:ascii="Times New Roman" w:eastAsia="Times New Roman" w:hAnsi="Times New Roman" w:cs="Times New Roman"/>
          <w:sz w:val="24"/>
          <w:szCs w:val="24"/>
        </w:rPr>
        <w:t>и</w:t>
      </w:r>
      <w:r w:rsidR="00F50268" w:rsidRPr="00302D7E">
        <w:rPr>
          <w:rFonts w:ascii="Times New Roman" w:eastAsia="Times New Roman" w:hAnsi="Times New Roman" w:cs="Times New Roman"/>
          <w:sz w:val="24"/>
          <w:szCs w:val="24"/>
        </w:rPr>
        <w:t>нспекции</w:t>
      </w:r>
      <w:r w:rsidRPr="00302D7E">
        <w:rPr>
          <w:rFonts w:ascii="Times New Roman" w:eastAsia="Times New Roman" w:hAnsi="Times New Roman" w:cs="Times New Roman"/>
          <w:sz w:val="24"/>
          <w:szCs w:val="24"/>
        </w:rPr>
        <w:t xml:space="preserve"> по г. Тирасполь </w:t>
      </w:r>
      <w:r w:rsidR="00F50268">
        <w:rPr>
          <w:rFonts w:ascii="Times New Roman" w:eastAsia="Times New Roman" w:hAnsi="Times New Roman" w:cs="Times New Roman"/>
          <w:sz w:val="24"/>
          <w:szCs w:val="24"/>
        </w:rPr>
        <w:t xml:space="preserve"> (далее – налоговая инспекция) </w:t>
      </w:r>
      <w:r w:rsidRPr="00302D7E">
        <w:rPr>
          <w:rFonts w:ascii="Times New Roman" w:eastAsia="Times New Roman" w:hAnsi="Times New Roman" w:cs="Times New Roman"/>
          <w:sz w:val="24"/>
          <w:szCs w:val="24"/>
        </w:rPr>
        <w:t xml:space="preserve">от 13 марта 2018 года об уплате налогов, сборов и иных обязательных платежей по акту № 04-41-280   от </w:t>
      </w:r>
      <w:r w:rsidRPr="00302D7E">
        <w:rPr>
          <w:rFonts w:ascii="Times New Roman" w:hAnsi="Times New Roman" w:cs="Times New Roman"/>
          <w:sz w:val="24"/>
          <w:szCs w:val="24"/>
        </w:rPr>
        <w:t xml:space="preserve">5 марта </w:t>
      </w:r>
      <w:r w:rsidRPr="00302D7E">
        <w:rPr>
          <w:rFonts w:ascii="Times New Roman" w:eastAsia="Times New Roman" w:hAnsi="Times New Roman" w:cs="Times New Roman"/>
          <w:sz w:val="24"/>
          <w:szCs w:val="24"/>
        </w:rPr>
        <w:t>2018 года.</w:t>
      </w:r>
    </w:p>
    <w:p w:rsidR="00620F14" w:rsidRPr="00302D7E" w:rsidRDefault="00620F14" w:rsidP="00302D7E">
      <w:pPr>
        <w:pStyle w:val="a3"/>
        <w:jc w:val="both"/>
        <w:rPr>
          <w:rStyle w:val="FontStyle14"/>
          <w:sz w:val="24"/>
          <w:szCs w:val="24"/>
        </w:rPr>
      </w:pPr>
      <w:r w:rsidRPr="00302D7E">
        <w:rPr>
          <w:rFonts w:ascii="Times New Roman" w:hAnsi="Times New Roman" w:cs="Times New Roman"/>
          <w:sz w:val="24"/>
          <w:szCs w:val="24"/>
        </w:rPr>
        <w:t xml:space="preserve"> </w:t>
      </w:r>
      <w:r w:rsidRPr="00302D7E">
        <w:rPr>
          <w:rFonts w:ascii="Times New Roman" w:hAnsi="Times New Roman" w:cs="Times New Roman"/>
          <w:sz w:val="24"/>
          <w:szCs w:val="24"/>
        </w:rPr>
        <w:tab/>
      </w:r>
      <w:r w:rsidRPr="00302D7E">
        <w:rPr>
          <w:rFonts w:ascii="Times New Roman" w:eastAsia="Times New Roman" w:hAnsi="Times New Roman" w:cs="Times New Roman"/>
          <w:sz w:val="24"/>
          <w:szCs w:val="24"/>
        </w:rPr>
        <w:t xml:space="preserve">Определением от 7 июня 2018 года данное заявление принято к производству. </w:t>
      </w:r>
      <w:r w:rsidRPr="00302D7E">
        <w:rPr>
          <w:rStyle w:val="FontStyle14"/>
          <w:sz w:val="24"/>
          <w:szCs w:val="24"/>
        </w:rPr>
        <w:t xml:space="preserve">По основаниям, указанным в мотивированных определениях Арбитражного суда, судебное разбирательство откладывалось. </w:t>
      </w:r>
    </w:p>
    <w:p w:rsidR="00620F14" w:rsidRDefault="00620F14" w:rsidP="00302D7E">
      <w:pPr>
        <w:pStyle w:val="a3"/>
        <w:jc w:val="both"/>
        <w:rPr>
          <w:rFonts w:ascii="Times New Roman" w:eastAsia="Times New Roman" w:hAnsi="Times New Roman" w:cs="Times New Roman"/>
          <w:sz w:val="24"/>
          <w:szCs w:val="24"/>
        </w:rPr>
      </w:pPr>
      <w:r w:rsidRPr="00302D7E">
        <w:rPr>
          <w:rFonts w:ascii="Times New Roman" w:hAnsi="Times New Roman" w:cs="Times New Roman"/>
          <w:sz w:val="24"/>
          <w:szCs w:val="24"/>
        </w:rPr>
        <w:t xml:space="preserve"> </w:t>
      </w:r>
      <w:r w:rsidRPr="00302D7E">
        <w:rPr>
          <w:rFonts w:ascii="Times New Roman" w:hAnsi="Times New Roman" w:cs="Times New Roman"/>
          <w:sz w:val="24"/>
          <w:szCs w:val="24"/>
        </w:rPr>
        <w:tab/>
      </w:r>
      <w:r w:rsidRPr="00302D7E">
        <w:rPr>
          <w:rFonts w:ascii="Times New Roman" w:eastAsia="Times New Roman" w:hAnsi="Times New Roman" w:cs="Times New Roman"/>
          <w:sz w:val="24"/>
          <w:szCs w:val="24"/>
        </w:rPr>
        <w:t xml:space="preserve">Дело рассмотрено по существу с вынесением решения в судебном заседании 4 июля 2018 года, в котором оглашена резолютивная часть судебного акта. Полный текст судебного решения изготовлен </w:t>
      </w:r>
      <w:r w:rsidR="00302D7E">
        <w:rPr>
          <w:rFonts w:ascii="Times New Roman" w:eastAsia="Times New Roman" w:hAnsi="Times New Roman" w:cs="Times New Roman"/>
          <w:sz w:val="24"/>
          <w:szCs w:val="24"/>
        </w:rPr>
        <w:t>9</w:t>
      </w:r>
      <w:r w:rsidRPr="00302D7E">
        <w:rPr>
          <w:rFonts w:ascii="Times New Roman" w:eastAsia="Times New Roman" w:hAnsi="Times New Roman" w:cs="Times New Roman"/>
          <w:sz w:val="24"/>
          <w:szCs w:val="24"/>
        </w:rPr>
        <w:t xml:space="preserve"> июля 2018 года.</w:t>
      </w:r>
    </w:p>
    <w:p w:rsidR="00302D7E" w:rsidRPr="00302D7E" w:rsidRDefault="00302D7E" w:rsidP="00302D7E">
      <w:pPr>
        <w:pStyle w:val="a3"/>
        <w:jc w:val="both"/>
        <w:rPr>
          <w:rFonts w:ascii="Times New Roman" w:eastAsia="Times New Roman" w:hAnsi="Times New Roman" w:cs="Times New Roman"/>
          <w:sz w:val="24"/>
          <w:szCs w:val="24"/>
        </w:rPr>
      </w:pPr>
    </w:p>
    <w:p w:rsidR="00620F14" w:rsidRPr="00302D7E" w:rsidRDefault="00620F14" w:rsidP="00302D7E">
      <w:pPr>
        <w:pStyle w:val="a3"/>
        <w:jc w:val="both"/>
        <w:rPr>
          <w:rFonts w:ascii="Times New Roman" w:eastAsia="Times New Roman" w:hAnsi="Times New Roman" w:cs="Times New Roman"/>
          <w:sz w:val="24"/>
          <w:szCs w:val="24"/>
        </w:rPr>
      </w:pPr>
      <w:r w:rsidRPr="00302D7E">
        <w:rPr>
          <w:rFonts w:ascii="Times New Roman" w:hAnsi="Times New Roman" w:cs="Times New Roman"/>
          <w:sz w:val="24"/>
          <w:szCs w:val="24"/>
        </w:rPr>
        <w:t xml:space="preserve"> </w:t>
      </w:r>
      <w:r w:rsidR="009772A2" w:rsidRPr="00302D7E">
        <w:rPr>
          <w:rFonts w:ascii="Times New Roman" w:hAnsi="Times New Roman" w:cs="Times New Roman"/>
          <w:sz w:val="24"/>
          <w:szCs w:val="24"/>
        </w:rPr>
        <w:tab/>
      </w:r>
      <w:r w:rsidRPr="00302D7E">
        <w:rPr>
          <w:rFonts w:ascii="Times New Roman" w:hAnsi="Times New Roman" w:cs="Times New Roman"/>
          <w:b/>
          <w:sz w:val="24"/>
          <w:szCs w:val="24"/>
        </w:rPr>
        <w:t xml:space="preserve">ОАО </w:t>
      </w:r>
      <w:r w:rsidR="00102EA4" w:rsidRPr="00302D7E">
        <w:rPr>
          <w:rFonts w:ascii="Times New Roman" w:hAnsi="Times New Roman" w:cs="Times New Roman"/>
          <w:b/>
          <w:sz w:val="24"/>
          <w:szCs w:val="24"/>
        </w:rPr>
        <w:t>«</w:t>
      </w:r>
      <w:r w:rsidRPr="00302D7E">
        <w:rPr>
          <w:rFonts w:ascii="Times New Roman" w:hAnsi="Times New Roman" w:cs="Times New Roman"/>
          <w:b/>
          <w:sz w:val="24"/>
          <w:szCs w:val="24"/>
        </w:rPr>
        <w:t>Девелоп Прим</w:t>
      </w:r>
      <w:r w:rsidR="00102EA4" w:rsidRPr="00302D7E">
        <w:rPr>
          <w:rFonts w:ascii="Times New Roman" w:hAnsi="Times New Roman" w:cs="Times New Roman"/>
          <w:b/>
          <w:sz w:val="24"/>
          <w:szCs w:val="24"/>
        </w:rPr>
        <w:t>»</w:t>
      </w:r>
      <w:r w:rsidRPr="00302D7E">
        <w:rPr>
          <w:rFonts w:ascii="Times New Roman" w:hAnsi="Times New Roman" w:cs="Times New Roman"/>
          <w:sz w:val="24"/>
          <w:szCs w:val="24"/>
        </w:rPr>
        <w:t xml:space="preserve"> </w:t>
      </w:r>
      <w:r w:rsidRPr="00302D7E">
        <w:rPr>
          <w:rFonts w:ascii="Times New Roman" w:eastAsia="Times New Roman" w:hAnsi="Times New Roman" w:cs="Times New Roman"/>
          <w:sz w:val="24"/>
          <w:szCs w:val="24"/>
        </w:rPr>
        <w:t>в</w:t>
      </w:r>
      <w:r w:rsidR="00302D7E">
        <w:rPr>
          <w:rFonts w:ascii="Times New Roman" w:eastAsia="Times New Roman" w:hAnsi="Times New Roman" w:cs="Times New Roman"/>
          <w:sz w:val="24"/>
          <w:szCs w:val="24"/>
        </w:rPr>
        <w:t xml:space="preserve"> судебном заседании поддержало заявленное требование в полном объеме и просило Арбитражный суд удовлетворить его. При этом представителем ОАО «Девелоп Прим» в </w:t>
      </w:r>
      <w:r w:rsidRPr="00302D7E">
        <w:rPr>
          <w:rFonts w:ascii="Times New Roman" w:eastAsia="Times New Roman" w:hAnsi="Times New Roman" w:cs="Times New Roman"/>
          <w:sz w:val="24"/>
          <w:szCs w:val="24"/>
        </w:rPr>
        <w:t xml:space="preserve"> обоснование заявленного требования </w:t>
      </w:r>
      <w:r w:rsidR="00302D7E">
        <w:rPr>
          <w:rFonts w:ascii="Times New Roman" w:eastAsia="Times New Roman" w:hAnsi="Times New Roman" w:cs="Times New Roman"/>
          <w:sz w:val="24"/>
          <w:szCs w:val="24"/>
        </w:rPr>
        <w:t>приведены</w:t>
      </w:r>
      <w:r w:rsidRPr="00302D7E">
        <w:rPr>
          <w:rFonts w:ascii="Times New Roman" w:eastAsia="Times New Roman" w:hAnsi="Times New Roman" w:cs="Times New Roman"/>
          <w:sz w:val="24"/>
          <w:szCs w:val="24"/>
        </w:rPr>
        <w:t xml:space="preserve"> следующие обстоятельства со ссылками на нормы права. </w:t>
      </w:r>
    </w:p>
    <w:p w:rsidR="009772A2" w:rsidRPr="00302D7E" w:rsidRDefault="009024D2" w:rsidP="00302D7E">
      <w:pPr>
        <w:pStyle w:val="a3"/>
        <w:ind w:firstLine="709"/>
        <w:jc w:val="both"/>
        <w:rPr>
          <w:rFonts w:ascii="Times New Roman" w:hAnsi="Times New Roman" w:cs="Times New Roman"/>
          <w:sz w:val="24"/>
          <w:szCs w:val="24"/>
        </w:rPr>
      </w:pPr>
      <w:r w:rsidRPr="00302D7E">
        <w:rPr>
          <w:rFonts w:ascii="Times New Roman" w:hAnsi="Times New Roman" w:cs="Times New Roman"/>
          <w:sz w:val="24"/>
          <w:szCs w:val="24"/>
        </w:rPr>
        <w:t>Налоговой инспекцией</w:t>
      </w:r>
      <w:r w:rsidR="009772A2" w:rsidRPr="00302D7E">
        <w:rPr>
          <w:rFonts w:ascii="Times New Roman" w:eastAsia="Times New Roman" w:hAnsi="Times New Roman" w:cs="Times New Roman"/>
          <w:sz w:val="24"/>
          <w:szCs w:val="24"/>
        </w:rPr>
        <w:t xml:space="preserve"> на</w:t>
      </w:r>
      <w:r w:rsidR="00102EA4" w:rsidRPr="00302D7E">
        <w:rPr>
          <w:rFonts w:ascii="Times New Roman" w:hAnsi="Times New Roman" w:cs="Times New Roman"/>
          <w:sz w:val="24"/>
          <w:szCs w:val="24"/>
        </w:rPr>
        <w:t xml:space="preserve"> основании Акта № 04-41-280 от </w:t>
      </w:r>
      <w:r w:rsidR="009772A2" w:rsidRPr="00302D7E">
        <w:rPr>
          <w:rFonts w:ascii="Times New Roman" w:eastAsia="Times New Roman" w:hAnsi="Times New Roman" w:cs="Times New Roman"/>
          <w:sz w:val="24"/>
          <w:szCs w:val="24"/>
        </w:rPr>
        <w:t>5</w:t>
      </w:r>
      <w:r w:rsidR="00102EA4" w:rsidRPr="00302D7E">
        <w:rPr>
          <w:rFonts w:ascii="Times New Roman" w:hAnsi="Times New Roman" w:cs="Times New Roman"/>
          <w:sz w:val="24"/>
          <w:szCs w:val="24"/>
        </w:rPr>
        <w:t xml:space="preserve"> марта </w:t>
      </w:r>
      <w:r w:rsidR="009772A2" w:rsidRPr="00302D7E">
        <w:rPr>
          <w:rFonts w:ascii="Times New Roman" w:eastAsia="Times New Roman" w:hAnsi="Times New Roman" w:cs="Times New Roman"/>
          <w:sz w:val="24"/>
          <w:szCs w:val="24"/>
        </w:rPr>
        <w:t xml:space="preserve">2018 года внепланового мероприятия по контролю ОАО </w:t>
      </w:r>
      <w:r w:rsidR="00102EA4" w:rsidRPr="00302D7E">
        <w:rPr>
          <w:rFonts w:ascii="Times New Roman" w:hAnsi="Times New Roman" w:cs="Times New Roman"/>
          <w:sz w:val="24"/>
          <w:szCs w:val="24"/>
        </w:rPr>
        <w:t>«</w:t>
      </w:r>
      <w:r w:rsidR="009772A2" w:rsidRPr="00302D7E">
        <w:rPr>
          <w:rFonts w:ascii="Times New Roman" w:eastAsia="Times New Roman" w:hAnsi="Times New Roman" w:cs="Times New Roman"/>
          <w:sz w:val="24"/>
          <w:szCs w:val="24"/>
        </w:rPr>
        <w:t>Девелоп Прим</w:t>
      </w:r>
      <w:r w:rsidR="00102EA4" w:rsidRPr="00302D7E">
        <w:rPr>
          <w:rFonts w:ascii="Times New Roman" w:hAnsi="Times New Roman" w:cs="Times New Roman"/>
          <w:sz w:val="24"/>
          <w:szCs w:val="24"/>
        </w:rPr>
        <w:t>»</w:t>
      </w:r>
      <w:r w:rsidR="009772A2" w:rsidRPr="00302D7E">
        <w:rPr>
          <w:rFonts w:ascii="Times New Roman" w:eastAsia="Times New Roman" w:hAnsi="Times New Roman" w:cs="Times New Roman"/>
          <w:sz w:val="24"/>
          <w:szCs w:val="24"/>
        </w:rPr>
        <w:t xml:space="preserve"> вынесено предписание от 13</w:t>
      </w:r>
      <w:r w:rsidR="00102EA4" w:rsidRPr="00302D7E">
        <w:rPr>
          <w:rFonts w:ascii="Times New Roman" w:hAnsi="Times New Roman" w:cs="Times New Roman"/>
          <w:sz w:val="24"/>
          <w:szCs w:val="24"/>
        </w:rPr>
        <w:t xml:space="preserve"> марта </w:t>
      </w:r>
      <w:r w:rsidR="009772A2" w:rsidRPr="00302D7E">
        <w:rPr>
          <w:rFonts w:ascii="Times New Roman" w:eastAsia="Times New Roman" w:hAnsi="Times New Roman" w:cs="Times New Roman"/>
          <w:sz w:val="24"/>
          <w:szCs w:val="24"/>
        </w:rPr>
        <w:t>2018 года об уплате налогов сборов и иных обязательных платежей  и об устранении нарушений налогового и иного законодательства ПМР.</w:t>
      </w:r>
      <w:r w:rsidR="009772A2" w:rsidRPr="00302D7E">
        <w:rPr>
          <w:rFonts w:ascii="Times New Roman" w:hAnsi="Times New Roman" w:cs="Times New Roman"/>
          <w:sz w:val="24"/>
          <w:szCs w:val="24"/>
        </w:rPr>
        <w:t xml:space="preserve"> </w:t>
      </w:r>
    </w:p>
    <w:p w:rsidR="009772A2" w:rsidRPr="00302D7E" w:rsidRDefault="009772A2" w:rsidP="00302D7E">
      <w:pPr>
        <w:pStyle w:val="a3"/>
        <w:ind w:firstLine="709"/>
        <w:jc w:val="both"/>
        <w:rPr>
          <w:rFonts w:ascii="Times New Roman" w:hAnsi="Times New Roman" w:cs="Times New Roman"/>
          <w:sz w:val="24"/>
          <w:szCs w:val="24"/>
        </w:rPr>
      </w:pPr>
      <w:r w:rsidRPr="00302D7E">
        <w:rPr>
          <w:rFonts w:ascii="Times New Roman" w:eastAsia="Times New Roman" w:hAnsi="Times New Roman" w:cs="Times New Roman"/>
          <w:sz w:val="24"/>
          <w:szCs w:val="24"/>
        </w:rPr>
        <w:lastRenderedPageBreak/>
        <w:t>Предписанием  от 13</w:t>
      </w:r>
      <w:r w:rsidR="00102EA4" w:rsidRPr="00302D7E">
        <w:rPr>
          <w:rFonts w:ascii="Times New Roman" w:hAnsi="Times New Roman" w:cs="Times New Roman"/>
          <w:sz w:val="24"/>
          <w:szCs w:val="24"/>
        </w:rPr>
        <w:t xml:space="preserve"> марта </w:t>
      </w:r>
      <w:r w:rsidRPr="00302D7E">
        <w:rPr>
          <w:rFonts w:ascii="Times New Roman" w:eastAsia="Times New Roman" w:hAnsi="Times New Roman" w:cs="Times New Roman"/>
          <w:sz w:val="24"/>
          <w:szCs w:val="24"/>
        </w:rPr>
        <w:t>2018 года доначислены налоги с учетом коэффициента инфляции в сумме 4 323 256,54 рублей.</w:t>
      </w:r>
      <w:r w:rsidRPr="00302D7E">
        <w:rPr>
          <w:rFonts w:ascii="Times New Roman" w:eastAsia="Times New Roman" w:hAnsi="Times New Roman" w:cs="Times New Roman"/>
          <w:sz w:val="24"/>
          <w:szCs w:val="24"/>
        </w:rPr>
        <w:tab/>
      </w:r>
    </w:p>
    <w:p w:rsidR="002F2671" w:rsidRPr="00302D7E" w:rsidRDefault="002F2671" w:rsidP="00302D7E">
      <w:pPr>
        <w:pStyle w:val="a3"/>
        <w:ind w:firstLine="709"/>
        <w:jc w:val="both"/>
        <w:rPr>
          <w:rFonts w:ascii="Times New Roman" w:eastAsia="Times New Roman" w:hAnsi="Times New Roman" w:cs="Times New Roman"/>
          <w:sz w:val="24"/>
          <w:szCs w:val="24"/>
        </w:rPr>
      </w:pPr>
      <w:r w:rsidRPr="00302D7E">
        <w:rPr>
          <w:rFonts w:ascii="Times New Roman" w:eastAsia="Times New Roman" w:hAnsi="Times New Roman" w:cs="Times New Roman"/>
          <w:sz w:val="24"/>
          <w:szCs w:val="24"/>
        </w:rPr>
        <w:t xml:space="preserve">ОАО </w:t>
      </w:r>
      <w:r w:rsidR="00102EA4" w:rsidRPr="00302D7E">
        <w:rPr>
          <w:rFonts w:ascii="Times New Roman" w:hAnsi="Times New Roman" w:cs="Times New Roman"/>
          <w:sz w:val="24"/>
          <w:szCs w:val="24"/>
        </w:rPr>
        <w:t>«</w:t>
      </w:r>
      <w:r w:rsidRPr="00302D7E">
        <w:rPr>
          <w:rFonts w:ascii="Times New Roman" w:eastAsia="Times New Roman" w:hAnsi="Times New Roman" w:cs="Times New Roman"/>
          <w:sz w:val="24"/>
          <w:szCs w:val="24"/>
        </w:rPr>
        <w:t>Девлоп Прим</w:t>
      </w:r>
      <w:r w:rsidR="00102EA4" w:rsidRPr="00302D7E">
        <w:rPr>
          <w:rFonts w:ascii="Times New Roman" w:hAnsi="Times New Roman" w:cs="Times New Roman"/>
          <w:sz w:val="24"/>
          <w:szCs w:val="24"/>
        </w:rPr>
        <w:t>»</w:t>
      </w:r>
      <w:r w:rsidRPr="00302D7E">
        <w:rPr>
          <w:rFonts w:ascii="Times New Roman" w:eastAsia="Times New Roman" w:hAnsi="Times New Roman" w:cs="Times New Roman"/>
          <w:sz w:val="24"/>
          <w:szCs w:val="24"/>
        </w:rPr>
        <w:t xml:space="preserve"> считает Предписание от 13</w:t>
      </w:r>
      <w:r w:rsidR="00102EA4" w:rsidRPr="00302D7E">
        <w:rPr>
          <w:rFonts w:ascii="Times New Roman" w:hAnsi="Times New Roman" w:cs="Times New Roman"/>
          <w:sz w:val="24"/>
          <w:szCs w:val="24"/>
        </w:rPr>
        <w:t xml:space="preserve"> марта </w:t>
      </w:r>
      <w:r w:rsidRPr="00302D7E">
        <w:rPr>
          <w:rFonts w:ascii="Times New Roman" w:eastAsia="Times New Roman" w:hAnsi="Times New Roman" w:cs="Times New Roman"/>
          <w:sz w:val="24"/>
          <w:szCs w:val="24"/>
        </w:rPr>
        <w:t xml:space="preserve">2018 года об уплате налогов, сборов и иных обязательных платежей и об устранении нарушений налогового и иного законодательства ПМР по акту планового мероприятия по контролю № </w:t>
      </w:r>
      <w:r w:rsidR="00102EA4" w:rsidRPr="00302D7E">
        <w:rPr>
          <w:rFonts w:ascii="Times New Roman" w:hAnsi="Times New Roman" w:cs="Times New Roman"/>
          <w:sz w:val="24"/>
          <w:szCs w:val="24"/>
        </w:rPr>
        <w:t xml:space="preserve">04-410280 от </w:t>
      </w:r>
      <w:r w:rsidRPr="00302D7E">
        <w:rPr>
          <w:rFonts w:ascii="Times New Roman" w:eastAsia="Times New Roman" w:hAnsi="Times New Roman" w:cs="Times New Roman"/>
          <w:sz w:val="24"/>
          <w:szCs w:val="24"/>
        </w:rPr>
        <w:t>5</w:t>
      </w:r>
      <w:r w:rsidR="00102EA4" w:rsidRPr="00302D7E">
        <w:rPr>
          <w:rFonts w:ascii="Times New Roman" w:hAnsi="Times New Roman" w:cs="Times New Roman"/>
          <w:sz w:val="24"/>
          <w:szCs w:val="24"/>
        </w:rPr>
        <w:t xml:space="preserve"> марта </w:t>
      </w:r>
      <w:r w:rsidRPr="00302D7E">
        <w:rPr>
          <w:rFonts w:ascii="Times New Roman" w:eastAsia="Times New Roman" w:hAnsi="Times New Roman" w:cs="Times New Roman"/>
          <w:sz w:val="24"/>
          <w:szCs w:val="24"/>
        </w:rPr>
        <w:t>2018 года недействительным по следующим основаниям.</w:t>
      </w:r>
    </w:p>
    <w:p w:rsidR="002F2671" w:rsidRPr="00302D7E" w:rsidRDefault="00302D7E" w:rsidP="00302D7E">
      <w:pPr>
        <w:pStyle w:val="a3"/>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2F2671" w:rsidRPr="00302D7E">
        <w:rPr>
          <w:rFonts w:ascii="Times New Roman" w:eastAsia="Times New Roman" w:hAnsi="Times New Roman" w:cs="Times New Roman"/>
          <w:sz w:val="24"/>
          <w:szCs w:val="24"/>
        </w:rPr>
        <w:t>Индивидуальный предприниматель Гребенюк Николай Вячеславович выполнял сварочные работы  на объектах строительств</w:t>
      </w:r>
      <w:r w:rsidR="00F50268">
        <w:rPr>
          <w:rFonts w:ascii="Times New Roman" w:eastAsia="Times New Roman" w:hAnsi="Times New Roman" w:cs="Times New Roman"/>
          <w:sz w:val="24"/>
          <w:szCs w:val="24"/>
        </w:rPr>
        <w:t xml:space="preserve">а ОАО «Девелоп Прим». </w:t>
      </w:r>
      <w:r w:rsidR="002F2671" w:rsidRPr="00302D7E">
        <w:rPr>
          <w:rFonts w:ascii="Times New Roman" w:eastAsia="Times New Roman" w:hAnsi="Times New Roman" w:cs="Times New Roman"/>
          <w:sz w:val="24"/>
          <w:szCs w:val="24"/>
        </w:rPr>
        <w:t xml:space="preserve">  </w:t>
      </w:r>
    </w:p>
    <w:p w:rsidR="002F2671" w:rsidRPr="00302D7E" w:rsidRDefault="002F2671" w:rsidP="00302D7E">
      <w:pPr>
        <w:pStyle w:val="a3"/>
        <w:ind w:firstLine="709"/>
        <w:jc w:val="both"/>
        <w:rPr>
          <w:rFonts w:ascii="Times New Roman" w:eastAsia="Times New Roman" w:hAnsi="Times New Roman" w:cs="Times New Roman"/>
          <w:sz w:val="24"/>
          <w:szCs w:val="24"/>
        </w:rPr>
      </w:pPr>
      <w:r w:rsidRPr="00302D7E">
        <w:rPr>
          <w:rFonts w:ascii="Times New Roman" w:eastAsia="Times New Roman" w:hAnsi="Times New Roman" w:cs="Times New Roman"/>
          <w:sz w:val="24"/>
          <w:szCs w:val="24"/>
        </w:rPr>
        <w:t>В соответствии с п</w:t>
      </w:r>
      <w:r w:rsidR="00102EA4" w:rsidRPr="00302D7E">
        <w:rPr>
          <w:rFonts w:ascii="Times New Roman" w:hAnsi="Times New Roman" w:cs="Times New Roman"/>
          <w:sz w:val="24"/>
          <w:szCs w:val="24"/>
        </w:rPr>
        <w:t>унктом</w:t>
      </w:r>
      <w:r w:rsidRPr="00302D7E">
        <w:rPr>
          <w:rFonts w:ascii="Times New Roman" w:eastAsia="Times New Roman" w:hAnsi="Times New Roman" w:cs="Times New Roman"/>
          <w:sz w:val="24"/>
          <w:szCs w:val="24"/>
        </w:rPr>
        <w:t xml:space="preserve"> 1 ст</w:t>
      </w:r>
      <w:r w:rsidR="00102EA4" w:rsidRPr="00302D7E">
        <w:rPr>
          <w:rFonts w:ascii="Times New Roman" w:hAnsi="Times New Roman" w:cs="Times New Roman"/>
          <w:sz w:val="24"/>
          <w:szCs w:val="24"/>
        </w:rPr>
        <w:t xml:space="preserve">атьи </w:t>
      </w:r>
      <w:r w:rsidR="00302D7E">
        <w:rPr>
          <w:rFonts w:ascii="Times New Roman" w:eastAsia="Times New Roman" w:hAnsi="Times New Roman" w:cs="Times New Roman"/>
          <w:sz w:val="24"/>
          <w:szCs w:val="24"/>
        </w:rPr>
        <w:t>2 З</w:t>
      </w:r>
      <w:r w:rsidRPr="00302D7E">
        <w:rPr>
          <w:rFonts w:ascii="Times New Roman" w:eastAsia="Times New Roman" w:hAnsi="Times New Roman" w:cs="Times New Roman"/>
          <w:sz w:val="24"/>
          <w:szCs w:val="24"/>
        </w:rPr>
        <w:t xml:space="preserve">акона ПМР </w:t>
      </w:r>
      <w:r w:rsidR="00102EA4" w:rsidRPr="00302D7E">
        <w:rPr>
          <w:rFonts w:ascii="Times New Roman" w:hAnsi="Times New Roman" w:cs="Times New Roman"/>
          <w:sz w:val="24"/>
          <w:szCs w:val="24"/>
        </w:rPr>
        <w:t>«</w:t>
      </w:r>
      <w:r w:rsidRPr="00302D7E">
        <w:rPr>
          <w:rFonts w:ascii="Times New Roman" w:eastAsia="Times New Roman" w:hAnsi="Times New Roman" w:cs="Times New Roman"/>
          <w:sz w:val="24"/>
          <w:szCs w:val="24"/>
        </w:rPr>
        <w:t>Об индивидуальном предпринимательском патенте</w:t>
      </w:r>
      <w:r w:rsidR="00102EA4" w:rsidRPr="00302D7E">
        <w:rPr>
          <w:rFonts w:ascii="Times New Roman" w:hAnsi="Times New Roman" w:cs="Times New Roman"/>
          <w:sz w:val="24"/>
          <w:szCs w:val="24"/>
        </w:rPr>
        <w:t>»</w:t>
      </w:r>
      <w:r w:rsidRPr="00302D7E">
        <w:rPr>
          <w:rFonts w:ascii="Times New Roman" w:eastAsia="Times New Roman" w:hAnsi="Times New Roman" w:cs="Times New Roman"/>
          <w:sz w:val="24"/>
          <w:szCs w:val="24"/>
        </w:rPr>
        <w:t xml:space="preserve"> предпринимательский патент является именным документом, удостоверяющим право физических лиц на занятие указанным (указанными) в нем видом (видами) предпринимательской деятельности в течение определенного срока.</w:t>
      </w:r>
    </w:p>
    <w:p w:rsidR="002F2671" w:rsidRPr="00302D7E" w:rsidRDefault="002F2671" w:rsidP="00302D7E">
      <w:pPr>
        <w:pStyle w:val="a3"/>
        <w:ind w:firstLine="709"/>
        <w:jc w:val="both"/>
        <w:rPr>
          <w:rFonts w:ascii="Times New Roman" w:eastAsia="Times New Roman" w:hAnsi="Times New Roman" w:cs="Times New Roman"/>
          <w:sz w:val="24"/>
          <w:szCs w:val="24"/>
        </w:rPr>
      </w:pPr>
      <w:r w:rsidRPr="00302D7E">
        <w:rPr>
          <w:rFonts w:ascii="Times New Roman" w:eastAsia="Times New Roman" w:hAnsi="Times New Roman" w:cs="Times New Roman"/>
          <w:sz w:val="24"/>
          <w:szCs w:val="24"/>
        </w:rPr>
        <w:t>Патентообладатель несет ответственность по обязательствам, связанным с осуществлением предпринимательской деятельности, в течение установленного гражданским законодательством срока исковой давности независимо от срока действия патента.</w:t>
      </w:r>
    </w:p>
    <w:p w:rsidR="00721786" w:rsidRPr="00302D7E" w:rsidRDefault="00102EA4" w:rsidP="00302D7E">
      <w:pPr>
        <w:pStyle w:val="a3"/>
        <w:ind w:firstLine="709"/>
        <w:jc w:val="both"/>
        <w:rPr>
          <w:rFonts w:ascii="Times New Roman" w:eastAsia="Times New Roman" w:hAnsi="Times New Roman" w:cs="Times New Roman"/>
          <w:sz w:val="24"/>
          <w:szCs w:val="24"/>
        </w:rPr>
      </w:pPr>
      <w:r w:rsidRPr="00302D7E">
        <w:rPr>
          <w:rFonts w:ascii="Times New Roman" w:hAnsi="Times New Roman" w:cs="Times New Roman"/>
          <w:sz w:val="24"/>
          <w:szCs w:val="24"/>
        </w:rPr>
        <w:t>В соответствии с пунктом</w:t>
      </w:r>
      <w:r w:rsidR="00721786" w:rsidRPr="00302D7E">
        <w:rPr>
          <w:rFonts w:ascii="Times New Roman" w:eastAsia="Times New Roman" w:hAnsi="Times New Roman" w:cs="Times New Roman"/>
          <w:sz w:val="24"/>
          <w:szCs w:val="24"/>
        </w:rPr>
        <w:t xml:space="preserve"> 1 ст</w:t>
      </w:r>
      <w:r w:rsidRPr="00302D7E">
        <w:rPr>
          <w:rFonts w:ascii="Times New Roman" w:hAnsi="Times New Roman" w:cs="Times New Roman"/>
          <w:sz w:val="24"/>
          <w:szCs w:val="24"/>
        </w:rPr>
        <w:t>атьи</w:t>
      </w:r>
      <w:r w:rsidR="00F50268">
        <w:rPr>
          <w:rFonts w:ascii="Times New Roman" w:eastAsia="Times New Roman" w:hAnsi="Times New Roman" w:cs="Times New Roman"/>
          <w:sz w:val="24"/>
          <w:szCs w:val="24"/>
        </w:rPr>
        <w:t xml:space="preserve"> 13 З</w:t>
      </w:r>
      <w:r w:rsidR="00721786" w:rsidRPr="00302D7E">
        <w:rPr>
          <w:rFonts w:ascii="Times New Roman" w:eastAsia="Times New Roman" w:hAnsi="Times New Roman" w:cs="Times New Roman"/>
          <w:sz w:val="24"/>
          <w:szCs w:val="24"/>
        </w:rPr>
        <w:t xml:space="preserve">акона ПМР </w:t>
      </w:r>
      <w:r w:rsidRPr="00302D7E">
        <w:rPr>
          <w:rFonts w:ascii="Times New Roman" w:hAnsi="Times New Roman" w:cs="Times New Roman"/>
          <w:sz w:val="24"/>
          <w:szCs w:val="24"/>
        </w:rPr>
        <w:t>«</w:t>
      </w:r>
      <w:r w:rsidR="00721786" w:rsidRPr="00302D7E">
        <w:rPr>
          <w:rFonts w:ascii="Times New Roman" w:eastAsia="Times New Roman" w:hAnsi="Times New Roman" w:cs="Times New Roman"/>
          <w:sz w:val="24"/>
          <w:szCs w:val="24"/>
        </w:rPr>
        <w:t>Об основах налоговой системы в ПМР</w:t>
      </w:r>
      <w:r w:rsidRPr="00302D7E">
        <w:rPr>
          <w:rFonts w:ascii="Times New Roman" w:hAnsi="Times New Roman" w:cs="Times New Roman"/>
          <w:sz w:val="24"/>
          <w:szCs w:val="24"/>
        </w:rPr>
        <w:t>»</w:t>
      </w:r>
      <w:r w:rsidR="00721786" w:rsidRPr="00302D7E">
        <w:rPr>
          <w:rFonts w:ascii="Times New Roman" w:eastAsia="Times New Roman" w:hAnsi="Times New Roman" w:cs="Times New Roman"/>
          <w:sz w:val="24"/>
          <w:szCs w:val="24"/>
        </w:rPr>
        <w:t xml:space="preserve"> контроль за полнотой, своевременностью и правильностью взимания налогов в бюджет осуществляется налоговыми органами.</w:t>
      </w:r>
    </w:p>
    <w:p w:rsidR="00721786" w:rsidRDefault="00721786" w:rsidP="00302D7E">
      <w:pPr>
        <w:pStyle w:val="a3"/>
        <w:ind w:firstLine="709"/>
        <w:jc w:val="both"/>
        <w:rPr>
          <w:rFonts w:ascii="Times New Roman" w:eastAsia="Times New Roman" w:hAnsi="Times New Roman" w:cs="Times New Roman"/>
          <w:sz w:val="24"/>
          <w:szCs w:val="24"/>
        </w:rPr>
      </w:pPr>
      <w:r w:rsidRPr="00302D7E">
        <w:rPr>
          <w:rFonts w:ascii="Times New Roman" w:eastAsia="Times New Roman" w:hAnsi="Times New Roman" w:cs="Times New Roman"/>
          <w:sz w:val="24"/>
          <w:szCs w:val="24"/>
        </w:rPr>
        <w:t>При выполнении работ  Гр</w:t>
      </w:r>
      <w:r w:rsidR="00F50268">
        <w:rPr>
          <w:rFonts w:ascii="Times New Roman" w:eastAsia="Times New Roman" w:hAnsi="Times New Roman" w:cs="Times New Roman"/>
          <w:sz w:val="24"/>
          <w:szCs w:val="24"/>
        </w:rPr>
        <w:t>ебенюк Н.В. предъявлялась копия</w:t>
      </w:r>
      <w:r w:rsidRPr="00302D7E">
        <w:rPr>
          <w:rFonts w:ascii="Times New Roman" w:eastAsia="Times New Roman" w:hAnsi="Times New Roman" w:cs="Times New Roman"/>
          <w:sz w:val="24"/>
          <w:szCs w:val="24"/>
        </w:rPr>
        <w:t xml:space="preserve"> свидетельства о регистрации в качестве индивидуального предпринимателя и копия патента с указанием того, что оплата за патент помесячная. </w:t>
      </w:r>
    </w:p>
    <w:p w:rsidR="00302D7E" w:rsidRDefault="00302D7E" w:rsidP="00302D7E">
      <w:pPr>
        <w:pStyle w:val="a3"/>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ОАО «Девелоп Прим» не наделено правом контроля за  соблюдением Гребенюк Н.В. требований действующего законодательства об оплате за патент. </w:t>
      </w:r>
    </w:p>
    <w:p w:rsidR="00721786" w:rsidRPr="00302D7E" w:rsidRDefault="00302D7E" w:rsidP="00302D7E">
      <w:pPr>
        <w:pStyle w:val="a3"/>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связи с чем факт установления налоговой инспекцией осуществлени</w:t>
      </w:r>
      <w:r w:rsidR="00020E8F">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Гребенюк  Н.В. предпринимательской деятельности с нарушением требований действующего законодательства не может служить основанием для </w:t>
      </w:r>
      <w:r w:rsidR="00721786" w:rsidRPr="00302D7E">
        <w:rPr>
          <w:rFonts w:ascii="Times New Roman" w:eastAsia="Times New Roman" w:hAnsi="Times New Roman" w:cs="Times New Roman"/>
          <w:sz w:val="24"/>
          <w:szCs w:val="24"/>
        </w:rPr>
        <w:t>доначислени</w:t>
      </w:r>
      <w:r>
        <w:rPr>
          <w:rFonts w:ascii="Times New Roman" w:eastAsia="Times New Roman" w:hAnsi="Times New Roman" w:cs="Times New Roman"/>
          <w:sz w:val="24"/>
          <w:szCs w:val="24"/>
        </w:rPr>
        <w:t xml:space="preserve">я </w:t>
      </w:r>
      <w:r w:rsidR="00721786" w:rsidRPr="00302D7E">
        <w:rPr>
          <w:rFonts w:ascii="Times New Roman" w:eastAsia="Times New Roman" w:hAnsi="Times New Roman" w:cs="Times New Roman"/>
          <w:sz w:val="24"/>
          <w:szCs w:val="24"/>
        </w:rPr>
        <w:t>подоходного налога в сумме 65 376,73 рублей, обязательного страхового взноса в Е</w:t>
      </w:r>
      <w:r w:rsidR="002A49FF" w:rsidRPr="00302D7E">
        <w:rPr>
          <w:rFonts w:ascii="Times New Roman" w:hAnsi="Times New Roman" w:cs="Times New Roman"/>
          <w:sz w:val="24"/>
          <w:szCs w:val="24"/>
        </w:rPr>
        <w:t>ди</w:t>
      </w:r>
      <w:r w:rsidR="00721786" w:rsidRPr="00302D7E">
        <w:rPr>
          <w:rFonts w:ascii="Times New Roman" w:eastAsia="Times New Roman" w:hAnsi="Times New Roman" w:cs="Times New Roman"/>
          <w:sz w:val="24"/>
          <w:szCs w:val="24"/>
        </w:rPr>
        <w:t>ный государственный фонд соци</w:t>
      </w:r>
      <w:r w:rsidR="002A49FF" w:rsidRPr="00302D7E">
        <w:rPr>
          <w:rFonts w:ascii="Times New Roman" w:hAnsi="Times New Roman" w:cs="Times New Roman"/>
          <w:sz w:val="24"/>
          <w:szCs w:val="24"/>
        </w:rPr>
        <w:t>ального страхования на цели пенс</w:t>
      </w:r>
      <w:r w:rsidR="00721786" w:rsidRPr="00302D7E">
        <w:rPr>
          <w:rFonts w:ascii="Times New Roman" w:eastAsia="Times New Roman" w:hAnsi="Times New Roman" w:cs="Times New Roman"/>
          <w:sz w:val="24"/>
          <w:szCs w:val="24"/>
        </w:rPr>
        <w:t>ионного обеспечения в размере 13 479,74 рублей, единого социального налога в сумме 98 851,41 рублей, а также отчислений на цели пенсионного страхования в размере 93 010,19 рублей, на цели страхования от безработицы в размере 1 247,97 рублей, на улучшение оснащенности учреждений здравоохранения м</w:t>
      </w:r>
      <w:r w:rsidR="002A49FF" w:rsidRPr="00302D7E">
        <w:rPr>
          <w:rFonts w:ascii="Times New Roman" w:hAnsi="Times New Roman" w:cs="Times New Roman"/>
          <w:sz w:val="24"/>
          <w:szCs w:val="24"/>
        </w:rPr>
        <w:t>едицинским оборудованием и при</w:t>
      </w:r>
      <w:r w:rsidR="00721786" w:rsidRPr="00302D7E">
        <w:rPr>
          <w:rFonts w:ascii="Times New Roman" w:eastAsia="Times New Roman" w:hAnsi="Times New Roman" w:cs="Times New Roman"/>
          <w:sz w:val="24"/>
          <w:szCs w:val="24"/>
        </w:rPr>
        <w:t>обретение специального медицинского автотранспорта в размере 4 493,25 рублей</w:t>
      </w:r>
      <w:r>
        <w:rPr>
          <w:rFonts w:ascii="Times New Roman" w:eastAsia="Times New Roman" w:hAnsi="Times New Roman" w:cs="Times New Roman"/>
          <w:sz w:val="24"/>
          <w:szCs w:val="24"/>
        </w:rPr>
        <w:t xml:space="preserve">. А предписание в данной части является не обоснованным и несоответствующим действующему законодательству. </w:t>
      </w:r>
    </w:p>
    <w:p w:rsidR="00721786" w:rsidRPr="00302D7E" w:rsidRDefault="00514295" w:rsidP="00302D7E">
      <w:pPr>
        <w:pStyle w:val="a3"/>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A49FF" w:rsidRPr="00302D7E">
        <w:rPr>
          <w:rFonts w:ascii="Times New Roman" w:eastAsia="Times New Roman" w:hAnsi="Times New Roman" w:cs="Times New Roman"/>
          <w:sz w:val="24"/>
          <w:szCs w:val="24"/>
        </w:rPr>
        <w:t xml:space="preserve"> </w:t>
      </w:r>
      <w:r w:rsidR="00721786" w:rsidRPr="00302D7E">
        <w:rPr>
          <w:rFonts w:ascii="Times New Roman" w:eastAsia="Times New Roman" w:hAnsi="Times New Roman" w:cs="Times New Roman"/>
          <w:sz w:val="24"/>
          <w:szCs w:val="24"/>
        </w:rPr>
        <w:t xml:space="preserve">В ходе осуществления деятельности заявитель привлекал субподрядчиков и заключал договоры на поставку товарно-материальных ценностей, на аренду оборудования и оказания услуг механизмов, в том числе: с ООО </w:t>
      </w:r>
      <w:r w:rsidR="00102EA4" w:rsidRPr="00302D7E">
        <w:rPr>
          <w:rFonts w:ascii="Times New Roman" w:eastAsia="Times New Roman" w:hAnsi="Times New Roman" w:cs="Times New Roman"/>
          <w:sz w:val="24"/>
          <w:szCs w:val="24"/>
        </w:rPr>
        <w:t>«</w:t>
      </w:r>
      <w:r w:rsidR="00721786" w:rsidRPr="00302D7E">
        <w:rPr>
          <w:rFonts w:ascii="Times New Roman" w:eastAsia="Times New Roman" w:hAnsi="Times New Roman" w:cs="Times New Roman"/>
          <w:sz w:val="24"/>
          <w:szCs w:val="24"/>
        </w:rPr>
        <w:t>Экоу</w:t>
      </w:r>
      <w:r w:rsidR="00102EA4" w:rsidRPr="00302D7E">
        <w:rPr>
          <w:rFonts w:ascii="Times New Roman" w:eastAsia="Times New Roman" w:hAnsi="Times New Roman" w:cs="Times New Roman"/>
          <w:sz w:val="24"/>
          <w:szCs w:val="24"/>
        </w:rPr>
        <w:t>»</w:t>
      </w:r>
      <w:r w:rsidR="00721786" w:rsidRPr="00302D7E">
        <w:rPr>
          <w:rFonts w:ascii="Times New Roman" w:eastAsia="Times New Roman" w:hAnsi="Times New Roman" w:cs="Times New Roman"/>
          <w:sz w:val="24"/>
          <w:szCs w:val="24"/>
        </w:rPr>
        <w:t xml:space="preserve">, ООО </w:t>
      </w:r>
      <w:r w:rsidR="00102EA4" w:rsidRPr="00302D7E">
        <w:rPr>
          <w:rFonts w:ascii="Times New Roman" w:eastAsia="Times New Roman" w:hAnsi="Times New Roman" w:cs="Times New Roman"/>
          <w:sz w:val="24"/>
          <w:szCs w:val="24"/>
        </w:rPr>
        <w:t>«</w:t>
      </w:r>
      <w:r w:rsidR="00721786" w:rsidRPr="00302D7E">
        <w:rPr>
          <w:rFonts w:ascii="Times New Roman" w:eastAsia="Times New Roman" w:hAnsi="Times New Roman" w:cs="Times New Roman"/>
          <w:sz w:val="24"/>
          <w:szCs w:val="24"/>
        </w:rPr>
        <w:t>Бордо</w:t>
      </w:r>
      <w:r w:rsidR="00102EA4" w:rsidRPr="00302D7E">
        <w:rPr>
          <w:rFonts w:ascii="Times New Roman" w:eastAsia="Times New Roman" w:hAnsi="Times New Roman" w:cs="Times New Roman"/>
          <w:sz w:val="24"/>
          <w:szCs w:val="24"/>
        </w:rPr>
        <w:t>»</w:t>
      </w:r>
      <w:r w:rsidR="00721786" w:rsidRPr="00302D7E">
        <w:rPr>
          <w:rFonts w:ascii="Times New Roman" w:eastAsia="Times New Roman" w:hAnsi="Times New Roman" w:cs="Times New Roman"/>
          <w:sz w:val="24"/>
          <w:szCs w:val="24"/>
        </w:rPr>
        <w:t xml:space="preserve">, ООО </w:t>
      </w:r>
      <w:r w:rsidR="00102EA4" w:rsidRPr="00302D7E">
        <w:rPr>
          <w:rFonts w:ascii="Times New Roman" w:eastAsia="Times New Roman" w:hAnsi="Times New Roman" w:cs="Times New Roman"/>
          <w:sz w:val="24"/>
          <w:szCs w:val="24"/>
        </w:rPr>
        <w:t>«</w:t>
      </w:r>
      <w:r w:rsidR="00721786" w:rsidRPr="00302D7E">
        <w:rPr>
          <w:rFonts w:ascii="Times New Roman" w:eastAsia="Times New Roman" w:hAnsi="Times New Roman" w:cs="Times New Roman"/>
          <w:sz w:val="24"/>
          <w:szCs w:val="24"/>
        </w:rPr>
        <w:t>Кумпель</w:t>
      </w:r>
      <w:r w:rsidR="00102EA4" w:rsidRPr="00302D7E">
        <w:rPr>
          <w:rFonts w:ascii="Times New Roman" w:eastAsia="Times New Roman" w:hAnsi="Times New Roman" w:cs="Times New Roman"/>
          <w:sz w:val="24"/>
          <w:szCs w:val="24"/>
        </w:rPr>
        <w:t>»</w:t>
      </w:r>
      <w:r w:rsidR="00721786" w:rsidRPr="00302D7E">
        <w:rPr>
          <w:rFonts w:ascii="Times New Roman" w:eastAsia="Times New Roman" w:hAnsi="Times New Roman" w:cs="Times New Roman"/>
          <w:sz w:val="24"/>
          <w:szCs w:val="24"/>
        </w:rPr>
        <w:t xml:space="preserve">, ООО </w:t>
      </w:r>
      <w:r w:rsidR="00102EA4" w:rsidRPr="00302D7E">
        <w:rPr>
          <w:rFonts w:ascii="Times New Roman" w:eastAsia="Times New Roman" w:hAnsi="Times New Roman" w:cs="Times New Roman"/>
          <w:sz w:val="24"/>
          <w:szCs w:val="24"/>
        </w:rPr>
        <w:t>«</w:t>
      </w:r>
      <w:r w:rsidR="00721786" w:rsidRPr="00302D7E">
        <w:rPr>
          <w:rFonts w:ascii="Times New Roman" w:eastAsia="Times New Roman" w:hAnsi="Times New Roman" w:cs="Times New Roman"/>
          <w:sz w:val="24"/>
          <w:szCs w:val="24"/>
        </w:rPr>
        <w:t>Линкс Групп</w:t>
      </w:r>
      <w:r w:rsidR="00102EA4" w:rsidRPr="00302D7E">
        <w:rPr>
          <w:rFonts w:ascii="Times New Roman" w:eastAsia="Times New Roman" w:hAnsi="Times New Roman" w:cs="Times New Roman"/>
          <w:sz w:val="24"/>
          <w:szCs w:val="24"/>
        </w:rPr>
        <w:t>»</w:t>
      </w:r>
      <w:r w:rsidR="00721786" w:rsidRPr="00302D7E">
        <w:rPr>
          <w:rFonts w:ascii="Times New Roman" w:eastAsia="Times New Roman" w:hAnsi="Times New Roman" w:cs="Times New Roman"/>
          <w:sz w:val="24"/>
          <w:szCs w:val="24"/>
        </w:rPr>
        <w:t xml:space="preserve">, ООО </w:t>
      </w:r>
      <w:r w:rsidR="00102EA4" w:rsidRPr="00302D7E">
        <w:rPr>
          <w:rFonts w:ascii="Times New Roman" w:eastAsia="Times New Roman" w:hAnsi="Times New Roman" w:cs="Times New Roman"/>
          <w:sz w:val="24"/>
          <w:szCs w:val="24"/>
        </w:rPr>
        <w:t>«</w:t>
      </w:r>
      <w:r w:rsidR="00721786" w:rsidRPr="00302D7E">
        <w:rPr>
          <w:rFonts w:ascii="Times New Roman" w:eastAsia="Times New Roman" w:hAnsi="Times New Roman" w:cs="Times New Roman"/>
          <w:sz w:val="24"/>
          <w:szCs w:val="24"/>
        </w:rPr>
        <w:t>ИКС-ХОЛДИНГ</w:t>
      </w:r>
      <w:r w:rsidR="00102EA4" w:rsidRPr="00302D7E">
        <w:rPr>
          <w:rFonts w:ascii="Times New Roman" w:eastAsia="Times New Roman" w:hAnsi="Times New Roman" w:cs="Times New Roman"/>
          <w:sz w:val="24"/>
          <w:szCs w:val="24"/>
        </w:rPr>
        <w:t>»</w:t>
      </w:r>
      <w:r w:rsidR="00721786" w:rsidRPr="00302D7E">
        <w:rPr>
          <w:rFonts w:ascii="Times New Roman" w:eastAsia="Times New Roman" w:hAnsi="Times New Roman" w:cs="Times New Roman"/>
          <w:sz w:val="24"/>
          <w:szCs w:val="24"/>
        </w:rPr>
        <w:t xml:space="preserve">, ООО </w:t>
      </w:r>
      <w:r w:rsidR="00102EA4" w:rsidRPr="00302D7E">
        <w:rPr>
          <w:rFonts w:ascii="Times New Roman" w:eastAsia="Times New Roman" w:hAnsi="Times New Roman" w:cs="Times New Roman"/>
          <w:sz w:val="24"/>
          <w:szCs w:val="24"/>
        </w:rPr>
        <w:t>«</w:t>
      </w:r>
      <w:r w:rsidR="00721786" w:rsidRPr="00302D7E">
        <w:rPr>
          <w:rFonts w:ascii="Times New Roman" w:eastAsia="Times New Roman" w:hAnsi="Times New Roman" w:cs="Times New Roman"/>
          <w:sz w:val="24"/>
          <w:szCs w:val="24"/>
        </w:rPr>
        <w:t>Катар</w:t>
      </w:r>
      <w:r w:rsidR="00102EA4" w:rsidRPr="00302D7E">
        <w:rPr>
          <w:rFonts w:ascii="Times New Roman" w:eastAsia="Times New Roman" w:hAnsi="Times New Roman" w:cs="Times New Roman"/>
          <w:sz w:val="24"/>
          <w:szCs w:val="24"/>
        </w:rPr>
        <w:t>»</w:t>
      </w:r>
      <w:r w:rsidR="00721786" w:rsidRPr="00302D7E">
        <w:rPr>
          <w:rFonts w:ascii="Times New Roman" w:eastAsia="Times New Roman" w:hAnsi="Times New Roman" w:cs="Times New Roman"/>
          <w:sz w:val="24"/>
          <w:szCs w:val="24"/>
        </w:rPr>
        <w:t xml:space="preserve">, </w:t>
      </w:r>
      <w:r w:rsidR="00F50268">
        <w:rPr>
          <w:rFonts w:ascii="Times New Roman" w:eastAsia="Times New Roman" w:hAnsi="Times New Roman" w:cs="Times New Roman"/>
          <w:sz w:val="24"/>
          <w:szCs w:val="24"/>
        </w:rPr>
        <w:t xml:space="preserve">                       </w:t>
      </w:r>
      <w:r w:rsidR="00721786" w:rsidRPr="00302D7E">
        <w:rPr>
          <w:rFonts w:ascii="Times New Roman" w:eastAsia="Times New Roman" w:hAnsi="Times New Roman" w:cs="Times New Roman"/>
          <w:sz w:val="24"/>
          <w:szCs w:val="24"/>
        </w:rPr>
        <w:t xml:space="preserve">ООО </w:t>
      </w:r>
      <w:r w:rsidR="00102EA4" w:rsidRPr="00302D7E">
        <w:rPr>
          <w:rFonts w:ascii="Times New Roman" w:eastAsia="Times New Roman" w:hAnsi="Times New Roman" w:cs="Times New Roman"/>
          <w:sz w:val="24"/>
          <w:szCs w:val="24"/>
        </w:rPr>
        <w:t>«</w:t>
      </w:r>
      <w:r w:rsidR="00721786" w:rsidRPr="00302D7E">
        <w:rPr>
          <w:rFonts w:ascii="Times New Roman" w:eastAsia="Times New Roman" w:hAnsi="Times New Roman" w:cs="Times New Roman"/>
          <w:sz w:val="24"/>
          <w:szCs w:val="24"/>
        </w:rPr>
        <w:t>КомТрейд-Центр</w:t>
      </w:r>
      <w:r w:rsidR="00102EA4" w:rsidRPr="00302D7E">
        <w:rPr>
          <w:rFonts w:ascii="Times New Roman" w:eastAsia="Times New Roman" w:hAnsi="Times New Roman" w:cs="Times New Roman"/>
          <w:sz w:val="24"/>
          <w:szCs w:val="24"/>
        </w:rPr>
        <w:t>»</w:t>
      </w:r>
      <w:r w:rsidR="00721786" w:rsidRPr="00302D7E">
        <w:rPr>
          <w:rFonts w:ascii="Times New Roman" w:eastAsia="Times New Roman" w:hAnsi="Times New Roman" w:cs="Times New Roman"/>
          <w:sz w:val="24"/>
          <w:szCs w:val="24"/>
        </w:rPr>
        <w:t>.</w:t>
      </w:r>
    </w:p>
    <w:p w:rsidR="00721786" w:rsidRPr="00302D7E" w:rsidRDefault="003A40DF" w:rsidP="00302D7E">
      <w:pPr>
        <w:pStyle w:val="a3"/>
        <w:ind w:firstLine="709"/>
        <w:jc w:val="both"/>
        <w:rPr>
          <w:rFonts w:ascii="Times New Roman" w:eastAsia="Times New Roman" w:hAnsi="Times New Roman" w:cs="Times New Roman"/>
          <w:sz w:val="24"/>
          <w:szCs w:val="24"/>
        </w:rPr>
      </w:pPr>
      <w:r w:rsidRPr="00302D7E">
        <w:rPr>
          <w:rFonts w:ascii="Times New Roman" w:eastAsia="Times New Roman" w:hAnsi="Times New Roman" w:cs="Times New Roman"/>
          <w:sz w:val="24"/>
          <w:szCs w:val="24"/>
        </w:rPr>
        <w:t xml:space="preserve">В акте № 04-41-280 от </w:t>
      </w:r>
      <w:r w:rsidR="00721786" w:rsidRPr="00302D7E">
        <w:rPr>
          <w:rFonts w:ascii="Times New Roman" w:eastAsia="Times New Roman" w:hAnsi="Times New Roman" w:cs="Times New Roman"/>
          <w:sz w:val="24"/>
          <w:szCs w:val="24"/>
        </w:rPr>
        <w:t>5</w:t>
      </w:r>
      <w:r w:rsidRPr="00302D7E">
        <w:rPr>
          <w:rFonts w:ascii="Times New Roman" w:eastAsia="Times New Roman" w:hAnsi="Times New Roman" w:cs="Times New Roman"/>
          <w:sz w:val="24"/>
          <w:szCs w:val="24"/>
        </w:rPr>
        <w:t xml:space="preserve"> марта </w:t>
      </w:r>
      <w:r w:rsidR="00721786" w:rsidRPr="00302D7E">
        <w:rPr>
          <w:rFonts w:ascii="Times New Roman" w:eastAsia="Times New Roman" w:hAnsi="Times New Roman" w:cs="Times New Roman"/>
          <w:sz w:val="24"/>
          <w:szCs w:val="24"/>
        </w:rPr>
        <w:t xml:space="preserve">2018 года отражено, что налоговая и финансовая отчетность ООО </w:t>
      </w:r>
      <w:r w:rsidR="00102EA4" w:rsidRPr="00302D7E">
        <w:rPr>
          <w:rFonts w:ascii="Times New Roman" w:eastAsia="Times New Roman" w:hAnsi="Times New Roman" w:cs="Times New Roman"/>
          <w:sz w:val="24"/>
          <w:szCs w:val="24"/>
        </w:rPr>
        <w:t>«</w:t>
      </w:r>
      <w:r w:rsidR="00721786" w:rsidRPr="00302D7E">
        <w:rPr>
          <w:rFonts w:ascii="Times New Roman" w:eastAsia="Times New Roman" w:hAnsi="Times New Roman" w:cs="Times New Roman"/>
          <w:sz w:val="24"/>
          <w:szCs w:val="24"/>
        </w:rPr>
        <w:t>Бордо</w:t>
      </w:r>
      <w:r w:rsidR="00102EA4" w:rsidRPr="00302D7E">
        <w:rPr>
          <w:rFonts w:ascii="Times New Roman" w:eastAsia="Times New Roman" w:hAnsi="Times New Roman" w:cs="Times New Roman"/>
          <w:sz w:val="24"/>
          <w:szCs w:val="24"/>
        </w:rPr>
        <w:t>»</w:t>
      </w:r>
      <w:r w:rsidR="00721786" w:rsidRPr="00302D7E">
        <w:rPr>
          <w:rFonts w:ascii="Times New Roman" w:eastAsia="Times New Roman" w:hAnsi="Times New Roman" w:cs="Times New Roman"/>
          <w:sz w:val="24"/>
          <w:szCs w:val="24"/>
        </w:rPr>
        <w:t xml:space="preserve">, ООО </w:t>
      </w:r>
      <w:r w:rsidR="00102EA4" w:rsidRPr="00302D7E">
        <w:rPr>
          <w:rFonts w:ascii="Times New Roman" w:eastAsia="Times New Roman" w:hAnsi="Times New Roman" w:cs="Times New Roman"/>
          <w:sz w:val="24"/>
          <w:szCs w:val="24"/>
        </w:rPr>
        <w:t>«</w:t>
      </w:r>
      <w:r w:rsidR="00721786" w:rsidRPr="00302D7E">
        <w:rPr>
          <w:rFonts w:ascii="Times New Roman" w:eastAsia="Times New Roman" w:hAnsi="Times New Roman" w:cs="Times New Roman"/>
          <w:sz w:val="24"/>
          <w:szCs w:val="24"/>
        </w:rPr>
        <w:t>Экоу</w:t>
      </w:r>
      <w:r w:rsidR="00102EA4" w:rsidRPr="00302D7E">
        <w:rPr>
          <w:rFonts w:ascii="Times New Roman" w:eastAsia="Times New Roman" w:hAnsi="Times New Roman" w:cs="Times New Roman"/>
          <w:sz w:val="24"/>
          <w:szCs w:val="24"/>
        </w:rPr>
        <w:t>»</w:t>
      </w:r>
      <w:r w:rsidR="00721786" w:rsidRPr="00302D7E">
        <w:rPr>
          <w:rFonts w:ascii="Times New Roman" w:eastAsia="Times New Roman" w:hAnsi="Times New Roman" w:cs="Times New Roman"/>
          <w:sz w:val="24"/>
          <w:szCs w:val="24"/>
        </w:rPr>
        <w:t xml:space="preserve">, ООО </w:t>
      </w:r>
      <w:r w:rsidR="00102EA4" w:rsidRPr="00302D7E">
        <w:rPr>
          <w:rFonts w:ascii="Times New Roman" w:eastAsia="Times New Roman" w:hAnsi="Times New Roman" w:cs="Times New Roman"/>
          <w:sz w:val="24"/>
          <w:szCs w:val="24"/>
        </w:rPr>
        <w:t>«</w:t>
      </w:r>
      <w:r w:rsidR="00721786" w:rsidRPr="00302D7E">
        <w:rPr>
          <w:rFonts w:ascii="Times New Roman" w:eastAsia="Times New Roman" w:hAnsi="Times New Roman" w:cs="Times New Roman"/>
          <w:sz w:val="24"/>
          <w:szCs w:val="24"/>
        </w:rPr>
        <w:t>Кумпель</w:t>
      </w:r>
      <w:r w:rsidR="00102EA4" w:rsidRPr="00302D7E">
        <w:rPr>
          <w:rFonts w:ascii="Times New Roman" w:eastAsia="Times New Roman" w:hAnsi="Times New Roman" w:cs="Times New Roman"/>
          <w:sz w:val="24"/>
          <w:szCs w:val="24"/>
        </w:rPr>
        <w:t>»</w:t>
      </w:r>
      <w:r w:rsidR="00721786" w:rsidRPr="00302D7E">
        <w:rPr>
          <w:rFonts w:ascii="Times New Roman" w:eastAsia="Times New Roman" w:hAnsi="Times New Roman" w:cs="Times New Roman"/>
          <w:sz w:val="24"/>
          <w:szCs w:val="24"/>
        </w:rPr>
        <w:t xml:space="preserve">, ООО </w:t>
      </w:r>
      <w:r w:rsidR="00102EA4" w:rsidRPr="00302D7E">
        <w:rPr>
          <w:rFonts w:ascii="Times New Roman" w:eastAsia="Times New Roman" w:hAnsi="Times New Roman" w:cs="Times New Roman"/>
          <w:sz w:val="24"/>
          <w:szCs w:val="24"/>
        </w:rPr>
        <w:t>«</w:t>
      </w:r>
      <w:r w:rsidR="00721786" w:rsidRPr="00302D7E">
        <w:rPr>
          <w:rFonts w:ascii="Times New Roman" w:eastAsia="Times New Roman" w:hAnsi="Times New Roman" w:cs="Times New Roman"/>
          <w:sz w:val="24"/>
          <w:szCs w:val="24"/>
        </w:rPr>
        <w:t>Линкс Групп</w:t>
      </w:r>
      <w:r w:rsidR="00102EA4" w:rsidRPr="00302D7E">
        <w:rPr>
          <w:rFonts w:ascii="Times New Roman" w:eastAsia="Times New Roman" w:hAnsi="Times New Roman" w:cs="Times New Roman"/>
          <w:sz w:val="24"/>
          <w:szCs w:val="24"/>
        </w:rPr>
        <w:t>»</w:t>
      </w:r>
      <w:r w:rsidR="00721786" w:rsidRPr="00302D7E">
        <w:rPr>
          <w:rFonts w:ascii="Times New Roman" w:eastAsia="Times New Roman" w:hAnsi="Times New Roman" w:cs="Times New Roman"/>
          <w:sz w:val="24"/>
          <w:szCs w:val="24"/>
        </w:rPr>
        <w:t xml:space="preserve">, ООО </w:t>
      </w:r>
      <w:r w:rsidR="00102EA4" w:rsidRPr="00302D7E">
        <w:rPr>
          <w:rFonts w:ascii="Times New Roman" w:eastAsia="Times New Roman" w:hAnsi="Times New Roman" w:cs="Times New Roman"/>
          <w:sz w:val="24"/>
          <w:szCs w:val="24"/>
        </w:rPr>
        <w:t>«</w:t>
      </w:r>
      <w:r w:rsidR="00721786" w:rsidRPr="00302D7E">
        <w:rPr>
          <w:rFonts w:ascii="Times New Roman" w:eastAsia="Times New Roman" w:hAnsi="Times New Roman" w:cs="Times New Roman"/>
          <w:sz w:val="24"/>
          <w:szCs w:val="24"/>
        </w:rPr>
        <w:t>Катар</w:t>
      </w:r>
      <w:r w:rsidR="00102EA4" w:rsidRPr="00302D7E">
        <w:rPr>
          <w:rFonts w:ascii="Times New Roman" w:eastAsia="Times New Roman" w:hAnsi="Times New Roman" w:cs="Times New Roman"/>
          <w:sz w:val="24"/>
          <w:szCs w:val="24"/>
        </w:rPr>
        <w:t>»</w:t>
      </w:r>
      <w:r w:rsidR="00721786" w:rsidRPr="00302D7E">
        <w:rPr>
          <w:rFonts w:ascii="Times New Roman" w:eastAsia="Times New Roman" w:hAnsi="Times New Roman" w:cs="Times New Roman"/>
          <w:sz w:val="24"/>
          <w:szCs w:val="24"/>
        </w:rPr>
        <w:t xml:space="preserve">, ООО </w:t>
      </w:r>
      <w:r w:rsidR="00102EA4" w:rsidRPr="00302D7E">
        <w:rPr>
          <w:rFonts w:ascii="Times New Roman" w:eastAsia="Times New Roman" w:hAnsi="Times New Roman" w:cs="Times New Roman"/>
          <w:sz w:val="24"/>
          <w:szCs w:val="24"/>
        </w:rPr>
        <w:t>«</w:t>
      </w:r>
      <w:r w:rsidR="00721786" w:rsidRPr="00302D7E">
        <w:rPr>
          <w:rFonts w:ascii="Times New Roman" w:eastAsia="Times New Roman" w:hAnsi="Times New Roman" w:cs="Times New Roman"/>
          <w:sz w:val="24"/>
          <w:szCs w:val="24"/>
        </w:rPr>
        <w:t>КомТрейд-Центр</w:t>
      </w:r>
      <w:r w:rsidR="00102EA4" w:rsidRPr="00302D7E">
        <w:rPr>
          <w:rFonts w:ascii="Times New Roman" w:eastAsia="Times New Roman" w:hAnsi="Times New Roman" w:cs="Times New Roman"/>
          <w:sz w:val="24"/>
          <w:szCs w:val="24"/>
        </w:rPr>
        <w:t>»</w:t>
      </w:r>
      <w:r w:rsidR="00721786" w:rsidRPr="00302D7E">
        <w:rPr>
          <w:rFonts w:ascii="Times New Roman" w:eastAsia="Times New Roman" w:hAnsi="Times New Roman" w:cs="Times New Roman"/>
          <w:sz w:val="24"/>
          <w:szCs w:val="24"/>
        </w:rPr>
        <w:t xml:space="preserve"> не содержит информаци</w:t>
      </w:r>
      <w:r w:rsidR="00020E8F">
        <w:rPr>
          <w:rFonts w:ascii="Times New Roman" w:eastAsia="Times New Roman" w:hAnsi="Times New Roman" w:cs="Times New Roman"/>
          <w:sz w:val="24"/>
          <w:szCs w:val="24"/>
        </w:rPr>
        <w:t>и</w:t>
      </w:r>
      <w:r w:rsidR="00721786" w:rsidRPr="00302D7E">
        <w:rPr>
          <w:rFonts w:ascii="Times New Roman" w:eastAsia="Times New Roman" w:hAnsi="Times New Roman" w:cs="Times New Roman"/>
          <w:sz w:val="24"/>
          <w:szCs w:val="24"/>
        </w:rPr>
        <w:t xml:space="preserve"> о суммах доходов, полученных от выполнения общестроительных субподрядных работ  (подрядных) работ и оказания услуг для ОАО </w:t>
      </w:r>
      <w:r w:rsidR="00102EA4" w:rsidRPr="00302D7E">
        <w:rPr>
          <w:rFonts w:ascii="Times New Roman" w:eastAsia="Times New Roman" w:hAnsi="Times New Roman" w:cs="Times New Roman"/>
          <w:sz w:val="24"/>
          <w:szCs w:val="24"/>
        </w:rPr>
        <w:t>«</w:t>
      </w:r>
      <w:r w:rsidR="00721786" w:rsidRPr="00302D7E">
        <w:rPr>
          <w:rFonts w:ascii="Times New Roman" w:eastAsia="Times New Roman" w:hAnsi="Times New Roman" w:cs="Times New Roman"/>
          <w:sz w:val="24"/>
          <w:szCs w:val="24"/>
        </w:rPr>
        <w:t>Девелоп Прим</w:t>
      </w:r>
      <w:r w:rsidR="00102EA4" w:rsidRPr="00302D7E">
        <w:rPr>
          <w:rFonts w:ascii="Times New Roman" w:eastAsia="Times New Roman" w:hAnsi="Times New Roman" w:cs="Times New Roman"/>
          <w:sz w:val="24"/>
          <w:szCs w:val="24"/>
        </w:rPr>
        <w:t>»</w:t>
      </w:r>
      <w:r w:rsidR="00721786" w:rsidRPr="00302D7E">
        <w:rPr>
          <w:rFonts w:ascii="Times New Roman" w:eastAsia="Times New Roman" w:hAnsi="Times New Roman" w:cs="Times New Roman"/>
          <w:sz w:val="24"/>
          <w:szCs w:val="24"/>
        </w:rPr>
        <w:t xml:space="preserve">. Налоговым органом в акте отражено, что ОАО </w:t>
      </w:r>
      <w:r w:rsidR="00102EA4" w:rsidRPr="00302D7E">
        <w:rPr>
          <w:rFonts w:ascii="Times New Roman" w:eastAsia="Times New Roman" w:hAnsi="Times New Roman" w:cs="Times New Roman"/>
          <w:sz w:val="24"/>
          <w:szCs w:val="24"/>
        </w:rPr>
        <w:t>«</w:t>
      </w:r>
      <w:r w:rsidR="00721786" w:rsidRPr="00302D7E">
        <w:rPr>
          <w:rFonts w:ascii="Times New Roman" w:eastAsia="Times New Roman" w:hAnsi="Times New Roman" w:cs="Times New Roman"/>
          <w:sz w:val="24"/>
          <w:szCs w:val="24"/>
        </w:rPr>
        <w:t>Девелоп Прим</w:t>
      </w:r>
      <w:r w:rsidR="00102EA4" w:rsidRPr="00302D7E">
        <w:rPr>
          <w:rFonts w:ascii="Times New Roman" w:eastAsia="Times New Roman" w:hAnsi="Times New Roman" w:cs="Times New Roman"/>
          <w:sz w:val="24"/>
          <w:szCs w:val="24"/>
        </w:rPr>
        <w:t>»</w:t>
      </w:r>
      <w:r w:rsidRPr="00302D7E">
        <w:rPr>
          <w:rFonts w:ascii="Times New Roman" w:eastAsia="Times New Roman" w:hAnsi="Times New Roman" w:cs="Times New Roman"/>
          <w:sz w:val="24"/>
          <w:szCs w:val="24"/>
        </w:rPr>
        <w:t xml:space="preserve"> </w:t>
      </w:r>
      <w:r w:rsidR="00721786" w:rsidRPr="00302D7E">
        <w:rPr>
          <w:rFonts w:ascii="Times New Roman" w:eastAsia="Times New Roman" w:hAnsi="Times New Roman" w:cs="Times New Roman"/>
          <w:sz w:val="24"/>
          <w:szCs w:val="24"/>
        </w:rPr>
        <w:t xml:space="preserve">занижен налог на доходы в сумме исключенных из объекта налогообложения работ субподрядчиков, </w:t>
      </w:r>
      <w:r w:rsidR="00F50268" w:rsidRPr="00302D7E">
        <w:rPr>
          <w:rFonts w:ascii="Times New Roman" w:eastAsia="Times New Roman" w:hAnsi="Times New Roman" w:cs="Times New Roman"/>
          <w:sz w:val="24"/>
          <w:szCs w:val="24"/>
        </w:rPr>
        <w:t>которые,</w:t>
      </w:r>
      <w:r w:rsidR="00721786" w:rsidRPr="00302D7E">
        <w:rPr>
          <w:rFonts w:ascii="Times New Roman" w:eastAsia="Times New Roman" w:hAnsi="Times New Roman" w:cs="Times New Roman"/>
          <w:sz w:val="24"/>
          <w:szCs w:val="24"/>
        </w:rPr>
        <w:t xml:space="preserve"> по мнению </w:t>
      </w:r>
      <w:r w:rsidR="00F50268">
        <w:rPr>
          <w:rFonts w:ascii="Times New Roman" w:eastAsia="Times New Roman" w:hAnsi="Times New Roman" w:cs="Times New Roman"/>
          <w:sz w:val="24"/>
          <w:szCs w:val="24"/>
        </w:rPr>
        <w:t>н</w:t>
      </w:r>
      <w:r w:rsidRPr="00302D7E">
        <w:rPr>
          <w:rFonts w:ascii="Times New Roman" w:eastAsia="Times New Roman" w:hAnsi="Times New Roman" w:cs="Times New Roman"/>
          <w:sz w:val="24"/>
          <w:szCs w:val="24"/>
        </w:rPr>
        <w:t>алоговой инспекции</w:t>
      </w:r>
      <w:r w:rsidR="00F50268">
        <w:rPr>
          <w:rFonts w:ascii="Times New Roman" w:eastAsia="Times New Roman" w:hAnsi="Times New Roman" w:cs="Times New Roman"/>
          <w:sz w:val="24"/>
          <w:szCs w:val="24"/>
        </w:rPr>
        <w:t xml:space="preserve">, </w:t>
      </w:r>
      <w:r w:rsidR="00721786" w:rsidRPr="00302D7E">
        <w:rPr>
          <w:rFonts w:ascii="Times New Roman" w:eastAsia="Times New Roman" w:hAnsi="Times New Roman" w:cs="Times New Roman"/>
          <w:sz w:val="24"/>
          <w:szCs w:val="24"/>
        </w:rPr>
        <w:t>являются фиктивными. Данный вывод строится на отсутствии структурных подразделений  у субподрядчиков на территории г. Тирасполь, отсутстви</w:t>
      </w:r>
      <w:r w:rsidRPr="00302D7E">
        <w:rPr>
          <w:rFonts w:ascii="Times New Roman" w:eastAsia="Times New Roman" w:hAnsi="Times New Roman" w:cs="Times New Roman"/>
          <w:sz w:val="24"/>
          <w:szCs w:val="24"/>
        </w:rPr>
        <w:t xml:space="preserve">и </w:t>
      </w:r>
      <w:r w:rsidR="00721786" w:rsidRPr="00302D7E">
        <w:rPr>
          <w:rFonts w:ascii="Times New Roman" w:eastAsia="Times New Roman" w:hAnsi="Times New Roman" w:cs="Times New Roman"/>
          <w:sz w:val="24"/>
          <w:szCs w:val="24"/>
        </w:rPr>
        <w:t>механизмов и рабочей силы для выполнения работ, а также на информации, поступившей из УБЭПиК МВД ПМР и Следственного комитета ПМР.</w:t>
      </w:r>
    </w:p>
    <w:p w:rsidR="00514295" w:rsidRPr="00302D7E" w:rsidRDefault="00514295" w:rsidP="00514295">
      <w:pPr>
        <w:pStyle w:val="a3"/>
        <w:ind w:firstLine="709"/>
        <w:jc w:val="both"/>
        <w:rPr>
          <w:rFonts w:ascii="Times New Roman" w:hAnsi="Times New Roman" w:cs="Times New Roman"/>
          <w:sz w:val="24"/>
          <w:szCs w:val="24"/>
        </w:rPr>
      </w:pPr>
      <w:r>
        <w:rPr>
          <w:rFonts w:ascii="Times New Roman" w:eastAsia="Times New Roman" w:hAnsi="Times New Roman" w:cs="Times New Roman"/>
          <w:sz w:val="24"/>
          <w:szCs w:val="24"/>
        </w:rPr>
        <w:t>Выводы налоговой инспекции в отношении указ</w:t>
      </w:r>
      <w:r w:rsidR="00020E8F">
        <w:rPr>
          <w:rFonts w:ascii="Times New Roman" w:eastAsia="Times New Roman" w:hAnsi="Times New Roman" w:cs="Times New Roman"/>
          <w:sz w:val="24"/>
          <w:szCs w:val="24"/>
        </w:rPr>
        <w:t>ан</w:t>
      </w:r>
      <w:r>
        <w:rPr>
          <w:rFonts w:ascii="Times New Roman" w:eastAsia="Times New Roman" w:hAnsi="Times New Roman" w:cs="Times New Roman"/>
          <w:sz w:val="24"/>
          <w:szCs w:val="24"/>
        </w:rPr>
        <w:t>ных обстоятельств, по мнению ОАО «Девелоп Прим»</w:t>
      </w:r>
      <w:r w:rsidR="00020E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строятся исключительно на предположениях и необоснованны. </w:t>
      </w:r>
    </w:p>
    <w:p w:rsidR="002A49FF" w:rsidRDefault="00721786" w:rsidP="00302D7E">
      <w:pPr>
        <w:pStyle w:val="a3"/>
        <w:ind w:firstLine="709"/>
        <w:jc w:val="both"/>
        <w:rPr>
          <w:rFonts w:ascii="Times New Roman" w:eastAsia="Times New Roman" w:hAnsi="Times New Roman" w:cs="Times New Roman"/>
          <w:sz w:val="24"/>
          <w:szCs w:val="24"/>
        </w:rPr>
      </w:pPr>
      <w:r w:rsidRPr="00302D7E">
        <w:rPr>
          <w:rFonts w:ascii="Times New Roman" w:eastAsia="Times New Roman" w:hAnsi="Times New Roman" w:cs="Times New Roman"/>
          <w:sz w:val="24"/>
          <w:szCs w:val="24"/>
        </w:rPr>
        <w:lastRenderedPageBreak/>
        <w:t xml:space="preserve">Между тем, указанные юридические лица имели лицензии на право осуществления деятельности на всей территории ПМР. Субподрядные организации оформили и подписали акты выполненных работ, на расчетные счета субподрядных организаций были перечислены денежные средства за выполненные работы. </w:t>
      </w:r>
    </w:p>
    <w:p w:rsidR="00514295" w:rsidRDefault="00514295" w:rsidP="00302D7E">
      <w:pPr>
        <w:pStyle w:val="a3"/>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связи  с чем вывод налоговой инспекции  о том, что ОАО «Девелоп Прим»</w:t>
      </w:r>
      <w:r w:rsidR="00F502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используя в бухгалтерском учете  фиктивные </w:t>
      </w:r>
      <w:r w:rsidR="00F50268">
        <w:rPr>
          <w:rFonts w:ascii="Times New Roman" w:eastAsia="Times New Roman" w:hAnsi="Times New Roman" w:cs="Times New Roman"/>
          <w:sz w:val="24"/>
          <w:szCs w:val="24"/>
        </w:rPr>
        <w:t>документы,</w:t>
      </w:r>
      <w:r>
        <w:rPr>
          <w:rFonts w:ascii="Times New Roman" w:eastAsia="Times New Roman" w:hAnsi="Times New Roman" w:cs="Times New Roman"/>
          <w:sz w:val="24"/>
          <w:szCs w:val="24"/>
        </w:rPr>
        <w:t xml:space="preserve">  занизило налогооблагаемую базу  для исчисления  налога на доходы организаций на сумму  3 368 960,00 рублей, что привело  к занижению  налоговых платежей на сумму 286 674,92 рублей, с учетом коэффициента инфляции – 327 178,11 рублей, является необоснованным и не соотве</w:t>
      </w:r>
      <w:r w:rsidR="00F50268">
        <w:rPr>
          <w:rFonts w:ascii="Times New Roman" w:eastAsia="Times New Roman" w:hAnsi="Times New Roman" w:cs="Times New Roman"/>
          <w:sz w:val="24"/>
          <w:szCs w:val="24"/>
        </w:rPr>
        <w:t>тств</w:t>
      </w:r>
      <w:r>
        <w:rPr>
          <w:rFonts w:ascii="Times New Roman" w:eastAsia="Times New Roman" w:hAnsi="Times New Roman" w:cs="Times New Roman"/>
          <w:sz w:val="24"/>
          <w:szCs w:val="24"/>
        </w:rPr>
        <w:t>у</w:t>
      </w:r>
      <w:r w:rsidR="00F50268">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т действующему законодательству. </w:t>
      </w:r>
    </w:p>
    <w:p w:rsidR="002A49FF" w:rsidRPr="00302D7E" w:rsidRDefault="00514295" w:rsidP="00302D7E">
      <w:pPr>
        <w:pStyle w:val="a3"/>
        <w:ind w:firstLine="709"/>
        <w:jc w:val="both"/>
        <w:rPr>
          <w:rFonts w:ascii="Times New Roman" w:hAnsi="Times New Roman" w:cs="Times New Roman"/>
          <w:sz w:val="24"/>
          <w:szCs w:val="24"/>
        </w:rPr>
      </w:pPr>
      <w:r>
        <w:rPr>
          <w:rFonts w:ascii="Times New Roman" w:eastAsia="Times New Roman" w:hAnsi="Times New Roman" w:cs="Times New Roman"/>
          <w:sz w:val="24"/>
          <w:szCs w:val="24"/>
        </w:rPr>
        <w:t>3. В</w:t>
      </w:r>
      <w:r w:rsidR="002A49FF" w:rsidRPr="00302D7E">
        <w:rPr>
          <w:rFonts w:ascii="Times New Roman" w:eastAsia="Times New Roman" w:hAnsi="Times New Roman" w:cs="Times New Roman"/>
          <w:sz w:val="24"/>
          <w:szCs w:val="24"/>
        </w:rPr>
        <w:t xml:space="preserve"> соответствии </w:t>
      </w:r>
      <w:r w:rsidR="003A40DF" w:rsidRPr="00302D7E">
        <w:rPr>
          <w:rFonts w:ascii="Times New Roman" w:hAnsi="Times New Roman" w:cs="Times New Roman"/>
          <w:sz w:val="24"/>
          <w:szCs w:val="24"/>
        </w:rPr>
        <w:t>со статьей</w:t>
      </w:r>
      <w:r w:rsidR="002A49FF" w:rsidRPr="00302D7E">
        <w:rPr>
          <w:rFonts w:ascii="Times New Roman" w:eastAsia="Times New Roman" w:hAnsi="Times New Roman" w:cs="Times New Roman"/>
          <w:sz w:val="24"/>
          <w:szCs w:val="24"/>
        </w:rPr>
        <w:t xml:space="preserve"> 49 АПК ПМР обстоятельства дела, которые согласно закону или иным нормативным правовым актам должны быть подтверждены определенными доказательствами, не могут подтверждаться иными доказательствами.</w:t>
      </w:r>
      <w:r w:rsidR="003A40DF" w:rsidRPr="00302D7E">
        <w:rPr>
          <w:rFonts w:ascii="Times New Roman" w:hAnsi="Times New Roman" w:cs="Times New Roman"/>
          <w:sz w:val="24"/>
          <w:szCs w:val="24"/>
        </w:rPr>
        <w:t xml:space="preserve"> Согласно пункту 4 статьи</w:t>
      </w:r>
      <w:r w:rsidR="002A49FF" w:rsidRPr="00302D7E">
        <w:rPr>
          <w:rFonts w:ascii="Times New Roman" w:eastAsia="Times New Roman" w:hAnsi="Times New Roman" w:cs="Times New Roman"/>
          <w:sz w:val="24"/>
          <w:szCs w:val="24"/>
        </w:rPr>
        <w:t xml:space="preserve"> 50 АПК ПМР вступивший в законную силу приговор суда по уголовному делу обязателен для арбитражного суда по вопросам о том, имели ли место определенные действия и кем они совершены. </w:t>
      </w:r>
      <w:r w:rsidR="002A49FF" w:rsidRPr="00302D7E">
        <w:rPr>
          <w:rFonts w:ascii="Times New Roman" w:hAnsi="Times New Roman" w:cs="Times New Roman"/>
          <w:sz w:val="24"/>
          <w:szCs w:val="24"/>
        </w:rPr>
        <w:t xml:space="preserve"> </w:t>
      </w:r>
    </w:p>
    <w:p w:rsidR="002A49FF" w:rsidRPr="00302D7E" w:rsidRDefault="002A49FF" w:rsidP="00302D7E">
      <w:pPr>
        <w:pStyle w:val="a3"/>
        <w:ind w:firstLine="709"/>
        <w:jc w:val="both"/>
        <w:rPr>
          <w:rFonts w:ascii="Times New Roman" w:hAnsi="Times New Roman" w:cs="Times New Roman"/>
          <w:sz w:val="24"/>
          <w:szCs w:val="24"/>
        </w:rPr>
      </w:pPr>
      <w:r w:rsidRPr="00302D7E">
        <w:rPr>
          <w:rFonts w:ascii="Times New Roman" w:eastAsia="Times New Roman" w:hAnsi="Times New Roman" w:cs="Times New Roman"/>
          <w:sz w:val="24"/>
          <w:szCs w:val="24"/>
        </w:rPr>
        <w:t>Таким образом, информация УБЭПиК  МВД ПМР, изложенная в письме от 19</w:t>
      </w:r>
      <w:r w:rsidR="003A40DF" w:rsidRPr="00302D7E">
        <w:rPr>
          <w:rFonts w:ascii="Times New Roman" w:hAnsi="Times New Roman" w:cs="Times New Roman"/>
          <w:sz w:val="24"/>
          <w:szCs w:val="24"/>
        </w:rPr>
        <w:t xml:space="preserve"> февраля </w:t>
      </w:r>
      <w:r w:rsidRPr="00302D7E">
        <w:rPr>
          <w:rFonts w:ascii="Times New Roman" w:eastAsia="Times New Roman" w:hAnsi="Times New Roman" w:cs="Times New Roman"/>
          <w:sz w:val="24"/>
          <w:szCs w:val="24"/>
        </w:rPr>
        <w:t>2018 года исх. № 18/2-436, на которую с</w:t>
      </w:r>
      <w:r w:rsidR="003A40DF" w:rsidRPr="00302D7E">
        <w:rPr>
          <w:rFonts w:ascii="Times New Roman" w:hAnsi="Times New Roman" w:cs="Times New Roman"/>
          <w:sz w:val="24"/>
          <w:szCs w:val="24"/>
        </w:rPr>
        <w:t xml:space="preserve">сылается в акте № 04-41-280 от </w:t>
      </w:r>
      <w:r w:rsidRPr="00302D7E">
        <w:rPr>
          <w:rFonts w:ascii="Times New Roman" w:eastAsia="Times New Roman" w:hAnsi="Times New Roman" w:cs="Times New Roman"/>
          <w:sz w:val="24"/>
          <w:szCs w:val="24"/>
        </w:rPr>
        <w:t>5</w:t>
      </w:r>
      <w:r w:rsidR="003A40DF" w:rsidRPr="00302D7E">
        <w:rPr>
          <w:rFonts w:ascii="Times New Roman" w:hAnsi="Times New Roman" w:cs="Times New Roman"/>
          <w:sz w:val="24"/>
          <w:szCs w:val="24"/>
        </w:rPr>
        <w:t xml:space="preserve"> марта </w:t>
      </w:r>
      <w:r w:rsidRPr="00302D7E">
        <w:rPr>
          <w:rFonts w:ascii="Times New Roman" w:eastAsia="Times New Roman" w:hAnsi="Times New Roman" w:cs="Times New Roman"/>
          <w:sz w:val="24"/>
          <w:szCs w:val="24"/>
        </w:rPr>
        <w:t xml:space="preserve">2018 года налоговый орган, </w:t>
      </w:r>
      <w:r w:rsidR="003A40DF" w:rsidRPr="00302D7E">
        <w:rPr>
          <w:rFonts w:ascii="Times New Roman" w:hAnsi="Times New Roman" w:cs="Times New Roman"/>
          <w:sz w:val="24"/>
          <w:szCs w:val="24"/>
        </w:rPr>
        <w:t>по мнению заявителя</w:t>
      </w:r>
      <w:r w:rsidR="00020E8F">
        <w:rPr>
          <w:rFonts w:ascii="Times New Roman" w:hAnsi="Times New Roman" w:cs="Times New Roman"/>
          <w:sz w:val="24"/>
          <w:szCs w:val="24"/>
        </w:rPr>
        <w:t>,</w:t>
      </w:r>
      <w:r w:rsidR="003A40DF" w:rsidRPr="00302D7E">
        <w:rPr>
          <w:rFonts w:ascii="Times New Roman" w:hAnsi="Times New Roman" w:cs="Times New Roman"/>
          <w:sz w:val="24"/>
          <w:szCs w:val="24"/>
        </w:rPr>
        <w:t xml:space="preserve"> </w:t>
      </w:r>
      <w:r w:rsidRPr="00302D7E">
        <w:rPr>
          <w:rFonts w:ascii="Times New Roman" w:eastAsia="Times New Roman" w:hAnsi="Times New Roman" w:cs="Times New Roman"/>
          <w:sz w:val="24"/>
          <w:szCs w:val="24"/>
        </w:rPr>
        <w:t xml:space="preserve">не является допустимым доказательством фиктивности сделок, заключенных с ООО </w:t>
      </w:r>
      <w:r w:rsidR="00102EA4" w:rsidRPr="00302D7E">
        <w:rPr>
          <w:rFonts w:ascii="Times New Roman" w:hAnsi="Times New Roman" w:cs="Times New Roman"/>
          <w:sz w:val="24"/>
          <w:szCs w:val="24"/>
        </w:rPr>
        <w:t>«</w:t>
      </w:r>
      <w:r w:rsidRPr="00302D7E">
        <w:rPr>
          <w:rFonts w:ascii="Times New Roman" w:eastAsia="Times New Roman" w:hAnsi="Times New Roman" w:cs="Times New Roman"/>
          <w:sz w:val="24"/>
          <w:szCs w:val="24"/>
        </w:rPr>
        <w:t>Экоу</w:t>
      </w:r>
      <w:r w:rsidR="00102EA4" w:rsidRPr="00302D7E">
        <w:rPr>
          <w:rFonts w:ascii="Times New Roman" w:hAnsi="Times New Roman" w:cs="Times New Roman"/>
          <w:sz w:val="24"/>
          <w:szCs w:val="24"/>
        </w:rPr>
        <w:t>»</w:t>
      </w:r>
      <w:r w:rsidRPr="00302D7E">
        <w:rPr>
          <w:rFonts w:ascii="Times New Roman" w:eastAsia="Times New Roman" w:hAnsi="Times New Roman" w:cs="Times New Roman"/>
          <w:sz w:val="24"/>
          <w:szCs w:val="24"/>
        </w:rPr>
        <w:t xml:space="preserve">, ООО </w:t>
      </w:r>
      <w:r w:rsidR="00102EA4" w:rsidRPr="00302D7E">
        <w:rPr>
          <w:rFonts w:ascii="Times New Roman" w:hAnsi="Times New Roman" w:cs="Times New Roman"/>
          <w:sz w:val="24"/>
          <w:szCs w:val="24"/>
        </w:rPr>
        <w:t>«</w:t>
      </w:r>
      <w:r w:rsidRPr="00302D7E">
        <w:rPr>
          <w:rFonts w:ascii="Times New Roman" w:eastAsia="Times New Roman" w:hAnsi="Times New Roman" w:cs="Times New Roman"/>
          <w:sz w:val="24"/>
          <w:szCs w:val="24"/>
        </w:rPr>
        <w:t>Бордо</w:t>
      </w:r>
      <w:r w:rsidR="00102EA4" w:rsidRPr="00302D7E">
        <w:rPr>
          <w:rFonts w:ascii="Times New Roman" w:hAnsi="Times New Roman" w:cs="Times New Roman"/>
          <w:sz w:val="24"/>
          <w:szCs w:val="24"/>
        </w:rPr>
        <w:t>»</w:t>
      </w:r>
      <w:r w:rsidRPr="00302D7E">
        <w:rPr>
          <w:rFonts w:ascii="Times New Roman" w:eastAsia="Times New Roman" w:hAnsi="Times New Roman" w:cs="Times New Roman"/>
          <w:sz w:val="24"/>
          <w:szCs w:val="24"/>
        </w:rPr>
        <w:t xml:space="preserve">, ООО </w:t>
      </w:r>
      <w:r w:rsidR="00102EA4" w:rsidRPr="00302D7E">
        <w:rPr>
          <w:rFonts w:ascii="Times New Roman" w:hAnsi="Times New Roman" w:cs="Times New Roman"/>
          <w:sz w:val="24"/>
          <w:szCs w:val="24"/>
        </w:rPr>
        <w:t>«</w:t>
      </w:r>
      <w:r w:rsidRPr="00302D7E">
        <w:rPr>
          <w:rFonts w:ascii="Times New Roman" w:eastAsia="Times New Roman" w:hAnsi="Times New Roman" w:cs="Times New Roman"/>
          <w:sz w:val="24"/>
          <w:szCs w:val="24"/>
        </w:rPr>
        <w:t>Кумпель</w:t>
      </w:r>
      <w:r w:rsidR="00102EA4" w:rsidRPr="00302D7E">
        <w:rPr>
          <w:rFonts w:ascii="Times New Roman" w:hAnsi="Times New Roman" w:cs="Times New Roman"/>
          <w:sz w:val="24"/>
          <w:szCs w:val="24"/>
        </w:rPr>
        <w:t>»</w:t>
      </w:r>
      <w:r w:rsidRPr="00302D7E">
        <w:rPr>
          <w:rFonts w:ascii="Times New Roman" w:eastAsia="Times New Roman" w:hAnsi="Times New Roman" w:cs="Times New Roman"/>
          <w:sz w:val="24"/>
          <w:szCs w:val="24"/>
        </w:rPr>
        <w:t xml:space="preserve">, ООО </w:t>
      </w:r>
      <w:r w:rsidR="00102EA4" w:rsidRPr="00302D7E">
        <w:rPr>
          <w:rFonts w:ascii="Times New Roman" w:hAnsi="Times New Roman" w:cs="Times New Roman"/>
          <w:sz w:val="24"/>
          <w:szCs w:val="24"/>
        </w:rPr>
        <w:t>«</w:t>
      </w:r>
      <w:r w:rsidRPr="00302D7E">
        <w:rPr>
          <w:rFonts w:ascii="Times New Roman" w:eastAsia="Times New Roman" w:hAnsi="Times New Roman" w:cs="Times New Roman"/>
          <w:sz w:val="24"/>
          <w:szCs w:val="24"/>
        </w:rPr>
        <w:t>Линкс Групп</w:t>
      </w:r>
      <w:r w:rsidR="00102EA4" w:rsidRPr="00302D7E">
        <w:rPr>
          <w:rFonts w:ascii="Times New Roman" w:hAnsi="Times New Roman" w:cs="Times New Roman"/>
          <w:sz w:val="24"/>
          <w:szCs w:val="24"/>
        </w:rPr>
        <w:t>»</w:t>
      </w:r>
      <w:r w:rsidRPr="00302D7E">
        <w:rPr>
          <w:rFonts w:ascii="Times New Roman" w:eastAsia="Times New Roman" w:hAnsi="Times New Roman" w:cs="Times New Roman"/>
          <w:sz w:val="24"/>
          <w:szCs w:val="24"/>
        </w:rPr>
        <w:t xml:space="preserve">, ООО </w:t>
      </w:r>
      <w:r w:rsidR="00102EA4" w:rsidRPr="00302D7E">
        <w:rPr>
          <w:rFonts w:ascii="Times New Roman" w:hAnsi="Times New Roman" w:cs="Times New Roman"/>
          <w:sz w:val="24"/>
          <w:szCs w:val="24"/>
        </w:rPr>
        <w:t>«</w:t>
      </w:r>
      <w:r w:rsidRPr="00302D7E">
        <w:rPr>
          <w:rFonts w:ascii="Times New Roman" w:eastAsia="Times New Roman" w:hAnsi="Times New Roman" w:cs="Times New Roman"/>
          <w:sz w:val="24"/>
          <w:szCs w:val="24"/>
        </w:rPr>
        <w:t>ИКС-ХОЛДИНГ</w:t>
      </w:r>
      <w:r w:rsidR="00102EA4" w:rsidRPr="00302D7E">
        <w:rPr>
          <w:rFonts w:ascii="Times New Roman" w:hAnsi="Times New Roman" w:cs="Times New Roman"/>
          <w:sz w:val="24"/>
          <w:szCs w:val="24"/>
        </w:rPr>
        <w:t>»</w:t>
      </w:r>
      <w:r w:rsidRPr="00302D7E">
        <w:rPr>
          <w:rFonts w:ascii="Times New Roman" w:eastAsia="Times New Roman" w:hAnsi="Times New Roman" w:cs="Times New Roman"/>
          <w:sz w:val="24"/>
          <w:szCs w:val="24"/>
        </w:rPr>
        <w:t xml:space="preserve">, ООО </w:t>
      </w:r>
      <w:r w:rsidR="00102EA4" w:rsidRPr="00302D7E">
        <w:rPr>
          <w:rFonts w:ascii="Times New Roman" w:hAnsi="Times New Roman" w:cs="Times New Roman"/>
          <w:sz w:val="24"/>
          <w:szCs w:val="24"/>
        </w:rPr>
        <w:t>«</w:t>
      </w:r>
      <w:r w:rsidRPr="00302D7E">
        <w:rPr>
          <w:rFonts w:ascii="Times New Roman" w:eastAsia="Times New Roman" w:hAnsi="Times New Roman" w:cs="Times New Roman"/>
          <w:sz w:val="24"/>
          <w:szCs w:val="24"/>
        </w:rPr>
        <w:t>Катар</w:t>
      </w:r>
      <w:r w:rsidR="00102EA4" w:rsidRPr="00302D7E">
        <w:rPr>
          <w:rFonts w:ascii="Times New Roman" w:hAnsi="Times New Roman" w:cs="Times New Roman"/>
          <w:sz w:val="24"/>
          <w:szCs w:val="24"/>
        </w:rPr>
        <w:t>»</w:t>
      </w:r>
      <w:r w:rsidRPr="00302D7E">
        <w:rPr>
          <w:rFonts w:ascii="Times New Roman" w:eastAsia="Times New Roman" w:hAnsi="Times New Roman" w:cs="Times New Roman"/>
          <w:sz w:val="24"/>
          <w:szCs w:val="24"/>
        </w:rPr>
        <w:t xml:space="preserve">, ООО </w:t>
      </w:r>
      <w:r w:rsidR="00102EA4" w:rsidRPr="00302D7E">
        <w:rPr>
          <w:rFonts w:ascii="Times New Roman" w:hAnsi="Times New Roman" w:cs="Times New Roman"/>
          <w:sz w:val="24"/>
          <w:szCs w:val="24"/>
        </w:rPr>
        <w:t>«</w:t>
      </w:r>
      <w:r w:rsidRPr="00302D7E">
        <w:rPr>
          <w:rFonts w:ascii="Times New Roman" w:eastAsia="Times New Roman" w:hAnsi="Times New Roman" w:cs="Times New Roman"/>
          <w:sz w:val="24"/>
          <w:szCs w:val="24"/>
        </w:rPr>
        <w:t>КомТрейд-Центр</w:t>
      </w:r>
      <w:r w:rsidR="00102EA4" w:rsidRPr="00302D7E">
        <w:rPr>
          <w:rFonts w:ascii="Times New Roman" w:hAnsi="Times New Roman" w:cs="Times New Roman"/>
          <w:sz w:val="24"/>
          <w:szCs w:val="24"/>
        </w:rPr>
        <w:t>»</w:t>
      </w:r>
      <w:r w:rsidRPr="00302D7E">
        <w:rPr>
          <w:rFonts w:ascii="Times New Roman" w:eastAsia="Times New Roman" w:hAnsi="Times New Roman" w:cs="Times New Roman"/>
          <w:sz w:val="24"/>
          <w:szCs w:val="24"/>
        </w:rPr>
        <w:t xml:space="preserve">, а также действий должностных лиц ОАО </w:t>
      </w:r>
      <w:r w:rsidR="00102EA4" w:rsidRPr="00302D7E">
        <w:rPr>
          <w:rFonts w:ascii="Times New Roman" w:hAnsi="Times New Roman" w:cs="Times New Roman"/>
          <w:sz w:val="24"/>
          <w:szCs w:val="24"/>
        </w:rPr>
        <w:t>«</w:t>
      </w:r>
      <w:r w:rsidRPr="00302D7E">
        <w:rPr>
          <w:rFonts w:ascii="Times New Roman" w:eastAsia="Times New Roman" w:hAnsi="Times New Roman" w:cs="Times New Roman"/>
          <w:sz w:val="24"/>
          <w:szCs w:val="24"/>
        </w:rPr>
        <w:t>Девелоп Прим</w:t>
      </w:r>
      <w:r w:rsidR="00102EA4" w:rsidRPr="00302D7E">
        <w:rPr>
          <w:rFonts w:ascii="Times New Roman" w:hAnsi="Times New Roman" w:cs="Times New Roman"/>
          <w:sz w:val="24"/>
          <w:szCs w:val="24"/>
        </w:rPr>
        <w:t>»</w:t>
      </w:r>
      <w:r w:rsidRPr="00302D7E">
        <w:rPr>
          <w:rFonts w:ascii="Times New Roman" w:eastAsia="Times New Roman" w:hAnsi="Times New Roman" w:cs="Times New Roman"/>
          <w:sz w:val="24"/>
          <w:szCs w:val="24"/>
        </w:rPr>
        <w:t xml:space="preserve">, направленных на получение денежных средств и легализацию товарно-материальных ценностей. Таким доказательством является приговор по уголовному делу, которым должен был быть установлен факт фиктивности сделок и передачи должностным лицам ОАО </w:t>
      </w:r>
      <w:r w:rsidR="00102EA4" w:rsidRPr="00302D7E">
        <w:rPr>
          <w:rFonts w:ascii="Times New Roman" w:hAnsi="Times New Roman" w:cs="Times New Roman"/>
          <w:sz w:val="24"/>
          <w:szCs w:val="24"/>
        </w:rPr>
        <w:t>«</w:t>
      </w:r>
      <w:r w:rsidRPr="00302D7E">
        <w:rPr>
          <w:rFonts w:ascii="Times New Roman" w:eastAsia="Times New Roman" w:hAnsi="Times New Roman" w:cs="Times New Roman"/>
          <w:sz w:val="24"/>
          <w:szCs w:val="24"/>
        </w:rPr>
        <w:t>Девелоп Прим</w:t>
      </w:r>
      <w:r w:rsidR="00102EA4" w:rsidRPr="00302D7E">
        <w:rPr>
          <w:rFonts w:ascii="Times New Roman" w:hAnsi="Times New Roman" w:cs="Times New Roman"/>
          <w:sz w:val="24"/>
          <w:szCs w:val="24"/>
        </w:rPr>
        <w:t>»</w:t>
      </w:r>
      <w:r w:rsidRPr="00302D7E">
        <w:rPr>
          <w:rFonts w:ascii="Times New Roman" w:eastAsia="Times New Roman" w:hAnsi="Times New Roman" w:cs="Times New Roman"/>
          <w:sz w:val="24"/>
          <w:szCs w:val="24"/>
        </w:rPr>
        <w:t xml:space="preserve"> денежных средств, а также решение суда о признании сделок</w:t>
      </w:r>
      <w:r w:rsidR="003A40DF" w:rsidRPr="00302D7E">
        <w:rPr>
          <w:rFonts w:ascii="Times New Roman" w:hAnsi="Times New Roman" w:cs="Times New Roman"/>
          <w:sz w:val="24"/>
          <w:szCs w:val="24"/>
        </w:rPr>
        <w:t xml:space="preserve"> недействительными в порядке статьи</w:t>
      </w:r>
      <w:r w:rsidRPr="00302D7E">
        <w:rPr>
          <w:rFonts w:ascii="Times New Roman" w:eastAsia="Times New Roman" w:hAnsi="Times New Roman" w:cs="Times New Roman"/>
          <w:sz w:val="24"/>
          <w:szCs w:val="24"/>
        </w:rPr>
        <w:t xml:space="preserve"> 183 ГК ПМР. Ме</w:t>
      </w:r>
      <w:r w:rsidR="003A40DF" w:rsidRPr="00302D7E">
        <w:rPr>
          <w:rFonts w:ascii="Times New Roman" w:hAnsi="Times New Roman" w:cs="Times New Roman"/>
          <w:sz w:val="24"/>
          <w:szCs w:val="24"/>
        </w:rPr>
        <w:t xml:space="preserve">жду тем, в акте № 04-41-280 от </w:t>
      </w:r>
      <w:r w:rsidRPr="00302D7E">
        <w:rPr>
          <w:rFonts w:ascii="Times New Roman" w:eastAsia="Times New Roman" w:hAnsi="Times New Roman" w:cs="Times New Roman"/>
          <w:sz w:val="24"/>
          <w:szCs w:val="24"/>
        </w:rPr>
        <w:t>5</w:t>
      </w:r>
      <w:r w:rsidR="003A40DF" w:rsidRPr="00302D7E">
        <w:rPr>
          <w:rFonts w:ascii="Times New Roman" w:hAnsi="Times New Roman" w:cs="Times New Roman"/>
          <w:sz w:val="24"/>
          <w:szCs w:val="24"/>
        </w:rPr>
        <w:t xml:space="preserve"> марта </w:t>
      </w:r>
      <w:r w:rsidRPr="00302D7E">
        <w:rPr>
          <w:rFonts w:ascii="Times New Roman" w:eastAsia="Times New Roman" w:hAnsi="Times New Roman" w:cs="Times New Roman"/>
          <w:sz w:val="24"/>
          <w:szCs w:val="24"/>
        </w:rPr>
        <w:t>2018 года ссылок на такие доказательства не имеет</w:t>
      </w:r>
      <w:r w:rsidR="00020E8F">
        <w:rPr>
          <w:rFonts w:ascii="Times New Roman" w:eastAsia="Times New Roman" w:hAnsi="Times New Roman" w:cs="Times New Roman"/>
          <w:sz w:val="24"/>
          <w:szCs w:val="24"/>
        </w:rPr>
        <w:t>ся</w:t>
      </w:r>
      <w:r w:rsidRPr="00302D7E">
        <w:rPr>
          <w:rFonts w:ascii="Times New Roman" w:eastAsia="Times New Roman" w:hAnsi="Times New Roman" w:cs="Times New Roman"/>
          <w:sz w:val="24"/>
          <w:szCs w:val="24"/>
        </w:rPr>
        <w:t xml:space="preserve">. Следовательно, выводы налогового органа о возвращении денежных средств должным лицам ОАО </w:t>
      </w:r>
      <w:r w:rsidR="00102EA4" w:rsidRPr="00302D7E">
        <w:rPr>
          <w:rFonts w:ascii="Times New Roman" w:hAnsi="Times New Roman" w:cs="Times New Roman"/>
          <w:sz w:val="24"/>
          <w:szCs w:val="24"/>
        </w:rPr>
        <w:t>«</w:t>
      </w:r>
      <w:r w:rsidRPr="00302D7E">
        <w:rPr>
          <w:rFonts w:ascii="Times New Roman" w:eastAsia="Times New Roman" w:hAnsi="Times New Roman" w:cs="Times New Roman"/>
          <w:sz w:val="24"/>
          <w:szCs w:val="24"/>
        </w:rPr>
        <w:t>Девелоп Прим</w:t>
      </w:r>
      <w:r w:rsidR="00102EA4" w:rsidRPr="00302D7E">
        <w:rPr>
          <w:rFonts w:ascii="Times New Roman" w:hAnsi="Times New Roman" w:cs="Times New Roman"/>
          <w:sz w:val="24"/>
          <w:szCs w:val="24"/>
        </w:rPr>
        <w:t>»</w:t>
      </w:r>
      <w:r w:rsidRPr="00302D7E">
        <w:rPr>
          <w:rFonts w:ascii="Times New Roman" w:eastAsia="Times New Roman" w:hAnsi="Times New Roman" w:cs="Times New Roman"/>
          <w:sz w:val="24"/>
          <w:szCs w:val="24"/>
        </w:rPr>
        <w:t>, перечисленных выше</w:t>
      </w:r>
      <w:r w:rsidR="003A40DF" w:rsidRPr="00302D7E">
        <w:rPr>
          <w:rFonts w:ascii="Times New Roman" w:hAnsi="Times New Roman" w:cs="Times New Roman"/>
          <w:sz w:val="24"/>
          <w:szCs w:val="24"/>
        </w:rPr>
        <w:t>перечисленным юридическим лицам</w:t>
      </w:r>
      <w:r w:rsidRPr="00302D7E">
        <w:rPr>
          <w:rFonts w:ascii="Times New Roman" w:eastAsia="Times New Roman" w:hAnsi="Times New Roman" w:cs="Times New Roman"/>
          <w:sz w:val="24"/>
          <w:szCs w:val="24"/>
        </w:rPr>
        <w:t>, в размере 406 948 рублей не подтверждены допустимыми</w:t>
      </w:r>
      <w:r w:rsidR="00020E8F">
        <w:rPr>
          <w:rFonts w:ascii="Times New Roman" w:eastAsia="Times New Roman" w:hAnsi="Times New Roman" w:cs="Times New Roman"/>
          <w:sz w:val="24"/>
          <w:szCs w:val="24"/>
        </w:rPr>
        <w:t xml:space="preserve"> доказательствами. В этой связи </w:t>
      </w:r>
      <w:r w:rsidRPr="00302D7E">
        <w:rPr>
          <w:rFonts w:ascii="Times New Roman" w:eastAsia="Times New Roman" w:hAnsi="Times New Roman" w:cs="Times New Roman"/>
          <w:sz w:val="24"/>
          <w:szCs w:val="24"/>
        </w:rPr>
        <w:t xml:space="preserve"> необоснованным является вывод об уклонении заявителя от уплаты налоговых платежей: единого социального налога в сумме 240 460 руб</w:t>
      </w:r>
      <w:r w:rsidR="003A40DF" w:rsidRPr="00302D7E">
        <w:rPr>
          <w:rFonts w:ascii="Times New Roman" w:hAnsi="Times New Roman" w:cs="Times New Roman"/>
          <w:sz w:val="24"/>
          <w:szCs w:val="24"/>
        </w:rPr>
        <w:t>лей,</w:t>
      </w:r>
      <w:r w:rsidRPr="00302D7E">
        <w:rPr>
          <w:rFonts w:ascii="Times New Roman" w:eastAsia="Times New Roman" w:hAnsi="Times New Roman" w:cs="Times New Roman"/>
          <w:sz w:val="24"/>
          <w:szCs w:val="24"/>
        </w:rPr>
        <w:t xml:space="preserve"> подоходного налога с физических лиц в сумме 166 488 рублей. </w:t>
      </w:r>
    </w:p>
    <w:p w:rsidR="002A49FF" w:rsidRPr="00302D7E" w:rsidRDefault="002A49FF" w:rsidP="00302D7E">
      <w:pPr>
        <w:pStyle w:val="a3"/>
        <w:ind w:firstLine="709"/>
        <w:jc w:val="both"/>
        <w:rPr>
          <w:rFonts w:ascii="Times New Roman" w:eastAsia="Times New Roman" w:hAnsi="Times New Roman" w:cs="Times New Roman"/>
          <w:sz w:val="24"/>
          <w:szCs w:val="24"/>
        </w:rPr>
      </w:pPr>
      <w:r w:rsidRPr="00302D7E">
        <w:rPr>
          <w:rFonts w:ascii="Times New Roman" w:eastAsia="Times New Roman" w:hAnsi="Times New Roman" w:cs="Times New Roman"/>
          <w:sz w:val="24"/>
          <w:szCs w:val="24"/>
        </w:rPr>
        <w:t>Вышеприведенные обстоятельства свидетельствуют о нарушении закона принятием оспариваемого предписания от 13</w:t>
      </w:r>
      <w:r w:rsidR="003A40DF" w:rsidRPr="00302D7E">
        <w:rPr>
          <w:rFonts w:ascii="Times New Roman" w:hAnsi="Times New Roman" w:cs="Times New Roman"/>
          <w:sz w:val="24"/>
          <w:szCs w:val="24"/>
        </w:rPr>
        <w:t xml:space="preserve"> марта </w:t>
      </w:r>
      <w:r w:rsidRPr="00302D7E">
        <w:rPr>
          <w:rFonts w:ascii="Times New Roman" w:eastAsia="Times New Roman" w:hAnsi="Times New Roman" w:cs="Times New Roman"/>
          <w:sz w:val="24"/>
          <w:szCs w:val="24"/>
        </w:rPr>
        <w:t>2018 года.</w:t>
      </w:r>
    </w:p>
    <w:p w:rsidR="002A49FF" w:rsidRPr="00F50268" w:rsidRDefault="002A49FF" w:rsidP="00F50268">
      <w:pPr>
        <w:pStyle w:val="a3"/>
        <w:ind w:firstLine="709"/>
        <w:jc w:val="both"/>
        <w:rPr>
          <w:rFonts w:ascii="Times New Roman" w:eastAsia="Times New Roman" w:hAnsi="Times New Roman" w:cs="Times New Roman"/>
          <w:sz w:val="24"/>
          <w:szCs w:val="24"/>
        </w:rPr>
      </w:pPr>
      <w:r w:rsidRPr="00302D7E">
        <w:rPr>
          <w:rFonts w:ascii="Times New Roman" w:hAnsi="Times New Roman" w:cs="Times New Roman"/>
          <w:sz w:val="24"/>
          <w:szCs w:val="24"/>
        </w:rPr>
        <w:t xml:space="preserve"> </w:t>
      </w:r>
      <w:r w:rsidR="00020E8F">
        <w:rPr>
          <w:rFonts w:ascii="Times New Roman" w:eastAsia="Times New Roman" w:hAnsi="Times New Roman" w:cs="Times New Roman"/>
          <w:sz w:val="24"/>
          <w:szCs w:val="24"/>
        </w:rPr>
        <w:t>Вместе с этим</w:t>
      </w:r>
      <w:r w:rsidRPr="00302D7E">
        <w:rPr>
          <w:rFonts w:ascii="Times New Roman" w:eastAsia="Times New Roman" w:hAnsi="Times New Roman" w:cs="Times New Roman"/>
          <w:sz w:val="24"/>
          <w:szCs w:val="24"/>
        </w:rPr>
        <w:t xml:space="preserve"> оспариваемым предписанием нарушаются права заявителя в сфере предпринимательской деятельности, поскольку суммы доначисленных налогов подлежат списани</w:t>
      </w:r>
      <w:r w:rsidR="00F50268">
        <w:rPr>
          <w:rFonts w:ascii="Times New Roman" w:eastAsia="Times New Roman" w:hAnsi="Times New Roman" w:cs="Times New Roman"/>
          <w:sz w:val="24"/>
          <w:szCs w:val="24"/>
        </w:rPr>
        <w:t>ю с расчетного счета заявителя.</w:t>
      </w:r>
      <w:r w:rsidRPr="00302D7E">
        <w:rPr>
          <w:rFonts w:ascii="Times New Roman" w:hAnsi="Times New Roman" w:cs="Times New Roman"/>
          <w:sz w:val="24"/>
          <w:szCs w:val="24"/>
        </w:rPr>
        <w:t xml:space="preserve"> </w:t>
      </w:r>
      <w:r w:rsidRPr="00302D7E">
        <w:rPr>
          <w:rFonts w:ascii="Times New Roman" w:eastAsia="Times New Roman" w:hAnsi="Times New Roman" w:cs="Times New Roman"/>
          <w:sz w:val="24"/>
          <w:szCs w:val="24"/>
        </w:rPr>
        <w:t xml:space="preserve">Данное обстоятельство  свидетельствует о безосновательном нарушении имущественных прав заявителя предпринимательской деятельности, принадлежащего ему права собственности на указанные денежные средства. </w:t>
      </w:r>
    </w:p>
    <w:p w:rsidR="002A49FF" w:rsidRPr="00302D7E" w:rsidRDefault="002A49FF" w:rsidP="00302D7E">
      <w:pPr>
        <w:pStyle w:val="a3"/>
        <w:ind w:firstLine="709"/>
        <w:jc w:val="both"/>
        <w:rPr>
          <w:rFonts w:ascii="Times New Roman" w:hAnsi="Times New Roman" w:cs="Times New Roman"/>
          <w:sz w:val="24"/>
          <w:szCs w:val="24"/>
        </w:rPr>
      </w:pPr>
      <w:r w:rsidRPr="00302D7E">
        <w:rPr>
          <w:rFonts w:ascii="Times New Roman" w:hAnsi="Times New Roman" w:cs="Times New Roman"/>
          <w:sz w:val="24"/>
          <w:szCs w:val="24"/>
        </w:rPr>
        <w:t xml:space="preserve"> На основании изложенного заявитель просит суд признать </w:t>
      </w:r>
      <w:r w:rsidR="002F0D69" w:rsidRPr="00302D7E">
        <w:rPr>
          <w:rFonts w:ascii="Times New Roman" w:hAnsi="Times New Roman" w:cs="Times New Roman"/>
          <w:sz w:val="24"/>
          <w:szCs w:val="24"/>
        </w:rPr>
        <w:t>недействительным</w:t>
      </w:r>
      <w:r w:rsidRPr="00302D7E">
        <w:rPr>
          <w:rFonts w:ascii="Times New Roman" w:hAnsi="Times New Roman" w:cs="Times New Roman"/>
          <w:sz w:val="24"/>
          <w:szCs w:val="24"/>
        </w:rPr>
        <w:t xml:space="preserve">  </w:t>
      </w:r>
      <w:r w:rsidRPr="00302D7E">
        <w:rPr>
          <w:rFonts w:ascii="Times New Roman" w:eastAsia="Times New Roman" w:hAnsi="Times New Roman" w:cs="Times New Roman"/>
          <w:sz w:val="24"/>
          <w:szCs w:val="24"/>
        </w:rPr>
        <w:t>Предписани</w:t>
      </w:r>
      <w:r w:rsidRPr="00302D7E">
        <w:rPr>
          <w:rFonts w:ascii="Times New Roman" w:hAnsi="Times New Roman" w:cs="Times New Roman"/>
          <w:sz w:val="24"/>
          <w:szCs w:val="24"/>
        </w:rPr>
        <w:t>е</w:t>
      </w:r>
      <w:r w:rsidRPr="00302D7E">
        <w:rPr>
          <w:rFonts w:ascii="Times New Roman" w:eastAsia="Times New Roman" w:hAnsi="Times New Roman" w:cs="Times New Roman"/>
          <w:sz w:val="24"/>
          <w:szCs w:val="24"/>
        </w:rPr>
        <w:t xml:space="preserve"> Налоговой </w:t>
      </w:r>
      <w:r w:rsidR="00F50268">
        <w:rPr>
          <w:rFonts w:ascii="Times New Roman" w:eastAsia="Times New Roman" w:hAnsi="Times New Roman" w:cs="Times New Roman"/>
          <w:sz w:val="24"/>
          <w:szCs w:val="24"/>
        </w:rPr>
        <w:t>и</w:t>
      </w:r>
      <w:r w:rsidRPr="00302D7E">
        <w:rPr>
          <w:rFonts w:ascii="Times New Roman" w:eastAsia="Times New Roman" w:hAnsi="Times New Roman" w:cs="Times New Roman"/>
          <w:sz w:val="24"/>
          <w:szCs w:val="24"/>
        </w:rPr>
        <w:t xml:space="preserve">нспекции от 13 марта 2018 года об уплате налогов, сборов и иных обязательных платежей по акту № 04-41-280 от </w:t>
      </w:r>
      <w:r w:rsidRPr="00302D7E">
        <w:rPr>
          <w:rFonts w:ascii="Times New Roman" w:hAnsi="Times New Roman" w:cs="Times New Roman"/>
          <w:sz w:val="24"/>
          <w:szCs w:val="24"/>
        </w:rPr>
        <w:t xml:space="preserve">5 марта </w:t>
      </w:r>
      <w:r w:rsidRPr="00302D7E">
        <w:rPr>
          <w:rFonts w:ascii="Times New Roman" w:eastAsia="Times New Roman" w:hAnsi="Times New Roman" w:cs="Times New Roman"/>
          <w:sz w:val="24"/>
          <w:szCs w:val="24"/>
        </w:rPr>
        <w:t>2018 года.</w:t>
      </w:r>
    </w:p>
    <w:p w:rsidR="00347FA1" w:rsidRDefault="00347FA1" w:rsidP="00302D7E">
      <w:pPr>
        <w:pStyle w:val="a3"/>
        <w:ind w:firstLine="709"/>
        <w:jc w:val="both"/>
        <w:rPr>
          <w:rFonts w:ascii="Times New Roman" w:hAnsi="Times New Roman" w:cs="Times New Roman"/>
          <w:b/>
          <w:sz w:val="24"/>
          <w:szCs w:val="24"/>
        </w:rPr>
      </w:pPr>
    </w:p>
    <w:p w:rsidR="002F0D69" w:rsidRPr="00302D7E" w:rsidRDefault="002F0D69" w:rsidP="00302D7E">
      <w:pPr>
        <w:pStyle w:val="a3"/>
        <w:ind w:firstLine="709"/>
        <w:jc w:val="both"/>
        <w:rPr>
          <w:rFonts w:ascii="Times New Roman" w:eastAsia="Times New Roman" w:hAnsi="Times New Roman" w:cs="Times New Roman"/>
          <w:sz w:val="24"/>
          <w:szCs w:val="24"/>
        </w:rPr>
      </w:pPr>
      <w:r w:rsidRPr="00302D7E">
        <w:rPr>
          <w:rFonts w:ascii="Times New Roman" w:hAnsi="Times New Roman" w:cs="Times New Roman"/>
          <w:b/>
          <w:sz w:val="24"/>
          <w:szCs w:val="24"/>
        </w:rPr>
        <w:t xml:space="preserve">Налоговая инспекция </w:t>
      </w:r>
      <w:r w:rsidRPr="00302D7E">
        <w:rPr>
          <w:rFonts w:ascii="Times New Roman" w:eastAsia="Times New Roman" w:hAnsi="Times New Roman" w:cs="Times New Roman"/>
          <w:sz w:val="24"/>
          <w:szCs w:val="24"/>
        </w:rPr>
        <w:t>воспользовалась правом на представление отзыва в порядке статьи 98 АПК ПМР, в котором указала, что требования заявителя являются необоснованными</w:t>
      </w:r>
      <w:r w:rsidR="003A40DF" w:rsidRPr="00302D7E">
        <w:rPr>
          <w:rFonts w:ascii="Times New Roman" w:eastAsia="Times New Roman" w:hAnsi="Times New Roman" w:cs="Times New Roman"/>
          <w:sz w:val="24"/>
          <w:szCs w:val="24"/>
        </w:rPr>
        <w:t xml:space="preserve"> и не подлежат</w:t>
      </w:r>
      <w:r w:rsidRPr="00302D7E">
        <w:rPr>
          <w:rFonts w:ascii="Times New Roman" w:eastAsia="Times New Roman" w:hAnsi="Times New Roman" w:cs="Times New Roman"/>
          <w:sz w:val="24"/>
          <w:szCs w:val="24"/>
        </w:rPr>
        <w:t xml:space="preserve"> удовлетворению по следующим основаниям.</w:t>
      </w:r>
    </w:p>
    <w:p w:rsidR="002F0D69" w:rsidRPr="00302D7E" w:rsidRDefault="002F0D69" w:rsidP="00302D7E">
      <w:pPr>
        <w:pStyle w:val="1"/>
        <w:shd w:val="clear" w:color="auto" w:fill="auto"/>
        <w:spacing w:before="0" w:after="0" w:line="240" w:lineRule="auto"/>
        <w:ind w:left="20" w:right="40" w:firstLine="500"/>
        <w:jc w:val="both"/>
        <w:rPr>
          <w:sz w:val="24"/>
          <w:szCs w:val="24"/>
        </w:rPr>
      </w:pPr>
      <w:r w:rsidRPr="00302D7E">
        <w:rPr>
          <w:color w:val="000000"/>
          <w:sz w:val="24"/>
          <w:szCs w:val="24"/>
        </w:rPr>
        <w:t xml:space="preserve">Налоговой инспекцией проведено внеплановое мероприятие по контролю в отношении ОАО </w:t>
      </w:r>
      <w:r w:rsidR="00102EA4" w:rsidRPr="00302D7E">
        <w:rPr>
          <w:color w:val="000000"/>
          <w:sz w:val="24"/>
          <w:szCs w:val="24"/>
        </w:rPr>
        <w:t>«</w:t>
      </w:r>
      <w:r w:rsidRPr="00302D7E">
        <w:rPr>
          <w:color w:val="000000"/>
          <w:sz w:val="24"/>
          <w:szCs w:val="24"/>
        </w:rPr>
        <w:t>Девелоп Прим</w:t>
      </w:r>
      <w:r w:rsidR="00102EA4" w:rsidRPr="00302D7E">
        <w:rPr>
          <w:color w:val="000000"/>
          <w:sz w:val="24"/>
          <w:szCs w:val="24"/>
        </w:rPr>
        <w:t>»</w:t>
      </w:r>
      <w:r w:rsidRPr="00302D7E">
        <w:rPr>
          <w:color w:val="000000"/>
          <w:sz w:val="24"/>
          <w:szCs w:val="24"/>
        </w:rPr>
        <w:t>.</w:t>
      </w:r>
    </w:p>
    <w:p w:rsidR="002F0D69" w:rsidRPr="00302D7E" w:rsidRDefault="00347FA1" w:rsidP="00302D7E">
      <w:pPr>
        <w:pStyle w:val="1"/>
        <w:shd w:val="clear" w:color="auto" w:fill="auto"/>
        <w:spacing w:before="0" w:after="0" w:line="240" w:lineRule="auto"/>
        <w:ind w:left="20" w:right="20" w:firstLine="540"/>
        <w:jc w:val="both"/>
        <w:rPr>
          <w:sz w:val="24"/>
          <w:szCs w:val="24"/>
        </w:rPr>
      </w:pPr>
      <w:r>
        <w:rPr>
          <w:color w:val="000000"/>
          <w:sz w:val="24"/>
          <w:szCs w:val="24"/>
        </w:rPr>
        <w:t>Н</w:t>
      </w:r>
      <w:r w:rsidR="002F0D69" w:rsidRPr="00302D7E">
        <w:rPr>
          <w:color w:val="000000"/>
          <w:sz w:val="24"/>
          <w:szCs w:val="24"/>
        </w:rPr>
        <w:t>алоговой инспекцией до начала проведения внепланового мероприятия по контролю были в полной мере соблюдены права подконтрольной организации, в том числе и на получение информации.</w:t>
      </w:r>
    </w:p>
    <w:p w:rsidR="002F0D69" w:rsidRPr="00302D7E" w:rsidRDefault="00CA63AE" w:rsidP="00302D7E">
      <w:pPr>
        <w:pStyle w:val="1"/>
        <w:shd w:val="clear" w:color="auto" w:fill="auto"/>
        <w:tabs>
          <w:tab w:val="left" w:pos="745"/>
        </w:tabs>
        <w:spacing w:before="0" w:after="0" w:line="240" w:lineRule="auto"/>
        <w:ind w:right="20" w:firstLine="0"/>
        <w:jc w:val="both"/>
        <w:rPr>
          <w:sz w:val="24"/>
          <w:szCs w:val="24"/>
        </w:rPr>
      </w:pPr>
      <w:r w:rsidRPr="00302D7E">
        <w:rPr>
          <w:color w:val="000000"/>
          <w:sz w:val="24"/>
          <w:szCs w:val="24"/>
        </w:rPr>
        <w:lastRenderedPageBreak/>
        <w:t xml:space="preserve">  </w:t>
      </w:r>
      <w:r w:rsidRPr="00302D7E">
        <w:rPr>
          <w:color w:val="000000"/>
          <w:sz w:val="24"/>
          <w:szCs w:val="24"/>
        </w:rPr>
        <w:tab/>
        <w:t xml:space="preserve">1 </w:t>
      </w:r>
      <w:r w:rsidR="002F0D69" w:rsidRPr="00302D7E">
        <w:rPr>
          <w:color w:val="000000"/>
          <w:sz w:val="24"/>
          <w:szCs w:val="24"/>
        </w:rPr>
        <w:t>февраля</w:t>
      </w:r>
      <w:r w:rsidR="00020E8F">
        <w:rPr>
          <w:color w:val="000000"/>
          <w:sz w:val="24"/>
          <w:szCs w:val="24"/>
        </w:rPr>
        <w:t xml:space="preserve"> 2018 года налоговой инспекцией</w:t>
      </w:r>
      <w:r w:rsidR="002F0D69" w:rsidRPr="00302D7E">
        <w:rPr>
          <w:color w:val="000000"/>
          <w:sz w:val="24"/>
          <w:szCs w:val="24"/>
        </w:rPr>
        <w:t xml:space="preserve"> в связи с необходимостью направления запроса в МУП </w:t>
      </w:r>
      <w:r w:rsidR="00102EA4" w:rsidRPr="00302D7E">
        <w:rPr>
          <w:color w:val="000000"/>
          <w:sz w:val="24"/>
          <w:szCs w:val="24"/>
        </w:rPr>
        <w:t>«</w:t>
      </w:r>
      <w:r w:rsidR="002F0D69" w:rsidRPr="00302D7E">
        <w:rPr>
          <w:color w:val="000000"/>
          <w:sz w:val="24"/>
          <w:szCs w:val="24"/>
        </w:rPr>
        <w:t>Спецавтохозяйство г. Тирасполь</w:t>
      </w:r>
      <w:r w:rsidR="00102EA4" w:rsidRPr="00302D7E">
        <w:rPr>
          <w:color w:val="000000"/>
          <w:sz w:val="24"/>
          <w:szCs w:val="24"/>
        </w:rPr>
        <w:t>»</w:t>
      </w:r>
      <w:r w:rsidR="002F0D69" w:rsidRPr="00302D7E">
        <w:rPr>
          <w:color w:val="000000"/>
          <w:sz w:val="24"/>
          <w:szCs w:val="24"/>
        </w:rPr>
        <w:t>, располагающего информацией о проверяемой организации, было принято решение о продлении срока проведения внепланового мероприятия по контролю по 1 марта 2018 года, которое было оформлено Приказом налоговой инспекции от 1 февраля 2017 года № 198.</w:t>
      </w:r>
    </w:p>
    <w:p w:rsidR="00CA63AE" w:rsidRPr="00302D7E" w:rsidRDefault="00CA63AE" w:rsidP="00347FA1">
      <w:pPr>
        <w:pStyle w:val="1"/>
        <w:shd w:val="clear" w:color="auto" w:fill="auto"/>
        <w:spacing w:before="0" w:after="0" w:line="240" w:lineRule="auto"/>
        <w:ind w:right="20" w:firstLine="0"/>
        <w:jc w:val="both"/>
        <w:rPr>
          <w:sz w:val="24"/>
          <w:szCs w:val="24"/>
        </w:rPr>
      </w:pPr>
      <w:r w:rsidRPr="00302D7E">
        <w:rPr>
          <w:color w:val="000000"/>
          <w:sz w:val="24"/>
          <w:szCs w:val="24"/>
        </w:rPr>
        <w:t xml:space="preserve"> </w:t>
      </w:r>
      <w:r w:rsidRPr="00302D7E">
        <w:rPr>
          <w:color w:val="000000"/>
          <w:sz w:val="24"/>
          <w:szCs w:val="24"/>
        </w:rPr>
        <w:tab/>
        <w:t>В рамках контрольног</w:t>
      </w:r>
      <w:r w:rsidR="00020E8F">
        <w:rPr>
          <w:color w:val="000000"/>
          <w:sz w:val="24"/>
          <w:szCs w:val="24"/>
        </w:rPr>
        <w:t>о мероприятия налоговым органом</w:t>
      </w:r>
      <w:r w:rsidRPr="00302D7E">
        <w:rPr>
          <w:color w:val="000000"/>
          <w:sz w:val="24"/>
          <w:szCs w:val="24"/>
        </w:rPr>
        <w:t xml:space="preserve"> в ходе проверки на предмет правильности начисления и полноты перечисления подо</w:t>
      </w:r>
      <w:r w:rsidR="00020E8F">
        <w:rPr>
          <w:color w:val="000000"/>
          <w:sz w:val="24"/>
          <w:szCs w:val="24"/>
        </w:rPr>
        <w:t>ходного налога с физических лиц</w:t>
      </w:r>
      <w:r w:rsidRPr="00302D7E">
        <w:rPr>
          <w:color w:val="000000"/>
          <w:sz w:val="24"/>
          <w:szCs w:val="24"/>
        </w:rPr>
        <w:t xml:space="preserve"> было установлено следующее</w:t>
      </w:r>
      <w:r w:rsidR="00D33F1A" w:rsidRPr="00302D7E">
        <w:rPr>
          <w:color w:val="000000"/>
          <w:sz w:val="24"/>
          <w:szCs w:val="24"/>
        </w:rPr>
        <w:t>.</w:t>
      </w:r>
    </w:p>
    <w:p w:rsidR="00CA63AE" w:rsidRPr="00302D7E" w:rsidRDefault="00D33F1A" w:rsidP="00302D7E">
      <w:pPr>
        <w:pStyle w:val="1"/>
        <w:shd w:val="clear" w:color="auto" w:fill="auto"/>
        <w:spacing w:before="0" w:after="0" w:line="240" w:lineRule="auto"/>
        <w:ind w:left="20" w:right="20" w:firstLine="0"/>
        <w:jc w:val="both"/>
        <w:rPr>
          <w:sz w:val="24"/>
          <w:szCs w:val="24"/>
        </w:rPr>
      </w:pPr>
      <w:r w:rsidRPr="00302D7E">
        <w:rPr>
          <w:color w:val="000000"/>
          <w:sz w:val="24"/>
          <w:szCs w:val="24"/>
        </w:rPr>
        <w:t xml:space="preserve"> </w:t>
      </w:r>
      <w:r w:rsidRPr="00302D7E">
        <w:rPr>
          <w:color w:val="000000"/>
          <w:sz w:val="24"/>
          <w:szCs w:val="24"/>
        </w:rPr>
        <w:tab/>
      </w:r>
      <w:r w:rsidR="00CA63AE" w:rsidRPr="00302D7E">
        <w:rPr>
          <w:color w:val="000000"/>
          <w:sz w:val="24"/>
          <w:szCs w:val="24"/>
        </w:rPr>
        <w:t xml:space="preserve">В ходе осуществления финансово-хозяйственной деятельности юридическое лицо ООО </w:t>
      </w:r>
      <w:r w:rsidR="00102EA4" w:rsidRPr="00302D7E">
        <w:rPr>
          <w:color w:val="000000"/>
          <w:sz w:val="24"/>
          <w:szCs w:val="24"/>
        </w:rPr>
        <w:t>«</w:t>
      </w:r>
      <w:r w:rsidR="00CA63AE" w:rsidRPr="00302D7E">
        <w:rPr>
          <w:color w:val="000000"/>
          <w:sz w:val="24"/>
          <w:szCs w:val="24"/>
        </w:rPr>
        <w:t>ЕталонГруп</w:t>
      </w:r>
      <w:r w:rsidR="00102EA4" w:rsidRPr="00302D7E">
        <w:rPr>
          <w:color w:val="000000"/>
          <w:sz w:val="24"/>
          <w:szCs w:val="24"/>
        </w:rPr>
        <w:t>»</w:t>
      </w:r>
      <w:r w:rsidR="00CA63AE" w:rsidRPr="00302D7E">
        <w:rPr>
          <w:color w:val="000000"/>
          <w:sz w:val="24"/>
          <w:szCs w:val="24"/>
        </w:rPr>
        <w:t>, реорганиз</w:t>
      </w:r>
      <w:r w:rsidRPr="00302D7E">
        <w:rPr>
          <w:color w:val="000000"/>
          <w:sz w:val="24"/>
          <w:szCs w:val="24"/>
        </w:rPr>
        <w:t xml:space="preserve">ованное в форме преобразования </w:t>
      </w:r>
      <w:r w:rsidR="00CA63AE" w:rsidRPr="00302D7E">
        <w:rPr>
          <w:color w:val="000000"/>
          <w:sz w:val="24"/>
          <w:szCs w:val="24"/>
        </w:rPr>
        <w:t>6</w:t>
      </w:r>
      <w:r w:rsidRPr="00302D7E">
        <w:rPr>
          <w:color w:val="000000"/>
          <w:sz w:val="24"/>
          <w:szCs w:val="24"/>
        </w:rPr>
        <w:t xml:space="preserve"> июня 2016 года</w:t>
      </w:r>
      <w:r w:rsidR="00CA63AE" w:rsidRPr="00302D7E">
        <w:rPr>
          <w:color w:val="000000"/>
          <w:sz w:val="24"/>
          <w:szCs w:val="24"/>
        </w:rPr>
        <w:t xml:space="preserve"> в ОАО </w:t>
      </w:r>
      <w:r w:rsidR="00102EA4" w:rsidRPr="00302D7E">
        <w:rPr>
          <w:color w:val="000000"/>
          <w:sz w:val="24"/>
          <w:szCs w:val="24"/>
        </w:rPr>
        <w:t>«</w:t>
      </w:r>
      <w:r w:rsidR="00CA63AE" w:rsidRPr="00302D7E">
        <w:rPr>
          <w:color w:val="000000"/>
          <w:sz w:val="24"/>
          <w:szCs w:val="24"/>
        </w:rPr>
        <w:t>Девелоп Прим</w:t>
      </w:r>
      <w:r w:rsidR="00102EA4" w:rsidRPr="00302D7E">
        <w:rPr>
          <w:color w:val="000000"/>
          <w:sz w:val="24"/>
          <w:szCs w:val="24"/>
        </w:rPr>
        <w:t>»</w:t>
      </w:r>
      <w:r w:rsidR="00CA63AE" w:rsidRPr="00302D7E">
        <w:rPr>
          <w:color w:val="000000"/>
          <w:sz w:val="24"/>
          <w:szCs w:val="24"/>
        </w:rPr>
        <w:t xml:space="preserve">, имело взаимоотношения с физическим лицом, зарегистрированным в качестве индивидуального предпринимателя без образования юридического лица Гребенюк </w:t>
      </w:r>
      <w:r w:rsidRPr="00302D7E">
        <w:rPr>
          <w:color w:val="000000"/>
          <w:sz w:val="24"/>
          <w:szCs w:val="24"/>
        </w:rPr>
        <w:t>Н.В.</w:t>
      </w:r>
      <w:r w:rsidR="00CA63AE" w:rsidRPr="00302D7E">
        <w:rPr>
          <w:color w:val="000000"/>
          <w:sz w:val="24"/>
          <w:szCs w:val="24"/>
        </w:rPr>
        <w:t xml:space="preserve">, выразившиеся в выполнении работ (оказании услуг) и осуществлении поставки товарно-материальных ценностей последним для вышеуказанной организации на основании патента на занятие предпринимательской деятельностью по виду деятельности: </w:t>
      </w:r>
      <w:r w:rsidR="00102EA4" w:rsidRPr="00302D7E">
        <w:rPr>
          <w:color w:val="000000"/>
          <w:sz w:val="24"/>
          <w:szCs w:val="24"/>
        </w:rPr>
        <w:t>«</w:t>
      </w:r>
      <w:r w:rsidR="00CA63AE" w:rsidRPr="00302D7E">
        <w:rPr>
          <w:color w:val="000000"/>
          <w:sz w:val="24"/>
          <w:szCs w:val="24"/>
        </w:rPr>
        <w:t>Сварочные и сантехнические работы</w:t>
      </w:r>
      <w:r w:rsidR="00102EA4" w:rsidRPr="00302D7E">
        <w:rPr>
          <w:color w:val="000000"/>
          <w:sz w:val="24"/>
          <w:szCs w:val="24"/>
        </w:rPr>
        <w:t>»</w:t>
      </w:r>
      <w:r w:rsidR="00CA63AE" w:rsidRPr="00302D7E">
        <w:rPr>
          <w:color w:val="000000"/>
          <w:sz w:val="24"/>
          <w:szCs w:val="24"/>
        </w:rPr>
        <w:t xml:space="preserve">. Согласно пояснениям Гребенюк Н.В. поставляемые в адрес ОАО </w:t>
      </w:r>
      <w:r w:rsidR="00102EA4" w:rsidRPr="00302D7E">
        <w:rPr>
          <w:color w:val="000000"/>
          <w:sz w:val="24"/>
          <w:szCs w:val="24"/>
        </w:rPr>
        <w:t>«</w:t>
      </w:r>
      <w:r w:rsidR="00CA63AE" w:rsidRPr="00302D7E">
        <w:rPr>
          <w:color w:val="000000"/>
          <w:sz w:val="24"/>
          <w:szCs w:val="24"/>
        </w:rPr>
        <w:t>Девелоп Прим</w:t>
      </w:r>
      <w:r w:rsidR="00102EA4" w:rsidRPr="00302D7E">
        <w:rPr>
          <w:color w:val="000000"/>
          <w:sz w:val="24"/>
          <w:szCs w:val="24"/>
        </w:rPr>
        <w:t>»</w:t>
      </w:r>
      <w:r w:rsidR="00CA63AE" w:rsidRPr="00302D7E">
        <w:rPr>
          <w:color w:val="000000"/>
          <w:sz w:val="24"/>
          <w:szCs w:val="24"/>
        </w:rPr>
        <w:t xml:space="preserve"> товарно-материальные ценности изготавлив</w:t>
      </w:r>
      <w:r w:rsidR="00020E8F">
        <w:rPr>
          <w:color w:val="000000"/>
          <w:sz w:val="24"/>
          <w:szCs w:val="24"/>
        </w:rPr>
        <w:t>ались им самостоятельно. Однако</w:t>
      </w:r>
      <w:r w:rsidRPr="00302D7E">
        <w:rPr>
          <w:color w:val="000000"/>
          <w:sz w:val="24"/>
          <w:szCs w:val="24"/>
        </w:rPr>
        <w:t xml:space="preserve"> </w:t>
      </w:r>
      <w:r w:rsidR="00CA63AE" w:rsidRPr="00302D7E">
        <w:rPr>
          <w:color w:val="000000"/>
          <w:sz w:val="24"/>
          <w:szCs w:val="24"/>
        </w:rPr>
        <w:t xml:space="preserve">ОАО </w:t>
      </w:r>
      <w:r w:rsidR="00102EA4" w:rsidRPr="00302D7E">
        <w:rPr>
          <w:color w:val="000000"/>
          <w:sz w:val="24"/>
          <w:szCs w:val="24"/>
        </w:rPr>
        <w:t>«</w:t>
      </w:r>
      <w:r w:rsidR="00CA63AE" w:rsidRPr="00302D7E">
        <w:rPr>
          <w:color w:val="000000"/>
          <w:sz w:val="24"/>
          <w:szCs w:val="24"/>
        </w:rPr>
        <w:t>Девелоп Прим</w:t>
      </w:r>
      <w:r w:rsidR="00102EA4" w:rsidRPr="00302D7E">
        <w:rPr>
          <w:color w:val="000000"/>
          <w:sz w:val="24"/>
          <w:szCs w:val="24"/>
        </w:rPr>
        <w:t>»</w:t>
      </w:r>
      <w:r w:rsidR="00CA63AE" w:rsidRPr="00302D7E">
        <w:rPr>
          <w:color w:val="000000"/>
          <w:sz w:val="24"/>
          <w:szCs w:val="24"/>
        </w:rPr>
        <w:t xml:space="preserve"> акты выполненных работ не оформлялись. </w:t>
      </w:r>
    </w:p>
    <w:p w:rsidR="00CA63AE" w:rsidRPr="00302D7E" w:rsidRDefault="00CA63AE" w:rsidP="00302D7E">
      <w:pPr>
        <w:pStyle w:val="1"/>
        <w:shd w:val="clear" w:color="auto" w:fill="auto"/>
        <w:spacing w:before="0" w:after="0" w:line="240" w:lineRule="auto"/>
        <w:ind w:left="20" w:right="20" w:firstLine="560"/>
        <w:jc w:val="both"/>
        <w:rPr>
          <w:sz w:val="24"/>
          <w:szCs w:val="24"/>
        </w:rPr>
      </w:pPr>
      <w:r w:rsidRPr="00302D7E">
        <w:rPr>
          <w:color w:val="000000"/>
          <w:sz w:val="24"/>
          <w:szCs w:val="24"/>
        </w:rPr>
        <w:t xml:space="preserve">На основании проведенной проверки налоговым органом было установлено, что изготовление товарно-материальных ценностей и их реализация индивидуальным предпринимателем Гребенюк Н.В. юридическому лицу ОАО </w:t>
      </w:r>
      <w:r w:rsidR="00102EA4" w:rsidRPr="00302D7E">
        <w:rPr>
          <w:color w:val="000000"/>
          <w:sz w:val="24"/>
          <w:szCs w:val="24"/>
        </w:rPr>
        <w:t>«</w:t>
      </w:r>
      <w:r w:rsidRPr="00302D7E">
        <w:rPr>
          <w:color w:val="000000"/>
          <w:sz w:val="24"/>
          <w:szCs w:val="24"/>
        </w:rPr>
        <w:t>Девелоп Прим</w:t>
      </w:r>
      <w:r w:rsidR="00102EA4" w:rsidRPr="00302D7E">
        <w:rPr>
          <w:color w:val="000000"/>
          <w:sz w:val="24"/>
          <w:szCs w:val="24"/>
        </w:rPr>
        <w:t>»</w:t>
      </w:r>
      <w:r w:rsidRPr="00302D7E">
        <w:rPr>
          <w:color w:val="000000"/>
          <w:sz w:val="24"/>
          <w:szCs w:val="24"/>
        </w:rPr>
        <w:t xml:space="preserve"> выходит за рамки предпринимательского патента на занятие предпринимательской деятельностью и осуществлялось без наличия индивидуального предпринимательского патента.</w:t>
      </w:r>
    </w:p>
    <w:p w:rsidR="00CA63AE" w:rsidRPr="00302D7E" w:rsidRDefault="00CA63AE" w:rsidP="00302D7E">
      <w:pPr>
        <w:pStyle w:val="1"/>
        <w:shd w:val="clear" w:color="auto" w:fill="auto"/>
        <w:spacing w:before="0" w:after="0" w:line="240" w:lineRule="auto"/>
        <w:ind w:left="20" w:right="20" w:firstLine="560"/>
        <w:jc w:val="both"/>
        <w:rPr>
          <w:sz w:val="24"/>
          <w:szCs w:val="24"/>
        </w:rPr>
      </w:pPr>
      <w:r w:rsidRPr="00302D7E">
        <w:rPr>
          <w:color w:val="000000"/>
          <w:sz w:val="24"/>
          <w:szCs w:val="24"/>
        </w:rPr>
        <w:t xml:space="preserve">Таким образом, у ОАО </w:t>
      </w:r>
      <w:r w:rsidR="00102EA4" w:rsidRPr="00302D7E">
        <w:rPr>
          <w:color w:val="000000"/>
          <w:sz w:val="24"/>
          <w:szCs w:val="24"/>
        </w:rPr>
        <w:t>«</w:t>
      </w:r>
      <w:r w:rsidRPr="00302D7E">
        <w:rPr>
          <w:color w:val="000000"/>
          <w:sz w:val="24"/>
          <w:szCs w:val="24"/>
        </w:rPr>
        <w:t>Девелоп Прим</w:t>
      </w:r>
      <w:r w:rsidR="00102EA4" w:rsidRPr="00302D7E">
        <w:rPr>
          <w:color w:val="000000"/>
          <w:sz w:val="24"/>
          <w:szCs w:val="24"/>
        </w:rPr>
        <w:t>»</w:t>
      </w:r>
      <w:r w:rsidRPr="00302D7E">
        <w:rPr>
          <w:color w:val="000000"/>
          <w:sz w:val="24"/>
          <w:szCs w:val="24"/>
        </w:rPr>
        <w:t xml:space="preserve"> возникала обязанность по исчислению, удержанию и перечислению в бюджет сумм подоходного налога с физических лиц, обязательного страхового взноса и исчислению и перечислению в бюджет единого социального налога с</w:t>
      </w:r>
      <w:r w:rsidR="00D33F1A" w:rsidRPr="00302D7E">
        <w:rPr>
          <w:color w:val="000000"/>
          <w:sz w:val="24"/>
          <w:szCs w:val="24"/>
        </w:rPr>
        <w:t xml:space="preserve"> доходов в сумме 449 324,60 рублей</w:t>
      </w:r>
      <w:r w:rsidRPr="00302D7E">
        <w:rPr>
          <w:color w:val="000000"/>
          <w:sz w:val="24"/>
          <w:szCs w:val="24"/>
        </w:rPr>
        <w:t>, полученных индивидуальным предпринимателем Гребенюк Н.В. и не связанных с осуществлением индивидуальной предпринимательской деятельности.</w:t>
      </w:r>
    </w:p>
    <w:p w:rsidR="00CA63AE" w:rsidRPr="00302D7E" w:rsidRDefault="00D33F1A" w:rsidP="00302D7E">
      <w:pPr>
        <w:pStyle w:val="1"/>
        <w:shd w:val="clear" w:color="auto" w:fill="auto"/>
        <w:tabs>
          <w:tab w:val="left" w:pos="927"/>
        </w:tabs>
        <w:spacing w:before="0" w:after="0" w:line="240" w:lineRule="auto"/>
        <w:ind w:right="20" w:firstLine="0"/>
        <w:jc w:val="both"/>
        <w:rPr>
          <w:sz w:val="24"/>
          <w:szCs w:val="24"/>
        </w:rPr>
      </w:pPr>
      <w:r w:rsidRPr="00302D7E">
        <w:rPr>
          <w:color w:val="000000"/>
          <w:sz w:val="24"/>
          <w:szCs w:val="24"/>
        </w:rPr>
        <w:tab/>
      </w:r>
      <w:r w:rsidR="00CA63AE" w:rsidRPr="00302D7E">
        <w:rPr>
          <w:color w:val="000000"/>
          <w:sz w:val="24"/>
          <w:szCs w:val="24"/>
        </w:rPr>
        <w:t xml:space="preserve">В ходе осуществления финансово-хозяйственной деятельности юридическое лицо ОАО </w:t>
      </w:r>
      <w:r w:rsidR="00102EA4" w:rsidRPr="00302D7E">
        <w:rPr>
          <w:color w:val="000000"/>
          <w:sz w:val="24"/>
          <w:szCs w:val="24"/>
        </w:rPr>
        <w:t>«</w:t>
      </w:r>
      <w:r w:rsidR="00CA63AE" w:rsidRPr="00302D7E">
        <w:rPr>
          <w:color w:val="000000"/>
          <w:sz w:val="24"/>
          <w:szCs w:val="24"/>
        </w:rPr>
        <w:t>Девелоп Прим</w:t>
      </w:r>
      <w:r w:rsidR="00102EA4" w:rsidRPr="00302D7E">
        <w:rPr>
          <w:color w:val="000000"/>
          <w:sz w:val="24"/>
          <w:szCs w:val="24"/>
        </w:rPr>
        <w:t>»</w:t>
      </w:r>
      <w:r w:rsidR="00CA63AE" w:rsidRPr="00302D7E">
        <w:rPr>
          <w:color w:val="000000"/>
          <w:sz w:val="24"/>
          <w:szCs w:val="24"/>
        </w:rPr>
        <w:t xml:space="preserve"> осуществляло строительство собственного девятиэтажного жилого дома с подземным паркингом по адресу: г. Тирасполь, ул. Свердлова,</w:t>
      </w:r>
      <w:r w:rsidRPr="00302D7E">
        <w:rPr>
          <w:color w:val="000000"/>
          <w:sz w:val="24"/>
          <w:szCs w:val="24"/>
        </w:rPr>
        <w:t xml:space="preserve"> </w:t>
      </w:r>
      <w:r w:rsidR="00CA63AE" w:rsidRPr="00302D7E">
        <w:rPr>
          <w:color w:val="000000"/>
          <w:sz w:val="24"/>
          <w:szCs w:val="24"/>
        </w:rPr>
        <w:t>д.</w:t>
      </w:r>
      <w:r w:rsidR="00CA63AE" w:rsidRPr="00302D7E">
        <w:rPr>
          <w:color w:val="000000"/>
          <w:sz w:val="24"/>
          <w:szCs w:val="24"/>
        </w:rPr>
        <w:tab/>
        <w:t xml:space="preserve">49 </w:t>
      </w:r>
      <w:r w:rsidR="00102EA4" w:rsidRPr="00302D7E">
        <w:rPr>
          <w:color w:val="000000"/>
          <w:sz w:val="24"/>
          <w:szCs w:val="24"/>
        </w:rPr>
        <w:t>«</w:t>
      </w:r>
      <w:r w:rsidR="00CA63AE" w:rsidRPr="00302D7E">
        <w:rPr>
          <w:color w:val="000000"/>
          <w:sz w:val="24"/>
          <w:szCs w:val="24"/>
        </w:rPr>
        <w:t>а</w:t>
      </w:r>
      <w:r w:rsidR="00102EA4" w:rsidRPr="00302D7E">
        <w:rPr>
          <w:color w:val="000000"/>
          <w:sz w:val="24"/>
          <w:szCs w:val="24"/>
        </w:rPr>
        <w:t>»</w:t>
      </w:r>
      <w:r w:rsidR="00CA63AE" w:rsidRPr="00302D7E">
        <w:rPr>
          <w:color w:val="000000"/>
          <w:sz w:val="24"/>
          <w:szCs w:val="24"/>
        </w:rPr>
        <w:t xml:space="preserve"> и выполняло общестроительные работы сторонним юридическим лицам.</w:t>
      </w:r>
    </w:p>
    <w:p w:rsidR="00CA63AE" w:rsidRPr="00302D7E" w:rsidRDefault="00CA63AE" w:rsidP="00302D7E">
      <w:pPr>
        <w:pStyle w:val="1"/>
        <w:shd w:val="clear" w:color="auto" w:fill="auto"/>
        <w:spacing w:before="0" w:after="0" w:line="240" w:lineRule="auto"/>
        <w:ind w:left="20" w:right="20" w:firstLine="560"/>
        <w:jc w:val="both"/>
        <w:rPr>
          <w:sz w:val="24"/>
          <w:szCs w:val="24"/>
        </w:rPr>
      </w:pPr>
      <w:r w:rsidRPr="00302D7E">
        <w:rPr>
          <w:color w:val="000000"/>
          <w:sz w:val="24"/>
          <w:szCs w:val="24"/>
        </w:rPr>
        <w:t xml:space="preserve">Согласно бухгалтерским и иным документам ОАО </w:t>
      </w:r>
      <w:r w:rsidR="00102EA4" w:rsidRPr="00302D7E">
        <w:rPr>
          <w:color w:val="000000"/>
          <w:sz w:val="24"/>
          <w:szCs w:val="24"/>
        </w:rPr>
        <w:t>«</w:t>
      </w:r>
      <w:r w:rsidRPr="00302D7E">
        <w:rPr>
          <w:color w:val="000000"/>
          <w:sz w:val="24"/>
          <w:szCs w:val="24"/>
        </w:rPr>
        <w:t>Девелоп Прим</w:t>
      </w:r>
      <w:r w:rsidR="00102EA4" w:rsidRPr="00302D7E">
        <w:rPr>
          <w:color w:val="000000"/>
          <w:sz w:val="24"/>
          <w:szCs w:val="24"/>
        </w:rPr>
        <w:t>»</w:t>
      </w:r>
      <w:r w:rsidRPr="00302D7E">
        <w:rPr>
          <w:color w:val="000000"/>
          <w:sz w:val="24"/>
          <w:szCs w:val="24"/>
        </w:rPr>
        <w:t xml:space="preserve"> для выполнения на собственном объекте и о</w:t>
      </w:r>
      <w:r w:rsidR="00D33F1A" w:rsidRPr="00302D7E">
        <w:rPr>
          <w:color w:val="000000"/>
          <w:sz w:val="24"/>
          <w:szCs w:val="24"/>
        </w:rPr>
        <w:t>бъектах заказчиков субподрядных</w:t>
      </w:r>
      <w:r w:rsidRPr="00302D7E">
        <w:rPr>
          <w:color w:val="000000"/>
          <w:sz w:val="24"/>
          <w:szCs w:val="24"/>
        </w:rPr>
        <w:t xml:space="preserve"> (подрядных) общестроительных работ на основании заключенных договоров, привлекало такие юридические лица как ООО </w:t>
      </w:r>
      <w:r w:rsidR="00102EA4" w:rsidRPr="00302D7E">
        <w:rPr>
          <w:color w:val="000000"/>
          <w:sz w:val="24"/>
          <w:szCs w:val="24"/>
        </w:rPr>
        <w:t>«</w:t>
      </w:r>
      <w:r w:rsidRPr="00302D7E">
        <w:rPr>
          <w:color w:val="000000"/>
          <w:sz w:val="24"/>
          <w:szCs w:val="24"/>
        </w:rPr>
        <w:t>ЭКОУ</w:t>
      </w:r>
      <w:r w:rsidR="00102EA4" w:rsidRPr="00302D7E">
        <w:rPr>
          <w:color w:val="000000"/>
          <w:sz w:val="24"/>
          <w:szCs w:val="24"/>
        </w:rPr>
        <w:t>»</w:t>
      </w:r>
      <w:r w:rsidR="00D33F1A" w:rsidRPr="00302D7E">
        <w:rPr>
          <w:color w:val="000000"/>
          <w:sz w:val="24"/>
          <w:szCs w:val="24"/>
        </w:rPr>
        <w:t xml:space="preserve"> </w:t>
      </w:r>
      <w:r w:rsidRPr="00302D7E">
        <w:rPr>
          <w:color w:val="000000"/>
          <w:sz w:val="24"/>
          <w:szCs w:val="24"/>
        </w:rPr>
        <w:t xml:space="preserve">(г. Дубоссары) и ООО </w:t>
      </w:r>
      <w:r w:rsidR="00102EA4" w:rsidRPr="00302D7E">
        <w:rPr>
          <w:color w:val="000000"/>
          <w:sz w:val="24"/>
          <w:szCs w:val="24"/>
        </w:rPr>
        <w:t>«</w:t>
      </w:r>
      <w:r w:rsidRPr="00302D7E">
        <w:rPr>
          <w:color w:val="000000"/>
          <w:sz w:val="24"/>
          <w:szCs w:val="24"/>
        </w:rPr>
        <w:t>Бордо</w:t>
      </w:r>
      <w:r w:rsidR="00102EA4" w:rsidRPr="00302D7E">
        <w:rPr>
          <w:color w:val="000000"/>
          <w:sz w:val="24"/>
          <w:szCs w:val="24"/>
        </w:rPr>
        <w:t>»</w:t>
      </w:r>
      <w:r w:rsidRPr="00302D7E">
        <w:rPr>
          <w:color w:val="000000"/>
          <w:sz w:val="24"/>
          <w:szCs w:val="24"/>
        </w:rPr>
        <w:t xml:space="preserve"> (г. Рыбница). Также ОАО </w:t>
      </w:r>
      <w:r w:rsidR="00102EA4" w:rsidRPr="00302D7E">
        <w:rPr>
          <w:color w:val="000000"/>
          <w:sz w:val="24"/>
          <w:szCs w:val="24"/>
        </w:rPr>
        <w:t>«</w:t>
      </w:r>
      <w:r w:rsidRPr="00302D7E">
        <w:rPr>
          <w:color w:val="000000"/>
          <w:sz w:val="24"/>
          <w:szCs w:val="24"/>
        </w:rPr>
        <w:t>Девелоп Прим</w:t>
      </w:r>
      <w:r w:rsidR="00102EA4" w:rsidRPr="00302D7E">
        <w:rPr>
          <w:color w:val="000000"/>
          <w:sz w:val="24"/>
          <w:szCs w:val="24"/>
        </w:rPr>
        <w:t>»</w:t>
      </w:r>
      <w:r w:rsidRPr="00302D7E">
        <w:rPr>
          <w:color w:val="000000"/>
          <w:sz w:val="24"/>
          <w:szCs w:val="24"/>
        </w:rPr>
        <w:t xml:space="preserve"> заключало договоры на поставку товарно-материальных ценностей с ООО </w:t>
      </w:r>
      <w:r w:rsidR="00102EA4" w:rsidRPr="00302D7E">
        <w:rPr>
          <w:color w:val="000000"/>
          <w:sz w:val="24"/>
          <w:szCs w:val="24"/>
        </w:rPr>
        <w:t>«</w:t>
      </w:r>
      <w:r w:rsidRPr="00302D7E">
        <w:rPr>
          <w:color w:val="000000"/>
          <w:sz w:val="24"/>
          <w:szCs w:val="24"/>
        </w:rPr>
        <w:t>Кумпель</w:t>
      </w:r>
      <w:r w:rsidR="00102EA4" w:rsidRPr="00302D7E">
        <w:rPr>
          <w:color w:val="000000"/>
          <w:sz w:val="24"/>
          <w:szCs w:val="24"/>
        </w:rPr>
        <w:t>»</w:t>
      </w:r>
      <w:r w:rsidRPr="00302D7E">
        <w:rPr>
          <w:color w:val="000000"/>
          <w:sz w:val="24"/>
          <w:szCs w:val="24"/>
        </w:rPr>
        <w:t xml:space="preserve"> (г. Тирасполь), ООО </w:t>
      </w:r>
      <w:r w:rsidR="00102EA4" w:rsidRPr="00302D7E">
        <w:rPr>
          <w:color w:val="000000"/>
          <w:sz w:val="24"/>
          <w:szCs w:val="24"/>
        </w:rPr>
        <w:t>«</w:t>
      </w:r>
      <w:r w:rsidRPr="00302D7E">
        <w:rPr>
          <w:color w:val="000000"/>
          <w:sz w:val="24"/>
          <w:szCs w:val="24"/>
        </w:rPr>
        <w:t>Лике Групп</w:t>
      </w:r>
      <w:r w:rsidR="00102EA4" w:rsidRPr="00302D7E">
        <w:rPr>
          <w:color w:val="000000"/>
          <w:sz w:val="24"/>
          <w:szCs w:val="24"/>
        </w:rPr>
        <w:t>»</w:t>
      </w:r>
      <w:r w:rsidRPr="00302D7E">
        <w:rPr>
          <w:color w:val="000000"/>
          <w:sz w:val="24"/>
          <w:szCs w:val="24"/>
        </w:rPr>
        <w:t xml:space="preserve"> (г. Тирасполь), ООО </w:t>
      </w:r>
      <w:r w:rsidR="00102EA4" w:rsidRPr="00302D7E">
        <w:rPr>
          <w:color w:val="000000"/>
          <w:sz w:val="24"/>
          <w:szCs w:val="24"/>
        </w:rPr>
        <w:t>«</w:t>
      </w:r>
      <w:r w:rsidRPr="00302D7E">
        <w:rPr>
          <w:color w:val="000000"/>
          <w:sz w:val="24"/>
          <w:szCs w:val="24"/>
        </w:rPr>
        <w:t>Катар</w:t>
      </w:r>
      <w:r w:rsidR="00102EA4" w:rsidRPr="00302D7E">
        <w:rPr>
          <w:color w:val="000000"/>
          <w:sz w:val="24"/>
          <w:szCs w:val="24"/>
        </w:rPr>
        <w:t>»</w:t>
      </w:r>
      <w:r w:rsidRPr="00302D7E">
        <w:rPr>
          <w:color w:val="000000"/>
          <w:sz w:val="24"/>
          <w:szCs w:val="24"/>
        </w:rPr>
        <w:t xml:space="preserve"> (п. Первомайск, Слободзейского района), ООО </w:t>
      </w:r>
      <w:r w:rsidR="00102EA4" w:rsidRPr="00302D7E">
        <w:rPr>
          <w:color w:val="000000"/>
          <w:sz w:val="24"/>
          <w:szCs w:val="24"/>
        </w:rPr>
        <w:t>«</w:t>
      </w:r>
      <w:r w:rsidRPr="00302D7E">
        <w:rPr>
          <w:color w:val="000000"/>
          <w:sz w:val="24"/>
          <w:szCs w:val="24"/>
        </w:rPr>
        <w:t>ИКС-ХОЛДИНГ</w:t>
      </w:r>
      <w:r w:rsidR="00102EA4" w:rsidRPr="00302D7E">
        <w:rPr>
          <w:color w:val="000000"/>
          <w:sz w:val="24"/>
          <w:szCs w:val="24"/>
        </w:rPr>
        <w:t>»</w:t>
      </w:r>
      <w:r w:rsidRPr="00302D7E">
        <w:rPr>
          <w:color w:val="000000"/>
          <w:sz w:val="24"/>
          <w:szCs w:val="24"/>
        </w:rPr>
        <w:t xml:space="preserve"> </w:t>
      </w:r>
      <w:r w:rsidR="00D33F1A" w:rsidRPr="00302D7E">
        <w:rPr>
          <w:color w:val="000000"/>
          <w:sz w:val="24"/>
          <w:szCs w:val="24"/>
        </w:rPr>
        <w:t xml:space="preserve"> </w:t>
      </w:r>
      <w:r w:rsidRPr="00302D7E">
        <w:rPr>
          <w:color w:val="000000"/>
          <w:sz w:val="24"/>
          <w:szCs w:val="24"/>
        </w:rPr>
        <w:t>(г. Бендеры).</w:t>
      </w:r>
    </w:p>
    <w:p w:rsidR="00CA63AE" w:rsidRPr="00302D7E" w:rsidRDefault="00020E8F" w:rsidP="00302D7E">
      <w:pPr>
        <w:pStyle w:val="1"/>
        <w:shd w:val="clear" w:color="auto" w:fill="auto"/>
        <w:spacing w:before="0" w:after="0" w:line="240" w:lineRule="auto"/>
        <w:ind w:left="20" w:right="20" w:firstLine="560"/>
        <w:jc w:val="both"/>
        <w:rPr>
          <w:sz w:val="24"/>
          <w:szCs w:val="24"/>
        </w:rPr>
      </w:pPr>
      <w:r>
        <w:rPr>
          <w:color w:val="000000"/>
          <w:sz w:val="24"/>
          <w:szCs w:val="24"/>
        </w:rPr>
        <w:t>Однако</w:t>
      </w:r>
      <w:r w:rsidR="00CA63AE" w:rsidRPr="00302D7E">
        <w:rPr>
          <w:color w:val="000000"/>
          <w:sz w:val="24"/>
          <w:szCs w:val="24"/>
        </w:rPr>
        <w:t xml:space="preserve"> согласно имеющейся информации и налоговой отчетности юридических лиц, привлеченных ОАО </w:t>
      </w:r>
      <w:r w:rsidR="00102EA4" w:rsidRPr="00302D7E">
        <w:rPr>
          <w:color w:val="000000"/>
          <w:sz w:val="24"/>
          <w:szCs w:val="24"/>
        </w:rPr>
        <w:t>«</w:t>
      </w:r>
      <w:r w:rsidR="00CA63AE" w:rsidRPr="00302D7E">
        <w:rPr>
          <w:color w:val="000000"/>
          <w:sz w:val="24"/>
          <w:szCs w:val="24"/>
        </w:rPr>
        <w:t>Девелоп Прим</w:t>
      </w:r>
      <w:r w:rsidR="00102EA4" w:rsidRPr="00302D7E">
        <w:rPr>
          <w:color w:val="000000"/>
          <w:sz w:val="24"/>
          <w:szCs w:val="24"/>
        </w:rPr>
        <w:t>»</w:t>
      </w:r>
      <w:r w:rsidR="00CA63AE" w:rsidRPr="00302D7E">
        <w:rPr>
          <w:color w:val="000000"/>
          <w:sz w:val="24"/>
          <w:szCs w:val="24"/>
        </w:rPr>
        <w:t xml:space="preserve"> в качестве субподрядных (подрядных) организаций и поставщиков товарно-материальных ценностей, начислени</w:t>
      </w:r>
      <w:r w:rsidR="00D33F1A" w:rsidRPr="00302D7E">
        <w:rPr>
          <w:color w:val="000000"/>
          <w:sz w:val="24"/>
          <w:szCs w:val="24"/>
        </w:rPr>
        <w:t>е</w:t>
      </w:r>
      <w:r w:rsidR="00CA63AE" w:rsidRPr="00302D7E">
        <w:rPr>
          <w:color w:val="000000"/>
          <w:sz w:val="24"/>
          <w:szCs w:val="24"/>
        </w:rPr>
        <w:t xml:space="preserve"> и уплата налога на доходы организаций по факту выполнения субподрядных (подрядных) общестроительных работ и поставки товарно-материальных ценностей не производил</w:t>
      </w:r>
      <w:r w:rsidR="00D33F1A" w:rsidRPr="00302D7E">
        <w:rPr>
          <w:color w:val="000000"/>
          <w:sz w:val="24"/>
          <w:szCs w:val="24"/>
        </w:rPr>
        <w:t>и</w:t>
      </w:r>
      <w:r w:rsidR="00CA63AE" w:rsidRPr="00302D7E">
        <w:rPr>
          <w:color w:val="000000"/>
          <w:sz w:val="24"/>
          <w:szCs w:val="24"/>
        </w:rPr>
        <w:t xml:space="preserve">сь. ОАО </w:t>
      </w:r>
      <w:r w:rsidR="00102EA4" w:rsidRPr="00302D7E">
        <w:rPr>
          <w:color w:val="000000"/>
          <w:sz w:val="24"/>
          <w:szCs w:val="24"/>
        </w:rPr>
        <w:t>«</w:t>
      </w:r>
      <w:r w:rsidR="00CA63AE" w:rsidRPr="00302D7E">
        <w:rPr>
          <w:color w:val="000000"/>
          <w:sz w:val="24"/>
          <w:szCs w:val="24"/>
        </w:rPr>
        <w:t>Девелоп Прим</w:t>
      </w:r>
      <w:r w:rsidR="00102EA4" w:rsidRPr="00302D7E">
        <w:rPr>
          <w:color w:val="000000"/>
          <w:sz w:val="24"/>
          <w:szCs w:val="24"/>
        </w:rPr>
        <w:t>»</w:t>
      </w:r>
      <w:r w:rsidR="00D33F1A" w:rsidRPr="00302D7E">
        <w:rPr>
          <w:color w:val="000000"/>
          <w:sz w:val="24"/>
          <w:szCs w:val="24"/>
        </w:rPr>
        <w:t>,</w:t>
      </w:r>
      <w:r w:rsidR="00CA63AE" w:rsidRPr="00302D7E">
        <w:rPr>
          <w:color w:val="000000"/>
          <w:sz w:val="24"/>
          <w:szCs w:val="24"/>
        </w:rPr>
        <w:t xml:space="preserve"> оформляя фиктивные акты на выполнение субподрядных </w:t>
      </w:r>
      <w:r w:rsidR="00D33F1A" w:rsidRPr="00302D7E">
        <w:rPr>
          <w:color w:val="000000"/>
          <w:sz w:val="24"/>
          <w:szCs w:val="24"/>
        </w:rPr>
        <w:t>общестроительных работ, а также</w:t>
      </w:r>
      <w:r w:rsidR="00CA63AE" w:rsidRPr="00302D7E">
        <w:rPr>
          <w:color w:val="000000"/>
          <w:sz w:val="24"/>
          <w:szCs w:val="24"/>
        </w:rPr>
        <w:t xml:space="preserve"> ф</w:t>
      </w:r>
      <w:r w:rsidR="00D33F1A" w:rsidRPr="00302D7E">
        <w:rPr>
          <w:color w:val="000000"/>
          <w:sz w:val="24"/>
          <w:szCs w:val="24"/>
        </w:rPr>
        <w:t>иктивные документы купли-продажи</w:t>
      </w:r>
      <w:r w:rsidR="00CA63AE" w:rsidRPr="00302D7E">
        <w:rPr>
          <w:color w:val="000000"/>
          <w:sz w:val="24"/>
          <w:szCs w:val="24"/>
        </w:rPr>
        <w:t xml:space="preserve"> (поставки в адрес ОАО </w:t>
      </w:r>
      <w:r w:rsidR="00102EA4" w:rsidRPr="00302D7E">
        <w:rPr>
          <w:color w:val="000000"/>
          <w:sz w:val="24"/>
          <w:szCs w:val="24"/>
        </w:rPr>
        <w:t>«</w:t>
      </w:r>
      <w:r w:rsidR="00CA63AE" w:rsidRPr="00302D7E">
        <w:rPr>
          <w:color w:val="000000"/>
          <w:sz w:val="24"/>
          <w:szCs w:val="24"/>
        </w:rPr>
        <w:t>Девелоп Прим</w:t>
      </w:r>
      <w:r w:rsidR="00102EA4" w:rsidRPr="00302D7E">
        <w:rPr>
          <w:color w:val="000000"/>
          <w:sz w:val="24"/>
          <w:szCs w:val="24"/>
        </w:rPr>
        <w:t>»</w:t>
      </w:r>
      <w:r w:rsidR="00CA63AE" w:rsidRPr="00302D7E">
        <w:rPr>
          <w:color w:val="000000"/>
          <w:sz w:val="24"/>
          <w:szCs w:val="24"/>
        </w:rPr>
        <w:t>) товарно-материальных ценностей с вышеуказанными юридическими лицами, самостоятельно выполняло общестроительные работы заказчикам и легализовывало необходимые при осуществлении финансово</w:t>
      </w:r>
      <w:r w:rsidR="00CA63AE" w:rsidRPr="00302D7E">
        <w:rPr>
          <w:color w:val="000000"/>
          <w:sz w:val="24"/>
          <w:szCs w:val="24"/>
        </w:rPr>
        <w:softHyphen/>
      </w:r>
      <w:r w:rsidR="00D33F1A" w:rsidRPr="00302D7E">
        <w:rPr>
          <w:color w:val="000000"/>
          <w:sz w:val="24"/>
          <w:szCs w:val="24"/>
        </w:rPr>
        <w:t xml:space="preserve"> </w:t>
      </w:r>
      <w:r w:rsidR="00CA63AE" w:rsidRPr="00302D7E">
        <w:rPr>
          <w:color w:val="000000"/>
          <w:sz w:val="24"/>
          <w:szCs w:val="24"/>
        </w:rPr>
        <w:t xml:space="preserve">хозяйственной </w:t>
      </w:r>
      <w:r w:rsidR="00D33F1A" w:rsidRPr="00302D7E">
        <w:rPr>
          <w:color w:val="000000"/>
          <w:sz w:val="24"/>
          <w:szCs w:val="24"/>
        </w:rPr>
        <w:t xml:space="preserve">деятельности </w:t>
      </w:r>
      <w:r w:rsidR="00CA63AE" w:rsidRPr="00302D7E">
        <w:rPr>
          <w:color w:val="000000"/>
          <w:sz w:val="24"/>
          <w:szCs w:val="24"/>
        </w:rPr>
        <w:t>товарно-материальные ценности.</w:t>
      </w:r>
    </w:p>
    <w:p w:rsidR="00AC3F3B" w:rsidRPr="00302D7E" w:rsidRDefault="00AC3F3B" w:rsidP="00302D7E">
      <w:pPr>
        <w:pStyle w:val="1"/>
        <w:shd w:val="clear" w:color="auto" w:fill="auto"/>
        <w:spacing w:before="0" w:after="0" w:line="240" w:lineRule="auto"/>
        <w:ind w:left="20" w:right="20" w:firstLine="560"/>
        <w:jc w:val="both"/>
        <w:rPr>
          <w:sz w:val="24"/>
          <w:szCs w:val="24"/>
        </w:rPr>
      </w:pPr>
      <w:r w:rsidRPr="00302D7E">
        <w:rPr>
          <w:color w:val="000000"/>
          <w:sz w:val="24"/>
          <w:szCs w:val="24"/>
        </w:rPr>
        <w:t xml:space="preserve">В ходе проведения внепланового мероприятия по контролю в отношении ОАО </w:t>
      </w:r>
      <w:r w:rsidR="00102EA4" w:rsidRPr="00302D7E">
        <w:rPr>
          <w:color w:val="000000"/>
          <w:sz w:val="24"/>
          <w:szCs w:val="24"/>
        </w:rPr>
        <w:lastRenderedPageBreak/>
        <w:t>«</w:t>
      </w:r>
      <w:r w:rsidRPr="00302D7E">
        <w:rPr>
          <w:color w:val="000000"/>
          <w:sz w:val="24"/>
          <w:szCs w:val="24"/>
        </w:rPr>
        <w:t>Девелоп Прим</w:t>
      </w:r>
      <w:r w:rsidR="00102EA4" w:rsidRPr="00302D7E">
        <w:rPr>
          <w:color w:val="000000"/>
          <w:sz w:val="24"/>
          <w:szCs w:val="24"/>
        </w:rPr>
        <w:t>»</w:t>
      </w:r>
      <w:r w:rsidR="00020E8F">
        <w:rPr>
          <w:color w:val="000000"/>
          <w:sz w:val="24"/>
          <w:szCs w:val="24"/>
        </w:rPr>
        <w:t xml:space="preserve"> в адрес налогового органа</w:t>
      </w:r>
      <w:r w:rsidRPr="00302D7E">
        <w:rPr>
          <w:color w:val="000000"/>
          <w:sz w:val="24"/>
          <w:szCs w:val="24"/>
        </w:rPr>
        <w:t xml:space="preserve"> в дополнение к письму УБЭПиК МВД ПМР от 17</w:t>
      </w:r>
      <w:r w:rsidR="00AB1A5D" w:rsidRPr="00302D7E">
        <w:rPr>
          <w:color w:val="000000"/>
          <w:sz w:val="24"/>
          <w:szCs w:val="24"/>
        </w:rPr>
        <w:t xml:space="preserve"> октября </w:t>
      </w:r>
      <w:r w:rsidRPr="00302D7E">
        <w:rPr>
          <w:color w:val="000000"/>
          <w:sz w:val="24"/>
          <w:szCs w:val="24"/>
        </w:rPr>
        <w:t>2017 г</w:t>
      </w:r>
      <w:r w:rsidR="00AB1A5D" w:rsidRPr="00302D7E">
        <w:rPr>
          <w:color w:val="000000"/>
          <w:sz w:val="24"/>
          <w:szCs w:val="24"/>
        </w:rPr>
        <w:t>ода</w:t>
      </w:r>
      <w:r w:rsidRPr="00302D7E">
        <w:rPr>
          <w:color w:val="000000"/>
          <w:sz w:val="24"/>
          <w:szCs w:val="24"/>
        </w:rPr>
        <w:t xml:space="preserve"> исх. № 18/2-2806, поступило письмо УБЭПиК МВД ПМР от</w:t>
      </w:r>
      <w:r w:rsidR="00AB1A5D" w:rsidRPr="00302D7E">
        <w:rPr>
          <w:color w:val="000000"/>
          <w:sz w:val="24"/>
          <w:szCs w:val="24"/>
        </w:rPr>
        <w:t xml:space="preserve"> 19 февраля 2018 года </w:t>
      </w:r>
      <w:r w:rsidRPr="00302D7E">
        <w:rPr>
          <w:color w:val="000000"/>
          <w:sz w:val="24"/>
          <w:szCs w:val="24"/>
        </w:rPr>
        <w:t xml:space="preserve">исх. № 18/2-436 с информацией о полученных в результате расследования фактах для принятия мер в соответствии с нормами права, регулирующими налоговое законодательство ПМР, в том числе применения финансовых санкций в соответствии с Законом ПМР </w:t>
      </w:r>
      <w:r w:rsidR="00102EA4" w:rsidRPr="00302D7E">
        <w:rPr>
          <w:color w:val="000000"/>
          <w:sz w:val="24"/>
          <w:szCs w:val="24"/>
        </w:rPr>
        <w:t>«</w:t>
      </w:r>
      <w:r w:rsidRPr="00302D7E">
        <w:rPr>
          <w:color w:val="000000"/>
          <w:sz w:val="24"/>
          <w:szCs w:val="24"/>
        </w:rPr>
        <w:t xml:space="preserve">Об основах налоговой системы в </w:t>
      </w:r>
      <w:r w:rsidR="00AB1A5D" w:rsidRPr="00302D7E">
        <w:rPr>
          <w:color w:val="000000"/>
          <w:sz w:val="24"/>
          <w:szCs w:val="24"/>
        </w:rPr>
        <w:t>ПМР</w:t>
      </w:r>
      <w:r w:rsidR="00102EA4" w:rsidRPr="00302D7E">
        <w:rPr>
          <w:color w:val="000000"/>
          <w:sz w:val="24"/>
          <w:szCs w:val="24"/>
        </w:rPr>
        <w:t>»</w:t>
      </w:r>
      <w:r w:rsidRPr="00302D7E">
        <w:rPr>
          <w:color w:val="000000"/>
          <w:sz w:val="24"/>
          <w:szCs w:val="24"/>
        </w:rPr>
        <w:t>.</w:t>
      </w:r>
    </w:p>
    <w:p w:rsidR="00CA63AE" w:rsidRPr="00302D7E" w:rsidRDefault="00AC3F3B" w:rsidP="00302D7E">
      <w:pPr>
        <w:pStyle w:val="1"/>
        <w:shd w:val="clear" w:color="auto" w:fill="auto"/>
        <w:tabs>
          <w:tab w:val="left" w:pos="567"/>
        </w:tabs>
        <w:spacing w:before="0" w:after="0" w:line="240" w:lineRule="auto"/>
        <w:ind w:right="20" w:firstLine="0"/>
        <w:jc w:val="both"/>
        <w:rPr>
          <w:color w:val="000000"/>
          <w:sz w:val="24"/>
          <w:szCs w:val="24"/>
        </w:rPr>
      </w:pPr>
      <w:r w:rsidRPr="00302D7E">
        <w:rPr>
          <w:color w:val="000000"/>
          <w:sz w:val="24"/>
          <w:szCs w:val="24"/>
        </w:rPr>
        <w:t xml:space="preserve"> </w:t>
      </w:r>
      <w:r w:rsidRPr="00302D7E">
        <w:rPr>
          <w:color w:val="000000"/>
          <w:sz w:val="24"/>
          <w:szCs w:val="24"/>
        </w:rPr>
        <w:tab/>
        <w:t>Согласно письму УБЭПиК МВД ПМР от 19</w:t>
      </w:r>
      <w:r w:rsidR="00AB1A5D" w:rsidRPr="00302D7E">
        <w:rPr>
          <w:color w:val="000000"/>
          <w:sz w:val="24"/>
          <w:szCs w:val="24"/>
        </w:rPr>
        <w:t xml:space="preserve"> февраля 2018 года</w:t>
      </w:r>
      <w:r w:rsidRPr="00302D7E">
        <w:rPr>
          <w:color w:val="000000"/>
          <w:sz w:val="24"/>
          <w:szCs w:val="24"/>
        </w:rPr>
        <w:t xml:space="preserve"> в ходе производства дознания по уголовному делу № 2017060836, которое возбуждено в отношении бывшего директора ООО </w:t>
      </w:r>
      <w:r w:rsidR="00102EA4" w:rsidRPr="00302D7E">
        <w:rPr>
          <w:color w:val="000000"/>
          <w:sz w:val="24"/>
          <w:szCs w:val="24"/>
        </w:rPr>
        <w:t>«</w:t>
      </w:r>
      <w:r w:rsidRPr="00302D7E">
        <w:rPr>
          <w:color w:val="000000"/>
          <w:sz w:val="24"/>
          <w:szCs w:val="24"/>
        </w:rPr>
        <w:t>ЕталонГруп</w:t>
      </w:r>
      <w:r w:rsidR="00102EA4" w:rsidRPr="00302D7E">
        <w:rPr>
          <w:color w:val="000000"/>
          <w:sz w:val="24"/>
          <w:szCs w:val="24"/>
        </w:rPr>
        <w:t>»</w:t>
      </w:r>
      <w:r w:rsidRPr="00302D7E">
        <w:rPr>
          <w:color w:val="000000"/>
          <w:sz w:val="24"/>
          <w:szCs w:val="24"/>
        </w:rPr>
        <w:t xml:space="preserve"> Поликарпова И.Ю. по признакам состава преступления, предусмотренного пунктом б) части 2 статьи 196 Уголовного кодекса Приднестровской Молдавской Республики, установлено также, что в период 2015 г. - 2016 г. должностными лицами </w:t>
      </w:r>
      <w:r w:rsidR="00020E8F">
        <w:rPr>
          <w:color w:val="000000"/>
          <w:sz w:val="24"/>
          <w:szCs w:val="24"/>
        </w:rPr>
        <w:t>о</w:t>
      </w:r>
      <w:r w:rsidR="00AB1A5D" w:rsidRPr="00302D7E">
        <w:rPr>
          <w:color w:val="000000"/>
          <w:sz w:val="24"/>
          <w:szCs w:val="24"/>
        </w:rPr>
        <w:t>бщества</w:t>
      </w:r>
      <w:r w:rsidRPr="00302D7E">
        <w:rPr>
          <w:color w:val="000000"/>
          <w:sz w:val="24"/>
          <w:szCs w:val="24"/>
        </w:rPr>
        <w:t xml:space="preserve"> совершены операции, направленные на получение наличных денежных средств и легализацию товарно-материальных ценностей. </w:t>
      </w:r>
    </w:p>
    <w:p w:rsidR="00AC3F3B" w:rsidRPr="00302D7E" w:rsidRDefault="00AC3F3B" w:rsidP="00302D7E">
      <w:pPr>
        <w:pStyle w:val="1"/>
        <w:shd w:val="clear" w:color="auto" w:fill="auto"/>
        <w:spacing w:before="0" w:after="0" w:line="240" w:lineRule="auto"/>
        <w:ind w:right="20" w:firstLine="560"/>
        <w:jc w:val="both"/>
        <w:rPr>
          <w:sz w:val="24"/>
          <w:szCs w:val="24"/>
        </w:rPr>
      </w:pPr>
      <w:r w:rsidRPr="00302D7E">
        <w:rPr>
          <w:color w:val="000000"/>
          <w:sz w:val="24"/>
          <w:szCs w:val="24"/>
        </w:rPr>
        <w:t xml:space="preserve"> </w:t>
      </w:r>
      <w:r w:rsidRPr="00302D7E">
        <w:rPr>
          <w:color w:val="000000"/>
          <w:sz w:val="24"/>
          <w:szCs w:val="24"/>
        </w:rPr>
        <w:tab/>
        <w:t xml:space="preserve">В результате данных действий должностными лицами ОАО </w:t>
      </w:r>
      <w:r w:rsidR="00102EA4" w:rsidRPr="00302D7E">
        <w:rPr>
          <w:color w:val="000000"/>
          <w:sz w:val="24"/>
          <w:szCs w:val="24"/>
        </w:rPr>
        <w:t>«</w:t>
      </w:r>
      <w:r w:rsidRPr="00302D7E">
        <w:rPr>
          <w:color w:val="000000"/>
          <w:sz w:val="24"/>
          <w:szCs w:val="24"/>
        </w:rPr>
        <w:t>Девелоп Прим</w:t>
      </w:r>
      <w:r w:rsidR="00102EA4" w:rsidRPr="00302D7E">
        <w:rPr>
          <w:color w:val="000000"/>
          <w:sz w:val="24"/>
          <w:szCs w:val="24"/>
        </w:rPr>
        <w:t>»</w:t>
      </w:r>
      <w:r w:rsidRPr="00302D7E">
        <w:rPr>
          <w:color w:val="000000"/>
          <w:sz w:val="24"/>
          <w:szCs w:val="24"/>
        </w:rPr>
        <w:t xml:space="preserve"> получен доход в сумме </w:t>
      </w:r>
      <w:r w:rsidR="00AB1A5D" w:rsidRPr="00302D7E">
        <w:rPr>
          <w:color w:val="000000"/>
          <w:sz w:val="24"/>
          <w:szCs w:val="24"/>
        </w:rPr>
        <w:t>1 347 059,80 рублей</w:t>
      </w:r>
      <w:r w:rsidRPr="00302D7E">
        <w:rPr>
          <w:color w:val="000000"/>
          <w:sz w:val="24"/>
          <w:szCs w:val="24"/>
        </w:rPr>
        <w:t>, подлежащий налогообложению единым социальным налогом и подоходным налогом с физических лиц.</w:t>
      </w:r>
    </w:p>
    <w:p w:rsidR="00AC3F3B" w:rsidRPr="00302D7E" w:rsidRDefault="00AB1A5D" w:rsidP="00302D7E">
      <w:pPr>
        <w:pStyle w:val="1"/>
        <w:shd w:val="clear" w:color="auto" w:fill="auto"/>
        <w:tabs>
          <w:tab w:val="left" w:pos="709"/>
        </w:tabs>
        <w:spacing w:before="0" w:after="0" w:line="240" w:lineRule="auto"/>
        <w:ind w:right="20" w:firstLine="0"/>
        <w:jc w:val="both"/>
        <w:rPr>
          <w:sz w:val="24"/>
          <w:szCs w:val="24"/>
        </w:rPr>
      </w:pPr>
      <w:r w:rsidRPr="00302D7E">
        <w:rPr>
          <w:sz w:val="24"/>
          <w:szCs w:val="24"/>
        </w:rPr>
        <w:tab/>
      </w:r>
      <w:r w:rsidR="00102EA4" w:rsidRPr="00302D7E">
        <w:rPr>
          <w:sz w:val="24"/>
          <w:szCs w:val="24"/>
        </w:rPr>
        <w:t>Исходя из вышеизложенного следует, что ОАО «Девелоп Прим» (ООО «ЕталонГруп») в период 2015 г. - 2016 г.</w:t>
      </w:r>
      <w:r w:rsidRPr="00302D7E">
        <w:rPr>
          <w:sz w:val="24"/>
          <w:szCs w:val="24"/>
        </w:rPr>
        <w:t>,</w:t>
      </w:r>
      <w:r w:rsidR="00102EA4" w:rsidRPr="00302D7E">
        <w:rPr>
          <w:sz w:val="24"/>
          <w:szCs w:val="24"/>
        </w:rPr>
        <w:t xml:space="preserve"> используя в бухгалтерском учете фиктивные документы, такие как акты на выполнение общестроительных работ, акты на оказание услуг механизмов, а также обналичив денежные средства и отразив их на бухгалтерском счете 224 «Краткосрочные авансы выданные» в нарушение пункта 1 статьи 3, пункта 1 статьи 4 Закона </w:t>
      </w:r>
      <w:r w:rsidRPr="00302D7E">
        <w:rPr>
          <w:sz w:val="24"/>
          <w:szCs w:val="24"/>
        </w:rPr>
        <w:t>ПМР</w:t>
      </w:r>
      <w:r w:rsidR="00102EA4" w:rsidRPr="00302D7E">
        <w:rPr>
          <w:sz w:val="24"/>
          <w:szCs w:val="24"/>
        </w:rPr>
        <w:t xml:space="preserve"> «О подоходном налоге с физических лиц» и пункта 1 статьи 3 Закона </w:t>
      </w:r>
      <w:r w:rsidRPr="00302D7E">
        <w:rPr>
          <w:sz w:val="24"/>
          <w:szCs w:val="24"/>
        </w:rPr>
        <w:t>ПМР</w:t>
      </w:r>
      <w:r w:rsidR="00102EA4" w:rsidRPr="00302D7E">
        <w:rPr>
          <w:sz w:val="24"/>
          <w:szCs w:val="24"/>
        </w:rPr>
        <w:t xml:space="preserve"> «О едином социальном налоге» не включило в объект налогообложения для исчисления подоходного налога с физических лиц и единого социального налога сумму дохода в размере 5 555 060,80 руб</w:t>
      </w:r>
      <w:r w:rsidRPr="00302D7E">
        <w:rPr>
          <w:sz w:val="24"/>
          <w:szCs w:val="24"/>
        </w:rPr>
        <w:t>лей</w:t>
      </w:r>
      <w:r w:rsidR="00102EA4" w:rsidRPr="00302D7E">
        <w:rPr>
          <w:sz w:val="24"/>
          <w:szCs w:val="24"/>
        </w:rPr>
        <w:t>, что привело к занижению налоговых платежей на сумму 2 363 678,37 руб</w:t>
      </w:r>
      <w:r w:rsidRPr="00302D7E">
        <w:rPr>
          <w:sz w:val="24"/>
          <w:szCs w:val="24"/>
        </w:rPr>
        <w:t>лей</w:t>
      </w:r>
      <w:r w:rsidR="00102EA4" w:rsidRPr="00302D7E">
        <w:rPr>
          <w:sz w:val="24"/>
          <w:szCs w:val="24"/>
        </w:rPr>
        <w:t>.</w:t>
      </w:r>
    </w:p>
    <w:p w:rsidR="00102EA4" w:rsidRPr="00302D7E" w:rsidRDefault="00102EA4" w:rsidP="00302D7E">
      <w:pPr>
        <w:pStyle w:val="1"/>
        <w:shd w:val="clear" w:color="auto" w:fill="auto"/>
        <w:tabs>
          <w:tab w:val="left" w:pos="999"/>
        </w:tabs>
        <w:spacing w:before="0" w:after="0" w:line="240" w:lineRule="auto"/>
        <w:ind w:right="20" w:firstLine="0"/>
        <w:jc w:val="both"/>
        <w:rPr>
          <w:sz w:val="24"/>
          <w:szCs w:val="24"/>
        </w:rPr>
      </w:pPr>
      <w:r w:rsidRPr="00302D7E">
        <w:rPr>
          <w:sz w:val="24"/>
          <w:szCs w:val="24"/>
        </w:rPr>
        <w:t xml:space="preserve"> </w:t>
      </w:r>
      <w:r w:rsidRPr="00302D7E">
        <w:rPr>
          <w:sz w:val="24"/>
          <w:szCs w:val="24"/>
        </w:rPr>
        <w:tab/>
        <w:t>Также ОАО «Девелоп Прим» (ООО «ЕталонГр</w:t>
      </w:r>
      <w:r w:rsidR="00020E8F">
        <w:rPr>
          <w:sz w:val="24"/>
          <w:szCs w:val="24"/>
        </w:rPr>
        <w:t xml:space="preserve">уп») в период 2015 г. - 2016 г., </w:t>
      </w:r>
      <w:r w:rsidRPr="00302D7E">
        <w:rPr>
          <w:sz w:val="24"/>
          <w:szCs w:val="24"/>
        </w:rPr>
        <w:t xml:space="preserve">используя в бухгалтерском учете фиктивные документы, такие как акты на передачу в аренду имущества и приходные накладные в нарушение пункта 1 статьи 3, пункта 1 статьи 4 Закона </w:t>
      </w:r>
      <w:r w:rsidR="00AB1A5D" w:rsidRPr="00302D7E">
        <w:rPr>
          <w:sz w:val="24"/>
          <w:szCs w:val="24"/>
        </w:rPr>
        <w:t>ПМР</w:t>
      </w:r>
      <w:r w:rsidRPr="00302D7E">
        <w:rPr>
          <w:sz w:val="24"/>
          <w:szCs w:val="24"/>
        </w:rPr>
        <w:t xml:space="preserve"> «О подоходном налоге с физических лиц»</w:t>
      </w:r>
      <w:r w:rsidR="00020E8F">
        <w:rPr>
          <w:sz w:val="24"/>
          <w:szCs w:val="24"/>
        </w:rPr>
        <w:t>,</w:t>
      </w:r>
      <w:r w:rsidRPr="00302D7E">
        <w:rPr>
          <w:sz w:val="24"/>
          <w:szCs w:val="24"/>
        </w:rPr>
        <w:t xml:space="preserve"> не включило в объект налогообложения для исчисления подоходного налога с физических лиц сумму дохо</w:t>
      </w:r>
      <w:r w:rsidR="00AB1A5D" w:rsidRPr="00302D7E">
        <w:rPr>
          <w:sz w:val="24"/>
          <w:szCs w:val="24"/>
        </w:rPr>
        <w:t>да в размере 9 697 947,85 рублей,</w:t>
      </w:r>
      <w:r w:rsidRPr="00302D7E">
        <w:rPr>
          <w:sz w:val="24"/>
          <w:szCs w:val="24"/>
        </w:rPr>
        <w:t xml:space="preserve"> что привело к занижению подоходного налога с физических лиц на сумму 1 454 692,18 руб</w:t>
      </w:r>
      <w:r w:rsidR="00AB1A5D" w:rsidRPr="00302D7E">
        <w:rPr>
          <w:sz w:val="24"/>
          <w:szCs w:val="24"/>
        </w:rPr>
        <w:t>лей</w:t>
      </w:r>
      <w:r w:rsidRPr="00302D7E">
        <w:rPr>
          <w:sz w:val="24"/>
          <w:szCs w:val="24"/>
        </w:rPr>
        <w:t>.</w:t>
      </w:r>
    </w:p>
    <w:p w:rsidR="00102EA4" w:rsidRPr="00302D7E" w:rsidRDefault="00102EA4" w:rsidP="00347FA1">
      <w:pPr>
        <w:pStyle w:val="1"/>
        <w:shd w:val="clear" w:color="auto" w:fill="auto"/>
        <w:spacing w:before="0" w:after="0" w:line="240" w:lineRule="auto"/>
        <w:ind w:left="20" w:right="20" w:firstLine="540"/>
        <w:jc w:val="both"/>
        <w:rPr>
          <w:sz w:val="24"/>
          <w:szCs w:val="24"/>
        </w:rPr>
      </w:pPr>
      <w:r w:rsidRPr="00302D7E">
        <w:rPr>
          <w:sz w:val="24"/>
          <w:szCs w:val="24"/>
        </w:rPr>
        <w:t xml:space="preserve"> </w:t>
      </w:r>
      <w:r w:rsidRPr="00302D7E">
        <w:rPr>
          <w:sz w:val="24"/>
          <w:szCs w:val="24"/>
        </w:rPr>
        <w:tab/>
        <w:t>Согласно подпункту б) пункта 1 статьи 10</w:t>
      </w:r>
      <w:r w:rsidR="00AB1A5D" w:rsidRPr="00302D7E">
        <w:rPr>
          <w:sz w:val="24"/>
          <w:szCs w:val="24"/>
        </w:rPr>
        <w:t xml:space="preserve"> </w:t>
      </w:r>
      <w:r w:rsidRPr="00302D7E">
        <w:rPr>
          <w:sz w:val="24"/>
          <w:szCs w:val="24"/>
        </w:rPr>
        <w:t xml:space="preserve">Закона </w:t>
      </w:r>
      <w:r w:rsidR="00AB1A5D" w:rsidRPr="00302D7E">
        <w:rPr>
          <w:sz w:val="24"/>
          <w:szCs w:val="24"/>
        </w:rPr>
        <w:t>ПМР</w:t>
      </w:r>
      <w:r w:rsidRPr="00302D7E">
        <w:rPr>
          <w:sz w:val="24"/>
          <w:szCs w:val="24"/>
        </w:rPr>
        <w:t xml:space="preserve"> «Об основах налоговой системы в </w:t>
      </w:r>
      <w:r w:rsidR="00AB1A5D" w:rsidRPr="00302D7E">
        <w:rPr>
          <w:sz w:val="24"/>
          <w:szCs w:val="24"/>
        </w:rPr>
        <w:t>ПМР</w:t>
      </w:r>
      <w:r w:rsidRPr="00302D7E">
        <w:rPr>
          <w:sz w:val="24"/>
          <w:szCs w:val="24"/>
        </w:rPr>
        <w:t>» за занижение обязательного объекта налогообложения к организации применяются финансовые санкции в виде взыскания в бюджет суммы налога на сумму заниженного объекта налогообложения в размере 3 81</w:t>
      </w:r>
      <w:r w:rsidR="00AB1A5D" w:rsidRPr="00302D7E">
        <w:rPr>
          <w:sz w:val="24"/>
          <w:szCs w:val="24"/>
        </w:rPr>
        <w:t>8 370,55 рублей.</w:t>
      </w:r>
      <w:r w:rsidRPr="00302D7E">
        <w:rPr>
          <w:sz w:val="24"/>
          <w:szCs w:val="24"/>
        </w:rPr>
        <w:t xml:space="preserve"> </w:t>
      </w:r>
    </w:p>
    <w:p w:rsidR="00AB1A5D" w:rsidRPr="00302D7E" w:rsidRDefault="00AB1A5D" w:rsidP="00302D7E">
      <w:pPr>
        <w:pStyle w:val="a3"/>
        <w:jc w:val="both"/>
        <w:rPr>
          <w:rFonts w:ascii="Times New Roman" w:hAnsi="Times New Roman" w:cs="Times New Roman"/>
          <w:sz w:val="24"/>
          <w:szCs w:val="24"/>
        </w:rPr>
      </w:pPr>
      <w:r w:rsidRPr="00302D7E">
        <w:rPr>
          <w:rFonts w:ascii="Times New Roman" w:hAnsi="Times New Roman" w:cs="Times New Roman"/>
          <w:sz w:val="24"/>
          <w:szCs w:val="24"/>
        </w:rPr>
        <w:t xml:space="preserve"> </w:t>
      </w:r>
      <w:r w:rsidRPr="00302D7E">
        <w:rPr>
          <w:rFonts w:ascii="Times New Roman" w:hAnsi="Times New Roman" w:cs="Times New Roman"/>
          <w:sz w:val="24"/>
          <w:szCs w:val="24"/>
        </w:rPr>
        <w:tab/>
      </w:r>
      <w:r w:rsidR="00020E8F">
        <w:rPr>
          <w:rFonts w:ascii="Times New Roman" w:hAnsi="Times New Roman" w:cs="Times New Roman"/>
          <w:sz w:val="24"/>
          <w:szCs w:val="24"/>
        </w:rPr>
        <w:t>На основании вышеизложенного в</w:t>
      </w:r>
      <w:r w:rsidR="00102EA4" w:rsidRPr="00302D7E">
        <w:rPr>
          <w:rFonts w:ascii="Times New Roman" w:hAnsi="Times New Roman" w:cs="Times New Roman"/>
          <w:sz w:val="24"/>
          <w:szCs w:val="24"/>
        </w:rPr>
        <w:t xml:space="preserve">виду необоснованности доводов, приведенных </w:t>
      </w:r>
      <w:r w:rsidR="00020E8F">
        <w:rPr>
          <w:rFonts w:ascii="Times New Roman" w:hAnsi="Times New Roman" w:cs="Times New Roman"/>
          <w:sz w:val="24"/>
          <w:szCs w:val="24"/>
        </w:rPr>
        <w:t xml:space="preserve">заявителем </w:t>
      </w:r>
      <w:r w:rsidR="00102EA4" w:rsidRPr="00302D7E">
        <w:rPr>
          <w:rFonts w:ascii="Times New Roman" w:hAnsi="Times New Roman" w:cs="Times New Roman"/>
          <w:sz w:val="24"/>
          <w:szCs w:val="24"/>
        </w:rPr>
        <w:t xml:space="preserve"> </w:t>
      </w:r>
      <w:r w:rsidR="00020E8F">
        <w:rPr>
          <w:rFonts w:ascii="Times New Roman" w:hAnsi="Times New Roman" w:cs="Times New Roman"/>
          <w:sz w:val="24"/>
          <w:szCs w:val="24"/>
        </w:rPr>
        <w:t>н</w:t>
      </w:r>
      <w:r w:rsidRPr="00302D7E">
        <w:rPr>
          <w:rFonts w:ascii="Times New Roman" w:hAnsi="Times New Roman" w:cs="Times New Roman"/>
          <w:sz w:val="24"/>
          <w:szCs w:val="24"/>
        </w:rPr>
        <w:t>алоговая инспекция просит</w:t>
      </w:r>
      <w:r w:rsidR="00102EA4" w:rsidRPr="00302D7E">
        <w:rPr>
          <w:rFonts w:ascii="Times New Roman" w:hAnsi="Times New Roman" w:cs="Times New Roman"/>
          <w:sz w:val="24"/>
          <w:szCs w:val="24"/>
        </w:rPr>
        <w:t xml:space="preserve"> Арбитражный суд </w:t>
      </w:r>
      <w:r w:rsidRPr="00302D7E">
        <w:rPr>
          <w:rFonts w:ascii="Times New Roman" w:hAnsi="Times New Roman" w:cs="Times New Roman"/>
          <w:sz w:val="24"/>
          <w:szCs w:val="24"/>
        </w:rPr>
        <w:t>ПМР</w:t>
      </w:r>
      <w:r w:rsidR="00102EA4" w:rsidRPr="00302D7E">
        <w:rPr>
          <w:rFonts w:ascii="Times New Roman" w:hAnsi="Times New Roman" w:cs="Times New Roman"/>
          <w:sz w:val="24"/>
          <w:szCs w:val="24"/>
        </w:rPr>
        <w:t xml:space="preserve"> в удовлетворении требований ОАО «Девелоп Прим» о признании недействительным Предписани</w:t>
      </w:r>
      <w:r w:rsidRPr="00302D7E">
        <w:rPr>
          <w:rFonts w:ascii="Times New Roman" w:hAnsi="Times New Roman" w:cs="Times New Roman"/>
          <w:sz w:val="24"/>
          <w:szCs w:val="24"/>
        </w:rPr>
        <w:t>я Н</w:t>
      </w:r>
      <w:r w:rsidR="00102EA4" w:rsidRPr="00302D7E">
        <w:rPr>
          <w:rFonts w:ascii="Times New Roman" w:hAnsi="Times New Roman" w:cs="Times New Roman"/>
          <w:sz w:val="24"/>
          <w:szCs w:val="24"/>
        </w:rPr>
        <w:t xml:space="preserve">алоговой инспекции по </w:t>
      </w:r>
      <w:r w:rsidRPr="00302D7E">
        <w:rPr>
          <w:rFonts w:ascii="Times New Roman" w:hAnsi="Times New Roman" w:cs="Times New Roman"/>
          <w:sz w:val="24"/>
          <w:szCs w:val="24"/>
        </w:rPr>
        <w:t>г.</w:t>
      </w:r>
      <w:r w:rsidR="00102EA4" w:rsidRPr="00302D7E">
        <w:rPr>
          <w:rFonts w:ascii="Times New Roman" w:hAnsi="Times New Roman" w:cs="Times New Roman"/>
          <w:sz w:val="24"/>
          <w:szCs w:val="24"/>
        </w:rPr>
        <w:t xml:space="preserve"> Тирасполь от 13 марта 2018 года, вынесенн</w:t>
      </w:r>
      <w:r w:rsidR="00020E8F">
        <w:rPr>
          <w:rFonts w:ascii="Times New Roman" w:hAnsi="Times New Roman" w:cs="Times New Roman"/>
          <w:sz w:val="24"/>
          <w:szCs w:val="24"/>
        </w:rPr>
        <w:t>ого</w:t>
      </w:r>
      <w:r w:rsidR="00102EA4" w:rsidRPr="00302D7E">
        <w:rPr>
          <w:rFonts w:ascii="Times New Roman" w:hAnsi="Times New Roman" w:cs="Times New Roman"/>
          <w:sz w:val="24"/>
          <w:szCs w:val="24"/>
        </w:rPr>
        <w:t xml:space="preserve"> по акту № 04-41- 280 от 5 марта 2018 года внепланового мероприятия по контролю </w:t>
      </w:r>
      <w:r w:rsidRPr="00302D7E">
        <w:rPr>
          <w:rFonts w:ascii="Times New Roman" w:hAnsi="Times New Roman" w:cs="Times New Roman"/>
          <w:sz w:val="24"/>
          <w:szCs w:val="24"/>
        </w:rPr>
        <w:t>ОАО</w:t>
      </w:r>
      <w:r w:rsidR="00102EA4" w:rsidRPr="00302D7E">
        <w:rPr>
          <w:rFonts w:ascii="Times New Roman" w:hAnsi="Times New Roman" w:cs="Times New Roman"/>
          <w:sz w:val="24"/>
          <w:szCs w:val="24"/>
        </w:rPr>
        <w:t xml:space="preserve"> «Девелоп Прим», отказать в полном объеме. </w:t>
      </w:r>
    </w:p>
    <w:p w:rsidR="00B6273C" w:rsidRPr="00302D7E" w:rsidRDefault="00AB1A5D" w:rsidP="00302D7E">
      <w:pPr>
        <w:pStyle w:val="1"/>
        <w:shd w:val="clear" w:color="auto" w:fill="auto"/>
        <w:spacing w:before="0" w:after="0" w:line="240" w:lineRule="auto"/>
        <w:ind w:left="20" w:right="20" w:firstLine="540"/>
        <w:jc w:val="both"/>
        <w:rPr>
          <w:sz w:val="24"/>
          <w:szCs w:val="24"/>
        </w:rPr>
      </w:pPr>
      <w:r w:rsidRPr="00302D7E">
        <w:rPr>
          <w:sz w:val="24"/>
          <w:szCs w:val="24"/>
        </w:rPr>
        <w:t xml:space="preserve"> </w:t>
      </w:r>
      <w:r w:rsidR="00B6273C" w:rsidRPr="00302D7E">
        <w:rPr>
          <w:sz w:val="24"/>
          <w:szCs w:val="24"/>
        </w:rPr>
        <w:br/>
        <w:t xml:space="preserve"> </w:t>
      </w:r>
      <w:r w:rsidR="00B6273C" w:rsidRPr="00302D7E">
        <w:rPr>
          <w:sz w:val="24"/>
          <w:szCs w:val="24"/>
        </w:rPr>
        <w:tab/>
      </w:r>
      <w:r w:rsidRPr="00302D7E">
        <w:rPr>
          <w:b/>
          <w:sz w:val="24"/>
          <w:szCs w:val="24"/>
        </w:rPr>
        <w:t>Арбитражный суд</w:t>
      </w:r>
      <w:r w:rsidRPr="00302D7E">
        <w:rPr>
          <w:sz w:val="24"/>
          <w:szCs w:val="24"/>
        </w:rPr>
        <w:t>,</w:t>
      </w:r>
      <w:r w:rsidR="00B6273C" w:rsidRPr="00302D7E">
        <w:rPr>
          <w:sz w:val="24"/>
          <w:szCs w:val="24"/>
        </w:rPr>
        <w:t xml:space="preserve"> рассмотрев материалы дела, заслушав пояснения представителей заявителя и </w:t>
      </w:r>
      <w:r w:rsidR="00F50268">
        <w:rPr>
          <w:sz w:val="24"/>
          <w:szCs w:val="24"/>
        </w:rPr>
        <w:t>налоговой инспекции</w:t>
      </w:r>
      <w:r w:rsidR="00B6273C" w:rsidRPr="00302D7E">
        <w:rPr>
          <w:sz w:val="24"/>
          <w:szCs w:val="24"/>
        </w:rPr>
        <w:t xml:space="preserve"> и исследовав </w:t>
      </w:r>
      <w:r w:rsidR="00F50268">
        <w:rPr>
          <w:sz w:val="24"/>
          <w:szCs w:val="24"/>
        </w:rPr>
        <w:t>доказательства</w:t>
      </w:r>
      <w:r w:rsidR="00B6273C" w:rsidRPr="00302D7E">
        <w:rPr>
          <w:sz w:val="24"/>
          <w:szCs w:val="24"/>
        </w:rPr>
        <w:t>, представленные лицами, участвующими в деле, приходит к выводу отсутствии оснований для удовлетворения требований ОАО «Девелоп Прим». При вынесении данного решения Арбитражный суд исходит из следующих установленных обстоятельств.</w:t>
      </w:r>
    </w:p>
    <w:p w:rsidR="00CC6265" w:rsidRPr="00BE5C45" w:rsidRDefault="00CC6265" w:rsidP="00CC6265">
      <w:pPr>
        <w:spacing w:after="0" w:line="240" w:lineRule="auto"/>
        <w:ind w:firstLine="709"/>
        <w:jc w:val="both"/>
        <w:rPr>
          <w:rFonts w:ascii="Times New Roman" w:hAnsi="Times New Roman" w:cs="Times New Roman"/>
          <w:sz w:val="24"/>
          <w:szCs w:val="24"/>
        </w:rPr>
      </w:pPr>
      <w:r w:rsidRPr="00BE5C45">
        <w:rPr>
          <w:rFonts w:ascii="Times New Roman" w:hAnsi="Times New Roman" w:cs="Times New Roman"/>
          <w:sz w:val="24"/>
          <w:szCs w:val="24"/>
        </w:rPr>
        <w:t>В соответствии со статьей  21-2 АПК ПМР Арбитражный суд рассматривает в порядке судопроизводства</w:t>
      </w:r>
      <w:r w:rsidR="00F50268">
        <w:rPr>
          <w:rFonts w:ascii="Times New Roman" w:hAnsi="Times New Roman" w:cs="Times New Roman"/>
          <w:sz w:val="24"/>
          <w:szCs w:val="24"/>
        </w:rPr>
        <w:t>,</w:t>
      </w:r>
      <w:r w:rsidRPr="00BE5C45">
        <w:rPr>
          <w:rFonts w:ascii="Times New Roman" w:hAnsi="Times New Roman" w:cs="Times New Roman"/>
          <w:sz w:val="24"/>
          <w:szCs w:val="24"/>
        </w:rPr>
        <w:t xml:space="preserve"> возникающ</w:t>
      </w:r>
      <w:r w:rsidR="00F50268">
        <w:rPr>
          <w:rFonts w:ascii="Times New Roman" w:hAnsi="Times New Roman" w:cs="Times New Roman"/>
          <w:sz w:val="24"/>
          <w:szCs w:val="24"/>
        </w:rPr>
        <w:t>его</w:t>
      </w:r>
      <w:r w:rsidRPr="00BE5C45">
        <w:rPr>
          <w:rFonts w:ascii="Times New Roman" w:hAnsi="Times New Roman" w:cs="Times New Roman"/>
          <w:sz w:val="24"/>
          <w:szCs w:val="24"/>
        </w:rPr>
        <w:t xml:space="preserve"> из административных и иных публичных правоотношений</w:t>
      </w:r>
      <w:r w:rsidR="00F50268">
        <w:rPr>
          <w:rFonts w:ascii="Times New Roman" w:hAnsi="Times New Roman" w:cs="Times New Roman"/>
          <w:sz w:val="24"/>
          <w:szCs w:val="24"/>
        </w:rPr>
        <w:t>,</w:t>
      </w:r>
      <w:r w:rsidRPr="00BE5C45">
        <w:rPr>
          <w:rFonts w:ascii="Times New Roman" w:hAnsi="Times New Roman" w:cs="Times New Roman"/>
          <w:sz w:val="24"/>
          <w:szCs w:val="24"/>
        </w:rPr>
        <w:t xml:space="preserve"> дела об оспаривании затрагивающих права и законные интересы заявителя в сфере предпринимательской и иной экономической деятельности </w:t>
      </w:r>
      <w:r w:rsidRPr="00BE5C45">
        <w:rPr>
          <w:rFonts w:ascii="Times New Roman" w:hAnsi="Times New Roman" w:cs="Times New Roman"/>
          <w:sz w:val="24"/>
          <w:szCs w:val="24"/>
        </w:rPr>
        <w:lastRenderedPageBreak/>
        <w:t>ненормативных правовых актов, решений и действий (бездействия) органов государственной власти.</w:t>
      </w:r>
    </w:p>
    <w:p w:rsidR="00CC6265" w:rsidRPr="00BE5C45" w:rsidRDefault="00CC6265" w:rsidP="00CC6265">
      <w:pPr>
        <w:spacing w:after="0" w:line="240" w:lineRule="auto"/>
        <w:ind w:firstLine="709"/>
        <w:jc w:val="both"/>
        <w:rPr>
          <w:rFonts w:ascii="Times New Roman" w:hAnsi="Times New Roman" w:cs="Times New Roman"/>
          <w:sz w:val="24"/>
          <w:szCs w:val="24"/>
        </w:rPr>
      </w:pPr>
      <w:r w:rsidRPr="00BE5C45">
        <w:rPr>
          <w:rFonts w:ascii="Times New Roman" w:hAnsi="Times New Roman" w:cs="Times New Roman"/>
          <w:sz w:val="24"/>
          <w:szCs w:val="24"/>
        </w:rPr>
        <w:t>Частью второй пункта 3 статьи 130-12 АПК ПМР устанавливается, что при рассмотрении дел данной категории Арбитражный суд на судебном заседании осуществляет проверку оспариваемого акта или его отдельных положений, оспариваемых решений и действий (бездействия) и устанавливает:</w:t>
      </w:r>
    </w:p>
    <w:p w:rsidR="00CC6265" w:rsidRPr="00BE5C45" w:rsidRDefault="00CC6265" w:rsidP="00CC6265">
      <w:pPr>
        <w:spacing w:after="0" w:line="240" w:lineRule="auto"/>
        <w:ind w:firstLine="709"/>
        <w:jc w:val="both"/>
        <w:rPr>
          <w:rFonts w:ascii="Times New Roman" w:hAnsi="Times New Roman" w:cs="Times New Roman"/>
          <w:sz w:val="24"/>
          <w:szCs w:val="24"/>
        </w:rPr>
      </w:pPr>
      <w:r w:rsidRPr="00BE5C45">
        <w:rPr>
          <w:rFonts w:ascii="Times New Roman" w:hAnsi="Times New Roman" w:cs="Times New Roman"/>
          <w:sz w:val="24"/>
          <w:szCs w:val="24"/>
        </w:rPr>
        <w:t xml:space="preserve">- наличие полномочий у органа или лица, которые приняли оспариваемый акт, </w:t>
      </w:r>
    </w:p>
    <w:p w:rsidR="00CC6265" w:rsidRPr="00BE5C45" w:rsidRDefault="00CC6265" w:rsidP="00CC6265">
      <w:pPr>
        <w:spacing w:after="0" w:line="240" w:lineRule="auto"/>
        <w:ind w:firstLine="709"/>
        <w:jc w:val="both"/>
        <w:rPr>
          <w:rFonts w:ascii="Times New Roman" w:hAnsi="Times New Roman" w:cs="Times New Roman"/>
          <w:sz w:val="24"/>
          <w:szCs w:val="24"/>
        </w:rPr>
      </w:pPr>
      <w:r w:rsidRPr="00BE5C45">
        <w:rPr>
          <w:rFonts w:ascii="Times New Roman" w:hAnsi="Times New Roman" w:cs="Times New Roman"/>
          <w:sz w:val="24"/>
          <w:szCs w:val="24"/>
        </w:rPr>
        <w:t xml:space="preserve">- соответствие ненормативного акта закону или иному нормативному правовому акту, </w:t>
      </w:r>
    </w:p>
    <w:p w:rsidR="00CC6265" w:rsidRPr="00BE5C45" w:rsidRDefault="00CC6265" w:rsidP="00CC6265">
      <w:pPr>
        <w:spacing w:after="0" w:line="240" w:lineRule="auto"/>
        <w:ind w:firstLine="709"/>
        <w:jc w:val="both"/>
        <w:rPr>
          <w:rFonts w:ascii="Times New Roman" w:hAnsi="Times New Roman" w:cs="Times New Roman"/>
          <w:sz w:val="24"/>
          <w:szCs w:val="24"/>
        </w:rPr>
      </w:pPr>
      <w:r w:rsidRPr="00BE5C45">
        <w:rPr>
          <w:rFonts w:ascii="Times New Roman" w:hAnsi="Times New Roman" w:cs="Times New Roman"/>
          <w:sz w:val="24"/>
          <w:szCs w:val="24"/>
        </w:rPr>
        <w:t>- наруша</w:t>
      </w:r>
      <w:r>
        <w:rPr>
          <w:rFonts w:ascii="Times New Roman" w:hAnsi="Times New Roman" w:cs="Times New Roman"/>
          <w:sz w:val="24"/>
          <w:szCs w:val="24"/>
        </w:rPr>
        <w:t>е</w:t>
      </w:r>
      <w:r w:rsidRPr="00BE5C45">
        <w:rPr>
          <w:rFonts w:ascii="Times New Roman" w:hAnsi="Times New Roman" w:cs="Times New Roman"/>
          <w:sz w:val="24"/>
          <w:szCs w:val="24"/>
        </w:rPr>
        <w:t>т ли оспариваемый акт права и законные интересы заявителя в сфере предпринимательской и иной экономической деятельности.</w:t>
      </w:r>
    </w:p>
    <w:p w:rsidR="00CC6265" w:rsidRPr="00BE5C45" w:rsidRDefault="00CC6265" w:rsidP="00CC6265">
      <w:pPr>
        <w:spacing w:after="0" w:line="240" w:lineRule="auto"/>
        <w:ind w:firstLine="709"/>
        <w:jc w:val="both"/>
        <w:rPr>
          <w:rFonts w:ascii="Times New Roman" w:hAnsi="Times New Roman" w:cs="Times New Roman"/>
          <w:sz w:val="24"/>
          <w:szCs w:val="24"/>
        </w:rPr>
      </w:pPr>
      <w:r w:rsidRPr="00BE5C45">
        <w:rPr>
          <w:rFonts w:ascii="Times New Roman" w:hAnsi="Times New Roman" w:cs="Times New Roman"/>
          <w:sz w:val="24"/>
          <w:szCs w:val="24"/>
        </w:rPr>
        <w:t xml:space="preserve">Перечисленные обстоятельства входят в предмет доказывания по данному делу. </w:t>
      </w:r>
    </w:p>
    <w:p w:rsidR="00CC6265" w:rsidRPr="00BE5C45" w:rsidRDefault="00CC6265" w:rsidP="00CC6265">
      <w:pPr>
        <w:spacing w:after="0" w:line="240" w:lineRule="auto"/>
        <w:ind w:firstLine="709"/>
        <w:jc w:val="both"/>
        <w:rPr>
          <w:rFonts w:ascii="Times New Roman" w:hAnsi="Times New Roman" w:cs="Times New Roman"/>
          <w:sz w:val="24"/>
          <w:szCs w:val="24"/>
        </w:rPr>
      </w:pPr>
      <w:r w:rsidRPr="00BE5C45">
        <w:rPr>
          <w:rFonts w:ascii="Times New Roman" w:hAnsi="Times New Roman" w:cs="Times New Roman"/>
          <w:sz w:val="24"/>
          <w:szCs w:val="24"/>
        </w:rPr>
        <w:t xml:space="preserve">В ходе установления </w:t>
      </w:r>
      <w:r w:rsidR="00F50268">
        <w:rPr>
          <w:rFonts w:ascii="Times New Roman" w:hAnsi="Times New Roman" w:cs="Times New Roman"/>
          <w:sz w:val="24"/>
          <w:szCs w:val="24"/>
        </w:rPr>
        <w:t>обстоятельств,</w:t>
      </w:r>
      <w:r w:rsidR="007F1A37">
        <w:rPr>
          <w:rFonts w:ascii="Times New Roman" w:hAnsi="Times New Roman" w:cs="Times New Roman"/>
          <w:sz w:val="24"/>
          <w:szCs w:val="24"/>
        </w:rPr>
        <w:t xml:space="preserve"> </w:t>
      </w:r>
      <w:r w:rsidR="00F50268">
        <w:rPr>
          <w:rFonts w:ascii="Times New Roman" w:hAnsi="Times New Roman" w:cs="Times New Roman"/>
          <w:sz w:val="24"/>
          <w:szCs w:val="24"/>
        </w:rPr>
        <w:t>входящих в предмет доказывания по настоящему делу</w:t>
      </w:r>
      <w:r w:rsidR="007F1A37">
        <w:rPr>
          <w:rFonts w:ascii="Times New Roman" w:hAnsi="Times New Roman" w:cs="Times New Roman"/>
          <w:sz w:val="24"/>
          <w:szCs w:val="24"/>
        </w:rPr>
        <w:t xml:space="preserve">, </w:t>
      </w:r>
      <w:r w:rsidRPr="00BE5C45">
        <w:rPr>
          <w:rFonts w:ascii="Times New Roman" w:hAnsi="Times New Roman" w:cs="Times New Roman"/>
          <w:sz w:val="24"/>
          <w:szCs w:val="24"/>
        </w:rPr>
        <w:t xml:space="preserve"> Арбитражный суд пришел к следующим выводам. </w:t>
      </w:r>
    </w:p>
    <w:p w:rsidR="003F5D07" w:rsidRPr="00BE5C45" w:rsidRDefault="003F5D07" w:rsidP="003F5D07">
      <w:pPr>
        <w:pStyle w:val="a4"/>
        <w:ind w:firstLine="709"/>
        <w:jc w:val="both"/>
        <w:rPr>
          <w:rFonts w:ascii="Times New Roman" w:hAnsi="Times New Roman" w:cs="Times New Roman"/>
          <w:sz w:val="24"/>
          <w:szCs w:val="24"/>
        </w:rPr>
      </w:pPr>
      <w:r w:rsidRPr="00BE5C45">
        <w:rPr>
          <w:rFonts w:ascii="Times New Roman" w:hAnsi="Times New Roman" w:cs="Times New Roman"/>
          <w:sz w:val="24"/>
          <w:szCs w:val="24"/>
        </w:rPr>
        <w:t>В соответствии с частью первой статьи 1 Закона ПМР «О государственной налоговой службе</w:t>
      </w:r>
      <w:r>
        <w:rPr>
          <w:rFonts w:ascii="Times New Roman" w:hAnsi="Times New Roman" w:cs="Times New Roman"/>
          <w:sz w:val="24"/>
          <w:szCs w:val="24"/>
        </w:rPr>
        <w:t xml:space="preserve"> Приднестровской Молдавской Республики</w:t>
      </w:r>
      <w:r w:rsidRPr="00BE5C45">
        <w:rPr>
          <w:rFonts w:ascii="Times New Roman" w:hAnsi="Times New Roman" w:cs="Times New Roman"/>
          <w:sz w:val="24"/>
          <w:szCs w:val="24"/>
        </w:rPr>
        <w:t>» Государственная налоговая служба Приднестровской Молдавской Республики - исполнительный контрольный орган государственной власти, действующий в целях правильности исчисления, полноты и своевременности внесения в соответствующий бюджет и во внебюджетные фонды налогов, сборов и иных обязательных платежей, установленных налоговым законодательством Приднестровской Молдавской Республики.</w:t>
      </w:r>
    </w:p>
    <w:p w:rsidR="003F5D07" w:rsidRPr="00BE5C45" w:rsidRDefault="003F5D07" w:rsidP="003F5D07">
      <w:pPr>
        <w:pStyle w:val="a4"/>
        <w:ind w:firstLine="709"/>
        <w:jc w:val="both"/>
        <w:rPr>
          <w:rFonts w:ascii="Times New Roman" w:hAnsi="Times New Roman" w:cs="Times New Roman"/>
          <w:sz w:val="24"/>
          <w:szCs w:val="24"/>
        </w:rPr>
      </w:pPr>
      <w:r w:rsidRPr="00BE5C45">
        <w:rPr>
          <w:rFonts w:ascii="Times New Roman" w:hAnsi="Times New Roman" w:cs="Times New Roman"/>
          <w:sz w:val="24"/>
          <w:szCs w:val="24"/>
        </w:rPr>
        <w:t>Подпунктом б) стат</w:t>
      </w:r>
      <w:r>
        <w:rPr>
          <w:rFonts w:ascii="Times New Roman" w:hAnsi="Times New Roman" w:cs="Times New Roman"/>
          <w:sz w:val="24"/>
          <w:szCs w:val="24"/>
        </w:rPr>
        <w:t xml:space="preserve">ьи 7 </w:t>
      </w:r>
      <w:r w:rsidR="00F50268">
        <w:rPr>
          <w:rFonts w:ascii="Times New Roman" w:hAnsi="Times New Roman" w:cs="Times New Roman"/>
          <w:sz w:val="24"/>
          <w:szCs w:val="24"/>
        </w:rPr>
        <w:t>указнного</w:t>
      </w:r>
      <w:r>
        <w:rPr>
          <w:rFonts w:ascii="Times New Roman" w:hAnsi="Times New Roman" w:cs="Times New Roman"/>
          <w:sz w:val="24"/>
          <w:szCs w:val="24"/>
        </w:rPr>
        <w:t xml:space="preserve"> закона задачей Г</w:t>
      </w:r>
      <w:r w:rsidRPr="00BE5C45">
        <w:rPr>
          <w:rFonts w:ascii="Times New Roman" w:hAnsi="Times New Roman" w:cs="Times New Roman"/>
          <w:sz w:val="24"/>
          <w:szCs w:val="24"/>
        </w:rPr>
        <w:t xml:space="preserve">осударственной налоговой службы определен контроль за соблюдением налогового законодательства Приднестровской Молдавской Республики. </w:t>
      </w:r>
    </w:p>
    <w:p w:rsidR="003F5D07" w:rsidRPr="00BE5C45" w:rsidRDefault="003F5D07" w:rsidP="003F5D07">
      <w:pPr>
        <w:pStyle w:val="a4"/>
        <w:ind w:firstLine="709"/>
        <w:jc w:val="both"/>
        <w:rPr>
          <w:rFonts w:ascii="Times New Roman" w:hAnsi="Times New Roman" w:cs="Times New Roman"/>
          <w:sz w:val="24"/>
          <w:szCs w:val="24"/>
        </w:rPr>
      </w:pPr>
      <w:r w:rsidRPr="00BE5C45">
        <w:rPr>
          <w:rFonts w:ascii="Times New Roman" w:hAnsi="Times New Roman" w:cs="Times New Roman"/>
          <w:sz w:val="24"/>
          <w:szCs w:val="24"/>
        </w:rPr>
        <w:t>Пунктом 1 статьи  8 указанного закона Государственной налоговой службе предоставляется право, производить на предприятиях проверки, связанные с исчислением и уплатой налогов и других обязательных платежей в бюджет и во внебюджетные фонды.</w:t>
      </w:r>
    </w:p>
    <w:p w:rsidR="003F5D07" w:rsidRDefault="003F5D07" w:rsidP="003F5D07">
      <w:pPr>
        <w:pStyle w:val="a4"/>
        <w:ind w:firstLine="709"/>
        <w:jc w:val="both"/>
        <w:rPr>
          <w:rFonts w:ascii="Times New Roman" w:hAnsi="Times New Roman" w:cs="Times New Roman"/>
          <w:sz w:val="24"/>
          <w:szCs w:val="24"/>
        </w:rPr>
      </w:pPr>
      <w:r w:rsidRPr="00BE5C45">
        <w:rPr>
          <w:rFonts w:ascii="Times New Roman" w:hAnsi="Times New Roman" w:cs="Times New Roman"/>
          <w:sz w:val="24"/>
          <w:szCs w:val="24"/>
        </w:rPr>
        <w:t xml:space="preserve">Перечисленные нормы права позволяют сделать вывод о наличии полномочий у Государственной налоговой службы на осуществление мероприятий по контролю </w:t>
      </w:r>
      <w:r>
        <w:rPr>
          <w:rFonts w:ascii="Times New Roman" w:hAnsi="Times New Roman" w:cs="Times New Roman"/>
          <w:sz w:val="24"/>
          <w:szCs w:val="24"/>
        </w:rPr>
        <w:t>(</w:t>
      </w:r>
      <w:r w:rsidRPr="00BE5C45">
        <w:rPr>
          <w:rFonts w:ascii="Times New Roman" w:hAnsi="Times New Roman" w:cs="Times New Roman"/>
          <w:sz w:val="24"/>
          <w:szCs w:val="24"/>
        </w:rPr>
        <w:t>надзору</w:t>
      </w:r>
      <w:r>
        <w:rPr>
          <w:rFonts w:ascii="Times New Roman" w:hAnsi="Times New Roman" w:cs="Times New Roman"/>
          <w:sz w:val="24"/>
          <w:szCs w:val="24"/>
        </w:rPr>
        <w:t>)</w:t>
      </w:r>
      <w:r w:rsidRPr="00BE5C45">
        <w:rPr>
          <w:rFonts w:ascii="Times New Roman" w:hAnsi="Times New Roman" w:cs="Times New Roman"/>
          <w:sz w:val="24"/>
          <w:szCs w:val="24"/>
        </w:rPr>
        <w:t xml:space="preserve"> в отношении юридических и физических лиц в рамках компетенции службы. </w:t>
      </w:r>
    </w:p>
    <w:p w:rsidR="003F5D07" w:rsidRDefault="003F5D07" w:rsidP="003F5D07">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В силу перечисленных норм права налоговой инспекцией  издан приказ от 17 января 2018 года </w:t>
      </w:r>
      <w:r w:rsidR="007F1A37">
        <w:rPr>
          <w:rFonts w:ascii="Times New Roman" w:hAnsi="Times New Roman" w:cs="Times New Roman"/>
          <w:sz w:val="24"/>
          <w:szCs w:val="24"/>
        </w:rPr>
        <w:t>№</w:t>
      </w:r>
      <w:r>
        <w:rPr>
          <w:rFonts w:ascii="Times New Roman" w:hAnsi="Times New Roman" w:cs="Times New Roman"/>
          <w:sz w:val="24"/>
          <w:szCs w:val="24"/>
        </w:rPr>
        <w:t>18 о проведении внеочередного мероприятия по контролю</w:t>
      </w:r>
      <w:r w:rsidR="00603232">
        <w:rPr>
          <w:rFonts w:ascii="Times New Roman" w:hAnsi="Times New Roman" w:cs="Times New Roman"/>
          <w:sz w:val="24"/>
          <w:szCs w:val="24"/>
        </w:rPr>
        <w:t xml:space="preserve"> в отношении ОАО «Девелоп Прим»</w:t>
      </w:r>
      <w:r>
        <w:rPr>
          <w:rFonts w:ascii="Times New Roman" w:hAnsi="Times New Roman" w:cs="Times New Roman"/>
          <w:sz w:val="24"/>
          <w:szCs w:val="24"/>
        </w:rPr>
        <w:t xml:space="preserve">. Названным приказом определены цель, предмет и сроки внепланового мероприятия по контролю. </w:t>
      </w:r>
      <w:r w:rsidR="003554AB">
        <w:rPr>
          <w:rFonts w:ascii="Times New Roman" w:hAnsi="Times New Roman" w:cs="Times New Roman"/>
          <w:sz w:val="24"/>
          <w:szCs w:val="24"/>
        </w:rPr>
        <w:t xml:space="preserve">В соответствии с положениями пункта 1 статьи 7-1 Закона ПМР </w:t>
      </w:r>
      <w:r w:rsidR="003554AB" w:rsidRPr="007F1A37">
        <w:rPr>
          <w:rFonts w:ascii="Times New Roman" w:hAnsi="Times New Roman" w:cs="Times New Roman"/>
          <w:sz w:val="24"/>
          <w:szCs w:val="24"/>
        </w:rPr>
        <w:t>«О порядке проведения проверок при осуществлении государственного контроля (надзора)»</w:t>
      </w:r>
      <w:r w:rsidR="003554AB">
        <w:rPr>
          <w:rFonts w:ascii="Times New Roman" w:hAnsi="Times New Roman" w:cs="Times New Roman"/>
          <w:sz w:val="24"/>
          <w:szCs w:val="24"/>
        </w:rPr>
        <w:t xml:space="preserve"> уведомление о проведении внепланового  мероприятия по контролю в отношении ОАО «Девелоп Прим» направлено в Прокуратуру г. Тирасполь, что подтверждается копией указ</w:t>
      </w:r>
      <w:r w:rsidR="00020E8F">
        <w:rPr>
          <w:rFonts w:ascii="Times New Roman" w:hAnsi="Times New Roman" w:cs="Times New Roman"/>
          <w:sz w:val="24"/>
          <w:szCs w:val="24"/>
        </w:rPr>
        <w:t>ан</w:t>
      </w:r>
      <w:r w:rsidR="003554AB">
        <w:rPr>
          <w:rFonts w:ascii="Times New Roman" w:hAnsi="Times New Roman" w:cs="Times New Roman"/>
          <w:sz w:val="24"/>
          <w:szCs w:val="24"/>
        </w:rPr>
        <w:t xml:space="preserve">ного уведомления, приобщенного к материалам дела. </w:t>
      </w:r>
    </w:p>
    <w:p w:rsidR="003F5D07" w:rsidRDefault="003F5D07" w:rsidP="003F5D07">
      <w:pPr>
        <w:pStyle w:val="a4"/>
        <w:ind w:firstLine="709"/>
        <w:jc w:val="both"/>
        <w:rPr>
          <w:rFonts w:ascii="Times New Roman" w:hAnsi="Times New Roman" w:cs="Times New Roman"/>
          <w:sz w:val="24"/>
          <w:szCs w:val="24"/>
        </w:rPr>
      </w:pPr>
      <w:r w:rsidRPr="007F1A37">
        <w:rPr>
          <w:rFonts w:ascii="Times New Roman" w:hAnsi="Times New Roman" w:cs="Times New Roman"/>
          <w:sz w:val="24"/>
          <w:szCs w:val="24"/>
        </w:rPr>
        <w:t>В порядке статьи 14 Закона ПМР «О порядке проведения проверок при осуществлении государственного контроля (надзора)» информация об основания</w:t>
      </w:r>
      <w:r w:rsidR="00020E8F">
        <w:rPr>
          <w:rFonts w:ascii="Times New Roman" w:hAnsi="Times New Roman" w:cs="Times New Roman"/>
          <w:sz w:val="24"/>
          <w:szCs w:val="24"/>
        </w:rPr>
        <w:t>х</w:t>
      </w:r>
      <w:r w:rsidRPr="007F1A37">
        <w:rPr>
          <w:rFonts w:ascii="Times New Roman" w:hAnsi="Times New Roman" w:cs="Times New Roman"/>
          <w:sz w:val="24"/>
          <w:szCs w:val="24"/>
        </w:rPr>
        <w:t xml:space="preserve"> мероприятия по контр</w:t>
      </w:r>
      <w:r w:rsidR="003554AB">
        <w:rPr>
          <w:rFonts w:ascii="Times New Roman" w:hAnsi="Times New Roman" w:cs="Times New Roman"/>
          <w:sz w:val="24"/>
          <w:szCs w:val="24"/>
        </w:rPr>
        <w:t>о</w:t>
      </w:r>
      <w:r w:rsidRPr="007F1A37">
        <w:rPr>
          <w:rFonts w:ascii="Times New Roman" w:hAnsi="Times New Roman" w:cs="Times New Roman"/>
          <w:sz w:val="24"/>
          <w:szCs w:val="24"/>
        </w:rPr>
        <w:t>лю, предмете такового и полномочия</w:t>
      </w:r>
      <w:r w:rsidR="00020E8F">
        <w:rPr>
          <w:rFonts w:ascii="Times New Roman" w:hAnsi="Times New Roman" w:cs="Times New Roman"/>
          <w:sz w:val="24"/>
          <w:szCs w:val="24"/>
        </w:rPr>
        <w:t>х</w:t>
      </w:r>
      <w:r w:rsidRPr="007F1A37">
        <w:rPr>
          <w:rFonts w:ascii="Times New Roman" w:hAnsi="Times New Roman" w:cs="Times New Roman"/>
          <w:sz w:val="24"/>
          <w:szCs w:val="24"/>
        </w:rPr>
        <w:t xml:space="preserve"> органа доведена до сведения ОАО «Девелоп Прим», о чем свидетельствует </w:t>
      </w:r>
      <w:r w:rsidR="007F1A37" w:rsidRPr="007F1A37">
        <w:rPr>
          <w:rFonts w:ascii="Times New Roman" w:hAnsi="Times New Roman" w:cs="Times New Roman"/>
          <w:sz w:val="24"/>
          <w:szCs w:val="24"/>
        </w:rPr>
        <w:t xml:space="preserve"> подпись уполномоченного лица - и.о. директора ОАО «Девелоп Прим»</w:t>
      </w:r>
      <w:r w:rsidRPr="007F1A37">
        <w:rPr>
          <w:rFonts w:ascii="Times New Roman" w:hAnsi="Times New Roman" w:cs="Times New Roman"/>
          <w:sz w:val="24"/>
          <w:szCs w:val="24"/>
        </w:rPr>
        <w:t xml:space="preserve"> </w:t>
      </w:r>
      <w:r w:rsidR="007F1A37" w:rsidRPr="007F1A37">
        <w:rPr>
          <w:rFonts w:ascii="Times New Roman" w:hAnsi="Times New Roman" w:cs="Times New Roman"/>
          <w:sz w:val="24"/>
          <w:szCs w:val="24"/>
        </w:rPr>
        <w:t xml:space="preserve">об ознакомлении с приказом 19 января 2018 года. </w:t>
      </w:r>
    </w:p>
    <w:p w:rsidR="003554AB" w:rsidRDefault="003554AB" w:rsidP="003F5D07">
      <w:pPr>
        <w:pStyle w:val="a4"/>
        <w:ind w:firstLine="709"/>
        <w:jc w:val="both"/>
        <w:rPr>
          <w:rFonts w:ascii="Times New Roman" w:hAnsi="Times New Roman" w:cs="Times New Roman"/>
          <w:sz w:val="24"/>
          <w:szCs w:val="24"/>
        </w:rPr>
      </w:pPr>
      <w:r>
        <w:rPr>
          <w:rFonts w:ascii="Times New Roman" w:hAnsi="Times New Roman" w:cs="Times New Roman"/>
          <w:sz w:val="24"/>
          <w:szCs w:val="24"/>
        </w:rPr>
        <w:t>Кроме того, налоговой инспекцией  в адрес ОАО «Девелоп Прим» 19 января 2018 года направлено требование о предоставлении документов, что соответствует требованиям пункта 3 статьи 8 Закона ПМР  «О Государственной налоговой службы Приднестровской Молдавской республики» и пункта 3  статьи 7 Закона ПМР  «О порядке проведения проверок при осуществлении государственного контроля (надзора)».</w:t>
      </w:r>
    </w:p>
    <w:p w:rsidR="007F1A37" w:rsidRDefault="007F1A37" w:rsidP="003F5D07">
      <w:pPr>
        <w:pStyle w:val="a4"/>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Арбитражным судом установлено отсутствие нарушений со стороны налоговой инспекции норм действующего законодательства при издании приказа о приведении мероприятия по контролю и совершении действий</w:t>
      </w:r>
      <w:r w:rsidR="00020E8F">
        <w:rPr>
          <w:rFonts w:ascii="Times New Roman" w:hAnsi="Times New Roman" w:cs="Times New Roman"/>
          <w:sz w:val="24"/>
          <w:szCs w:val="24"/>
        </w:rPr>
        <w:t>,</w:t>
      </w:r>
      <w:r>
        <w:rPr>
          <w:rFonts w:ascii="Times New Roman" w:hAnsi="Times New Roman" w:cs="Times New Roman"/>
          <w:sz w:val="24"/>
          <w:szCs w:val="24"/>
        </w:rPr>
        <w:t xml:space="preserve"> направленных на организацию такого мероприятия. </w:t>
      </w:r>
    </w:p>
    <w:p w:rsidR="000D3D00" w:rsidRDefault="003554AB" w:rsidP="003F5D07">
      <w:pPr>
        <w:pStyle w:val="a4"/>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Пунктом 7  Приказа налоговой инспекции от  17 января 2018 года №18  установлен срок  проведения мероприятия по контролю с  20 января 2018 года по 7 февраля 2018 года. Приказом  от 1 февраля 2018 года №198  в порядке подпункта в) пункта 1 статьи 7 Закона ПМР  «О порядке проведения проверок при осуществлении государственного контроля (надзора)» срок мероприятия по контролю продлен до 1 марта 2018 года. </w:t>
      </w:r>
    </w:p>
    <w:p w:rsidR="007F1A37" w:rsidRDefault="000D3D00" w:rsidP="003F5D07">
      <w:pPr>
        <w:pStyle w:val="a4"/>
        <w:ind w:firstLine="709"/>
        <w:jc w:val="both"/>
        <w:rPr>
          <w:rFonts w:ascii="Times New Roman" w:hAnsi="Times New Roman" w:cs="Times New Roman"/>
          <w:sz w:val="24"/>
          <w:szCs w:val="24"/>
        </w:rPr>
      </w:pPr>
      <w:r>
        <w:rPr>
          <w:rFonts w:ascii="Times New Roman" w:hAnsi="Times New Roman" w:cs="Times New Roman"/>
          <w:sz w:val="24"/>
          <w:szCs w:val="24"/>
        </w:rPr>
        <w:t>По окончани</w:t>
      </w:r>
      <w:r w:rsidR="00020E8F">
        <w:rPr>
          <w:rFonts w:ascii="Times New Roman" w:hAnsi="Times New Roman" w:cs="Times New Roman"/>
          <w:sz w:val="24"/>
          <w:szCs w:val="24"/>
        </w:rPr>
        <w:t>и</w:t>
      </w:r>
      <w:r>
        <w:rPr>
          <w:rFonts w:ascii="Times New Roman" w:hAnsi="Times New Roman" w:cs="Times New Roman"/>
          <w:sz w:val="24"/>
          <w:szCs w:val="24"/>
        </w:rPr>
        <w:t xml:space="preserve"> мероприятия по контролю налоговой инспекцией составлен Акт №04-41-280 от 5 марта 2018 года, что соответствует порядку  оформления  мероприятия по контролю, закрепленному статьей 10 Закона ПМР «О порядке проведения проверок при осуществлении государственного контроля (надзора)».</w:t>
      </w:r>
    </w:p>
    <w:p w:rsidR="000D3D00" w:rsidRDefault="000D3D00" w:rsidP="003F5D07">
      <w:pPr>
        <w:pStyle w:val="a4"/>
        <w:ind w:firstLine="709"/>
        <w:jc w:val="both"/>
        <w:rPr>
          <w:rFonts w:ascii="Times New Roman" w:hAnsi="Times New Roman"/>
          <w:sz w:val="24"/>
          <w:szCs w:val="24"/>
        </w:rPr>
      </w:pPr>
      <w:r w:rsidRPr="000D3D00">
        <w:rPr>
          <w:rFonts w:ascii="Times New Roman" w:hAnsi="Times New Roman" w:cs="Times New Roman"/>
          <w:sz w:val="24"/>
          <w:szCs w:val="24"/>
        </w:rPr>
        <w:t>Экземпляр акта мероприятия по контролю в срок</w:t>
      </w:r>
      <w:r w:rsidR="00020E8F">
        <w:rPr>
          <w:rFonts w:ascii="Times New Roman" w:hAnsi="Times New Roman" w:cs="Times New Roman"/>
          <w:sz w:val="24"/>
          <w:szCs w:val="24"/>
        </w:rPr>
        <w:t>,</w:t>
      </w:r>
      <w:r w:rsidRPr="000D3D00">
        <w:rPr>
          <w:rFonts w:ascii="Times New Roman" w:hAnsi="Times New Roman" w:cs="Times New Roman"/>
          <w:sz w:val="24"/>
          <w:szCs w:val="24"/>
        </w:rPr>
        <w:t xml:space="preserve"> не превышающи</w:t>
      </w:r>
      <w:r w:rsidR="00020E8F">
        <w:rPr>
          <w:rFonts w:ascii="Times New Roman" w:hAnsi="Times New Roman" w:cs="Times New Roman"/>
          <w:sz w:val="24"/>
          <w:szCs w:val="24"/>
        </w:rPr>
        <w:t>й</w:t>
      </w:r>
      <w:r w:rsidRPr="000D3D00">
        <w:rPr>
          <w:rFonts w:ascii="Times New Roman" w:hAnsi="Times New Roman" w:cs="Times New Roman"/>
          <w:sz w:val="24"/>
          <w:szCs w:val="24"/>
        </w:rPr>
        <w:t xml:space="preserve"> 3 </w:t>
      </w:r>
      <w:r w:rsidRPr="000D3D00">
        <w:rPr>
          <w:rFonts w:ascii="Times New Roman" w:hAnsi="Times New Roman"/>
          <w:sz w:val="24"/>
          <w:szCs w:val="24"/>
        </w:rPr>
        <w:t>(трех) ра</w:t>
      </w:r>
      <w:r>
        <w:rPr>
          <w:rFonts w:ascii="Times New Roman" w:hAnsi="Times New Roman"/>
          <w:sz w:val="24"/>
          <w:szCs w:val="24"/>
        </w:rPr>
        <w:t xml:space="preserve">бочих дней со дня составления акта, как того требует пункт 2 статьи 10 Закона ПМР </w:t>
      </w:r>
      <w:r>
        <w:rPr>
          <w:rFonts w:ascii="Times New Roman" w:hAnsi="Times New Roman" w:cs="Times New Roman"/>
          <w:sz w:val="24"/>
          <w:szCs w:val="24"/>
        </w:rPr>
        <w:t>«О порядке проведения проверок при осуществлении государственного контроля (надзора)»</w:t>
      </w:r>
      <w:r>
        <w:rPr>
          <w:rFonts w:ascii="Times New Roman" w:hAnsi="Times New Roman"/>
          <w:sz w:val="24"/>
          <w:szCs w:val="24"/>
        </w:rPr>
        <w:t>, а именно 7 марта 2018 года  вручен  и.о. директора «Девелоп Прим», о чем свидетельствует  подпись указ</w:t>
      </w:r>
      <w:r w:rsidR="00020E8F">
        <w:rPr>
          <w:rFonts w:ascii="Times New Roman" w:hAnsi="Times New Roman"/>
          <w:sz w:val="24"/>
          <w:szCs w:val="24"/>
        </w:rPr>
        <w:t>ан</w:t>
      </w:r>
      <w:r>
        <w:rPr>
          <w:rFonts w:ascii="Times New Roman" w:hAnsi="Times New Roman"/>
          <w:sz w:val="24"/>
          <w:szCs w:val="24"/>
        </w:rPr>
        <w:t xml:space="preserve">ного лица в акте. </w:t>
      </w:r>
    </w:p>
    <w:p w:rsidR="000D3D00" w:rsidRDefault="000D3D00" w:rsidP="003F5D07">
      <w:pPr>
        <w:pStyle w:val="a4"/>
        <w:ind w:firstLine="709"/>
        <w:jc w:val="both"/>
        <w:rPr>
          <w:rFonts w:ascii="Times New Roman" w:hAnsi="Times New Roman" w:cs="Times New Roman"/>
          <w:sz w:val="24"/>
          <w:szCs w:val="24"/>
        </w:rPr>
      </w:pPr>
      <w:r>
        <w:rPr>
          <w:rFonts w:ascii="Times New Roman" w:hAnsi="Times New Roman"/>
          <w:sz w:val="24"/>
          <w:szCs w:val="24"/>
        </w:rPr>
        <w:t xml:space="preserve">ОАО «Девелоп Прим» 12 марта 2018 года направило протокол разногласий к акту </w:t>
      </w:r>
      <w:r>
        <w:rPr>
          <w:rFonts w:ascii="Times New Roman" w:hAnsi="Times New Roman" w:cs="Times New Roman"/>
          <w:sz w:val="24"/>
          <w:szCs w:val="24"/>
        </w:rPr>
        <w:t>№04-41-280 от 5 марта 2018 года</w:t>
      </w:r>
      <w:r w:rsidR="00020E8F">
        <w:rPr>
          <w:rFonts w:ascii="Times New Roman" w:hAnsi="Times New Roman" w:cs="Times New Roman"/>
          <w:sz w:val="24"/>
          <w:szCs w:val="24"/>
        </w:rPr>
        <w:t>,</w:t>
      </w:r>
      <w:r>
        <w:rPr>
          <w:rFonts w:ascii="Times New Roman" w:hAnsi="Times New Roman" w:cs="Times New Roman"/>
          <w:sz w:val="24"/>
          <w:szCs w:val="24"/>
        </w:rPr>
        <w:t xml:space="preserve"> в связи с чем 13 марта 2018 </w:t>
      </w:r>
      <w:r w:rsidR="00512EE6">
        <w:rPr>
          <w:rFonts w:ascii="Times New Roman" w:hAnsi="Times New Roman" w:cs="Times New Roman"/>
          <w:sz w:val="24"/>
          <w:szCs w:val="24"/>
        </w:rPr>
        <w:t>Актом №0</w:t>
      </w:r>
      <w:r w:rsidR="00603232">
        <w:rPr>
          <w:rFonts w:ascii="Times New Roman" w:hAnsi="Times New Roman" w:cs="Times New Roman"/>
          <w:sz w:val="24"/>
          <w:szCs w:val="24"/>
        </w:rPr>
        <w:t>4-41-280/и внесены изменения в А</w:t>
      </w:r>
      <w:r w:rsidR="00512EE6">
        <w:rPr>
          <w:rFonts w:ascii="Times New Roman" w:hAnsi="Times New Roman" w:cs="Times New Roman"/>
          <w:sz w:val="24"/>
          <w:szCs w:val="24"/>
        </w:rPr>
        <w:t xml:space="preserve">кт от 5 марта 2018 года №04-41-280  внепланового мероприятия по контролю  ОАО «Девелоп Прим». </w:t>
      </w:r>
    </w:p>
    <w:p w:rsidR="000D3D00" w:rsidRDefault="00603232" w:rsidP="003F5D07">
      <w:pPr>
        <w:pStyle w:val="a4"/>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А</w:t>
      </w:r>
      <w:r w:rsidR="00512EE6">
        <w:rPr>
          <w:rFonts w:ascii="Times New Roman" w:hAnsi="Times New Roman" w:cs="Times New Roman"/>
          <w:sz w:val="24"/>
          <w:szCs w:val="24"/>
        </w:rPr>
        <w:t xml:space="preserve">кта внепланового мероприятия  по контролю  </w:t>
      </w:r>
      <w:r w:rsidR="0042010C">
        <w:rPr>
          <w:rFonts w:ascii="Times New Roman" w:hAnsi="Times New Roman" w:cs="Times New Roman"/>
          <w:sz w:val="24"/>
          <w:szCs w:val="24"/>
        </w:rPr>
        <w:t xml:space="preserve">               </w:t>
      </w:r>
      <w:r w:rsidR="00512EE6">
        <w:rPr>
          <w:rFonts w:ascii="Times New Roman" w:hAnsi="Times New Roman" w:cs="Times New Roman"/>
          <w:sz w:val="24"/>
          <w:szCs w:val="24"/>
        </w:rPr>
        <w:t xml:space="preserve">№04-41-280 от 5 марта 2018 года в порядке статьи 11 Закона ПМР </w:t>
      </w:r>
      <w:r w:rsidR="0042010C">
        <w:rPr>
          <w:rFonts w:ascii="Times New Roman" w:hAnsi="Times New Roman" w:cs="Times New Roman"/>
          <w:sz w:val="24"/>
          <w:szCs w:val="24"/>
        </w:rPr>
        <w:t>«О порядке проведения проверок при осуществлении государственного контроля (надзора)» принято предписание от 13 марта 2018 года</w:t>
      </w:r>
      <w:r w:rsidR="00020E8F">
        <w:rPr>
          <w:rFonts w:ascii="Times New Roman" w:hAnsi="Times New Roman" w:cs="Times New Roman"/>
          <w:sz w:val="24"/>
          <w:szCs w:val="24"/>
        </w:rPr>
        <w:t>,</w:t>
      </w:r>
      <w:r w:rsidR="0042010C">
        <w:rPr>
          <w:rFonts w:ascii="Times New Roman" w:hAnsi="Times New Roman" w:cs="Times New Roman"/>
          <w:sz w:val="24"/>
          <w:szCs w:val="24"/>
        </w:rPr>
        <w:t xml:space="preserve"> один экземпляр которого вручен и.о. директора ОАО «Девелоп Прим» 13 марта 2018 года, о чем свидетельствует подпись указанного лица  в названном предписании. </w:t>
      </w:r>
    </w:p>
    <w:p w:rsidR="0042010C" w:rsidRDefault="0042010C" w:rsidP="003F5D07">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На основании изложенного, Арбитражный суд приходит к выводу об отсутствии нарушений со стороны налоговой инспекции требований действующего законодательства, регламентирующего порядок организации, проведения и оформления результатов мероприятия по контролю. </w:t>
      </w:r>
    </w:p>
    <w:p w:rsidR="0042010C" w:rsidRDefault="0042010C" w:rsidP="003F5D07">
      <w:pPr>
        <w:pStyle w:val="a4"/>
        <w:ind w:firstLine="709"/>
        <w:jc w:val="both"/>
        <w:rPr>
          <w:rFonts w:ascii="Times New Roman" w:hAnsi="Times New Roman" w:cs="Times New Roman"/>
          <w:sz w:val="24"/>
          <w:szCs w:val="24"/>
        </w:rPr>
      </w:pPr>
    </w:p>
    <w:p w:rsidR="00CC5549" w:rsidRDefault="00CC5549" w:rsidP="00CC5549">
      <w:pPr>
        <w:pStyle w:val="20"/>
        <w:shd w:val="clear" w:color="auto" w:fill="auto"/>
        <w:spacing w:after="0" w:line="269" w:lineRule="exact"/>
        <w:ind w:left="40" w:right="60" w:firstLine="720"/>
        <w:jc w:val="both"/>
        <w:rPr>
          <w:rFonts w:ascii="Times New Roman" w:hAnsi="Times New Roman" w:cs="Times New Roman"/>
          <w:color w:val="000000"/>
          <w:sz w:val="24"/>
          <w:szCs w:val="24"/>
        </w:rPr>
      </w:pPr>
      <w:r w:rsidRPr="00CC5549">
        <w:rPr>
          <w:rFonts w:ascii="Times New Roman" w:hAnsi="Times New Roman" w:cs="Times New Roman"/>
          <w:sz w:val="24"/>
          <w:szCs w:val="24"/>
        </w:rPr>
        <w:t xml:space="preserve">В соответствии с частью второй пункта 1 статьи 1 Закона ПМР  </w:t>
      </w:r>
      <w:r w:rsidRPr="00CC5549">
        <w:rPr>
          <w:rFonts w:ascii="Times New Roman" w:hAnsi="Times New Roman" w:cs="Times New Roman"/>
          <w:color w:val="000000"/>
          <w:sz w:val="24"/>
          <w:szCs w:val="24"/>
        </w:rPr>
        <w:t>«О подоходном налоге с физических лиц» к физическим лицам - плательщикам подоходного налога относятся также индивидуальные предприниматели в части доходов, не связанных с осуществлением индивидуальной предпринимательской деятельности, а также в части доходов, обозначенных в части третьей пункта 6 статьи 26-1 настоящего Закона.</w:t>
      </w:r>
    </w:p>
    <w:p w:rsidR="00CC5549" w:rsidRDefault="00CC5549" w:rsidP="00CC5549">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Материалами дела подтверждается, что ОАО «Девелоп Прим»</w:t>
      </w:r>
      <w:r w:rsidR="00020E8F">
        <w:rPr>
          <w:rFonts w:ascii="Times New Roman" w:hAnsi="Times New Roman" w:cs="Times New Roman"/>
          <w:sz w:val="24"/>
          <w:szCs w:val="24"/>
        </w:rPr>
        <w:t>,</w:t>
      </w:r>
      <w:r>
        <w:rPr>
          <w:rFonts w:ascii="Times New Roman" w:hAnsi="Times New Roman" w:cs="Times New Roman"/>
          <w:sz w:val="24"/>
          <w:szCs w:val="24"/>
        </w:rPr>
        <w:t xml:space="preserve"> осуществляя хозяйственную деятельность, вступало в правоотношения с физическим лицом Гребенюк Николаем  Вячеславовичем</w:t>
      </w:r>
      <w:r w:rsidR="00603232">
        <w:rPr>
          <w:rFonts w:ascii="Times New Roman" w:hAnsi="Times New Roman" w:cs="Times New Roman"/>
          <w:sz w:val="24"/>
          <w:szCs w:val="24"/>
        </w:rPr>
        <w:t xml:space="preserve">. Гребенюк Н.В. </w:t>
      </w:r>
      <w:r>
        <w:rPr>
          <w:rFonts w:ascii="Times New Roman" w:hAnsi="Times New Roman" w:cs="Times New Roman"/>
          <w:sz w:val="24"/>
          <w:szCs w:val="24"/>
        </w:rPr>
        <w:t xml:space="preserve"> зарегистрирован в качестве индивидуального </w:t>
      </w:r>
      <w:r>
        <w:rPr>
          <w:rFonts w:ascii="Times New Roman" w:eastAsia="Times New Roman" w:hAnsi="Times New Roman" w:cs="Times New Roman"/>
          <w:sz w:val="24"/>
          <w:szCs w:val="24"/>
        </w:rPr>
        <w:t>предпринимателя  в государственном реестре  индивидуальных предпринимателей  12 декабря 2014 года, что подтверждается свидетельством  № ИП-01-2014-2003. Данный факт установлен</w:t>
      </w:r>
      <w:r w:rsidR="006032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решением Арбитражного суда по делу №155/18-12 и не оспаривался лицами, участвующими в деле. </w:t>
      </w:r>
    </w:p>
    <w:p w:rsidR="00CC5549" w:rsidRDefault="00603232" w:rsidP="00CC554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Материалами дела подтверждается, что </w:t>
      </w:r>
      <w:r w:rsidR="00C35582">
        <w:rPr>
          <w:rFonts w:ascii="Times New Roman" w:eastAsia="Times New Roman" w:hAnsi="Times New Roman" w:cs="Times New Roman"/>
          <w:sz w:val="24"/>
          <w:szCs w:val="24"/>
        </w:rPr>
        <w:t>Гребенюк  Н.В.  для ОАО «Девелоп Прим»  изготавливал  металлоконструкции:</w:t>
      </w:r>
    </w:p>
    <w:p w:rsidR="00C35582" w:rsidRDefault="00C35582" w:rsidP="00CC554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забор гнутокованный в сентябре 2016 года;</w:t>
      </w:r>
    </w:p>
    <w:p w:rsidR="00C35582" w:rsidRDefault="00C35582" w:rsidP="00CC554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забор гнутокованный  верхний </w:t>
      </w:r>
      <w:r w:rsidR="00842AF1">
        <w:rPr>
          <w:rFonts w:ascii="Times New Roman" w:eastAsia="Times New Roman" w:hAnsi="Times New Roman" w:cs="Times New Roman"/>
          <w:sz w:val="24"/>
          <w:szCs w:val="24"/>
        </w:rPr>
        <w:t>ограждающий</w:t>
      </w:r>
      <w:r>
        <w:rPr>
          <w:rFonts w:ascii="Times New Roman" w:eastAsia="Times New Roman" w:hAnsi="Times New Roman" w:cs="Times New Roman"/>
          <w:sz w:val="24"/>
          <w:szCs w:val="24"/>
        </w:rPr>
        <w:t xml:space="preserve">  для объекта Банк, который иготавливался  </w:t>
      </w:r>
      <w:r w:rsidR="00842AF1">
        <w:rPr>
          <w:rFonts w:ascii="Times New Roman" w:eastAsia="Times New Roman" w:hAnsi="Times New Roman" w:cs="Times New Roman"/>
          <w:sz w:val="24"/>
          <w:szCs w:val="24"/>
        </w:rPr>
        <w:t xml:space="preserve">около месяца летом 2016 года и отгружен </w:t>
      </w:r>
      <w:r>
        <w:rPr>
          <w:rFonts w:ascii="Times New Roman" w:eastAsia="Times New Roman" w:hAnsi="Times New Roman" w:cs="Times New Roman"/>
          <w:sz w:val="24"/>
          <w:szCs w:val="24"/>
        </w:rPr>
        <w:t xml:space="preserve"> в сентябре 2016 года;</w:t>
      </w:r>
    </w:p>
    <w:p w:rsidR="00C35582" w:rsidRDefault="00C35582" w:rsidP="00CC554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забор гнутокованный   </w:t>
      </w:r>
      <w:r w:rsidR="00842AF1">
        <w:rPr>
          <w:rFonts w:ascii="Times New Roman" w:eastAsia="Times New Roman" w:hAnsi="Times New Roman" w:cs="Times New Roman"/>
          <w:sz w:val="24"/>
          <w:szCs w:val="24"/>
        </w:rPr>
        <w:t xml:space="preserve">для объекта Дом изготавливался  летом  2016 года, </w:t>
      </w:r>
    </w:p>
    <w:p w:rsidR="00842AF1" w:rsidRDefault="00842AF1" w:rsidP="00CC554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козырьки  металлические изготавливались около  3 недель  с середины августа 2015 года, </w:t>
      </w:r>
    </w:p>
    <w:p w:rsidR="00842AF1" w:rsidRDefault="00842AF1" w:rsidP="00CC554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рамы под кондиционер 8 штук,</w:t>
      </w:r>
    </w:p>
    <w:p w:rsidR="00842AF1" w:rsidRDefault="00842AF1" w:rsidP="00CC554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двери металлические, изготавливались  около 2 недель в июне 2016 года, </w:t>
      </w:r>
    </w:p>
    <w:p w:rsidR="00842AF1" w:rsidRDefault="00842AF1" w:rsidP="00CC554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навес для объекта скорая помощь, изготавливались около месяца. </w:t>
      </w:r>
    </w:p>
    <w:p w:rsidR="00842AF1" w:rsidRDefault="00842AF1" w:rsidP="00CC554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осуществлялись сварочные работы  в 2015 и 2016 год</w:t>
      </w:r>
      <w:r w:rsidR="00020E8F">
        <w:rPr>
          <w:rFonts w:ascii="Times New Roman" w:eastAsia="Times New Roman" w:hAnsi="Times New Roman" w:cs="Times New Roman"/>
          <w:sz w:val="24"/>
          <w:szCs w:val="24"/>
        </w:rPr>
        <w:t>ах</w:t>
      </w:r>
      <w:r>
        <w:rPr>
          <w:rFonts w:ascii="Times New Roman" w:eastAsia="Times New Roman" w:hAnsi="Times New Roman" w:cs="Times New Roman"/>
          <w:sz w:val="24"/>
          <w:szCs w:val="24"/>
        </w:rPr>
        <w:t xml:space="preserve">. </w:t>
      </w:r>
    </w:p>
    <w:p w:rsidR="00842AF1" w:rsidRDefault="00020E8F" w:rsidP="00CC554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Данные сведения содержат</w:t>
      </w:r>
      <w:r w:rsidR="00842AF1">
        <w:rPr>
          <w:rFonts w:ascii="Times New Roman" w:eastAsia="Times New Roman" w:hAnsi="Times New Roman" w:cs="Times New Roman"/>
          <w:sz w:val="24"/>
          <w:szCs w:val="24"/>
        </w:rPr>
        <w:t xml:space="preserve">ся в объяснениях индивидуального предпринимателя Гребенюк Н.В., копия которых представлена в материалы дела. </w:t>
      </w:r>
    </w:p>
    <w:p w:rsidR="00842AF1" w:rsidRDefault="00842AF1" w:rsidP="00CC554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Также в материалы дела представлены  копии накладной от 31 августа 2016 года согласно которой  Гребенюк Н.В. отпустил, а ОАО «Девелом Прим» принял ограждение забор,  накладной от 3 </w:t>
      </w:r>
      <w:r w:rsidR="003A4D7A">
        <w:rPr>
          <w:rFonts w:ascii="Times New Roman" w:eastAsia="Times New Roman" w:hAnsi="Times New Roman" w:cs="Times New Roman"/>
          <w:sz w:val="24"/>
          <w:szCs w:val="24"/>
        </w:rPr>
        <w:t>августа</w:t>
      </w:r>
      <w:r>
        <w:rPr>
          <w:rFonts w:ascii="Times New Roman" w:eastAsia="Times New Roman" w:hAnsi="Times New Roman" w:cs="Times New Roman"/>
          <w:sz w:val="24"/>
          <w:szCs w:val="24"/>
        </w:rPr>
        <w:t xml:space="preserve"> 2016 года  о </w:t>
      </w:r>
      <w:r w:rsidR="003A4D7A">
        <w:rPr>
          <w:rFonts w:ascii="Times New Roman" w:eastAsia="Times New Roman" w:hAnsi="Times New Roman" w:cs="Times New Roman"/>
          <w:sz w:val="24"/>
          <w:szCs w:val="24"/>
        </w:rPr>
        <w:t>приемке-передаче</w:t>
      </w:r>
      <w:r>
        <w:rPr>
          <w:rFonts w:ascii="Times New Roman" w:eastAsia="Times New Roman" w:hAnsi="Times New Roman" w:cs="Times New Roman"/>
          <w:sz w:val="24"/>
          <w:szCs w:val="24"/>
        </w:rPr>
        <w:t xml:space="preserve"> между указ</w:t>
      </w:r>
      <w:r w:rsidR="00020E8F">
        <w:rPr>
          <w:rFonts w:ascii="Times New Roman" w:eastAsia="Times New Roman" w:hAnsi="Times New Roman" w:cs="Times New Roman"/>
          <w:sz w:val="24"/>
          <w:szCs w:val="24"/>
        </w:rPr>
        <w:t>ан</w:t>
      </w:r>
      <w:r>
        <w:rPr>
          <w:rFonts w:ascii="Times New Roman" w:eastAsia="Times New Roman" w:hAnsi="Times New Roman" w:cs="Times New Roman"/>
          <w:sz w:val="24"/>
          <w:szCs w:val="24"/>
        </w:rPr>
        <w:t>ными</w:t>
      </w:r>
      <w:r w:rsidR="003A4D7A">
        <w:rPr>
          <w:rFonts w:ascii="Times New Roman" w:eastAsia="Times New Roman" w:hAnsi="Times New Roman" w:cs="Times New Roman"/>
          <w:sz w:val="24"/>
          <w:szCs w:val="24"/>
        </w:rPr>
        <w:t xml:space="preserve"> лицами забора гнутокованного, накладной</w:t>
      </w:r>
      <w:r>
        <w:rPr>
          <w:rFonts w:ascii="Times New Roman" w:eastAsia="Times New Roman" w:hAnsi="Times New Roman" w:cs="Times New Roman"/>
          <w:sz w:val="24"/>
          <w:szCs w:val="24"/>
        </w:rPr>
        <w:t xml:space="preserve"> от 23 сентября 2016 года о передаче забора г/к нижнего, накладной от 23 сентября 2016 года о</w:t>
      </w:r>
      <w:r w:rsidR="003A4D7A">
        <w:rPr>
          <w:rFonts w:ascii="Times New Roman" w:eastAsia="Times New Roman" w:hAnsi="Times New Roman" w:cs="Times New Roman"/>
          <w:sz w:val="24"/>
          <w:szCs w:val="24"/>
        </w:rPr>
        <w:t xml:space="preserve"> передаче  забора г/к верхнего, накладной от</w:t>
      </w:r>
      <w:r>
        <w:rPr>
          <w:rFonts w:ascii="Times New Roman" w:eastAsia="Times New Roman" w:hAnsi="Times New Roman" w:cs="Times New Roman"/>
          <w:sz w:val="24"/>
          <w:szCs w:val="24"/>
        </w:rPr>
        <w:t xml:space="preserve"> 10 </w:t>
      </w:r>
      <w:r w:rsidR="003A4D7A">
        <w:rPr>
          <w:rFonts w:ascii="Times New Roman" w:eastAsia="Times New Roman" w:hAnsi="Times New Roman" w:cs="Times New Roman"/>
          <w:sz w:val="24"/>
          <w:szCs w:val="24"/>
        </w:rPr>
        <w:t>сентября</w:t>
      </w:r>
      <w:r>
        <w:rPr>
          <w:rFonts w:ascii="Times New Roman" w:eastAsia="Times New Roman" w:hAnsi="Times New Roman" w:cs="Times New Roman"/>
          <w:sz w:val="24"/>
          <w:szCs w:val="24"/>
        </w:rPr>
        <w:t xml:space="preserve"> 2015 года о передач</w:t>
      </w:r>
      <w:r w:rsidR="00020E8F">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козырьков</w:t>
      </w:r>
      <w:r w:rsidR="003A4D7A">
        <w:rPr>
          <w:rFonts w:ascii="Times New Roman" w:eastAsia="Times New Roman" w:hAnsi="Times New Roman" w:cs="Times New Roman"/>
          <w:sz w:val="24"/>
          <w:szCs w:val="24"/>
        </w:rPr>
        <w:t xml:space="preserve"> металлических, накладной от 27  августа 2015 года  о передаче  тру</w:t>
      </w:r>
      <w:r w:rsidR="00603232">
        <w:rPr>
          <w:rFonts w:ascii="Times New Roman" w:eastAsia="Times New Roman" w:hAnsi="Times New Roman" w:cs="Times New Roman"/>
          <w:sz w:val="24"/>
          <w:szCs w:val="24"/>
        </w:rPr>
        <w:t>б</w:t>
      </w:r>
      <w:r w:rsidR="003A4D7A">
        <w:rPr>
          <w:rFonts w:ascii="Times New Roman" w:eastAsia="Times New Roman" w:hAnsi="Times New Roman" w:cs="Times New Roman"/>
          <w:sz w:val="24"/>
          <w:szCs w:val="24"/>
        </w:rPr>
        <w:t>ы электросварной и МК кровли</w:t>
      </w:r>
      <w:r w:rsidR="00603232">
        <w:rPr>
          <w:rFonts w:ascii="Times New Roman" w:eastAsia="Times New Roman" w:hAnsi="Times New Roman" w:cs="Times New Roman"/>
          <w:sz w:val="24"/>
          <w:szCs w:val="24"/>
        </w:rPr>
        <w:t xml:space="preserve">, </w:t>
      </w:r>
      <w:r w:rsidR="003A4D7A">
        <w:rPr>
          <w:rFonts w:ascii="Times New Roman" w:eastAsia="Times New Roman" w:hAnsi="Times New Roman" w:cs="Times New Roman"/>
          <w:sz w:val="24"/>
          <w:szCs w:val="24"/>
        </w:rPr>
        <w:t xml:space="preserve"> накладной от 24 февраля 2015 года о передаче арм. сетки, арм. </w:t>
      </w:r>
      <w:r w:rsidR="00603232">
        <w:rPr>
          <w:rFonts w:ascii="Times New Roman" w:eastAsia="Times New Roman" w:hAnsi="Times New Roman" w:cs="Times New Roman"/>
          <w:sz w:val="24"/>
          <w:szCs w:val="24"/>
        </w:rPr>
        <w:t>К</w:t>
      </w:r>
      <w:r w:rsidR="003A4D7A">
        <w:rPr>
          <w:rFonts w:ascii="Times New Roman" w:eastAsia="Times New Roman" w:hAnsi="Times New Roman" w:cs="Times New Roman"/>
          <w:sz w:val="24"/>
          <w:szCs w:val="24"/>
        </w:rPr>
        <w:t>аркасов</w:t>
      </w:r>
      <w:r w:rsidR="00603232">
        <w:rPr>
          <w:rFonts w:ascii="Times New Roman" w:eastAsia="Times New Roman" w:hAnsi="Times New Roman" w:cs="Times New Roman"/>
          <w:sz w:val="24"/>
          <w:szCs w:val="24"/>
        </w:rPr>
        <w:t xml:space="preserve"> и</w:t>
      </w:r>
      <w:r w:rsidR="003A4D7A">
        <w:rPr>
          <w:rFonts w:ascii="Times New Roman" w:eastAsia="Times New Roman" w:hAnsi="Times New Roman" w:cs="Times New Roman"/>
          <w:sz w:val="24"/>
          <w:szCs w:val="24"/>
        </w:rPr>
        <w:t xml:space="preserve"> накладной  от 18 января 2015 года о передаче арм. каркасов, </w:t>
      </w:r>
    </w:p>
    <w:p w:rsidR="00F840E6" w:rsidRPr="00F840E6" w:rsidRDefault="00F840E6" w:rsidP="00F840E6">
      <w:pPr>
        <w:pStyle w:val="1"/>
        <w:shd w:val="clear" w:color="auto" w:fill="auto"/>
        <w:spacing w:before="0" w:after="0"/>
        <w:ind w:left="20" w:right="20" w:firstLine="560"/>
        <w:jc w:val="both"/>
        <w:rPr>
          <w:color w:val="000000"/>
          <w:sz w:val="24"/>
          <w:szCs w:val="24"/>
        </w:rPr>
      </w:pPr>
      <w:r w:rsidRPr="00F840E6">
        <w:rPr>
          <w:color w:val="000000"/>
          <w:sz w:val="24"/>
          <w:szCs w:val="24"/>
        </w:rPr>
        <w:t xml:space="preserve">В соответствии с пунктом 1 статьи 2 Закона </w:t>
      </w:r>
      <w:r w:rsidR="00603232">
        <w:rPr>
          <w:color w:val="000000"/>
          <w:sz w:val="24"/>
          <w:szCs w:val="24"/>
        </w:rPr>
        <w:t xml:space="preserve">ПМР </w:t>
      </w:r>
      <w:r w:rsidRPr="00F840E6">
        <w:rPr>
          <w:color w:val="000000"/>
          <w:sz w:val="24"/>
          <w:szCs w:val="24"/>
        </w:rPr>
        <w:t>«Об индивидуальном предпринимательском патенте» предпринимательский патент является именным документом, удостоверяющим право физических лиц на занятие указанным (указанными) в нем видом (видами) предпринимательской деятельности в течение определенного срока.</w:t>
      </w:r>
    </w:p>
    <w:p w:rsidR="00F840E6" w:rsidRPr="00F840E6" w:rsidRDefault="00F840E6" w:rsidP="00F840E6">
      <w:pPr>
        <w:pStyle w:val="1"/>
        <w:shd w:val="clear" w:color="auto" w:fill="auto"/>
        <w:spacing w:before="0" w:after="0"/>
        <w:ind w:left="20" w:right="20" w:firstLine="560"/>
        <w:jc w:val="both"/>
        <w:rPr>
          <w:sz w:val="24"/>
          <w:szCs w:val="24"/>
        </w:rPr>
      </w:pPr>
      <w:r w:rsidRPr="00F840E6">
        <w:rPr>
          <w:sz w:val="24"/>
          <w:szCs w:val="24"/>
        </w:rPr>
        <w:t xml:space="preserve">Таким образом, </w:t>
      </w:r>
      <w:r>
        <w:rPr>
          <w:sz w:val="24"/>
          <w:szCs w:val="24"/>
        </w:rPr>
        <w:t xml:space="preserve">Арбитражный суд находит обоснованным довод налоговой инспекции, что </w:t>
      </w:r>
      <w:r w:rsidRPr="00F840E6">
        <w:rPr>
          <w:sz w:val="24"/>
          <w:szCs w:val="24"/>
        </w:rPr>
        <w:t xml:space="preserve">для </w:t>
      </w:r>
      <w:r w:rsidRPr="00F840E6">
        <w:rPr>
          <w:color w:val="000000"/>
          <w:sz w:val="24"/>
          <w:szCs w:val="24"/>
        </w:rPr>
        <w:t>получения права на осуществление о</w:t>
      </w:r>
      <w:r w:rsidR="00020E8F">
        <w:rPr>
          <w:color w:val="000000"/>
          <w:sz w:val="24"/>
          <w:szCs w:val="24"/>
        </w:rPr>
        <w:t xml:space="preserve">пределенного вида деятельности </w:t>
      </w:r>
      <w:r w:rsidRPr="00F840E6">
        <w:rPr>
          <w:color w:val="000000"/>
          <w:sz w:val="24"/>
          <w:szCs w:val="24"/>
        </w:rPr>
        <w:t>индивидуальный предприниматель обязан внести установленный законодательством Приднестровской Молдавской Республики налоговый платёж - плату за патент.</w:t>
      </w:r>
    </w:p>
    <w:p w:rsidR="003A4D7A" w:rsidRDefault="003A4D7A" w:rsidP="00CC554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Гребенюк Н.В. в 2015 году осуществлял  следующие виды предпринимательской деятельности: сварочные и сантехнические работы; изготовление, реализация и ремонт изделий из дерева, металла и гипса</w:t>
      </w:r>
      <w:r w:rsidR="00020E8F">
        <w:rPr>
          <w:rFonts w:ascii="Times New Roman" w:eastAsia="Times New Roman" w:hAnsi="Times New Roman" w:cs="Times New Roman"/>
          <w:sz w:val="24"/>
          <w:szCs w:val="24"/>
        </w:rPr>
        <w:t>, в</w:t>
      </w:r>
      <w:r>
        <w:rPr>
          <w:rFonts w:ascii="Times New Roman" w:eastAsia="Times New Roman" w:hAnsi="Times New Roman" w:cs="Times New Roman"/>
          <w:sz w:val="24"/>
          <w:szCs w:val="24"/>
        </w:rPr>
        <w:t xml:space="preserve"> том числе, плотницкие работы; розничная торговля иными непродовол</w:t>
      </w:r>
      <w:r w:rsidR="00F840E6">
        <w:rPr>
          <w:rFonts w:ascii="Times New Roman" w:eastAsia="Times New Roman" w:hAnsi="Times New Roman" w:cs="Times New Roman"/>
          <w:sz w:val="24"/>
          <w:szCs w:val="24"/>
        </w:rPr>
        <w:t>ьственными товарами (кроме</w:t>
      </w:r>
      <w:r>
        <w:rPr>
          <w:rFonts w:ascii="Times New Roman" w:eastAsia="Times New Roman" w:hAnsi="Times New Roman" w:cs="Times New Roman"/>
          <w:sz w:val="24"/>
          <w:szCs w:val="24"/>
        </w:rPr>
        <w:t xml:space="preserve"> подакцизных), что подтверждается копией  патента на занятие предпринимательской деятельност</w:t>
      </w:r>
      <w:r w:rsidR="00020E8F">
        <w:rPr>
          <w:rFonts w:ascii="Times New Roman" w:eastAsia="Times New Roman" w:hAnsi="Times New Roman" w:cs="Times New Roman"/>
          <w:sz w:val="24"/>
          <w:szCs w:val="24"/>
        </w:rPr>
        <w:t>ью</w:t>
      </w:r>
      <w:r>
        <w:rPr>
          <w:rFonts w:ascii="Times New Roman" w:eastAsia="Times New Roman" w:hAnsi="Times New Roman" w:cs="Times New Roman"/>
          <w:sz w:val="24"/>
          <w:szCs w:val="24"/>
        </w:rPr>
        <w:t xml:space="preserve">  серии РП №1401355, представленной в материалы дела. Согласно отметкам о сроках начала, приостановления и продления действия патента</w:t>
      </w:r>
      <w:r w:rsidR="00020E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содержащихся в указ</w:t>
      </w:r>
      <w:r w:rsidR="00020E8F">
        <w:rPr>
          <w:rFonts w:ascii="Times New Roman" w:eastAsia="Times New Roman" w:hAnsi="Times New Roman" w:cs="Times New Roman"/>
          <w:sz w:val="24"/>
          <w:szCs w:val="24"/>
        </w:rPr>
        <w:t>ан</w:t>
      </w:r>
      <w:r>
        <w:rPr>
          <w:rFonts w:ascii="Times New Roman" w:eastAsia="Times New Roman" w:hAnsi="Times New Roman" w:cs="Times New Roman"/>
          <w:sz w:val="24"/>
          <w:szCs w:val="24"/>
        </w:rPr>
        <w:t>ном патенте</w:t>
      </w:r>
      <w:r w:rsidR="00020E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следует, что Гребенюк Н.В. осуществлял предпринимательскую деятельность  с 20 января 2015 года до 1 февраля 2015 года, с 18 февраля 2015 года по 28 февраля 2015 года,  с 29 августа 2015 года  по 1 сентября 2015 года. </w:t>
      </w:r>
    </w:p>
    <w:p w:rsidR="009D053B" w:rsidRPr="00F840E6" w:rsidRDefault="009D053B" w:rsidP="00CC5549">
      <w:pPr>
        <w:spacing w:after="0" w:line="240" w:lineRule="auto"/>
        <w:ind w:firstLine="709"/>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Из пояснений же Гребенюк Н.В. и представленных в материалы дела копий накладных следует, что деятельность для ОАО «Девелоп Прим» осуществлялась Гребенюк </w:t>
      </w:r>
      <w:r w:rsidR="00603232">
        <w:rPr>
          <w:rFonts w:ascii="Times New Roman" w:eastAsia="Times New Roman" w:hAnsi="Times New Roman" w:cs="Times New Roman"/>
          <w:sz w:val="24"/>
          <w:szCs w:val="24"/>
        </w:rPr>
        <w:t xml:space="preserve">Н.В. </w:t>
      </w:r>
      <w:r>
        <w:rPr>
          <w:rFonts w:ascii="Times New Roman" w:eastAsia="Times New Roman" w:hAnsi="Times New Roman" w:cs="Times New Roman"/>
          <w:sz w:val="24"/>
          <w:szCs w:val="24"/>
        </w:rPr>
        <w:t>за пределами указ</w:t>
      </w:r>
      <w:r w:rsidR="00020E8F">
        <w:rPr>
          <w:rFonts w:ascii="Times New Roman" w:eastAsia="Times New Roman" w:hAnsi="Times New Roman" w:cs="Times New Roman"/>
          <w:sz w:val="24"/>
          <w:szCs w:val="24"/>
        </w:rPr>
        <w:t>ан</w:t>
      </w:r>
      <w:r>
        <w:rPr>
          <w:rFonts w:ascii="Times New Roman" w:eastAsia="Times New Roman" w:hAnsi="Times New Roman" w:cs="Times New Roman"/>
          <w:sz w:val="24"/>
          <w:szCs w:val="24"/>
        </w:rPr>
        <w:t xml:space="preserve">ных периодов времени, следовательно, Гребенюк Н.В. в 2015 </w:t>
      </w:r>
      <w:r w:rsidRPr="00F840E6">
        <w:rPr>
          <w:rFonts w:ascii="Times New Roman" w:eastAsia="Times New Roman" w:hAnsi="Times New Roman" w:cs="Times New Roman"/>
          <w:sz w:val="24"/>
          <w:szCs w:val="24"/>
        </w:rPr>
        <w:t>году</w:t>
      </w:r>
      <w:r w:rsidR="00603232">
        <w:rPr>
          <w:rFonts w:ascii="Times New Roman" w:eastAsia="Times New Roman" w:hAnsi="Times New Roman" w:cs="Times New Roman"/>
          <w:sz w:val="24"/>
          <w:szCs w:val="24"/>
        </w:rPr>
        <w:t xml:space="preserve"> в процессе деятельности для ОАО «Девелоп Прим» и получения денежных средств от указ</w:t>
      </w:r>
      <w:r w:rsidR="00020E8F">
        <w:rPr>
          <w:rFonts w:ascii="Times New Roman" w:eastAsia="Times New Roman" w:hAnsi="Times New Roman" w:cs="Times New Roman"/>
          <w:sz w:val="24"/>
          <w:szCs w:val="24"/>
        </w:rPr>
        <w:t>ан</w:t>
      </w:r>
      <w:r w:rsidR="00603232">
        <w:rPr>
          <w:rFonts w:ascii="Times New Roman" w:eastAsia="Times New Roman" w:hAnsi="Times New Roman" w:cs="Times New Roman"/>
          <w:sz w:val="24"/>
          <w:szCs w:val="24"/>
        </w:rPr>
        <w:t xml:space="preserve">ной организации </w:t>
      </w:r>
      <w:r w:rsidRPr="00F840E6">
        <w:rPr>
          <w:rFonts w:ascii="Times New Roman" w:eastAsia="Times New Roman" w:hAnsi="Times New Roman" w:cs="Times New Roman"/>
          <w:sz w:val="24"/>
          <w:szCs w:val="24"/>
        </w:rPr>
        <w:t xml:space="preserve"> получил доход</w:t>
      </w:r>
      <w:r w:rsidRPr="00F840E6">
        <w:rPr>
          <w:rFonts w:ascii="Times New Roman" w:hAnsi="Times New Roman" w:cs="Times New Roman"/>
          <w:color w:val="000000"/>
          <w:sz w:val="24"/>
          <w:szCs w:val="24"/>
        </w:rPr>
        <w:t>, не связанный с осуществлением индивидуальной предпринимательской деятельности.</w:t>
      </w:r>
    </w:p>
    <w:p w:rsidR="009D053B" w:rsidRDefault="00603232" w:rsidP="00CC554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009D053B">
        <w:rPr>
          <w:rFonts w:ascii="Times New Roman" w:hAnsi="Times New Roman" w:cs="Times New Roman"/>
          <w:color w:val="000000"/>
          <w:sz w:val="24"/>
          <w:szCs w:val="24"/>
        </w:rPr>
        <w:t xml:space="preserve"> 2016 году у индивидуального предпринимателя Гребенюк Н.В. был оформлен патент  серии МП № 1606994  на осуществление св</w:t>
      </w:r>
      <w:r w:rsidR="00020E8F">
        <w:rPr>
          <w:rFonts w:ascii="Times New Roman" w:hAnsi="Times New Roman" w:cs="Times New Roman"/>
          <w:color w:val="000000"/>
          <w:sz w:val="24"/>
          <w:szCs w:val="24"/>
        </w:rPr>
        <w:t>арочных и сантехнических работ с</w:t>
      </w:r>
      <w:r w:rsidR="009D053B">
        <w:rPr>
          <w:rFonts w:ascii="Times New Roman" w:hAnsi="Times New Roman" w:cs="Times New Roman"/>
          <w:color w:val="000000"/>
          <w:sz w:val="24"/>
          <w:szCs w:val="24"/>
        </w:rPr>
        <w:t xml:space="preserve"> сроком действия в течени</w:t>
      </w:r>
      <w:r w:rsidR="00020E8F">
        <w:rPr>
          <w:rFonts w:ascii="Times New Roman" w:hAnsi="Times New Roman" w:cs="Times New Roman"/>
          <w:color w:val="000000"/>
          <w:sz w:val="24"/>
          <w:szCs w:val="24"/>
        </w:rPr>
        <w:t>е</w:t>
      </w:r>
      <w:r w:rsidR="009D053B">
        <w:rPr>
          <w:rFonts w:ascii="Times New Roman" w:hAnsi="Times New Roman" w:cs="Times New Roman"/>
          <w:color w:val="000000"/>
          <w:sz w:val="24"/>
          <w:szCs w:val="24"/>
        </w:rPr>
        <w:t xml:space="preserve"> одного месяца с 4 июня 2016 года. Из перечисленных выше объяснений индивидуального предпринимателя и  копий накладных следует, что Гребенюк В.Н. реализовывал ОАО «Девелоп Прим» изделия из металла, без оформления патента на указ</w:t>
      </w:r>
      <w:r w:rsidR="00020E8F">
        <w:rPr>
          <w:rFonts w:ascii="Times New Roman" w:hAnsi="Times New Roman" w:cs="Times New Roman"/>
          <w:color w:val="000000"/>
          <w:sz w:val="24"/>
          <w:szCs w:val="24"/>
        </w:rPr>
        <w:t>ан</w:t>
      </w:r>
      <w:r w:rsidR="009D053B">
        <w:rPr>
          <w:rFonts w:ascii="Times New Roman" w:hAnsi="Times New Roman" w:cs="Times New Roman"/>
          <w:color w:val="000000"/>
          <w:sz w:val="24"/>
          <w:szCs w:val="24"/>
        </w:rPr>
        <w:t xml:space="preserve">ный вид деятельности и осуществлял сварочные работы  за пределами срока действия патента на сварочные и плотницкие работы. Таким образом, Арбитражный суд </w:t>
      </w:r>
      <w:r>
        <w:rPr>
          <w:rFonts w:ascii="Times New Roman" w:hAnsi="Times New Roman" w:cs="Times New Roman"/>
          <w:color w:val="000000"/>
          <w:sz w:val="24"/>
          <w:szCs w:val="24"/>
        </w:rPr>
        <w:t xml:space="preserve">также </w:t>
      </w:r>
      <w:r w:rsidR="009D053B">
        <w:rPr>
          <w:rFonts w:ascii="Times New Roman" w:hAnsi="Times New Roman" w:cs="Times New Roman"/>
          <w:color w:val="000000"/>
          <w:sz w:val="24"/>
          <w:szCs w:val="24"/>
        </w:rPr>
        <w:t>приходит к выводу о получении Гребенюк В.Н. дохода от ОАО «Девелоп Прим» в 2016 году</w:t>
      </w:r>
      <w:r w:rsidR="00020E8F">
        <w:rPr>
          <w:rFonts w:ascii="Times New Roman" w:hAnsi="Times New Roman" w:cs="Times New Roman"/>
          <w:color w:val="000000"/>
          <w:sz w:val="24"/>
          <w:szCs w:val="24"/>
        </w:rPr>
        <w:t>,</w:t>
      </w:r>
      <w:r w:rsidR="009D053B">
        <w:rPr>
          <w:rFonts w:ascii="Times New Roman" w:hAnsi="Times New Roman" w:cs="Times New Roman"/>
          <w:color w:val="000000"/>
          <w:sz w:val="24"/>
          <w:szCs w:val="24"/>
        </w:rPr>
        <w:t xml:space="preserve"> не связанного с осуществлением предпринимательской деятельности. </w:t>
      </w:r>
    </w:p>
    <w:p w:rsidR="009D053B" w:rsidRDefault="009D053B" w:rsidP="00CC554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основании изложенного </w:t>
      </w:r>
      <w:r w:rsidR="00F840E6">
        <w:rPr>
          <w:rFonts w:ascii="Times New Roman" w:hAnsi="Times New Roman" w:cs="Times New Roman"/>
          <w:color w:val="000000"/>
          <w:sz w:val="24"/>
          <w:szCs w:val="24"/>
        </w:rPr>
        <w:t xml:space="preserve">и при </w:t>
      </w:r>
      <w:r>
        <w:rPr>
          <w:rFonts w:ascii="Times New Roman" w:hAnsi="Times New Roman" w:cs="Times New Roman"/>
          <w:color w:val="000000"/>
          <w:sz w:val="24"/>
          <w:szCs w:val="24"/>
        </w:rPr>
        <w:t>буквально</w:t>
      </w:r>
      <w:r w:rsidR="00F840E6">
        <w:rPr>
          <w:rFonts w:ascii="Times New Roman" w:hAnsi="Times New Roman" w:cs="Times New Roman"/>
          <w:color w:val="000000"/>
          <w:sz w:val="24"/>
          <w:szCs w:val="24"/>
        </w:rPr>
        <w:t>м</w:t>
      </w:r>
      <w:r>
        <w:rPr>
          <w:rFonts w:ascii="Times New Roman" w:hAnsi="Times New Roman" w:cs="Times New Roman"/>
          <w:color w:val="000000"/>
          <w:sz w:val="24"/>
          <w:szCs w:val="24"/>
        </w:rPr>
        <w:t xml:space="preserve"> толковани</w:t>
      </w:r>
      <w:r w:rsidR="00F840E6">
        <w:rPr>
          <w:rFonts w:ascii="Times New Roman" w:hAnsi="Times New Roman" w:cs="Times New Roman"/>
          <w:color w:val="000000"/>
          <w:sz w:val="24"/>
          <w:szCs w:val="24"/>
        </w:rPr>
        <w:t>и</w:t>
      </w:r>
      <w:r>
        <w:rPr>
          <w:rFonts w:ascii="Times New Roman" w:hAnsi="Times New Roman" w:cs="Times New Roman"/>
          <w:color w:val="000000"/>
          <w:sz w:val="24"/>
          <w:szCs w:val="24"/>
        </w:rPr>
        <w:t xml:space="preserve"> нормы </w:t>
      </w:r>
      <w:r w:rsidR="00F840E6" w:rsidRPr="00CC5549">
        <w:rPr>
          <w:rFonts w:ascii="Times New Roman" w:hAnsi="Times New Roman" w:cs="Times New Roman"/>
          <w:sz w:val="24"/>
          <w:szCs w:val="24"/>
        </w:rPr>
        <w:t>част</w:t>
      </w:r>
      <w:r w:rsidR="00F840E6">
        <w:rPr>
          <w:rFonts w:ascii="Times New Roman" w:hAnsi="Times New Roman" w:cs="Times New Roman"/>
          <w:sz w:val="24"/>
          <w:szCs w:val="24"/>
        </w:rPr>
        <w:t xml:space="preserve">и </w:t>
      </w:r>
      <w:r w:rsidR="00F840E6" w:rsidRPr="00CC5549">
        <w:rPr>
          <w:rFonts w:ascii="Times New Roman" w:hAnsi="Times New Roman" w:cs="Times New Roman"/>
          <w:sz w:val="24"/>
          <w:szCs w:val="24"/>
        </w:rPr>
        <w:t xml:space="preserve"> второй пункта 1 статьи 1 Закона ПМР  </w:t>
      </w:r>
      <w:r w:rsidR="00F840E6" w:rsidRPr="00CC5549">
        <w:rPr>
          <w:rFonts w:ascii="Times New Roman" w:hAnsi="Times New Roman" w:cs="Times New Roman"/>
          <w:color w:val="000000"/>
          <w:sz w:val="24"/>
          <w:szCs w:val="24"/>
        </w:rPr>
        <w:t>«О подоходном налоге с физических лиц»</w:t>
      </w:r>
      <w:r w:rsidR="00F840E6">
        <w:rPr>
          <w:rFonts w:ascii="Times New Roman" w:hAnsi="Times New Roman" w:cs="Times New Roman"/>
          <w:color w:val="000000"/>
          <w:sz w:val="24"/>
          <w:szCs w:val="24"/>
        </w:rPr>
        <w:t xml:space="preserve">  Арбитражный суд считает установленным факт того, что Гребенюк Н.В. является плательщиком подоходного налога с доходов, полученных от ОАО «Девелоп Прим»  в 2015 и 2016 год</w:t>
      </w:r>
      <w:r w:rsidR="00020E8F">
        <w:rPr>
          <w:rFonts w:ascii="Times New Roman" w:hAnsi="Times New Roman" w:cs="Times New Roman"/>
          <w:color w:val="000000"/>
          <w:sz w:val="24"/>
          <w:szCs w:val="24"/>
        </w:rPr>
        <w:t>ах</w:t>
      </w:r>
      <w:r w:rsidR="00F840E6">
        <w:rPr>
          <w:rFonts w:ascii="Times New Roman" w:hAnsi="Times New Roman" w:cs="Times New Roman"/>
          <w:color w:val="000000"/>
          <w:sz w:val="24"/>
          <w:szCs w:val="24"/>
        </w:rPr>
        <w:t xml:space="preserve">. </w:t>
      </w:r>
    </w:p>
    <w:p w:rsidR="00F840E6" w:rsidRDefault="00F840E6" w:rsidP="00F840E6">
      <w:pPr>
        <w:pStyle w:val="1"/>
        <w:shd w:val="clear" w:color="auto" w:fill="auto"/>
        <w:spacing w:before="0" w:after="0"/>
        <w:ind w:left="20" w:right="20" w:firstLine="560"/>
        <w:jc w:val="both"/>
        <w:rPr>
          <w:color w:val="000000"/>
          <w:sz w:val="24"/>
          <w:szCs w:val="24"/>
        </w:rPr>
      </w:pPr>
      <w:r w:rsidRPr="00F840E6">
        <w:rPr>
          <w:color w:val="000000"/>
          <w:sz w:val="24"/>
          <w:szCs w:val="24"/>
        </w:rPr>
        <w:t xml:space="preserve">В соответствии с пунктом 1 статьи 3 Закона </w:t>
      </w:r>
      <w:r>
        <w:rPr>
          <w:color w:val="000000"/>
          <w:sz w:val="24"/>
          <w:szCs w:val="24"/>
        </w:rPr>
        <w:t>ПМР</w:t>
      </w:r>
      <w:r w:rsidRPr="00F840E6">
        <w:rPr>
          <w:color w:val="000000"/>
          <w:sz w:val="24"/>
          <w:szCs w:val="24"/>
        </w:rPr>
        <w:t xml:space="preserve"> «О подоходном налоге с физических лиц» объектом налогообложения признается доход, полученный в денежной и (или) натуральной и иной форме</w:t>
      </w:r>
      <w:r>
        <w:rPr>
          <w:color w:val="000000"/>
          <w:sz w:val="24"/>
          <w:szCs w:val="24"/>
        </w:rPr>
        <w:t xml:space="preserve"> </w:t>
      </w:r>
      <w:r w:rsidRPr="00F840E6">
        <w:rPr>
          <w:color w:val="000000"/>
          <w:sz w:val="24"/>
          <w:szCs w:val="24"/>
        </w:rPr>
        <w:t>физическими лицами от источников в Приднестровской Молдавской Республике и за ее пределами</w:t>
      </w:r>
      <w:r>
        <w:rPr>
          <w:color w:val="000000"/>
          <w:sz w:val="24"/>
          <w:szCs w:val="24"/>
        </w:rPr>
        <w:t>.</w:t>
      </w:r>
    </w:p>
    <w:p w:rsidR="00E65D75" w:rsidRPr="00E65D75" w:rsidRDefault="00F840E6" w:rsidP="00E65D75">
      <w:pPr>
        <w:pStyle w:val="1"/>
        <w:shd w:val="clear" w:color="auto" w:fill="auto"/>
        <w:spacing w:before="0" w:after="0"/>
        <w:ind w:left="20" w:right="20" w:firstLine="560"/>
        <w:jc w:val="both"/>
        <w:rPr>
          <w:color w:val="000000"/>
          <w:sz w:val="24"/>
          <w:szCs w:val="24"/>
        </w:rPr>
      </w:pPr>
      <w:r w:rsidRPr="00F840E6">
        <w:rPr>
          <w:color w:val="000000"/>
          <w:sz w:val="24"/>
          <w:szCs w:val="24"/>
        </w:rPr>
        <w:t xml:space="preserve">В ходе мероприятия по контролю налоговой инспекцией установлено, что Гребенюк </w:t>
      </w:r>
      <w:r w:rsidRPr="00F840E6">
        <w:rPr>
          <w:color w:val="000000"/>
          <w:sz w:val="24"/>
          <w:szCs w:val="24"/>
        </w:rPr>
        <w:lastRenderedPageBreak/>
        <w:t>В.Н. в 2015 и 2016 год</w:t>
      </w:r>
      <w:r w:rsidR="00020E8F">
        <w:rPr>
          <w:color w:val="000000"/>
          <w:sz w:val="24"/>
          <w:szCs w:val="24"/>
        </w:rPr>
        <w:t>ах</w:t>
      </w:r>
      <w:r w:rsidRPr="00F840E6">
        <w:rPr>
          <w:color w:val="000000"/>
          <w:sz w:val="24"/>
          <w:szCs w:val="24"/>
        </w:rPr>
        <w:t xml:space="preserve"> получен доход </w:t>
      </w:r>
      <w:r w:rsidR="00020E8F">
        <w:rPr>
          <w:color w:val="000000"/>
          <w:sz w:val="24"/>
          <w:szCs w:val="24"/>
        </w:rPr>
        <w:t xml:space="preserve">от </w:t>
      </w:r>
      <w:r w:rsidRPr="00F840E6">
        <w:rPr>
          <w:color w:val="000000"/>
          <w:sz w:val="24"/>
          <w:szCs w:val="24"/>
        </w:rPr>
        <w:t>деятельности</w:t>
      </w:r>
      <w:r w:rsidR="00020E8F">
        <w:rPr>
          <w:color w:val="000000"/>
          <w:sz w:val="24"/>
          <w:szCs w:val="24"/>
        </w:rPr>
        <w:t>,</w:t>
      </w:r>
      <w:r w:rsidRPr="00F840E6">
        <w:rPr>
          <w:color w:val="000000"/>
          <w:sz w:val="24"/>
          <w:szCs w:val="24"/>
        </w:rPr>
        <w:t xml:space="preserve"> не связанной с предпринимательской</w:t>
      </w:r>
      <w:r w:rsidR="00020E8F">
        <w:rPr>
          <w:color w:val="000000"/>
          <w:sz w:val="24"/>
          <w:szCs w:val="24"/>
        </w:rPr>
        <w:t>,</w:t>
      </w:r>
      <w:r w:rsidRPr="00F840E6">
        <w:rPr>
          <w:color w:val="000000"/>
          <w:sz w:val="24"/>
          <w:szCs w:val="24"/>
        </w:rPr>
        <w:t xml:space="preserve"> в размере 449 324,60 руб.</w:t>
      </w:r>
      <w:r>
        <w:rPr>
          <w:color w:val="000000"/>
          <w:sz w:val="24"/>
          <w:szCs w:val="24"/>
        </w:rPr>
        <w:t xml:space="preserve"> Данное обстоятельство </w:t>
      </w:r>
      <w:r w:rsidR="00E65D75">
        <w:rPr>
          <w:color w:val="000000"/>
          <w:sz w:val="24"/>
          <w:szCs w:val="24"/>
        </w:rPr>
        <w:t>подтверждается</w:t>
      </w:r>
      <w:r>
        <w:rPr>
          <w:color w:val="000000"/>
          <w:sz w:val="24"/>
          <w:szCs w:val="24"/>
        </w:rPr>
        <w:t xml:space="preserve"> </w:t>
      </w:r>
      <w:r w:rsidR="00603232">
        <w:rPr>
          <w:color w:val="000000"/>
          <w:sz w:val="24"/>
          <w:szCs w:val="24"/>
        </w:rPr>
        <w:t xml:space="preserve">копией </w:t>
      </w:r>
      <w:r>
        <w:rPr>
          <w:color w:val="000000"/>
          <w:sz w:val="24"/>
          <w:szCs w:val="24"/>
        </w:rPr>
        <w:t xml:space="preserve"> карточк</w:t>
      </w:r>
      <w:r w:rsidR="00603232">
        <w:rPr>
          <w:color w:val="000000"/>
          <w:sz w:val="24"/>
          <w:szCs w:val="24"/>
        </w:rPr>
        <w:t>и</w:t>
      </w:r>
      <w:r>
        <w:rPr>
          <w:color w:val="000000"/>
          <w:sz w:val="24"/>
          <w:szCs w:val="24"/>
        </w:rPr>
        <w:t xml:space="preserve"> счета</w:t>
      </w:r>
      <w:r w:rsidR="00603232">
        <w:rPr>
          <w:color w:val="000000"/>
          <w:sz w:val="24"/>
          <w:szCs w:val="24"/>
        </w:rPr>
        <w:t>:</w:t>
      </w:r>
      <w:r>
        <w:rPr>
          <w:color w:val="000000"/>
          <w:sz w:val="24"/>
          <w:szCs w:val="24"/>
        </w:rPr>
        <w:t xml:space="preserve"> </w:t>
      </w:r>
      <w:r w:rsidR="00020E8F">
        <w:rPr>
          <w:color w:val="000000"/>
          <w:sz w:val="24"/>
          <w:szCs w:val="24"/>
        </w:rPr>
        <w:t>521 за период</w:t>
      </w:r>
      <w:r w:rsidR="00E65D75">
        <w:rPr>
          <w:color w:val="000000"/>
          <w:sz w:val="24"/>
          <w:szCs w:val="24"/>
        </w:rPr>
        <w:t xml:space="preserve"> </w:t>
      </w:r>
      <w:r w:rsidR="00603232">
        <w:rPr>
          <w:color w:val="000000"/>
          <w:sz w:val="24"/>
          <w:szCs w:val="24"/>
        </w:rPr>
        <w:t xml:space="preserve">с 1 января </w:t>
      </w:r>
      <w:r w:rsidR="00E65D75">
        <w:rPr>
          <w:color w:val="000000"/>
          <w:sz w:val="24"/>
          <w:szCs w:val="24"/>
        </w:rPr>
        <w:t xml:space="preserve">2016 </w:t>
      </w:r>
      <w:r w:rsidR="00020E8F">
        <w:rPr>
          <w:color w:val="000000"/>
          <w:sz w:val="24"/>
          <w:szCs w:val="24"/>
        </w:rPr>
        <w:t xml:space="preserve">года </w:t>
      </w:r>
      <w:r w:rsidR="00E65D75">
        <w:rPr>
          <w:color w:val="000000"/>
          <w:sz w:val="24"/>
          <w:szCs w:val="24"/>
        </w:rPr>
        <w:t xml:space="preserve">по </w:t>
      </w:r>
      <w:r w:rsidR="00603232">
        <w:rPr>
          <w:color w:val="000000"/>
          <w:sz w:val="24"/>
          <w:szCs w:val="24"/>
        </w:rPr>
        <w:t xml:space="preserve">6 июня </w:t>
      </w:r>
      <w:r w:rsidR="00E65D75">
        <w:rPr>
          <w:color w:val="000000"/>
          <w:sz w:val="24"/>
          <w:szCs w:val="24"/>
        </w:rPr>
        <w:t xml:space="preserve"> 2016 года, </w:t>
      </w:r>
      <w:r w:rsidR="00603232">
        <w:rPr>
          <w:color w:val="000000"/>
          <w:sz w:val="24"/>
          <w:szCs w:val="24"/>
        </w:rPr>
        <w:t xml:space="preserve">копией </w:t>
      </w:r>
      <w:r w:rsidR="00E65D75">
        <w:rPr>
          <w:color w:val="000000"/>
          <w:sz w:val="24"/>
          <w:szCs w:val="24"/>
        </w:rPr>
        <w:t>карточк</w:t>
      </w:r>
      <w:r w:rsidR="00603232">
        <w:rPr>
          <w:color w:val="000000"/>
          <w:sz w:val="24"/>
          <w:szCs w:val="24"/>
        </w:rPr>
        <w:t>и</w:t>
      </w:r>
      <w:r w:rsidR="00E65D75">
        <w:rPr>
          <w:color w:val="000000"/>
          <w:sz w:val="24"/>
          <w:szCs w:val="24"/>
        </w:rPr>
        <w:t xml:space="preserve">  счета</w:t>
      </w:r>
      <w:r w:rsidR="00603232">
        <w:rPr>
          <w:color w:val="000000"/>
          <w:sz w:val="24"/>
          <w:szCs w:val="24"/>
        </w:rPr>
        <w:t>:</w:t>
      </w:r>
      <w:r w:rsidR="00E65D75">
        <w:rPr>
          <w:color w:val="000000"/>
          <w:sz w:val="24"/>
          <w:szCs w:val="24"/>
        </w:rPr>
        <w:t xml:space="preserve"> 521 за </w:t>
      </w:r>
      <w:r w:rsidR="00603232">
        <w:rPr>
          <w:color w:val="000000"/>
          <w:sz w:val="24"/>
          <w:szCs w:val="24"/>
        </w:rPr>
        <w:t>четвертый</w:t>
      </w:r>
      <w:r w:rsidR="00E65D75">
        <w:rPr>
          <w:color w:val="000000"/>
          <w:sz w:val="24"/>
          <w:szCs w:val="24"/>
        </w:rPr>
        <w:t xml:space="preserve"> кварта</w:t>
      </w:r>
      <w:r w:rsidR="00020E8F">
        <w:rPr>
          <w:color w:val="000000"/>
          <w:sz w:val="24"/>
          <w:szCs w:val="24"/>
        </w:rPr>
        <w:t>л</w:t>
      </w:r>
      <w:r w:rsidR="00E65D75">
        <w:rPr>
          <w:color w:val="000000"/>
          <w:sz w:val="24"/>
          <w:szCs w:val="24"/>
        </w:rPr>
        <w:t xml:space="preserve"> 2016 года,</w:t>
      </w:r>
      <w:r w:rsidR="00603232">
        <w:rPr>
          <w:color w:val="000000"/>
          <w:sz w:val="24"/>
          <w:szCs w:val="24"/>
        </w:rPr>
        <w:t xml:space="preserve"> и копиями выписок по лицевому счету</w:t>
      </w:r>
      <w:r w:rsidR="00E65D75">
        <w:rPr>
          <w:color w:val="000000"/>
          <w:sz w:val="24"/>
          <w:szCs w:val="24"/>
        </w:rPr>
        <w:t xml:space="preserve"> ООО «Еталон групп» (правопредшественника ОАО </w:t>
      </w:r>
      <w:r w:rsidR="00E65D75" w:rsidRPr="00E65D75">
        <w:rPr>
          <w:color w:val="000000"/>
          <w:sz w:val="24"/>
          <w:szCs w:val="24"/>
        </w:rPr>
        <w:t>«Девеломп Прим»)  и выпис</w:t>
      </w:r>
      <w:r w:rsidR="00603232">
        <w:rPr>
          <w:color w:val="000000"/>
          <w:sz w:val="24"/>
          <w:szCs w:val="24"/>
        </w:rPr>
        <w:t>ок по лицевому счету</w:t>
      </w:r>
      <w:r w:rsidR="00E65D75" w:rsidRPr="00E65D75">
        <w:rPr>
          <w:color w:val="000000"/>
          <w:sz w:val="24"/>
          <w:szCs w:val="24"/>
        </w:rPr>
        <w:t xml:space="preserve"> ОАО «Девелоп Прим».</w:t>
      </w:r>
    </w:p>
    <w:p w:rsidR="00E65D75" w:rsidRPr="00E65D75" w:rsidRDefault="00E65D75" w:rsidP="00E65D75">
      <w:pPr>
        <w:pStyle w:val="1"/>
        <w:shd w:val="clear" w:color="auto" w:fill="auto"/>
        <w:spacing w:before="0" w:after="0"/>
        <w:ind w:left="20" w:right="20" w:firstLine="560"/>
        <w:jc w:val="both"/>
        <w:rPr>
          <w:color w:val="000000"/>
          <w:sz w:val="24"/>
          <w:szCs w:val="24"/>
        </w:rPr>
      </w:pPr>
      <w:r w:rsidRPr="00E65D75">
        <w:rPr>
          <w:color w:val="000000"/>
          <w:sz w:val="24"/>
          <w:szCs w:val="24"/>
        </w:rPr>
        <w:t xml:space="preserve">Организации, от которых или в результате отношений с которыми налогоплательщик получил доходы, обязаны исчислить, удержать у налогоплательщика и перечислить в бюджет сумму </w:t>
      </w:r>
      <w:r w:rsidR="00603232">
        <w:rPr>
          <w:color w:val="000000"/>
          <w:sz w:val="24"/>
          <w:szCs w:val="24"/>
        </w:rPr>
        <w:t xml:space="preserve">подоходного </w:t>
      </w:r>
      <w:r w:rsidRPr="00E65D75">
        <w:rPr>
          <w:color w:val="000000"/>
          <w:sz w:val="24"/>
          <w:szCs w:val="24"/>
        </w:rPr>
        <w:t xml:space="preserve">налога в силу пункту 1 статьи 17 Закона </w:t>
      </w:r>
      <w:r w:rsidR="0075128C">
        <w:rPr>
          <w:color w:val="000000"/>
          <w:sz w:val="24"/>
          <w:szCs w:val="24"/>
        </w:rPr>
        <w:t>ПМР</w:t>
      </w:r>
      <w:r w:rsidRPr="00E65D75">
        <w:rPr>
          <w:color w:val="000000"/>
          <w:sz w:val="24"/>
          <w:szCs w:val="24"/>
        </w:rPr>
        <w:t xml:space="preserve"> «О подоходном налоге с физических лиц».</w:t>
      </w:r>
    </w:p>
    <w:p w:rsidR="00E65D75" w:rsidRPr="00E65D75" w:rsidRDefault="00E65D75" w:rsidP="00E65D75">
      <w:pPr>
        <w:pStyle w:val="1"/>
        <w:shd w:val="clear" w:color="auto" w:fill="auto"/>
        <w:spacing w:before="0" w:after="0"/>
        <w:ind w:left="20" w:right="20" w:firstLine="560"/>
        <w:jc w:val="both"/>
        <w:rPr>
          <w:sz w:val="24"/>
          <w:szCs w:val="24"/>
        </w:rPr>
      </w:pPr>
      <w:r>
        <w:rPr>
          <w:color w:val="000000"/>
          <w:sz w:val="24"/>
          <w:szCs w:val="24"/>
        </w:rPr>
        <w:t xml:space="preserve">В соответствии с </w:t>
      </w:r>
      <w:r w:rsidRPr="00E65D75">
        <w:rPr>
          <w:color w:val="000000"/>
          <w:sz w:val="24"/>
          <w:szCs w:val="24"/>
        </w:rPr>
        <w:t xml:space="preserve"> подпункт</w:t>
      </w:r>
      <w:r>
        <w:rPr>
          <w:color w:val="000000"/>
          <w:sz w:val="24"/>
          <w:szCs w:val="24"/>
        </w:rPr>
        <w:t>ом</w:t>
      </w:r>
      <w:r w:rsidRPr="00E65D75">
        <w:rPr>
          <w:color w:val="000000"/>
          <w:sz w:val="24"/>
          <w:szCs w:val="24"/>
        </w:rPr>
        <w:t xml:space="preserve"> а) пункта 1 статьи 2 Закона </w:t>
      </w:r>
      <w:r>
        <w:rPr>
          <w:color w:val="000000"/>
          <w:sz w:val="24"/>
          <w:szCs w:val="24"/>
        </w:rPr>
        <w:t xml:space="preserve">ПМР </w:t>
      </w:r>
      <w:r w:rsidRPr="00E65D75">
        <w:rPr>
          <w:color w:val="000000"/>
          <w:sz w:val="24"/>
          <w:szCs w:val="24"/>
        </w:rPr>
        <w:t xml:space="preserve"> «О едином социальном налоге» плательщиками единого социального налога признаются юридические лица, производящие выплаты работникам и иным физическим лицам.</w:t>
      </w:r>
    </w:p>
    <w:p w:rsidR="00E65D75" w:rsidRPr="0075128C" w:rsidRDefault="00E65D75" w:rsidP="00E65D75">
      <w:pPr>
        <w:pStyle w:val="1"/>
        <w:shd w:val="clear" w:color="auto" w:fill="auto"/>
        <w:spacing w:before="0" w:after="0"/>
        <w:ind w:left="20" w:right="20" w:firstLine="560"/>
        <w:jc w:val="both"/>
        <w:rPr>
          <w:sz w:val="24"/>
          <w:szCs w:val="24"/>
        </w:rPr>
      </w:pPr>
      <w:r>
        <w:rPr>
          <w:color w:val="000000"/>
          <w:sz w:val="24"/>
          <w:szCs w:val="24"/>
        </w:rPr>
        <w:t>П</w:t>
      </w:r>
      <w:r w:rsidRPr="00E65D75">
        <w:rPr>
          <w:color w:val="000000"/>
          <w:sz w:val="24"/>
          <w:szCs w:val="24"/>
        </w:rPr>
        <w:t xml:space="preserve">унктом 1 статьи 3 </w:t>
      </w:r>
      <w:r>
        <w:rPr>
          <w:color w:val="000000"/>
          <w:sz w:val="24"/>
          <w:szCs w:val="24"/>
        </w:rPr>
        <w:t xml:space="preserve">названного закона определено, что </w:t>
      </w:r>
      <w:r w:rsidRPr="00E65D75">
        <w:rPr>
          <w:color w:val="000000"/>
          <w:sz w:val="24"/>
          <w:szCs w:val="24"/>
        </w:rPr>
        <w:t xml:space="preserve"> объектом налогообложения признаются - для юридических лиц, производящих выплаты работникам и иным физическим лицам, - выплаты и иные вознаграждения, начисляемые в пользу работников и иных физических лиц по всем основаниям (кроме процентов по депозитам, выплачиваемым вкладчикам банка, и дивидендов с долевого участия в уставных </w:t>
      </w:r>
      <w:r w:rsidRPr="0075128C">
        <w:rPr>
          <w:color w:val="000000"/>
          <w:sz w:val="24"/>
          <w:szCs w:val="24"/>
        </w:rPr>
        <w:t>капиталах).</w:t>
      </w:r>
    </w:p>
    <w:p w:rsidR="0075128C" w:rsidRDefault="00E65D75" w:rsidP="0075128C">
      <w:pPr>
        <w:pStyle w:val="1"/>
        <w:shd w:val="clear" w:color="auto" w:fill="auto"/>
        <w:spacing w:before="0" w:after="0"/>
        <w:ind w:left="20" w:right="20" w:firstLine="560"/>
        <w:jc w:val="both"/>
        <w:rPr>
          <w:color w:val="000000"/>
          <w:sz w:val="24"/>
          <w:szCs w:val="24"/>
        </w:rPr>
      </w:pPr>
      <w:r w:rsidRPr="0075128C">
        <w:rPr>
          <w:color w:val="000000"/>
          <w:sz w:val="24"/>
          <w:szCs w:val="24"/>
        </w:rPr>
        <w:t xml:space="preserve">Применяя перечисленные нормы </w:t>
      </w:r>
      <w:r w:rsidR="0075128C" w:rsidRPr="0075128C">
        <w:rPr>
          <w:color w:val="000000"/>
          <w:sz w:val="24"/>
          <w:szCs w:val="24"/>
        </w:rPr>
        <w:t>права,</w:t>
      </w:r>
      <w:r w:rsidRPr="0075128C">
        <w:rPr>
          <w:color w:val="000000"/>
          <w:sz w:val="24"/>
          <w:szCs w:val="24"/>
        </w:rPr>
        <w:t xml:space="preserve"> </w:t>
      </w:r>
      <w:r w:rsidR="0075128C" w:rsidRPr="0075128C">
        <w:rPr>
          <w:color w:val="000000"/>
          <w:sz w:val="24"/>
          <w:szCs w:val="24"/>
        </w:rPr>
        <w:t>А</w:t>
      </w:r>
      <w:r w:rsidRPr="0075128C">
        <w:rPr>
          <w:color w:val="000000"/>
          <w:sz w:val="24"/>
          <w:szCs w:val="24"/>
        </w:rPr>
        <w:t xml:space="preserve">рбитражный </w:t>
      </w:r>
      <w:r w:rsidR="0075128C" w:rsidRPr="0075128C">
        <w:rPr>
          <w:color w:val="000000"/>
          <w:sz w:val="24"/>
          <w:szCs w:val="24"/>
        </w:rPr>
        <w:t>суд</w:t>
      </w:r>
      <w:r w:rsidRPr="0075128C">
        <w:rPr>
          <w:color w:val="000000"/>
          <w:sz w:val="24"/>
          <w:szCs w:val="24"/>
        </w:rPr>
        <w:t xml:space="preserve"> приходит к выводу, что </w:t>
      </w:r>
      <w:r w:rsidR="002E07C2">
        <w:rPr>
          <w:color w:val="000000"/>
          <w:sz w:val="24"/>
          <w:szCs w:val="24"/>
        </w:rPr>
        <w:t xml:space="preserve">на </w:t>
      </w:r>
      <w:r w:rsidRPr="0075128C">
        <w:rPr>
          <w:color w:val="000000"/>
          <w:sz w:val="24"/>
          <w:szCs w:val="24"/>
        </w:rPr>
        <w:t xml:space="preserve">ОАО «Девелоп Прим» лежала обязанность по исчислению, удержанию и перечислению подоходного налога с физических лиц, обязательного страхового взноса </w:t>
      </w:r>
      <w:r w:rsidR="0075128C" w:rsidRPr="0075128C">
        <w:rPr>
          <w:color w:val="000000"/>
          <w:sz w:val="24"/>
          <w:szCs w:val="24"/>
        </w:rPr>
        <w:t>и</w:t>
      </w:r>
      <w:r w:rsidRPr="0075128C">
        <w:rPr>
          <w:color w:val="000000"/>
          <w:sz w:val="24"/>
          <w:szCs w:val="24"/>
        </w:rPr>
        <w:t xml:space="preserve"> единого социального налога с доходов</w:t>
      </w:r>
      <w:r w:rsidR="00020E8F">
        <w:rPr>
          <w:color w:val="000000"/>
          <w:sz w:val="24"/>
          <w:szCs w:val="24"/>
        </w:rPr>
        <w:t>,</w:t>
      </w:r>
      <w:r w:rsidRPr="0075128C">
        <w:rPr>
          <w:color w:val="000000"/>
          <w:sz w:val="24"/>
          <w:szCs w:val="24"/>
        </w:rPr>
        <w:t xml:space="preserve"> </w:t>
      </w:r>
      <w:r w:rsidR="0075128C" w:rsidRPr="0075128C">
        <w:rPr>
          <w:color w:val="000000"/>
          <w:sz w:val="24"/>
          <w:szCs w:val="24"/>
        </w:rPr>
        <w:t>выплаченных индивидуальному предпринимателю Гребенюк В.Н. за осуществление деятельности</w:t>
      </w:r>
      <w:r w:rsidR="00020E8F">
        <w:rPr>
          <w:color w:val="000000"/>
          <w:sz w:val="24"/>
          <w:szCs w:val="24"/>
        </w:rPr>
        <w:t>,</w:t>
      </w:r>
      <w:r w:rsidR="0075128C" w:rsidRPr="0075128C">
        <w:rPr>
          <w:color w:val="000000"/>
          <w:sz w:val="24"/>
          <w:szCs w:val="24"/>
        </w:rPr>
        <w:t xml:space="preserve"> не с</w:t>
      </w:r>
      <w:r w:rsidR="002E07C2">
        <w:rPr>
          <w:color w:val="000000"/>
          <w:sz w:val="24"/>
          <w:szCs w:val="24"/>
        </w:rPr>
        <w:t xml:space="preserve">вязанной с предпринимательской </w:t>
      </w:r>
      <w:r w:rsidR="0075128C" w:rsidRPr="0075128C">
        <w:rPr>
          <w:color w:val="000000"/>
          <w:sz w:val="24"/>
          <w:szCs w:val="24"/>
        </w:rPr>
        <w:t xml:space="preserve">деятельностью. </w:t>
      </w:r>
    </w:p>
    <w:p w:rsidR="0075128C" w:rsidRPr="0075128C" w:rsidRDefault="0075128C" w:rsidP="0075128C">
      <w:pPr>
        <w:pStyle w:val="1"/>
        <w:shd w:val="clear" w:color="auto" w:fill="auto"/>
        <w:spacing w:before="0" w:after="0"/>
        <w:ind w:left="20" w:right="20" w:firstLine="560"/>
        <w:jc w:val="both"/>
        <w:rPr>
          <w:color w:val="000000"/>
          <w:sz w:val="24"/>
          <w:szCs w:val="24"/>
        </w:rPr>
      </w:pPr>
      <w:r w:rsidRPr="0075128C">
        <w:rPr>
          <w:color w:val="000000"/>
          <w:sz w:val="24"/>
          <w:szCs w:val="24"/>
        </w:rPr>
        <w:t xml:space="preserve">В связи с чем доводы налоговой </w:t>
      </w:r>
      <w:r w:rsidR="002E07C2" w:rsidRPr="0075128C">
        <w:rPr>
          <w:color w:val="000000"/>
          <w:sz w:val="24"/>
          <w:szCs w:val="24"/>
        </w:rPr>
        <w:t>инспекции,</w:t>
      </w:r>
      <w:r w:rsidRPr="0075128C">
        <w:rPr>
          <w:color w:val="000000"/>
          <w:sz w:val="24"/>
          <w:szCs w:val="24"/>
        </w:rPr>
        <w:t xml:space="preserve"> изложенные в отзыве на заявление</w:t>
      </w:r>
      <w:r w:rsidR="002E07C2">
        <w:rPr>
          <w:color w:val="000000"/>
          <w:sz w:val="24"/>
          <w:szCs w:val="24"/>
        </w:rPr>
        <w:t>,</w:t>
      </w:r>
      <w:r w:rsidRPr="0075128C">
        <w:rPr>
          <w:color w:val="000000"/>
          <w:sz w:val="24"/>
          <w:szCs w:val="24"/>
        </w:rPr>
        <w:t xml:space="preserve"> по указ</w:t>
      </w:r>
      <w:r w:rsidR="00020E8F">
        <w:rPr>
          <w:color w:val="000000"/>
          <w:sz w:val="24"/>
          <w:szCs w:val="24"/>
        </w:rPr>
        <w:t>ан</w:t>
      </w:r>
      <w:r w:rsidRPr="0075128C">
        <w:rPr>
          <w:color w:val="000000"/>
          <w:sz w:val="24"/>
          <w:szCs w:val="24"/>
        </w:rPr>
        <w:t>ным обстоятельствам признаются обоснованными, а предписание в части доначисления подоходного налога в размере  65 376,73 руб., обязательного страхового взноса в Единый государственный фонд социального</w:t>
      </w:r>
      <w:r w:rsidRPr="0075128C">
        <w:rPr>
          <w:sz w:val="24"/>
          <w:szCs w:val="24"/>
        </w:rPr>
        <w:t xml:space="preserve"> </w:t>
      </w:r>
      <w:r w:rsidRPr="0075128C">
        <w:rPr>
          <w:color w:val="000000"/>
          <w:sz w:val="24"/>
          <w:szCs w:val="24"/>
        </w:rPr>
        <w:t>страхования на цели пенсионного обеспечения в размере 13 479,74 руб.</w:t>
      </w:r>
      <w:r w:rsidRPr="0075128C">
        <w:rPr>
          <w:sz w:val="24"/>
          <w:szCs w:val="24"/>
        </w:rPr>
        <w:t xml:space="preserve">, </w:t>
      </w:r>
      <w:r w:rsidRPr="0075128C">
        <w:rPr>
          <w:color w:val="000000"/>
          <w:sz w:val="24"/>
          <w:szCs w:val="24"/>
        </w:rPr>
        <w:t xml:space="preserve">единого социального налога в Единый государственный фонд социального страхования ПМР в размере  98 851,41 руб., является соответствующим требованиям действующего законодательства. </w:t>
      </w:r>
    </w:p>
    <w:p w:rsidR="0075128C" w:rsidRPr="00777E42" w:rsidRDefault="0075128C" w:rsidP="0075128C">
      <w:pPr>
        <w:pStyle w:val="1"/>
        <w:shd w:val="clear" w:color="auto" w:fill="auto"/>
        <w:spacing w:before="0" w:after="0"/>
        <w:ind w:left="20" w:right="20" w:firstLine="560"/>
        <w:jc w:val="both"/>
        <w:rPr>
          <w:color w:val="000000"/>
          <w:sz w:val="24"/>
          <w:szCs w:val="24"/>
        </w:rPr>
      </w:pPr>
      <w:r w:rsidRPr="0075128C">
        <w:rPr>
          <w:color w:val="000000"/>
          <w:sz w:val="24"/>
          <w:szCs w:val="24"/>
        </w:rPr>
        <w:t xml:space="preserve">Доводы ОАО «Девелоп Прим» </w:t>
      </w:r>
      <w:r>
        <w:rPr>
          <w:color w:val="000000"/>
          <w:sz w:val="24"/>
          <w:szCs w:val="24"/>
        </w:rPr>
        <w:t>о невозможности проверки наличия предпринимательского патента у индивидуального предпринимателя и ввиду этого отсутствия обязанности исчисления и уплаты подоходного налога с  доходов</w:t>
      </w:r>
      <w:r w:rsidR="00020E8F">
        <w:rPr>
          <w:color w:val="000000"/>
          <w:sz w:val="24"/>
          <w:szCs w:val="24"/>
        </w:rPr>
        <w:t>,</w:t>
      </w:r>
      <w:r>
        <w:rPr>
          <w:color w:val="000000"/>
          <w:sz w:val="24"/>
          <w:szCs w:val="24"/>
        </w:rPr>
        <w:t xml:space="preserve"> полученных таким лицом</w:t>
      </w:r>
      <w:r w:rsidR="00020E8F">
        <w:rPr>
          <w:color w:val="000000"/>
          <w:sz w:val="24"/>
          <w:szCs w:val="24"/>
        </w:rPr>
        <w:t>,</w:t>
      </w:r>
      <w:r>
        <w:rPr>
          <w:color w:val="000000"/>
          <w:sz w:val="24"/>
          <w:szCs w:val="24"/>
        </w:rPr>
        <w:t xml:space="preserve"> отклоняются Арбитражным судом за необоснованностью. Невозможность проверки наличия предпринимательского патента у индивидуального предпринимателя не освобождает юридическое лицо от обязанност</w:t>
      </w:r>
      <w:r w:rsidR="002E07C2">
        <w:rPr>
          <w:color w:val="000000"/>
          <w:sz w:val="24"/>
          <w:szCs w:val="24"/>
        </w:rPr>
        <w:t>и,</w:t>
      </w:r>
      <w:r>
        <w:rPr>
          <w:color w:val="000000"/>
          <w:sz w:val="24"/>
          <w:szCs w:val="24"/>
        </w:rPr>
        <w:t xml:space="preserve"> возложенн</w:t>
      </w:r>
      <w:r w:rsidR="002E07C2">
        <w:rPr>
          <w:color w:val="000000"/>
          <w:sz w:val="24"/>
          <w:szCs w:val="24"/>
        </w:rPr>
        <w:t xml:space="preserve">ой </w:t>
      </w:r>
      <w:r>
        <w:rPr>
          <w:color w:val="000000"/>
          <w:sz w:val="24"/>
          <w:szCs w:val="24"/>
        </w:rPr>
        <w:t xml:space="preserve">на него Законом ПМР </w:t>
      </w:r>
      <w:r w:rsidRPr="00E65D75">
        <w:rPr>
          <w:color w:val="000000"/>
          <w:sz w:val="24"/>
          <w:szCs w:val="24"/>
        </w:rPr>
        <w:t>«О подоходном налоге с физических лиц»</w:t>
      </w:r>
      <w:r>
        <w:rPr>
          <w:color w:val="000000"/>
          <w:sz w:val="24"/>
          <w:szCs w:val="24"/>
        </w:rPr>
        <w:t xml:space="preserve"> и </w:t>
      </w:r>
      <w:r w:rsidRPr="00E65D75">
        <w:rPr>
          <w:color w:val="000000"/>
          <w:sz w:val="24"/>
          <w:szCs w:val="24"/>
        </w:rPr>
        <w:t>Закон</w:t>
      </w:r>
      <w:r>
        <w:rPr>
          <w:color w:val="000000"/>
          <w:sz w:val="24"/>
          <w:szCs w:val="24"/>
        </w:rPr>
        <w:t xml:space="preserve">ом </w:t>
      </w:r>
      <w:r w:rsidRPr="00E65D75">
        <w:rPr>
          <w:color w:val="000000"/>
          <w:sz w:val="24"/>
          <w:szCs w:val="24"/>
        </w:rPr>
        <w:t xml:space="preserve"> </w:t>
      </w:r>
      <w:r>
        <w:rPr>
          <w:color w:val="000000"/>
          <w:sz w:val="24"/>
          <w:szCs w:val="24"/>
        </w:rPr>
        <w:t xml:space="preserve">ПМР </w:t>
      </w:r>
      <w:r w:rsidRPr="00E65D75">
        <w:rPr>
          <w:color w:val="000000"/>
          <w:sz w:val="24"/>
          <w:szCs w:val="24"/>
        </w:rPr>
        <w:t xml:space="preserve"> «О едином социальном налоге»</w:t>
      </w:r>
      <w:r>
        <w:rPr>
          <w:color w:val="000000"/>
          <w:sz w:val="24"/>
          <w:szCs w:val="24"/>
        </w:rPr>
        <w:t>. Конкретных норм права</w:t>
      </w:r>
      <w:r w:rsidR="00020E8F">
        <w:rPr>
          <w:color w:val="000000"/>
          <w:sz w:val="24"/>
          <w:szCs w:val="24"/>
        </w:rPr>
        <w:t>,</w:t>
      </w:r>
      <w:r>
        <w:rPr>
          <w:color w:val="000000"/>
          <w:sz w:val="24"/>
          <w:szCs w:val="24"/>
        </w:rPr>
        <w:t xml:space="preserve"> освобождающих от такой обязанности</w:t>
      </w:r>
      <w:r w:rsidR="00020E8F">
        <w:rPr>
          <w:color w:val="000000"/>
          <w:sz w:val="24"/>
          <w:szCs w:val="24"/>
        </w:rPr>
        <w:t>,</w:t>
      </w:r>
      <w:r>
        <w:rPr>
          <w:color w:val="000000"/>
          <w:sz w:val="24"/>
          <w:szCs w:val="24"/>
        </w:rPr>
        <w:t xml:space="preserve"> заявителем не </w:t>
      </w:r>
      <w:r w:rsidRPr="00777E42">
        <w:rPr>
          <w:color w:val="000000"/>
          <w:sz w:val="24"/>
          <w:szCs w:val="24"/>
        </w:rPr>
        <w:t xml:space="preserve">указывается. </w:t>
      </w:r>
    </w:p>
    <w:p w:rsidR="00F840E6" w:rsidRDefault="0075128C" w:rsidP="0075128C">
      <w:pPr>
        <w:pStyle w:val="1"/>
        <w:shd w:val="clear" w:color="auto" w:fill="auto"/>
        <w:spacing w:before="0" w:after="0"/>
        <w:ind w:left="20" w:right="20" w:firstLine="560"/>
        <w:jc w:val="both"/>
        <w:rPr>
          <w:sz w:val="24"/>
          <w:szCs w:val="24"/>
        </w:rPr>
      </w:pPr>
      <w:r w:rsidRPr="00777E42">
        <w:rPr>
          <w:color w:val="000000"/>
          <w:sz w:val="24"/>
          <w:szCs w:val="24"/>
        </w:rPr>
        <w:t xml:space="preserve">Довод заявителя о неприменении к Гребенюк Н.В. положений </w:t>
      </w:r>
      <w:r w:rsidRPr="00777E42">
        <w:rPr>
          <w:sz w:val="24"/>
          <w:szCs w:val="24"/>
        </w:rPr>
        <w:t xml:space="preserve">части  второй пункта 1 статьи 1 Закона ПМР  </w:t>
      </w:r>
      <w:r w:rsidRPr="00777E42">
        <w:rPr>
          <w:color w:val="000000"/>
          <w:sz w:val="24"/>
          <w:szCs w:val="24"/>
        </w:rPr>
        <w:t>«О подоходном налоге с физических лиц»  в силу</w:t>
      </w:r>
      <w:r w:rsidR="00777E42" w:rsidRPr="00777E42">
        <w:rPr>
          <w:color w:val="000000"/>
          <w:sz w:val="24"/>
          <w:szCs w:val="24"/>
        </w:rPr>
        <w:t xml:space="preserve"> </w:t>
      </w:r>
      <w:r w:rsidR="00777E42" w:rsidRPr="00777E42">
        <w:rPr>
          <w:sz w:val="24"/>
          <w:szCs w:val="24"/>
        </w:rPr>
        <w:t xml:space="preserve"> части  третьей  пункта 1 статьи 2 и пункта 1 статьи 24 Гражданского кодекса ПМР, а также положений статьи 1 и статьи 10 Закона ПМР «Об индивидуальном предпринимательском патенте»</w:t>
      </w:r>
      <w:r w:rsidR="00020E8F">
        <w:rPr>
          <w:sz w:val="24"/>
          <w:szCs w:val="24"/>
        </w:rPr>
        <w:t xml:space="preserve"> сделан</w:t>
      </w:r>
      <w:r w:rsidR="00777E42">
        <w:rPr>
          <w:sz w:val="24"/>
          <w:szCs w:val="24"/>
        </w:rPr>
        <w:t xml:space="preserve"> при неправильном применении </w:t>
      </w:r>
      <w:r w:rsidR="002E07C2">
        <w:rPr>
          <w:sz w:val="24"/>
          <w:szCs w:val="24"/>
        </w:rPr>
        <w:t xml:space="preserve">заявителем </w:t>
      </w:r>
      <w:r w:rsidR="00777E42">
        <w:rPr>
          <w:sz w:val="24"/>
          <w:szCs w:val="24"/>
        </w:rPr>
        <w:t>норм указанных законодательных актов и опровергается выводами, сделанными Арбитражным судом</w:t>
      </w:r>
      <w:r w:rsidR="002E07C2">
        <w:rPr>
          <w:sz w:val="24"/>
          <w:szCs w:val="24"/>
        </w:rPr>
        <w:t>,</w:t>
      </w:r>
      <w:r w:rsidR="00777E42">
        <w:rPr>
          <w:sz w:val="24"/>
          <w:szCs w:val="24"/>
        </w:rPr>
        <w:t xml:space="preserve"> в связи  с чем подлежит отклонению.  </w:t>
      </w:r>
      <w:r w:rsidR="00777E42" w:rsidRPr="00777E42">
        <w:rPr>
          <w:sz w:val="24"/>
          <w:szCs w:val="24"/>
        </w:rPr>
        <w:t xml:space="preserve"> </w:t>
      </w:r>
    </w:p>
    <w:p w:rsidR="00777E42" w:rsidRDefault="00777E42" w:rsidP="0075128C">
      <w:pPr>
        <w:pStyle w:val="1"/>
        <w:shd w:val="clear" w:color="auto" w:fill="auto"/>
        <w:spacing w:before="0" w:after="0"/>
        <w:ind w:left="20" w:right="20" w:firstLine="560"/>
        <w:jc w:val="both"/>
        <w:rPr>
          <w:color w:val="000000"/>
          <w:sz w:val="24"/>
          <w:szCs w:val="24"/>
        </w:rPr>
      </w:pPr>
    </w:p>
    <w:p w:rsidR="004867F5" w:rsidRDefault="004867F5" w:rsidP="004867F5">
      <w:pPr>
        <w:pStyle w:val="1"/>
        <w:shd w:val="clear" w:color="auto" w:fill="auto"/>
        <w:spacing w:before="0" w:after="0"/>
        <w:ind w:left="20" w:right="20" w:firstLine="560"/>
        <w:jc w:val="both"/>
        <w:rPr>
          <w:color w:val="000000"/>
          <w:sz w:val="24"/>
          <w:szCs w:val="24"/>
        </w:rPr>
      </w:pPr>
      <w:r>
        <w:rPr>
          <w:color w:val="000000"/>
          <w:sz w:val="24"/>
          <w:szCs w:val="24"/>
        </w:rPr>
        <w:t>Согласно материалам дела основным видом деятельности   ОАО «Девелоп Прим» являются общестроительные работы. С целью осуществления указ</w:t>
      </w:r>
      <w:r w:rsidR="00020E8F">
        <w:rPr>
          <w:color w:val="000000"/>
          <w:sz w:val="24"/>
          <w:szCs w:val="24"/>
        </w:rPr>
        <w:t>ан</w:t>
      </w:r>
      <w:r>
        <w:rPr>
          <w:color w:val="000000"/>
          <w:sz w:val="24"/>
          <w:szCs w:val="24"/>
        </w:rPr>
        <w:t>ного вида деятельности ОАО «Девелоп Прим» взаимодействовало с иными юридически</w:t>
      </w:r>
      <w:r w:rsidR="002E07C2">
        <w:rPr>
          <w:color w:val="000000"/>
          <w:sz w:val="24"/>
          <w:szCs w:val="24"/>
        </w:rPr>
        <w:t>ми</w:t>
      </w:r>
      <w:r>
        <w:rPr>
          <w:color w:val="000000"/>
          <w:sz w:val="24"/>
          <w:szCs w:val="24"/>
        </w:rPr>
        <w:t xml:space="preserve"> лица</w:t>
      </w:r>
      <w:r w:rsidR="002E07C2">
        <w:rPr>
          <w:color w:val="000000"/>
          <w:sz w:val="24"/>
          <w:szCs w:val="24"/>
        </w:rPr>
        <w:t xml:space="preserve">ми, </w:t>
      </w:r>
      <w:r>
        <w:rPr>
          <w:color w:val="000000"/>
          <w:sz w:val="24"/>
          <w:szCs w:val="24"/>
        </w:rPr>
        <w:t xml:space="preserve"> </w:t>
      </w:r>
      <w:r w:rsidR="002E07C2">
        <w:rPr>
          <w:color w:val="000000"/>
          <w:sz w:val="24"/>
          <w:szCs w:val="24"/>
        </w:rPr>
        <w:t>в</w:t>
      </w:r>
      <w:r>
        <w:rPr>
          <w:color w:val="000000"/>
          <w:sz w:val="24"/>
          <w:szCs w:val="24"/>
        </w:rPr>
        <w:t xml:space="preserve"> частности</w:t>
      </w:r>
      <w:r w:rsidR="002E07C2">
        <w:rPr>
          <w:color w:val="000000"/>
          <w:sz w:val="24"/>
          <w:szCs w:val="24"/>
        </w:rPr>
        <w:t>,</w:t>
      </w:r>
      <w:r>
        <w:rPr>
          <w:color w:val="000000"/>
          <w:sz w:val="24"/>
          <w:szCs w:val="24"/>
        </w:rPr>
        <w:t xml:space="preserve"> </w:t>
      </w:r>
      <w:r w:rsidR="002E07C2">
        <w:rPr>
          <w:color w:val="000000"/>
          <w:sz w:val="24"/>
          <w:szCs w:val="24"/>
        </w:rPr>
        <w:t>с</w:t>
      </w:r>
      <w:r>
        <w:rPr>
          <w:color w:val="000000"/>
          <w:sz w:val="24"/>
          <w:szCs w:val="24"/>
        </w:rPr>
        <w:t xml:space="preserve"> ООО «Трас</w:t>
      </w:r>
      <w:r w:rsidR="007509DD">
        <w:rPr>
          <w:color w:val="000000"/>
          <w:sz w:val="24"/>
          <w:szCs w:val="24"/>
        </w:rPr>
        <w:t>т</w:t>
      </w:r>
      <w:r>
        <w:rPr>
          <w:color w:val="000000"/>
          <w:sz w:val="24"/>
          <w:szCs w:val="24"/>
        </w:rPr>
        <w:t xml:space="preserve">трейд», ООО «Ликс Групп», ООО «Катар», ООО «Иск Холдинг», </w:t>
      </w:r>
      <w:r>
        <w:rPr>
          <w:color w:val="000000"/>
          <w:sz w:val="24"/>
          <w:szCs w:val="24"/>
        </w:rPr>
        <w:lastRenderedPageBreak/>
        <w:t xml:space="preserve">ООО «Бордо»,  ООО «Кумпель», ООО КомТрейдЦентр», ООО «ЭКОУ» </w:t>
      </w:r>
      <w:r w:rsidR="007509DD">
        <w:rPr>
          <w:color w:val="000000"/>
          <w:sz w:val="24"/>
          <w:szCs w:val="24"/>
        </w:rPr>
        <w:t>.</w:t>
      </w:r>
    </w:p>
    <w:p w:rsidR="007509DD" w:rsidRDefault="002E07C2" w:rsidP="004867F5">
      <w:pPr>
        <w:pStyle w:val="1"/>
        <w:shd w:val="clear" w:color="auto" w:fill="auto"/>
        <w:spacing w:before="0" w:after="0"/>
        <w:ind w:left="20" w:right="20" w:firstLine="560"/>
        <w:jc w:val="both"/>
        <w:rPr>
          <w:color w:val="000000"/>
          <w:sz w:val="24"/>
          <w:szCs w:val="24"/>
        </w:rPr>
      </w:pPr>
      <w:r>
        <w:rPr>
          <w:color w:val="000000"/>
          <w:sz w:val="24"/>
          <w:szCs w:val="24"/>
        </w:rPr>
        <w:t>Так, с</w:t>
      </w:r>
      <w:r w:rsidR="007509DD">
        <w:rPr>
          <w:color w:val="000000"/>
          <w:sz w:val="24"/>
          <w:szCs w:val="24"/>
        </w:rPr>
        <w:t>огласно представленным в материалы дела  копиям накладных от 5 сентября 2016, от 11 сентября 2015 года, от</w:t>
      </w:r>
      <w:r w:rsidR="00F6130D">
        <w:rPr>
          <w:color w:val="000000"/>
          <w:sz w:val="24"/>
          <w:szCs w:val="24"/>
        </w:rPr>
        <w:t xml:space="preserve"> </w:t>
      </w:r>
      <w:r w:rsidR="007509DD">
        <w:rPr>
          <w:color w:val="000000"/>
          <w:sz w:val="24"/>
          <w:szCs w:val="24"/>
        </w:rPr>
        <w:t xml:space="preserve">25 сентября 2015 года, от 13 октября 2015 года, от 3 октября 2015 года,  от 24 декабря 2015 года от 2 ноября 2015 года,  от 30 сентября 2016 года, от 26 сентября 2015 года, 26 августа 2015 года, от 30 августа 2016 года </w:t>
      </w:r>
      <w:r>
        <w:rPr>
          <w:color w:val="000000"/>
          <w:sz w:val="24"/>
          <w:szCs w:val="24"/>
        </w:rPr>
        <w:t xml:space="preserve">ОАО «Девелоп Прим» </w:t>
      </w:r>
      <w:r w:rsidR="007509DD">
        <w:rPr>
          <w:color w:val="000000"/>
          <w:sz w:val="24"/>
          <w:szCs w:val="24"/>
        </w:rPr>
        <w:t>приобретало у ООО «Трасттрейд» товарно-материальные ценности и, соответственно, оплачивало их</w:t>
      </w:r>
      <w:r w:rsidR="00020E8F">
        <w:rPr>
          <w:color w:val="000000"/>
          <w:sz w:val="24"/>
          <w:szCs w:val="24"/>
        </w:rPr>
        <w:t>,</w:t>
      </w:r>
      <w:r w:rsidR="007509DD">
        <w:rPr>
          <w:color w:val="000000"/>
          <w:sz w:val="24"/>
          <w:szCs w:val="24"/>
        </w:rPr>
        <w:t xml:space="preserve"> перечисляя денежные средства за таковые. </w:t>
      </w:r>
    </w:p>
    <w:p w:rsidR="00F6130D" w:rsidRDefault="007509DD" w:rsidP="00F6130D">
      <w:pPr>
        <w:pStyle w:val="1"/>
        <w:shd w:val="clear" w:color="auto" w:fill="auto"/>
        <w:spacing w:before="0" w:after="0"/>
        <w:ind w:left="20" w:right="20" w:firstLine="560"/>
        <w:jc w:val="both"/>
        <w:rPr>
          <w:color w:val="000000"/>
          <w:sz w:val="24"/>
          <w:szCs w:val="24"/>
        </w:rPr>
      </w:pPr>
      <w:r>
        <w:rPr>
          <w:color w:val="000000"/>
          <w:sz w:val="24"/>
          <w:szCs w:val="24"/>
        </w:rPr>
        <w:t>При этом согласно  финансовой отчетности ООО «Трасттрейд»</w:t>
      </w:r>
      <w:r w:rsidR="002E07C2">
        <w:rPr>
          <w:color w:val="000000"/>
          <w:sz w:val="24"/>
          <w:szCs w:val="24"/>
        </w:rPr>
        <w:t>, представляемой в Н</w:t>
      </w:r>
      <w:r>
        <w:rPr>
          <w:color w:val="000000"/>
          <w:sz w:val="24"/>
          <w:szCs w:val="24"/>
        </w:rPr>
        <w:t>алоговую инспекцию по г. Бендеры</w:t>
      </w:r>
      <w:r w:rsidR="002E07C2">
        <w:rPr>
          <w:color w:val="000000"/>
          <w:sz w:val="24"/>
          <w:szCs w:val="24"/>
        </w:rPr>
        <w:t>,</w:t>
      </w:r>
      <w:r>
        <w:rPr>
          <w:color w:val="000000"/>
          <w:sz w:val="24"/>
          <w:szCs w:val="24"/>
        </w:rPr>
        <w:t xml:space="preserve"> названное общество  не осуществляло никакой финансовой деятельности </w:t>
      </w:r>
      <w:r w:rsidR="002E07C2">
        <w:rPr>
          <w:color w:val="000000"/>
          <w:sz w:val="24"/>
          <w:szCs w:val="24"/>
        </w:rPr>
        <w:t xml:space="preserve">в 2015 и 2016 годах </w:t>
      </w:r>
      <w:r>
        <w:rPr>
          <w:color w:val="000000"/>
          <w:sz w:val="24"/>
          <w:szCs w:val="24"/>
        </w:rPr>
        <w:t>и денежные средства</w:t>
      </w:r>
      <w:r w:rsidR="00020E8F">
        <w:rPr>
          <w:color w:val="000000"/>
          <w:sz w:val="24"/>
          <w:szCs w:val="24"/>
        </w:rPr>
        <w:t>,</w:t>
      </w:r>
      <w:r>
        <w:rPr>
          <w:color w:val="000000"/>
          <w:sz w:val="24"/>
          <w:szCs w:val="24"/>
        </w:rPr>
        <w:t xml:space="preserve"> перечисленные ОАО «Девелоп Прим»</w:t>
      </w:r>
      <w:r w:rsidR="00020E8F">
        <w:rPr>
          <w:color w:val="000000"/>
          <w:sz w:val="24"/>
          <w:szCs w:val="24"/>
        </w:rPr>
        <w:t>,</w:t>
      </w:r>
      <w:r>
        <w:rPr>
          <w:color w:val="000000"/>
          <w:sz w:val="24"/>
          <w:szCs w:val="24"/>
        </w:rPr>
        <w:t xml:space="preserve"> не нашли своего отражения в соответствующих документах ООО «Трасттрейд». Указанные обстоятельства подтверждаются копиями</w:t>
      </w:r>
      <w:r w:rsidR="004A757C">
        <w:rPr>
          <w:color w:val="000000"/>
          <w:sz w:val="24"/>
          <w:szCs w:val="24"/>
        </w:rPr>
        <w:t>:</w:t>
      </w:r>
      <w:r>
        <w:rPr>
          <w:color w:val="000000"/>
          <w:sz w:val="24"/>
          <w:szCs w:val="24"/>
        </w:rPr>
        <w:t xml:space="preserve">  карточки счета</w:t>
      </w:r>
      <w:r w:rsidR="002E07C2">
        <w:rPr>
          <w:color w:val="000000"/>
          <w:sz w:val="24"/>
          <w:szCs w:val="24"/>
        </w:rPr>
        <w:t>:</w:t>
      </w:r>
      <w:r>
        <w:rPr>
          <w:color w:val="000000"/>
          <w:sz w:val="24"/>
          <w:szCs w:val="24"/>
        </w:rPr>
        <w:t xml:space="preserve"> 521 за период с 1 января 2015 года по </w:t>
      </w:r>
      <w:r w:rsidR="00020E8F">
        <w:rPr>
          <w:color w:val="000000"/>
          <w:sz w:val="24"/>
          <w:szCs w:val="24"/>
        </w:rPr>
        <w:t>июнь</w:t>
      </w:r>
      <w:r>
        <w:rPr>
          <w:color w:val="000000"/>
          <w:sz w:val="24"/>
          <w:szCs w:val="24"/>
        </w:rPr>
        <w:t xml:space="preserve"> 2016 года, карточки счета</w:t>
      </w:r>
      <w:r w:rsidR="002E07C2">
        <w:rPr>
          <w:color w:val="000000"/>
          <w:sz w:val="24"/>
          <w:szCs w:val="24"/>
        </w:rPr>
        <w:t>:</w:t>
      </w:r>
      <w:r>
        <w:rPr>
          <w:color w:val="000000"/>
          <w:sz w:val="24"/>
          <w:szCs w:val="24"/>
        </w:rPr>
        <w:t xml:space="preserve"> 521 за период с 1 января 2016 года по  31 декабря 2016 года, </w:t>
      </w:r>
      <w:r w:rsidR="004A757C">
        <w:rPr>
          <w:color w:val="000000"/>
          <w:sz w:val="24"/>
          <w:szCs w:val="24"/>
        </w:rPr>
        <w:t>отчетов ООО «Трасттрейд» об общих суммах выплат  начисленных в пользу  работников и иных  физических лиц за декабрь 2016 года, за февраль 2016 года, за март 2017 года, за апрель 2017 года, за февраль 2015 года, за март 2015 года, за апрель 2015 года, за май 2015 года, июнь 2015 года, июль 2015 года, август 2015 года,  сентябрь 2015 года,  октябрь 2015 года, ноябрь 2015 года, декабрь 2015 года, за март 2016 года, за апрель 2016 года, за май 2016 года, июнь 2016 года, июль 2016 года, август 2016 года,  сентябрь 2016 года,  октябрь 2016 года,  пояснительной записки в налоговую инспекцию от 14 января 2017 года, пояснительной записки к отчетности предоставляемой за май 2017 года,  балансового отчета о финансовом состоянии ООО «Трасттрейд» на 31 декабря 2015 года, пояснительной записк</w:t>
      </w:r>
      <w:r w:rsidR="002E07C2">
        <w:rPr>
          <w:color w:val="000000"/>
          <w:sz w:val="24"/>
          <w:szCs w:val="24"/>
        </w:rPr>
        <w:t>и</w:t>
      </w:r>
      <w:r w:rsidR="004A757C">
        <w:rPr>
          <w:color w:val="000000"/>
          <w:sz w:val="24"/>
          <w:szCs w:val="24"/>
        </w:rPr>
        <w:t xml:space="preserve"> от 10 февраля 2015 года, балансового отчета о финансовом состоянии ООО «Трасттрейд» на 31 декабря 2015 года на 31 декабря 2016 года</w:t>
      </w:r>
      <w:r w:rsidR="002E07C2">
        <w:rPr>
          <w:color w:val="000000"/>
          <w:sz w:val="24"/>
          <w:szCs w:val="24"/>
        </w:rPr>
        <w:t>,</w:t>
      </w:r>
      <w:r w:rsidR="004A757C">
        <w:rPr>
          <w:color w:val="000000"/>
          <w:sz w:val="24"/>
          <w:szCs w:val="24"/>
        </w:rPr>
        <w:t xml:space="preserve">  пояснительной записки от 12 февраля 2016 года, пояс</w:t>
      </w:r>
      <w:r w:rsidR="00941371">
        <w:rPr>
          <w:color w:val="000000"/>
          <w:sz w:val="24"/>
          <w:szCs w:val="24"/>
        </w:rPr>
        <w:t>нительной записки  за ноябрь 20</w:t>
      </w:r>
      <w:r w:rsidR="004A757C">
        <w:rPr>
          <w:color w:val="000000"/>
          <w:sz w:val="24"/>
          <w:szCs w:val="24"/>
        </w:rPr>
        <w:t xml:space="preserve">16 года. </w:t>
      </w:r>
      <w:r w:rsidR="00F6130D">
        <w:rPr>
          <w:color w:val="000000"/>
          <w:sz w:val="24"/>
          <w:szCs w:val="24"/>
        </w:rPr>
        <w:t>Кроме того</w:t>
      </w:r>
      <w:r w:rsidR="00020E8F">
        <w:rPr>
          <w:color w:val="000000"/>
          <w:sz w:val="24"/>
          <w:szCs w:val="24"/>
        </w:rPr>
        <w:t>,</w:t>
      </w:r>
      <w:r w:rsidR="00F6130D">
        <w:rPr>
          <w:color w:val="000000"/>
          <w:sz w:val="24"/>
          <w:szCs w:val="24"/>
        </w:rPr>
        <w:t xml:space="preserve"> из перечисленных документов </w:t>
      </w:r>
      <w:r w:rsidR="002E07C2">
        <w:rPr>
          <w:color w:val="000000"/>
          <w:sz w:val="24"/>
          <w:szCs w:val="24"/>
        </w:rPr>
        <w:t xml:space="preserve">за </w:t>
      </w:r>
      <w:r w:rsidR="00F6130D">
        <w:rPr>
          <w:color w:val="000000"/>
          <w:sz w:val="24"/>
          <w:szCs w:val="24"/>
        </w:rPr>
        <w:t>2016 год следует,  что они подписаны ликвидатором О</w:t>
      </w:r>
      <w:r w:rsidR="00941371">
        <w:rPr>
          <w:color w:val="000000"/>
          <w:sz w:val="24"/>
          <w:szCs w:val="24"/>
        </w:rPr>
        <w:t>ОО «Трасттрейд», в связи с чем А</w:t>
      </w:r>
      <w:r w:rsidR="00F6130D">
        <w:rPr>
          <w:color w:val="000000"/>
          <w:sz w:val="24"/>
          <w:szCs w:val="24"/>
        </w:rPr>
        <w:t>рбитражный суд приходит к выводу о ликвидации указ</w:t>
      </w:r>
      <w:r w:rsidR="00020E8F">
        <w:rPr>
          <w:color w:val="000000"/>
          <w:sz w:val="24"/>
          <w:szCs w:val="24"/>
        </w:rPr>
        <w:t>ан</w:t>
      </w:r>
      <w:r w:rsidR="00F6130D">
        <w:rPr>
          <w:color w:val="000000"/>
          <w:sz w:val="24"/>
          <w:szCs w:val="24"/>
        </w:rPr>
        <w:t>ного юридического лица и невозможност</w:t>
      </w:r>
      <w:r w:rsidR="00020E8F">
        <w:rPr>
          <w:color w:val="000000"/>
          <w:sz w:val="24"/>
          <w:szCs w:val="24"/>
        </w:rPr>
        <w:t>и</w:t>
      </w:r>
      <w:r w:rsidR="00F6130D">
        <w:rPr>
          <w:color w:val="000000"/>
          <w:sz w:val="24"/>
          <w:szCs w:val="24"/>
        </w:rPr>
        <w:t xml:space="preserve"> в связи этим осуществления </w:t>
      </w:r>
      <w:r w:rsidR="00020E8F">
        <w:rPr>
          <w:color w:val="000000"/>
          <w:sz w:val="24"/>
          <w:szCs w:val="24"/>
        </w:rPr>
        <w:t xml:space="preserve">таковым </w:t>
      </w:r>
      <w:r w:rsidR="00F6130D">
        <w:rPr>
          <w:color w:val="000000"/>
          <w:sz w:val="24"/>
          <w:szCs w:val="24"/>
        </w:rPr>
        <w:t xml:space="preserve">предпринимательской деятельности в 2016 году. </w:t>
      </w:r>
    </w:p>
    <w:p w:rsidR="00F6130D" w:rsidRDefault="00F6130D" w:rsidP="00F6130D">
      <w:pPr>
        <w:pStyle w:val="1"/>
        <w:shd w:val="clear" w:color="auto" w:fill="auto"/>
        <w:spacing w:before="0" w:after="0"/>
        <w:ind w:left="20" w:right="20" w:firstLine="560"/>
        <w:jc w:val="both"/>
        <w:rPr>
          <w:color w:val="000000"/>
          <w:sz w:val="24"/>
          <w:szCs w:val="24"/>
        </w:rPr>
      </w:pPr>
      <w:r>
        <w:rPr>
          <w:color w:val="000000"/>
          <w:sz w:val="24"/>
          <w:szCs w:val="24"/>
        </w:rPr>
        <w:t>ОАО «Девелоп Прим» согласно представленным  копиям расходных накладных от 4 мая 2016 года, от 12 мая 2016 года, от 31 марта 2016 года, 31 мая 2016 года, 29 марта 2016 года,  30 марта 2016 года, 28 марта 2016 года, 14 марта 2016 года, 25 марта 2016 года,  23 марта 2016 года, 17 марта 2016 года, 21 марта 2016 года, 31 июля 2016 года,  19 сентября 2016 года,  19 сентября 2016 года, 21 ноября 2</w:t>
      </w:r>
      <w:r w:rsidR="003F715B">
        <w:rPr>
          <w:color w:val="000000"/>
          <w:sz w:val="24"/>
          <w:szCs w:val="24"/>
        </w:rPr>
        <w:t>016 года приобретало  у ООО «Ли</w:t>
      </w:r>
      <w:r>
        <w:rPr>
          <w:color w:val="000000"/>
          <w:sz w:val="24"/>
          <w:szCs w:val="24"/>
        </w:rPr>
        <w:t>кс Групп» товарно-материальные ценности и, соответственно, оплачивало их, перечисляя денежные средства за таковые. Кроме того</w:t>
      </w:r>
      <w:r w:rsidR="002E07C2">
        <w:rPr>
          <w:color w:val="000000"/>
          <w:sz w:val="24"/>
          <w:szCs w:val="24"/>
        </w:rPr>
        <w:t>,</w:t>
      </w:r>
      <w:r>
        <w:rPr>
          <w:color w:val="000000"/>
          <w:sz w:val="24"/>
          <w:szCs w:val="24"/>
        </w:rPr>
        <w:t xml:space="preserve"> согласно Акт</w:t>
      </w:r>
      <w:r w:rsidR="00C054BF">
        <w:rPr>
          <w:color w:val="000000"/>
          <w:sz w:val="24"/>
          <w:szCs w:val="24"/>
        </w:rPr>
        <w:t>у</w:t>
      </w:r>
      <w:r>
        <w:rPr>
          <w:color w:val="000000"/>
          <w:sz w:val="24"/>
          <w:szCs w:val="24"/>
        </w:rPr>
        <w:t xml:space="preserve"> на выполнение услуг за июль 2016 года</w:t>
      </w:r>
      <w:r w:rsidR="003F715B">
        <w:rPr>
          <w:color w:val="000000"/>
          <w:sz w:val="24"/>
          <w:szCs w:val="24"/>
        </w:rPr>
        <w:t xml:space="preserve">        </w:t>
      </w:r>
      <w:r>
        <w:rPr>
          <w:color w:val="000000"/>
          <w:sz w:val="24"/>
          <w:szCs w:val="24"/>
        </w:rPr>
        <w:t xml:space="preserve"> № 165</w:t>
      </w:r>
      <w:r w:rsidR="002E07C2">
        <w:rPr>
          <w:color w:val="000000"/>
          <w:sz w:val="24"/>
          <w:szCs w:val="24"/>
        </w:rPr>
        <w:t>,</w:t>
      </w:r>
      <w:r>
        <w:rPr>
          <w:color w:val="000000"/>
          <w:sz w:val="24"/>
          <w:szCs w:val="24"/>
        </w:rPr>
        <w:t xml:space="preserve"> копия которого предста</w:t>
      </w:r>
      <w:r w:rsidR="003F715B">
        <w:rPr>
          <w:color w:val="000000"/>
          <w:sz w:val="24"/>
          <w:szCs w:val="24"/>
        </w:rPr>
        <w:t>влена в материалы дела</w:t>
      </w:r>
      <w:r w:rsidR="002E07C2">
        <w:rPr>
          <w:color w:val="000000"/>
          <w:sz w:val="24"/>
          <w:szCs w:val="24"/>
        </w:rPr>
        <w:t>,</w:t>
      </w:r>
      <w:r w:rsidR="003F715B">
        <w:rPr>
          <w:color w:val="000000"/>
          <w:sz w:val="24"/>
          <w:szCs w:val="24"/>
        </w:rPr>
        <w:t xml:space="preserve">  ООО «Ли</w:t>
      </w:r>
      <w:r>
        <w:rPr>
          <w:color w:val="000000"/>
          <w:sz w:val="24"/>
          <w:szCs w:val="24"/>
        </w:rPr>
        <w:t xml:space="preserve">кс Групп»   в интересах ОАО «Девелоп Прим» выполняло услуги механизмов. </w:t>
      </w:r>
    </w:p>
    <w:p w:rsidR="00EC7AD5" w:rsidRDefault="00941371" w:rsidP="00F6130D">
      <w:pPr>
        <w:pStyle w:val="1"/>
        <w:shd w:val="clear" w:color="auto" w:fill="auto"/>
        <w:spacing w:before="0" w:after="0"/>
        <w:ind w:left="20" w:right="20" w:firstLine="560"/>
        <w:jc w:val="both"/>
        <w:rPr>
          <w:color w:val="000000"/>
          <w:sz w:val="24"/>
          <w:szCs w:val="24"/>
        </w:rPr>
      </w:pPr>
      <w:r>
        <w:rPr>
          <w:color w:val="000000"/>
          <w:sz w:val="24"/>
          <w:szCs w:val="24"/>
        </w:rPr>
        <w:t>При этом согласно  пояснительной записке ООО</w:t>
      </w:r>
      <w:r w:rsidR="006F60E5">
        <w:rPr>
          <w:color w:val="000000"/>
          <w:sz w:val="24"/>
          <w:szCs w:val="24"/>
        </w:rPr>
        <w:t xml:space="preserve"> «</w:t>
      </w:r>
      <w:r>
        <w:rPr>
          <w:color w:val="000000"/>
          <w:sz w:val="24"/>
          <w:szCs w:val="24"/>
        </w:rPr>
        <w:t xml:space="preserve">Ликс групп» за март 2015 года,  за май 2015 года, апрель 2015 года, за 1 квартал 2015 года, за июль 2015 года, за январь 2016  года, за февраль 2016 года, </w:t>
      </w:r>
      <w:r w:rsidR="002E07C2">
        <w:rPr>
          <w:color w:val="000000"/>
          <w:sz w:val="24"/>
          <w:szCs w:val="24"/>
        </w:rPr>
        <w:t xml:space="preserve">копии которых приобщены к материалам дела, </w:t>
      </w:r>
      <w:r>
        <w:rPr>
          <w:color w:val="000000"/>
          <w:sz w:val="24"/>
          <w:szCs w:val="24"/>
        </w:rPr>
        <w:t xml:space="preserve">общество предпринимательской деятельности не осуществляло. </w:t>
      </w:r>
      <w:r w:rsidR="006F60E5">
        <w:rPr>
          <w:color w:val="000000"/>
          <w:sz w:val="24"/>
          <w:szCs w:val="24"/>
        </w:rPr>
        <w:t>Отчет ООО «Ликс Групп» об общих суммах выплат, начисленных в пользу работников и иных физических лиц за 2015 год, 2016 год и 2017 год</w:t>
      </w:r>
      <w:r w:rsidR="00C054BF">
        <w:rPr>
          <w:color w:val="000000"/>
          <w:sz w:val="24"/>
          <w:szCs w:val="24"/>
        </w:rPr>
        <w:t>,</w:t>
      </w:r>
      <w:r w:rsidR="006F60E5">
        <w:rPr>
          <w:color w:val="000000"/>
          <w:sz w:val="24"/>
          <w:szCs w:val="24"/>
        </w:rPr>
        <w:t xml:space="preserve"> также свидетельствует о неосуществлении обществом предпринимательской деятельности в указ</w:t>
      </w:r>
      <w:r w:rsidR="00C054BF">
        <w:rPr>
          <w:color w:val="000000"/>
          <w:sz w:val="24"/>
          <w:szCs w:val="24"/>
        </w:rPr>
        <w:t>ан</w:t>
      </w:r>
      <w:r w:rsidR="006F60E5">
        <w:rPr>
          <w:color w:val="000000"/>
          <w:sz w:val="24"/>
          <w:szCs w:val="24"/>
        </w:rPr>
        <w:t xml:space="preserve">ные периоды времени. Балансовый отчет о финансовом положении  ООО «Ликс </w:t>
      </w:r>
      <w:r w:rsidR="003F715B">
        <w:rPr>
          <w:color w:val="000000"/>
          <w:sz w:val="24"/>
          <w:szCs w:val="24"/>
        </w:rPr>
        <w:t>Г</w:t>
      </w:r>
      <w:r w:rsidR="00C054BF">
        <w:rPr>
          <w:color w:val="000000"/>
          <w:sz w:val="24"/>
          <w:szCs w:val="24"/>
        </w:rPr>
        <w:t>рупп» за 2016 год</w:t>
      </w:r>
      <w:r w:rsidR="006F60E5">
        <w:rPr>
          <w:color w:val="000000"/>
          <w:sz w:val="24"/>
          <w:szCs w:val="24"/>
        </w:rPr>
        <w:t xml:space="preserve"> и </w:t>
      </w:r>
      <w:r w:rsidR="00C054BF">
        <w:rPr>
          <w:color w:val="000000"/>
          <w:sz w:val="24"/>
          <w:szCs w:val="24"/>
        </w:rPr>
        <w:t>за 2017 год свидетельствует</w:t>
      </w:r>
      <w:r w:rsidR="003F715B">
        <w:rPr>
          <w:color w:val="000000"/>
          <w:sz w:val="24"/>
          <w:szCs w:val="24"/>
        </w:rPr>
        <w:t xml:space="preserve"> </w:t>
      </w:r>
      <w:r w:rsidR="00C054BF">
        <w:rPr>
          <w:color w:val="000000"/>
          <w:sz w:val="24"/>
          <w:szCs w:val="24"/>
        </w:rPr>
        <w:t>о том,</w:t>
      </w:r>
      <w:r w:rsidR="003F715B">
        <w:rPr>
          <w:color w:val="000000"/>
          <w:sz w:val="24"/>
          <w:szCs w:val="24"/>
        </w:rPr>
        <w:t>что видом деятельности ООО «Ликс Групп» является торговая деятельность</w:t>
      </w:r>
      <w:r w:rsidR="00C054BF">
        <w:rPr>
          <w:color w:val="000000"/>
          <w:sz w:val="24"/>
          <w:szCs w:val="24"/>
        </w:rPr>
        <w:t>,</w:t>
      </w:r>
      <w:r w:rsidR="003F715B">
        <w:rPr>
          <w:color w:val="000000"/>
          <w:sz w:val="24"/>
          <w:szCs w:val="24"/>
        </w:rPr>
        <w:t xml:space="preserve"> и в указ</w:t>
      </w:r>
      <w:r w:rsidR="00C054BF">
        <w:rPr>
          <w:color w:val="000000"/>
          <w:sz w:val="24"/>
          <w:szCs w:val="24"/>
        </w:rPr>
        <w:t>ан</w:t>
      </w:r>
      <w:r w:rsidR="003F715B">
        <w:rPr>
          <w:color w:val="000000"/>
          <w:sz w:val="24"/>
          <w:szCs w:val="24"/>
        </w:rPr>
        <w:t>ных периодах времени финансовое положение общества не изменялось. Кроме того</w:t>
      </w:r>
      <w:r w:rsidR="00C054BF">
        <w:rPr>
          <w:color w:val="000000"/>
          <w:sz w:val="24"/>
          <w:szCs w:val="24"/>
        </w:rPr>
        <w:t>,</w:t>
      </w:r>
      <w:r w:rsidR="003F715B">
        <w:rPr>
          <w:color w:val="000000"/>
          <w:sz w:val="24"/>
          <w:szCs w:val="24"/>
        </w:rPr>
        <w:t xml:space="preserve"> и</w:t>
      </w:r>
      <w:r w:rsidR="002E07C2">
        <w:rPr>
          <w:color w:val="000000"/>
          <w:sz w:val="24"/>
          <w:szCs w:val="24"/>
        </w:rPr>
        <w:t>з</w:t>
      </w:r>
      <w:r w:rsidR="003F715B">
        <w:rPr>
          <w:color w:val="000000"/>
          <w:sz w:val="24"/>
          <w:szCs w:val="24"/>
        </w:rPr>
        <w:t xml:space="preserve"> представленной фин</w:t>
      </w:r>
      <w:r w:rsidR="00EC7AD5">
        <w:rPr>
          <w:color w:val="000000"/>
          <w:sz w:val="24"/>
          <w:szCs w:val="24"/>
        </w:rPr>
        <w:t>ансовой документации ООО «Ликс Групп» следует, что осуществление услуг механизмов не является видом деятельности данного общества.</w:t>
      </w:r>
    </w:p>
    <w:p w:rsidR="00941371" w:rsidRDefault="00EC7AD5" w:rsidP="00F6130D">
      <w:pPr>
        <w:pStyle w:val="1"/>
        <w:shd w:val="clear" w:color="auto" w:fill="auto"/>
        <w:spacing w:before="0" w:after="0"/>
        <w:ind w:left="20" w:right="20" w:firstLine="560"/>
        <w:jc w:val="both"/>
        <w:rPr>
          <w:color w:val="000000"/>
          <w:sz w:val="24"/>
          <w:szCs w:val="24"/>
        </w:rPr>
      </w:pPr>
      <w:r>
        <w:rPr>
          <w:color w:val="000000"/>
          <w:sz w:val="24"/>
          <w:szCs w:val="24"/>
        </w:rPr>
        <w:t xml:space="preserve">Согласно  накладным от 4 октября 2015 года,  от 6 сентября 2015 года, от 16 августа 2015 года,  от 23 сентября 2015 года, 18 августа 2015 года, от 12 августа 2015 года, от 17 </w:t>
      </w:r>
      <w:r>
        <w:rPr>
          <w:color w:val="000000"/>
          <w:sz w:val="24"/>
          <w:szCs w:val="24"/>
        </w:rPr>
        <w:lastRenderedPageBreak/>
        <w:t>августа 2015 года, от 8 августа 2015 года ООО «Этало</w:t>
      </w:r>
      <w:r w:rsidR="002E07C2">
        <w:rPr>
          <w:color w:val="000000"/>
          <w:sz w:val="24"/>
          <w:szCs w:val="24"/>
        </w:rPr>
        <w:t>н</w:t>
      </w:r>
      <w:r>
        <w:rPr>
          <w:color w:val="000000"/>
          <w:sz w:val="24"/>
          <w:szCs w:val="24"/>
        </w:rPr>
        <w:t xml:space="preserve"> Групп» </w:t>
      </w:r>
      <w:r w:rsidR="002E07C2">
        <w:rPr>
          <w:color w:val="000000"/>
          <w:sz w:val="24"/>
          <w:szCs w:val="24"/>
        </w:rPr>
        <w:t>(</w:t>
      </w:r>
      <w:r>
        <w:rPr>
          <w:color w:val="000000"/>
          <w:sz w:val="24"/>
          <w:szCs w:val="24"/>
        </w:rPr>
        <w:t>правопредшественник ОАО «Девелоп Прим»</w:t>
      </w:r>
      <w:r w:rsidR="002E07C2">
        <w:rPr>
          <w:color w:val="000000"/>
          <w:sz w:val="24"/>
          <w:szCs w:val="24"/>
        </w:rPr>
        <w:t>)</w:t>
      </w:r>
      <w:r>
        <w:rPr>
          <w:color w:val="000000"/>
          <w:sz w:val="24"/>
          <w:szCs w:val="24"/>
        </w:rPr>
        <w:t xml:space="preserve"> приобретало товароматериальные ценности у ООО «Катар». Вместе с тем</w:t>
      </w:r>
      <w:r w:rsidR="00C054BF">
        <w:rPr>
          <w:color w:val="000000"/>
          <w:sz w:val="24"/>
          <w:szCs w:val="24"/>
        </w:rPr>
        <w:t>,</w:t>
      </w:r>
      <w:r>
        <w:rPr>
          <w:color w:val="000000"/>
          <w:sz w:val="24"/>
          <w:szCs w:val="24"/>
        </w:rPr>
        <w:t xml:space="preserve"> как следует из материалов дела</w:t>
      </w:r>
      <w:r w:rsidR="00C054BF">
        <w:rPr>
          <w:color w:val="000000"/>
          <w:sz w:val="24"/>
          <w:szCs w:val="24"/>
        </w:rPr>
        <w:t>,</w:t>
      </w:r>
      <w:r>
        <w:rPr>
          <w:color w:val="000000"/>
          <w:sz w:val="24"/>
          <w:szCs w:val="24"/>
        </w:rPr>
        <w:t xml:space="preserve"> с 15 января 2015 года ООО «Катар» находится в процессе ликвидации. Решением Арбитражного суда от 26 декабря  2016 года за нарушение законодательства, выразившееся  в неосуществлении процедуры ликвидации в установленны</w:t>
      </w:r>
      <w:r w:rsidR="00C054BF">
        <w:rPr>
          <w:color w:val="000000"/>
          <w:sz w:val="24"/>
          <w:szCs w:val="24"/>
        </w:rPr>
        <w:t>й</w:t>
      </w:r>
      <w:r>
        <w:rPr>
          <w:color w:val="000000"/>
          <w:sz w:val="24"/>
          <w:szCs w:val="24"/>
        </w:rPr>
        <w:t xml:space="preserve"> законом срок, указ</w:t>
      </w:r>
      <w:r w:rsidR="00C054BF">
        <w:rPr>
          <w:color w:val="000000"/>
          <w:sz w:val="24"/>
          <w:szCs w:val="24"/>
        </w:rPr>
        <w:t>ан</w:t>
      </w:r>
      <w:r>
        <w:rPr>
          <w:color w:val="000000"/>
          <w:sz w:val="24"/>
          <w:szCs w:val="24"/>
        </w:rPr>
        <w:t>ное общество ликвидировано в р</w:t>
      </w:r>
      <w:r w:rsidR="002E07C2">
        <w:rPr>
          <w:color w:val="000000"/>
          <w:sz w:val="24"/>
          <w:szCs w:val="24"/>
        </w:rPr>
        <w:t>амках дела</w:t>
      </w:r>
      <w:r>
        <w:rPr>
          <w:color w:val="000000"/>
          <w:sz w:val="24"/>
          <w:szCs w:val="24"/>
        </w:rPr>
        <w:t xml:space="preserve"> № 1516/16-04. Таким </w:t>
      </w:r>
      <w:r w:rsidR="002E07C2">
        <w:rPr>
          <w:color w:val="000000"/>
          <w:sz w:val="24"/>
          <w:szCs w:val="24"/>
        </w:rPr>
        <w:t>образом,</w:t>
      </w:r>
      <w:r>
        <w:rPr>
          <w:color w:val="000000"/>
          <w:sz w:val="24"/>
          <w:szCs w:val="24"/>
        </w:rPr>
        <w:t xml:space="preserve"> Арбитражный суд приходит к выводу о невозможности приобретения у указанного юридического лица товароматериальных ценностей в августе- октябре  2015 года.  Балансовы</w:t>
      </w:r>
      <w:r w:rsidR="00C054BF">
        <w:rPr>
          <w:color w:val="000000"/>
          <w:sz w:val="24"/>
          <w:szCs w:val="24"/>
        </w:rPr>
        <w:t>е</w:t>
      </w:r>
      <w:r>
        <w:rPr>
          <w:color w:val="000000"/>
          <w:sz w:val="24"/>
          <w:szCs w:val="24"/>
        </w:rPr>
        <w:t xml:space="preserve"> отчет</w:t>
      </w:r>
      <w:r w:rsidR="00C054BF">
        <w:rPr>
          <w:color w:val="000000"/>
          <w:sz w:val="24"/>
          <w:szCs w:val="24"/>
        </w:rPr>
        <w:t>ы</w:t>
      </w:r>
      <w:r>
        <w:rPr>
          <w:color w:val="000000"/>
          <w:sz w:val="24"/>
          <w:szCs w:val="24"/>
        </w:rPr>
        <w:t xml:space="preserve"> о финансовом положении  ООО «Катар» по состоянию на 31 декабря   2015 год</w:t>
      </w:r>
      <w:r w:rsidR="00C17666">
        <w:rPr>
          <w:color w:val="000000"/>
          <w:sz w:val="24"/>
          <w:szCs w:val="24"/>
        </w:rPr>
        <w:t>а</w:t>
      </w:r>
      <w:r>
        <w:rPr>
          <w:color w:val="000000"/>
          <w:sz w:val="24"/>
          <w:szCs w:val="24"/>
        </w:rPr>
        <w:t xml:space="preserve">,  </w:t>
      </w:r>
      <w:r w:rsidR="00C17666">
        <w:rPr>
          <w:color w:val="000000"/>
          <w:sz w:val="24"/>
          <w:szCs w:val="24"/>
        </w:rPr>
        <w:t xml:space="preserve">по состоянию на 30 июня 2016 года, а  также </w:t>
      </w:r>
      <w:r w:rsidR="002E07C2">
        <w:rPr>
          <w:color w:val="000000"/>
          <w:sz w:val="24"/>
          <w:szCs w:val="24"/>
        </w:rPr>
        <w:t>о</w:t>
      </w:r>
      <w:r w:rsidR="00C17666">
        <w:rPr>
          <w:color w:val="000000"/>
          <w:sz w:val="24"/>
          <w:szCs w:val="24"/>
        </w:rPr>
        <w:t xml:space="preserve">тчет ООО «Катар» об общих суммах выплат, начисленных в пользу работников и иных физических лиц за январь – декабрь 2015 года и за январь – декабрь 2016 года </w:t>
      </w:r>
      <w:r w:rsidR="002E07C2">
        <w:rPr>
          <w:color w:val="000000"/>
          <w:sz w:val="24"/>
          <w:szCs w:val="24"/>
        </w:rPr>
        <w:t xml:space="preserve">также </w:t>
      </w:r>
      <w:r w:rsidR="00C17666">
        <w:rPr>
          <w:color w:val="000000"/>
          <w:sz w:val="24"/>
          <w:szCs w:val="24"/>
        </w:rPr>
        <w:t xml:space="preserve">свидетельствуют о  том, что финансовое положение общества не изменялось и предпринимательская деятельность </w:t>
      </w:r>
      <w:r w:rsidR="002E07C2">
        <w:rPr>
          <w:color w:val="000000"/>
          <w:sz w:val="24"/>
          <w:szCs w:val="24"/>
        </w:rPr>
        <w:t xml:space="preserve">ООО «Катар» </w:t>
      </w:r>
      <w:r w:rsidR="00C17666">
        <w:rPr>
          <w:color w:val="000000"/>
          <w:sz w:val="24"/>
          <w:szCs w:val="24"/>
        </w:rPr>
        <w:t xml:space="preserve">не осуществлялась. </w:t>
      </w:r>
    </w:p>
    <w:p w:rsidR="003F715B" w:rsidRDefault="00C17666" w:rsidP="00F6130D">
      <w:pPr>
        <w:pStyle w:val="1"/>
        <w:shd w:val="clear" w:color="auto" w:fill="auto"/>
        <w:spacing w:before="0" w:after="0"/>
        <w:ind w:left="20" w:right="20" w:firstLine="560"/>
        <w:jc w:val="both"/>
        <w:rPr>
          <w:color w:val="000000"/>
          <w:sz w:val="24"/>
          <w:szCs w:val="24"/>
        </w:rPr>
      </w:pPr>
      <w:r>
        <w:rPr>
          <w:color w:val="000000"/>
          <w:sz w:val="24"/>
          <w:szCs w:val="24"/>
        </w:rPr>
        <w:t xml:space="preserve">ОАО «Девелоп Прим» согласно представленным  копиям расходных накладных от 12 ноября 2015 года, от 31 декабря 2015 года, от 12 ноября 2015 года, 4 декабря 2015 года, 4 декабря 2015 года,  2 ноября 2015 года,  12 ноября 2015 года, 5 ноября 2015 года,  2 ноября 2015 года, 11 ноября 2015 года,  16 ноября 2015 года, 30 ноября 2015 года,  25 ноября 2015 года,  16 сентября 2015 года,  8 октября 2015 года, 10 октября 2015 года, 12 октября 2015 года,  19 октября 2015 года, 17 октября 2016 года, 23 октября 2015 года,  26 октября 2015 года, приобретало у ООО «ИКС ХОЛДИНГ» товароматериальные ценности. </w:t>
      </w:r>
    </w:p>
    <w:p w:rsidR="00566BAB" w:rsidRDefault="00566BAB" w:rsidP="00566BAB">
      <w:pPr>
        <w:pStyle w:val="1"/>
        <w:shd w:val="clear" w:color="auto" w:fill="auto"/>
        <w:spacing w:before="0" w:after="0"/>
        <w:ind w:left="20" w:right="20" w:firstLine="560"/>
        <w:jc w:val="both"/>
        <w:rPr>
          <w:color w:val="000000"/>
          <w:sz w:val="24"/>
          <w:szCs w:val="24"/>
        </w:rPr>
      </w:pPr>
      <w:r>
        <w:rPr>
          <w:color w:val="000000"/>
          <w:sz w:val="24"/>
          <w:szCs w:val="24"/>
        </w:rPr>
        <w:t>Однако со</w:t>
      </w:r>
      <w:r w:rsidR="00C054BF">
        <w:rPr>
          <w:color w:val="000000"/>
          <w:sz w:val="24"/>
          <w:szCs w:val="24"/>
        </w:rPr>
        <w:t>гласно</w:t>
      </w:r>
      <w:r>
        <w:rPr>
          <w:color w:val="000000"/>
          <w:sz w:val="24"/>
          <w:szCs w:val="24"/>
        </w:rPr>
        <w:t xml:space="preserve"> документ</w:t>
      </w:r>
      <w:r w:rsidR="00C054BF">
        <w:rPr>
          <w:color w:val="000000"/>
          <w:sz w:val="24"/>
          <w:szCs w:val="24"/>
        </w:rPr>
        <w:t>ам</w:t>
      </w:r>
      <w:r>
        <w:rPr>
          <w:color w:val="000000"/>
          <w:sz w:val="24"/>
          <w:szCs w:val="24"/>
        </w:rPr>
        <w:t xml:space="preserve"> о финансовом положении ООО «ИКС ХОЛДИНГ»</w:t>
      </w:r>
      <w:r w:rsidR="00C054BF">
        <w:rPr>
          <w:color w:val="000000"/>
          <w:sz w:val="24"/>
          <w:szCs w:val="24"/>
        </w:rPr>
        <w:t>,</w:t>
      </w:r>
      <w:r>
        <w:rPr>
          <w:color w:val="000000"/>
          <w:sz w:val="24"/>
          <w:szCs w:val="24"/>
        </w:rPr>
        <w:t xml:space="preserve"> </w:t>
      </w:r>
      <w:r w:rsidR="00C054BF">
        <w:rPr>
          <w:color w:val="000000"/>
          <w:sz w:val="24"/>
          <w:szCs w:val="24"/>
        </w:rPr>
        <w:t>копии</w:t>
      </w:r>
      <w:r>
        <w:rPr>
          <w:color w:val="000000"/>
          <w:sz w:val="24"/>
          <w:szCs w:val="24"/>
        </w:rPr>
        <w:t xml:space="preserve"> которых приобщены к материалам дела</w:t>
      </w:r>
      <w:r w:rsidR="002E07C2">
        <w:rPr>
          <w:color w:val="000000"/>
          <w:sz w:val="24"/>
          <w:szCs w:val="24"/>
        </w:rPr>
        <w:t>,</w:t>
      </w:r>
      <w:r>
        <w:rPr>
          <w:color w:val="000000"/>
          <w:sz w:val="24"/>
          <w:szCs w:val="24"/>
        </w:rPr>
        <w:t xml:space="preserve"> Арбитражный суд приходит к выводу о том, что перечисленны</w:t>
      </w:r>
      <w:r w:rsidR="00C054BF">
        <w:rPr>
          <w:color w:val="000000"/>
          <w:sz w:val="24"/>
          <w:szCs w:val="24"/>
        </w:rPr>
        <w:t>е</w:t>
      </w:r>
      <w:r>
        <w:rPr>
          <w:color w:val="000000"/>
          <w:sz w:val="24"/>
          <w:szCs w:val="24"/>
        </w:rPr>
        <w:t xml:space="preserve"> выше накладные не свидетельствуют о реальном испол</w:t>
      </w:r>
      <w:r w:rsidR="007A1A91">
        <w:rPr>
          <w:color w:val="000000"/>
          <w:sz w:val="24"/>
          <w:szCs w:val="24"/>
        </w:rPr>
        <w:t>не</w:t>
      </w:r>
      <w:r>
        <w:rPr>
          <w:color w:val="000000"/>
          <w:sz w:val="24"/>
          <w:szCs w:val="24"/>
        </w:rPr>
        <w:t>нии общество</w:t>
      </w:r>
      <w:r w:rsidR="002E07C2">
        <w:rPr>
          <w:color w:val="000000"/>
          <w:sz w:val="24"/>
          <w:szCs w:val="24"/>
        </w:rPr>
        <w:t>м</w:t>
      </w:r>
      <w:r>
        <w:rPr>
          <w:color w:val="000000"/>
          <w:sz w:val="24"/>
          <w:szCs w:val="24"/>
        </w:rPr>
        <w:t xml:space="preserve">  обязанности по передач</w:t>
      </w:r>
      <w:r w:rsidR="00C054BF">
        <w:rPr>
          <w:color w:val="000000"/>
          <w:sz w:val="24"/>
          <w:szCs w:val="24"/>
        </w:rPr>
        <w:t>е</w:t>
      </w:r>
      <w:r>
        <w:rPr>
          <w:color w:val="000000"/>
          <w:sz w:val="24"/>
          <w:szCs w:val="24"/>
        </w:rPr>
        <w:t xml:space="preserve"> материальных ценностей и получении оплаты за таковые. Данный вывод </w:t>
      </w:r>
      <w:r w:rsidR="00C53384">
        <w:rPr>
          <w:color w:val="000000"/>
          <w:sz w:val="24"/>
          <w:szCs w:val="24"/>
        </w:rPr>
        <w:t>А</w:t>
      </w:r>
      <w:r>
        <w:rPr>
          <w:color w:val="000000"/>
          <w:sz w:val="24"/>
          <w:szCs w:val="24"/>
        </w:rPr>
        <w:t xml:space="preserve">рбитражный суд делает на основе оценки </w:t>
      </w:r>
      <w:r w:rsidR="002E07C2">
        <w:rPr>
          <w:color w:val="000000"/>
          <w:sz w:val="24"/>
          <w:szCs w:val="24"/>
        </w:rPr>
        <w:t>о</w:t>
      </w:r>
      <w:r>
        <w:rPr>
          <w:color w:val="000000"/>
          <w:sz w:val="24"/>
          <w:szCs w:val="24"/>
        </w:rPr>
        <w:t>тчета ООО «ИКС-ХОЛДИНГ» об общих суммах выплат, начисленных в пользу работников и иных физических лиц за 2015  и 2016 годы, а также за февраль  - июнь 2017 года, балансово</w:t>
      </w:r>
      <w:r w:rsidR="00C054BF">
        <w:rPr>
          <w:color w:val="000000"/>
          <w:sz w:val="24"/>
          <w:szCs w:val="24"/>
        </w:rPr>
        <w:t>го</w:t>
      </w:r>
      <w:r>
        <w:rPr>
          <w:color w:val="000000"/>
          <w:sz w:val="24"/>
          <w:szCs w:val="24"/>
        </w:rPr>
        <w:t xml:space="preserve"> отчет</w:t>
      </w:r>
      <w:r w:rsidR="00C054BF">
        <w:rPr>
          <w:color w:val="000000"/>
          <w:sz w:val="24"/>
          <w:szCs w:val="24"/>
        </w:rPr>
        <w:t>а</w:t>
      </w:r>
      <w:r>
        <w:rPr>
          <w:color w:val="000000"/>
          <w:sz w:val="24"/>
          <w:szCs w:val="24"/>
        </w:rPr>
        <w:t xml:space="preserve"> о финансовом положении  ООО «ИКС-ХОДИНГ»  по состоянию на 31 декабря 2015 года, 31 декабря 2016 года, на 31 декабря 2017 года и  пояснительных записок  в налоговую инспекцию за 2015 -2017 годы</w:t>
      </w:r>
      <w:r w:rsidR="002E07C2">
        <w:rPr>
          <w:color w:val="000000"/>
          <w:sz w:val="24"/>
          <w:szCs w:val="24"/>
        </w:rPr>
        <w:t>.</w:t>
      </w:r>
    </w:p>
    <w:p w:rsidR="007A1A91" w:rsidRDefault="00C53384" w:rsidP="00F6130D">
      <w:pPr>
        <w:pStyle w:val="1"/>
        <w:shd w:val="clear" w:color="auto" w:fill="auto"/>
        <w:spacing w:before="0" w:after="0"/>
        <w:ind w:left="20" w:right="20" w:firstLine="560"/>
        <w:jc w:val="both"/>
        <w:rPr>
          <w:color w:val="000000"/>
          <w:sz w:val="24"/>
          <w:szCs w:val="24"/>
        </w:rPr>
      </w:pPr>
      <w:r>
        <w:rPr>
          <w:color w:val="000000"/>
          <w:sz w:val="24"/>
          <w:szCs w:val="24"/>
        </w:rPr>
        <w:t>Согласно  карточк</w:t>
      </w:r>
      <w:r w:rsidR="007A1A91">
        <w:rPr>
          <w:color w:val="000000"/>
          <w:sz w:val="24"/>
          <w:szCs w:val="24"/>
        </w:rPr>
        <w:t>ам</w:t>
      </w:r>
      <w:r>
        <w:rPr>
          <w:color w:val="000000"/>
          <w:sz w:val="24"/>
          <w:szCs w:val="24"/>
        </w:rPr>
        <w:t xml:space="preserve"> счета  521.1  </w:t>
      </w:r>
      <w:r w:rsidR="007A1A91">
        <w:rPr>
          <w:color w:val="000000"/>
          <w:sz w:val="24"/>
          <w:szCs w:val="24"/>
        </w:rPr>
        <w:t>за 4 квартал 2016 года</w:t>
      </w:r>
      <w:r w:rsidR="00C054BF">
        <w:rPr>
          <w:color w:val="000000"/>
          <w:sz w:val="24"/>
          <w:szCs w:val="24"/>
        </w:rPr>
        <w:t>,</w:t>
      </w:r>
      <w:r w:rsidR="007A1A91">
        <w:rPr>
          <w:color w:val="000000"/>
          <w:sz w:val="24"/>
          <w:szCs w:val="24"/>
        </w:rPr>
        <w:t xml:space="preserve"> </w:t>
      </w:r>
      <w:r w:rsidR="0060247D">
        <w:rPr>
          <w:color w:val="000000"/>
          <w:sz w:val="24"/>
          <w:szCs w:val="24"/>
        </w:rPr>
        <w:t>копии</w:t>
      </w:r>
      <w:r w:rsidR="007A1A91">
        <w:rPr>
          <w:color w:val="000000"/>
          <w:sz w:val="24"/>
          <w:szCs w:val="24"/>
        </w:rPr>
        <w:t xml:space="preserve"> которых представлены в материалы дела</w:t>
      </w:r>
      <w:r w:rsidR="002E07C2">
        <w:rPr>
          <w:color w:val="000000"/>
          <w:sz w:val="24"/>
          <w:szCs w:val="24"/>
        </w:rPr>
        <w:t>,</w:t>
      </w:r>
      <w:r w:rsidR="007A1A91">
        <w:rPr>
          <w:color w:val="000000"/>
          <w:sz w:val="24"/>
          <w:szCs w:val="24"/>
        </w:rPr>
        <w:t xml:space="preserve">  ОАО «Девелоп Прим» перечислило  ООО «Бордо»  денежные средства за поставку материалов, согласно  накладным от 13 октября 2016 года,  25 октября 2016 года, от 14 сентября 2016 года,  19 сентября 2016 года, от 20 сентября 2016 года,  10 июня 2016 года, 18 августа 2016 года,  3 октября 2016 года,  3 октября 2016 года. Также согласно  карточкам счета 538.5  за  4 квартал 2016 года, копии которых представлены в материалы дела  ОАО «Девелоп Прим» перечислило ООО «Бордо» денежные средства  как субподрядчику за  выполненные работы на основании  Актов №2-20 за июль 2016 года, № 4-11 за август 2016 года, №2-42 за сентябрь 2016 года, №2-36 за сентябрь 2016 года, № 2-44 за сентябрь 2016 года, </w:t>
      </w:r>
      <w:r w:rsidR="009648EF">
        <w:rPr>
          <w:color w:val="000000"/>
          <w:sz w:val="24"/>
          <w:szCs w:val="24"/>
        </w:rPr>
        <w:t xml:space="preserve">№116-33 за сентябрь 2016 года, №116-34 за сентябрь 2016 года, № 116-35 за сентябрь 2016 года,  № 11-51-1 за ноябрь 2016 года, № 111-45-1 за ноябрь 2016 года, №116-50 за декабрь 2016 года, № 111-44-1 за ноябрь 2016 года, № 116-37 за сентябрь 2016 года, № 116-39 за сентябрь 2016 года, № 116-27 за сентябрь 2016 года,  № 116-47 за декабрь 2016 года. </w:t>
      </w:r>
    </w:p>
    <w:p w:rsidR="009648EF" w:rsidRDefault="009648EF" w:rsidP="00F6130D">
      <w:pPr>
        <w:pStyle w:val="1"/>
        <w:shd w:val="clear" w:color="auto" w:fill="auto"/>
        <w:spacing w:before="0" w:after="0"/>
        <w:ind w:left="20" w:right="20" w:firstLine="560"/>
        <w:jc w:val="both"/>
        <w:rPr>
          <w:color w:val="000000"/>
          <w:sz w:val="24"/>
          <w:szCs w:val="24"/>
        </w:rPr>
      </w:pPr>
      <w:r>
        <w:rPr>
          <w:color w:val="000000"/>
          <w:sz w:val="24"/>
          <w:szCs w:val="24"/>
        </w:rPr>
        <w:t>Однако согласно  балансово</w:t>
      </w:r>
      <w:r w:rsidR="00C054BF">
        <w:rPr>
          <w:color w:val="000000"/>
          <w:sz w:val="24"/>
          <w:szCs w:val="24"/>
        </w:rPr>
        <w:t>му</w:t>
      </w:r>
      <w:r>
        <w:rPr>
          <w:color w:val="000000"/>
          <w:sz w:val="24"/>
          <w:szCs w:val="24"/>
        </w:rPr>
        <w:t xml:space="preserve"> отчет</w:t>
      </w:r>
      <w:r w:rsidR="00C054BF">
        <w:rPr>
          <w:color w:val="000000"/>
          <w:sz w:val="24"/>
          <w:szCs w:val="24"/>
        </w:rPr>
        <w:t>у</w:t>
      </w:r>
      <w:r>
        <w:rPr>
          <w:color w:val="000000"/>
          <w:sz w:val="24"/>
          <w:szCs w:val="24"/>
        </w:rPr>
        <w:t xml:space="preserve"> о финансовом положении  ООО «Бордо»  на 31 декабря 2016 года  вид деятельности общества</w:t>
      </w:r>
      <w:r w:rsidR="00B34D0F">
        <w:rPr>
          <w:color w:val="000000"/>
          <w:sz w:val="24"/>
          <w:szCs w:val="24"/>
        </w:rPr>
        <w:t xml:space="preserve"> </w:t>
      </w:r>
      <w:r>
        <w:rPr>
          <w:color w:val="000000"/>
          <w:sz w:val="24"/>
          <w:szCs w:val="24"/>
        </w:rPr>
        <w:t>- торгово-закупочная, что</w:t>
      </w:r>
      <w:r w:rsidR="00C054BF">
        <w:rPr>
          <w:color w:val="000000"/>
          <w:sz w:val="24"/>
          <w:szCs w:val="24"/>
        </w:rPr>
        <w:t>,</w:t>
      </w:r>
      <w:r>
        <w:rPr>
          <w:color w:val="000000"/>
          <w:sz w:val="24"/>
          <w:szCs w:val="24"/>
        </w:rPr>
        <w:t xml:space="preserve"> по мнению Арбитражного суда</w:t>
      </w:r>
      <w:r w:rsidR="002E07C2">
        <w:rPr>
          <w:color w:val="000000"/>
          <w:sz w:val="24"/>
          <w:szCs w:val="24"/>
        </w:rPr>
        <w:t>,</w:t>
      </w:r>
      <w:r>
        <w:rPr>
          <w:color w:val="000000"/>
          <w:sz w:val="24"/>
          <w:szCs w:val="24"/>
        </w:rPr>
        <w:t xml:space="preserve"> не предполагает  выполнение строительных работ. Кроме того</w:t>
      </w:r>
      <w:r w:rsidR="00C054BF">
        <w:rPr>
          <w:color w:val="000000"/>
          <w:sz w:val="24"/>
          <w:szCs w:val="24"/>
        </w:rPr>
        <w:t>,</w:t>
      </w:r>
      <w:r>
        <w:rPr>
          <w:color w:val="000000"/>
          <w:sz w:val="24"/>
          <w:szCs w:val="24"/>
        </w:rPr>
        <w:t xml:space="preserve"> данный балансовый отчет не нашел в себе отражения об изменении финансового положения организации в связи с  поступлени</w:t>
      </w:r>
      <w:r w:rsidR="002E07C2">
        <w:rPr>
          <w:color w:val="000000"/>
          <w:sz w:val="24"/>
          <w:szCs w:val="24"/>
        </w:rPr>
        <w:t>ем</w:t>
      </w:r>
      <w:r>
        <w:rPr>
          <w:color w:val="000000"/>
          <w:sz w:val="24"/>
          <w:szCs w:val="24"/>
        </w:rPr>
        <w:t xml:space="preserve"> денежных средств от ОАО «Девелоп Прим». Не нашли отражения такие сведения и в отчете о совокупном доходе ООО «Бордо» на 31 декабря 2016 года</w:t>
      </w:r>
      <w:r w:rsidR="0060247D">
        <w:rPr>
          <w:color w:val="000000"/>
          <w:sz w:val="24"/>
          <w:szCs w:val="24"/>
        </w:rPr>
        <w:t xml:space="preserve">. Пояснительная записка к отчетности ООО «Бордо» за 4 квартал 2016 года  содержит сведения о  расчете налогов, но не содержит указаний о исчислении </w:t>
      </w:r>
      <w:r w:rsidR="0060247D">
        <w:rPr>
          <w:color w:val="000000"/>
          <w:sz w:val="24"/>
          <w:szCs w:val="24"/>
        </w:rPr>
        <w:lastRenderedPageBreak/>
        <w:t>налогов от выполненных работ. Также расчет  налога на доходы организаций за январь - декабрь 2016 года содержит информацию о расчете такового от торговой деятельности</w:t>
      </w:r>
      <w:r w:rsidR="00B34D0F">
        <w:rPr>
          <w:color w:val="000000"/>
          <w:sz w:val="24"/>
          <w:szCs w:val="24"/>
        </w:rPr>
        <w:t>.</w:t>
      </w:r>
      <w:r w:rsidR="007B2AAC">
        <w:rPr>
          <w:color w:val="000000"/>
          <w:sz w:val="24"/>
          <w:szCs w:val="24"/>
        </w:rPr>
        <w:t xml:space="preserve"> Отчет ООО «Бордо» об общих суммах выплат, начисленных в пользу работников и иных физических лиц за 2015, 2016, 2017  годы</w:t>
      </w:r>
      <w:r w:rsidR="00C054BF">
        <w:rPr>
          <w:color w:val="000000"/>
          <w:sz w:val="24"/>
          <w:szCs w:val="24"/>
        </w:rPr>
        <w:t>,</w:t>
      </w:r>
      <w:r w:rsidR="007B2AAC">
        <w:rPr>
          <w:color w:val="000000"/>
          <w:sz w:val="24"/>
          <w:szCs w:val="24"/>
        </w:rPr>
        <w:t xml:space="preserve"> также не свидетельствует о наличии, в том числе трудовых ресурсов, для целей выполнения работ, а также свидетельствует о том, что в указ</w:t>
      </w:r>
      <w:r w:rsidR="00C054BF">
        <w:rPr>
          <w:color w:val="000000"/>
          <w:sz w:val="24"/>
          <w:szCs w:val="24"/>
        </w:rPr>
        <w:t>ан</w:t>
      </w:r>
      <w:r w:rsidR="007B2AAC">
        <w:rPr>
          <w:color w:val="000000"/>
          <w:sz w:val="24"/>
          <w:szCs w:val="24"/>
        </w:rPr>
        <w:t>ные периоды времени финансовое положение организации  и начисления</w:t>
      </w:r>
      <w:r w:rsidR="00C054BF">
        <w:rPr>
          <w:color w:val="000000"/>
          <w:sz w:val="24"/>
          <w:szCs w:val="24"/>
        </w:rPr>
        <w:t>,</w:t>
      </w:r>
      <w:r w:rsidR="007B2AAC">
        <w:rPr>
          <w:color w:val="000000"/>
          <w:sz w:val="24"/>
          <w:szCs w:val="24"/>
        </w:rPr>
        <w:t xml:space="preserve"> указанные в отчете</w:t>
      </w:r>
      <w:r w:rsidR="00C054BF">
        <w:rPr>
          <w:color w:val="000000"/>
          <w:sz w:val="24"/>
          <w:szCs w:val="24"/>
        </w:rPr>
        <w:t>,</w:t>
      </w:r>
      <w:r w:rsidR="007B2AAC">
        <w:rPr>
          <w:color w:val="000000"/>
          <w:sz w:val="24"/>
          <w:szCs w:val="24"/>
        </w:rPr>
        <w:t xml:space="preserve"> не изменились. </w:t>
      </w:r>
    </w:p>
    <w:p w:rsidR="007A1A91" w:rsidRDefault="00D85044" w:rsidP="00F6130D">
      <w:pPr>
        <w:pStyle w:val="1"/>
        <w:shd w:val="clear" w:color="auto" w:fill="auto"/>
        <w:spacing w:before="0" w:after="0"/>
        <w:ind w:left="20" w:right="20" w:firstLine="560"/>
        <w:jc w:val="both"/>
        <w:rPr>
          <w:color w:val="000000"/>
          <w:sz w:val="24"/>
          <w:szCs w:val="24"/>
        </w:rPr>
      </w:pPr>
      <w:r>
        <w:rPr>
          <w:color w:val="000000"/>
          <w:sz w:val="24"/>
          <w:szCs w:val="24"/>
        </w:rPr>
        <w:t xml:space="preserve">Согласно представленным в материалы дела  копиям накладных от 10 ноября 2015 года,  от 18 сентября 2015 года,  от 3 сентября 2015 года, 15 октября 2015 года, 5 октября 2015 года,  </w:t>
      </w:r>
      <w:r w:rsidR="00A90BBC">
        <w:rPr>
          <w:color w:val="000000"/>
          <w:sz w:val="24"/>
          <w:szCs w:val="24"/>
        </w:rPr>
        <w:t>от 20 января 2016 года,  3 марта 2016 года,  17 марта 2016 года,  16 февраля 2016 года,  31 мая 2016 года, 12 ноября 2015 года, 16 ноября 2015 года,  6 ноября 2015 года, 10 ноября 20-15 года, 4 ноября 2015 года, 2 ноября 2015 года, 20 ноября 2015 года, 18 ноября 2015 года,  24 ноября 2015 года,  23 ноября 2015 года, 26 ноября 2015 года  25 ноября 2015 года, 26 ноября 2015 года,  1 декабря 2015 года,  4 декабря 2015 года,  3 декабря 2015 года,  7 декабря 2015 года,  9 декабря 2015 года,  14 декабря 2015 года, 11 декабря 2015 года, 16 декабря 2015 года, 28 декабря 2015 года,  27 ноября 2015 года,  22 декабря 2015 года,  25 декабря 2015 года</w:t>
      </w:r>
      <w:r>
        <w:rPr>
          <w:color w:val="000000"/>
          <w:sz w:val="24"/>
          <w:szCs w:val="24"/>
        </w:rPr>
        <w:t xml:space="preserve"> ОАО «Девелоп Прим» приобретало от ООО «Кумпель»  товароматериальные ценности</w:t>
      </w:r>
      <w:r w:rsidR="00D4530F">
        <w:rPr>
          <w:color w:val="000000"/>
          <w:sz w:val="24"/>
          <w:szCs w:val="24"/>
        </w:rPr>
        <w:t>. Также согласно Актам № 111-48/1, 111-36, копии которых предс</w:t>
      </w:r>
      <w:r w:rsidR="0001231A">
        <w:rPr>
          <w:color w:val="000000"/>
          <w:sz w:val="24"/>
          <w:szCs w:val="24"/>
        </w:rPr>
        <w:t>тавлены в материалы дела, ООО «К</w:t>
      </w:r>
      <w:r w:rsidR="00D4530F">
        <w:rPr>
          <w:color w:val="000000"/>
          <w:sz w:val="24"/>
          <w:szCs w:val="24"/>
        </w:rPr>
        <w:t>умпель» выполняло в интересах ОАО «Девелоп Прим» строительные и монтажные работы. Всего согласно карточке</w:t>
      </w:r>
      <w:r w:rsidR="0001231A">
        <w:rPr>
          <w:color w:val="000000"/>
          <w:sz w:val="24"/>
          <w:szCs w:val="24"/>
        </w:rPr>
        <w:t xml:space="preserve"> счета:</w:t>
      </w:r>
      <w:r w:rsidR="00D4530F">
        <w:rPr>
          <w:color w:val="000000"/>
          <w:sz w:val="24"/>
          <w:szCs w:val="24"/>
        </w:rPr>
        <w:t xml:space="preserve"> 521 в период с 1 января 2016 года по 6 июня 2016 года перечисле</w:t>
      </w:r>
      <w:r w:rsidR="009F7389">
        <w:rPr>
          <w:color w:val="000000"/>
          <w:sz w:val="24"/>
          <w:szCs w:val="24"/>
        </w:rPr>
        <w:t>но  694 600 руб.</w:t>
      </w:r>
      <w:r w:rsidR="0001231A">
        <w:rPr>
          <w:color w:val="000000"/>
          <w:sz w:val="24"/>
          <w:szCs w:val="24"/>
        </w:rPr>
        <w:t>,</w:t>
      </w:r>
      <w:r w:rsidR="009F7389">
        <w:rPr>
          <w:color w:val="000000"/>
          <w:sz w:val="24"/>
          <w:szCs w:val="24"/>
        </w:rPr>
        <w:t xml:space="preserve"> карточке счета</w:t>
      </w:r>
      <w:r w:rsidR="00D4530F">
        <w:rPr>
          <w:color w:val="000000"/>
          <w:sz w:val="24"/>
          <w:szCs w:val="24"/>
        </w:rPr>
        <w:t>:</w:t>
      </w:r>
      <w:r w:rsidR="009F7389">
        <w:rPr>
          <w:color w:val="000000"/>
          <w:sz w:val="24"/>
          <w:szCs w:val="24"/>
        </w:rPr>
        <w:t xml:space="preserve"> </w:t>
      </w:r>
      <w:r w:rsidR="00D4530F">
        <w:rPr>
          <w:color w:val="000000"/>
          <w:sz w:val="24"/>
          <w:szCs w:val="24"/>
        </w:rPr>
        <w:t>538 за 4 квартал 2016 года  перечислено  353 748</w:t>
      </w:r>
      <w:r w:rsidR="0001231A">
        <w:rPr>
          <w:color w:val="000000"/>
          <w:sz w:val="24"/>
          <w:szCs w:val="24"/>
        </w:rPr>
        <w:t xml:space="preserve"> рублей, а также карточке счета</w:t>
      </w:r>
      <w:r w:rsidR="00D4530F">
        <w:rPr>
          <w:color w:val="000000"/>
          <w:sz w:val="24"/>
          <w:szCs w:val="24"/>
        </w:rPr>
        <w:t xml:space="preserve">: 521  за </w:t>
      </w:r>
      <w:r w:rsidR="0001231A">
        <w:rPr>
          <w:color w:val="000000"/>
          <w:sz w:val="24"/>
          <w:szCs w:val="24"/>
        </w:rPr>
        <w:t>4 квартал 2015 года перечислено</w:t>
      </w:r>
      <w:r w:rsidR="00D4530F">
        <w:rPr>
          <w:color w:val="000000"/>
          <w:sz w:val="24"/>
          <w:szCs w:val="24"/>
        </w:rPr>
        <w:t xml:space="preserve"> 3 757 4000 рублей</w:t>
      </w:r>
      <w:r w:rsidR="0001231A">
        <w:rPr>
          <w:color w:val="000000"/>
          <w:sz w:val="24"/>
          <w:szCs w:val="24"/>
        </w:rPr>
        <w:t>. Ко</w:t>
      </w:r>
      <w:r w:rsidR="00D4530F">
        <w:rPr>
          <w:color w:val="000000"/>
          <w:sz w:val="24"/>
          <w:szCs w:val="24"/>
        </w:rPr>
        <w:t>пии указ</w:t>
      </w:r>
      <w:r w:rsidR="00C054BF">
        <w:rPr>
          <w:color w:val="000000"/>
          <w:sz w:val="24"/>
          <w:szCs w:val="24"/>
        </w:rPr>
        <w:t>ан</w:t>
      </w:r>
      <w:r w:rsidR="00D4530F">
        <w:rPr>
          <w:color w:val="000000"/>
          <w:sz w:val="24"/>
          <w:szCs w:val="24"/>
        </w:rPr>
        <w:t>ных карточек приобщены в материалы дела. Однако согласно  представленной финансовой отчетности ООО «Кумпель» не поступали</w:t>
      </w:r>
      <w:r w:rsidR="0001231A">
        <w:rPr>
          <w:color w:val="000000"/>
          <w:sz w:val="24"/>
          <w:szCs w:val="24"/>
        </w:rPr>
        <w:t xml:space="preserve"> и</w:t>
      </w:r>
      <w:r w:rsidR="00D4530F">
        <w:rPr>
          <w:color w:val="000000"/>
          <w:sz w:val="24"/>
          <w:szCs w:val="24"/>
        </w:rPr>
        <w:t xml:space="preserve"> не были оприходованы указ</w:t>
      </w:r>
      <w:r w:rsidR="00C054BF">
        <w:rPr>
          <w:color w:val="000000"/>
          <w:sz w:val="24"/>
          <w:szCs w:val="24"/>
        </w:rPr>
        <w:t>ан</w:t>
      </w:r>
      <w:r w:rsidR="00D4530F">
        <w:rPr>
          <w:color w:val="000000"/>
          <w:sz w:val="24"/>
          <w:szCs w:val="24"/>
        </w:rPr>
        <w:t>ные суммы денежных средств. Так</w:t>
      </w:r>
      <w:r w:rsidR="0001231A">
        <w:rPr>
          <w:color w:val="000000"/>
          <w:sz w:val="24"/>
          <w:szCs w:val="24"/>
        </w:rPr>
        <w:t xml:space="preserve">, </w:t>
      </w:r>
      <w:r w:rsidR="00D4530F">
        <w:rPr>
          <w:color w:val="000000"/>
          <w:sz w:val="24"/>
          <w:szCs w:val="24"/>
        </w:rPr>
        <w:t xml:space="preserve"> </w:t>
      </w:r>
      <w:r w:rsidR="00C054BF">
        <w:rPr>
          <w:color w:val="000000"/>
          <w:sz w:val="24"/>
          <w:szCs w:val="24"/>
        </w:rPr>
        <w:t>о</w:t>
      </w:r>
      <w:r w:rsidR="00D4530F">
        <w:rPr>
          <w:color w:val="000000"/>
          <w:sz w:val="24"/>
          <w:szCs w:val="24"/>
        </w:rPr>
        <w:t>тчеты ООО «Кумпель» об общих суммах выплат, начисленных в пользу работников и иных физических лиц за 2</w:t>
      </w:r>
      <w:r w:rsidR="008879B4">
        <w:rPr>
          <w:color w:val="000000"/>
          <w:sz w:val="24"/>
          <w:szCs w:val="24"/>
        </w:rPr>
        <w:t>015, 2016</w:t>
      </w:r>
      <w:r w:rsidR="003A621E">
        <w:rPr>
          <w:color w:val="000000"/>
          <w:sz w:val="24"/>
          <w:szCs w:val="24"/>
        </w:rPr>
        <w:t xml:space="preserve"> годы</w:t>
      </w:r>
      <w:r w:rsidR="008879B4">
        <w:rPr>
          <w:color w:val="000000"/>
          <w:sz w:val="24"/>
          <w:szCs w:val="24"/>
        </w:rPr>
        <w:t>, свидетельствуют  о том, что в указ</w:t>
      </w:r>
      <w:r w:rsidR="00C054BF">
        <w:rPr>
          <w:color w:val="000000"/>
          <w:sz w:val="24"/>
          <w:szCs w:val="24"/>
        </w:rPr>
        <w:t>ан</w:t>
      </w:r>
      <w:r w:rsidR="008879B4">
        <w:rPr>
          <w:color w:val="000000"/>
          <w:sz w:val="24"/>
          <w:szCs w:val="24"/>
        </w:rPr>
        <w:t>ные периоды времени выплаты в пользу физических лиц (заработная плата работников) организации составляет 1 393,23 -</w:t>
      </w:r>
      <w:r w:rsidR="0001231A">
        <w:rPr>
          <w:color w:val="000000"/>
          <w:sz w:val="24"/>
          <w:szCs w:val="24"/>
        </w:rPr>
        <w:t xml:space="preserve"> </w:t>
      </w:r>
      <w:r w:rsidR="008879B4">
        <w:rPr>
          <w:color w:val="000000"/>
          <w:sz w:val="24"/>
          <w:szCs w:val="24"/>
        </w:rPr>
        <w:t xml:space="preserve">1 425  руб. Значительного увеличения объема реализации товаров и выполненных работ при данном обстоятельстве организацией выполнено быть не могло.  Балансовый отчет  о финансовом положении ООО </w:t>
      </w:r>
      <w:r w:rsidR="0001231A">
        <w:rPr>
          <w:color w:val="000000"/>
          <w:sz w:val="24"/>
          <w:szCs w:val="24"/>
        </w:rPr>
        <w:t>«</w:t>
      </w:r>
      <w:r w:rsidR="008879B4">
        <w:rPr>
          <w:color w:val="000000"/>
          <w:sz w:val="24"/>
          <w:szCs w:val="24"/>
        </w:rPr>
        <w:t>Кумпель» на 31 декабря 2015 года,  на 31 декабря 2016 года в качестве вида деятельности общества указывает –</w:t>
      </w:r>
      <w:r w:rsidR="0001231A">
        <w:rPr>
          <w:color w:val="000000"/>
          <w:sz w:val="24"/>
          <w:szCs w:val="24"/>
        </w:rPr>
        <w:t xml:space="preserve"> </w:t>
      </w:r>
      <w:r w:rsidR="00C054BF">
        <w:rPr>
          <w:color w:val="000000"/>
          <w:sz w:val="24"/>
          <w:szCs w:val="24"/>
        </w:rPr>
        <w:t>торговлю</w:t>
      </w:r>
      <w:r w:rsidR="008879B4">
        <w:rPr>
          <w:color w:val="000000"/>
          <w:sz w:val="24"/>
          <w:szCs w:val="24"/>
        </w:rPr>
        <w:t xml:space="preserve"> и содержит информацию </w:t>
      </w:r>
      <w:r w:rsidR="008879B4" w:rsidRPr="008879B4">
        <w:rPr>
          <w:sz w:val="24"/>
          <w:szCs w:val="24"/>
        </w:rPr>
        <w:t>о</w:t>
      </w:r>
      <w:r w:rsidR="0001231A">
        <w:rPr>
          <w:sz w:val="24"/>
          <w:szCs w:val="24"/>
        </w:rPr>
        <w:t>б</w:t>
      </w:r>
      <w:r w:rsidR="008879B4" w:rsidRPr="008879B4">
        <w:rPr>
          <w:sz w:val="24"/>
          <w:szCs w:val="24"/>
        </w:rPr>
        <w:t xml:space="preserve"> </w:t>
      </w:r>
      <w:r w:rsidR="008879B4" w:rsidRPr="008879B4">
        <w:rPr>
          <w:sz w:val="24"/>
          <w:szCs w:val="24"/>
          <w:shd w:val="clear" w:color="auto" w:fill="FFFFFF"/>
        </w:rPr>
        <w:t> </w:t>
      </w:r>
      <w:hyperlink r:id="rId8" w:history="1">
        <w:r w:rsidR="008879B4" w:rsidRPr="008879B4">
          <w:rPr>
            <w:rStyle w:val="ab"/>
            <w:color w:val="auto"/>
            <w:sz w:val="24"/>
            <w:szCs w:val="24"/>
            <w:u w:val="none"/>
            <w:shd w:val="clear" w:color="auto" w:fill="FFFFFF"/>
          </w:rPr>
          <w:t>активах</w:t>
        </w:r>
      </w:hyperlink>
      <w:r w:rsidR="008879B4" w:rsidRPr="008879B4">
        <w:rPr>
          <w:sz w:val="24"/>
          <w:szCs w:val="24"/>
          <w:shd w:val="clear" w:color="auto" w:fill="FFFFFF"/>
        </w:rPr>
        <w:t>, </w:t>
      </w:r>
      <w:hyperlink r:id="rId9" w:tooltip="Обязательства (бухгалтерия) (страница отсутствует)" w:history="1">
        <w:r w:rsidR="008879B4" w:rsidRPr="008879B4">
          <w:rPr>
            <w:rStyle w:val="ab"/>
            <w:color w:val="auto"/>
            <w:sz w:val="24"/>
            <w:szCs w:val="24"/>
            <w:u w:val="none"/>
            <w:shd w:val="clear" w:color="auto" w:fill="FFFFFF"/>
          </w:rPr>
          <w:t>обязательствах</w:t>
        </w:r>
      </w:hyperlink>
      <w:r w:rsidR="008879B4" w:rsidRPr="008879B4">
        <w:rPr>
          <w:sz w:val="24"/>
          <w:szCs w:val="24"/>
          <w:shd w:val="clear" w:color="auto" w:fill="FFFFFF"/>
        </w:rPr>
        <w:t> и </w:t>
      </w:r>
      <w:hyperlink r:id="rId10" w:tooltip="Собственный капитал" w:history="1">
        <w:r w:rsidR="008879B4" w:rsidRPr="008879B4">
          <w:rPr>
            <w:rStyle w:val="ab"/>
            <w:color w:val="auto"/>
            <w:sz w:val="24"/>
            <w:szCs w:val="24"/>
            <w:u w:val="none"/>
            <w:shd w:val="clear" w:color="auto" w:fill="FFFFFF"/>
          </w:rPr>
          <w:t>собственном капитале</w:t>
        </w:r>
      </w:hyperlink>
      <w:r w:rsidR="008879B4">
        <w:rPr>
          <w:color w:val="000000"/>
          <w:sz w:val="24"/>
          <w:szCs w:val="24"/>
        </w:rPr>
        <w:t xml:space="preserve"> общества</w:t>
      </w:r>
      <w:r w:rsidR="00C054BF">
        <w:rPr>
          <w:color w:val="000000"/>
          <w:sz w:val="24"/>
          <w:szCs w:val="24"/>
        </w:rPr>
        <w:t>,</w:t>
      </w:r>
      <w:r w:rsidR="008879B4">
        <w:rPr>
          <w:color w:val="000000"/>
          <w:sz w:val="24"/>
          <w:szCs w:val="24"/>
        </w:rPr>
        <w:t xml:space="preserve"> которые существенно не изменялись в 2015 </w:t>
      </w:r>
      <w:r w:rsidR="0001231A">
        <w:rPr>
          <w:color w:val="000000"/>
          <w:sz w:val="24"/>
          <w:szCs w:val="24"/>
        </w:rPr>
        <w:t>и</w:t>
      </w:r>
      <w:r w:rsidR="008879B4">
        <w:rPr>
          <w:color w:val="000000"/>
          <w:sz w:val="24"/>
          <w:szCs w:val="24"/>
        </w:rPr>
        <w:t xml:space="preserve"> 2016 год</w:t>
      </w:r>
      <w:r w:rsidR="00C054BF">
        <w:rPr>
          <w:color w:val="000000"/>
          <w:sz w:val="24"/>
          <w:szCs w:val="24"/>
        </w:rPr>
        <w:t>ах</w:t>
      </w:r>
      <w:r w:rsidR="008879B4">
        <w:rPr>
          <w:color w:val="000000"/>
          <w:sz w:val="24"/>
          <w:szCs w:val="24"/>
        </w:rPr>
        <w:t>. Расчет налога на доходы организации</w:t>
      </w:r>
      <w:r w:rsidR="0001231A">
        <w:rPr>
          <w:color w:val="000000"/>
          <w:sz w:val="24"/>
          <w:szCs w:val="24"/>
        </w:rPr>
        <w:t>,</w:t>
      </w:r>
      <w:r w:rsidR="008879B4">
        <w:rPr>
          <w:color w:val="000000"/>
          <w:sz w:val="24"/>
          <w:szCs w:val="24"/>
        </w:rPr>
        <w:t xml:space="preserve">  представленный ООО «Кумпель» в налоговую инспекцию за январь –декабрь 2016 года</w:t>
      </w:r>
      <w:r w:rsidR="0001231A">
        <w:rPr>
          <w:color w:val="000000"/>
          <w:sz w:val="24"/>
          <w:szCs w:val="24"/>
        </w:rPr>
        <w:t>,</w:t>
      </w:r>
      <w:r w:rsidR="008879B4">
        <w:rPr>
          <w:color w:val="000000"/>
          <w:sz w:val="24"/>
          <w:szCs w:val="24"/>
        </w:rPr>
        <w:t xml:space="preserve"> содержит ра</w:t>
      </w:r>
      <w:r w:rsidR="0001231A">
        <w:rPr>
          <w:color w:val="000000"/>
          <w:sz w:val="24"/>
          <w:szCs w:val="24"/>
        </w:rPr>
        <w:t>счет только налога на доходы от</w:t>
      </w:r>
      <w:r w:rsidR="008879B4">
        <w:rPr>
          <w:color w:val="000000"/>
          <w:sz w:val="24"/>
          <w:szCs w:val="24"/>
        </w:rPr>
        <w:t xml:space="preserve"> торговой деятельности и не указывает о получении организацией дохода от  оказания услуг, выполнения работ. Кроме того</w:t>
      </w:r>
      <w:r w:rsidR="00C054BF">
        <w:rPr>
          <w:color w:val="000000"/>
          <w:sz w:val="24"/>
          <w:szCs w:val="24"/>
        </w:rPr>
        <w:t>,</w:t>
      </w:r>
      <w:r w:rsidR="008879B4">
        <w:rPr>
          <w:color w:val="000000"/>
          <w:sz w:val="24"/>
          <w:szCs w:val="24"/>
        </w:rPr>
        <w:t xml:space="preserve"> товарооборот за указ</w:t>
      </w:r>
      <w:r w:rsidR="00C054BF">
        <w:rPr>
          <w:color w:val="000000"/>
          <w:sz w:val="24"/>
          <w:szCs w:val="24"/>
        </w:rPr>
        <w:t>ан</w:t>
      </w:r>
      <w:r w:rsidR="008879B4">
        <w:rPr>
          <w:color w:val="000000"/>
          <w:sz w:val="24"/>
          <w:szCs w:val="24"/>
        </w:rPr>
        <w:t>ный период</w:t>
      </w:r>
      <w:r w:rsidR="00C054BF">
        <w:rPr>
          <w:color w:val="000000"/>
          <w:sz w:val="24"/>
          <w:szCs w:val="24"/>
        </w:rPr>
        <w:t>,</w:t>
      </w:r>
      <w:r w:rsidR="008879B4">
        <w:rPr>
          <w:color w:val="000000"/>
          <w:sz w:val="24"/>
          <w:szCs w:val="24"/>
        </w:rPr>
        <w:t xml:space="preserve"> отраженный в отчетно</w:t>
      </w:r>
      <w:r w:rsidR="003A621E">
        <w:rPr>
          <w:color w:val="000000"/>
          <w:sz w:val="24"/>
          <w:szCs w:val="24"/>
        </w:rPr>
        <w:t>сти</w:t>
      </w:r>
      <w:r w:rsidR="00C054BF">
        <w:rPr>
          <w:color w:val="000000"/>
          <w:sz w:val="24"/>
          <w:szCs w:val="24"/>
        </w:rPr>
        <w:t>, ниже размера сумм</w:t>
      </w:r>
      <w:r w:rsidR="003A621E">
        <w:rPr>
          <w:color w:val="000000"/>
          <w:sz w:val="24"/>
          <w:szCs w:val="24"/>
        </w:rPr>
        <w:t xml:space="preserve"> которые </w:t>
      </w:r>
      <w:r w:rsidR="008879B4">
        <w:rPr>
          <w:color w:val="000000"/>
          <w:sz w:val="24"/>
          <w:szCs w:val="24"/>
        </w:rPr>
        <w:t xml:space="preserve">ОАО «Девелоп Прим» должно </w:t>
      </w:r>
      <w:r w:rsidR="0001231A">
        <w:rPr>
          <w:color w:val="000000"/>
          <w:sz w:val="24"/>
          <w:szCs w:val="24"/>
        </w:rPr>
        <w:t>было перечислить ООО «Кумпель».</w:t>
      </w:r>
      <w:r w:rsidR="008879B4">
        <w:rPr>
          <w:color w:val="000000"/>
          <w:sz w:val="24"/>
          <w:szCs w:val="24"/>
        </w:rPr>
        <w:t xml:space="preserve"> Аналогичная информация содержится и в отчете о совокупном доходе ООО «Кумпель» на 31 декабря 2016 года. </w:t>
      </w:r>
    </w:p>
    <w:p w:rsidR="008879B4" w:rsidRDefault="0001231A" w:rsidP="00F6130D">
      <w:pPr>
        <w:pStyle w:val="1"/>
        <w:shd w:val="clear" w:color="auto" w:fill="auto"/>
        <w:spacing w:before="0" w:after="0"/>
        <w:ind w:left="20" w:right="20" w:firstLine="560"/>
        <w:jc w:val="both"/>
        <w:rPr>
          <w:color w:val="000000"/>
          <w:sz w:val="24"/>
          <w:szCs w:val="24"/>
        </w:rPr>
      </w:pPr>
      <w:r>
        <w:rPr>
          <w:color w:val="000000"/>
          <w:sz w:val="24"/>
          <w:szCs w:val="24"/>
        </w:rPr>
        <w:t>Копия карточки счета:</w:t>
      </w:r>
      <w:r w:rsidR="009F7389">
        <w:rPr>
          <w:color w:val="000000"/>
          <w:sz w:val="24"/>
          <w:szCs w:val="24"/>
        </w:rPr>
        <w:t xml:space="preserve">521 </w:t>
      </w:r>
      <w:r>
        <w:rPr>
          <w:color w:val="000000"/>
          <w:sz w:val="24"/>
          <w:szCs w:val="24"/>
        </w:rPr>
        <w:t>за</w:t>
      </w:r>
      <w:r w:rsidR="009F7389">
        <w:rPr>
          <w:color w:val="000000"/>
          <w:sz w:val="24"/>
          <w:szCs w:val="24"/>
        </w:rPr>
        <w:t xml:space="preserve"> период с 1 января 2015 года по 6 июня 2016 года отражает, что ООО «Эталон Групп» (правопредшественник ОАО «Девелоп Прим») перечислило ООО «КомТрейдЦентр»  42 625.55 руб. Копия карточки счета: 521 за период  с 1 января 2016 года по 31 декабря 2016 года отражает перечисление денежных средств в адрес названной организации в размере  66 376,35 руб. Согласно карточке счет</w:t>
      </w:r>
      <w:r>
        <w:rPr>
          <w:color w:val="000000"/>
          <w:sz w:val="24"/>
          <w:szCs w:val="24"/>
        </w:rPr>
        <w:t>а</w:t>
      </w:r>
      <w:r w:rsidR="009F7389">
        <w:rPr>
          <w:color w:val="000000"/>
          <w:sz w:val="24"/>
          <w:szCs w:val="24"/>
        </w:rPr>
        <w:t>: 224 за период с 1 января 2016 года по 31 декабря 2016 года ОАО «Девелоп Прим» перечисли</w:t>
      </w:r>
      <w:r w:rsidR="003A621E">
        <w:rPr>
          <w:color w:val="000000"/>
          <w:sz w:val="24"/>
          <w:szCs w:val="24"/>
        </w:rPr>
        <w:t>ло авансовые платежи ООО</w:t>
      </w:r>
      <w:r w:rsidR="009F7389">
        <w:rPr>
          <w:color w:val="000000"/>
          <w:sz w:val="24"/>
          <w:szCs w:val="24"/>
        </w:rPr>
        <w:t xml:space="preserve"> «КомТрейдЦентр» в размере 3</w:t>
      </w:r>
      <w:r w:rsidR="003B5626">
        <w:rPr>
          <w:color w:val="000000"/>
          <w:sz w:val="24"/>
          <w:szCs w:val="24"/>
        </w:rPr>
        <w:t xml:space="preserve"> </w:t>
      </w:r>
      <w:r w:rsidR="009F7389">
        <w:rPr>
          <w:color w:val="000000"/>
          <w:sz w:val="24"/>
          <w:szCs w:val="24"/>
        </w:rPr>
        <w:t>103</w:t>
      </w:r>
      <w:r w:rsidR="003B5626">
        <w:rPr>
          <w:color w:val="000000"/>
          <w:sz w:val="24"/>
          <w:szCs w:val="24"/>
        </w:rPr>
        <w:t xml:space="preserve"> </w:t>
      </w:r>
      <w:r w:rsidR="009F7389">
        <w:rPr>
          <w:color w:val="000000"/>
          <w:sz w:val="24"/>
          <w:szCs w:val="24"/>
        </w:rPr>
        <w:t>035 руб. В материалы дела также представлены копии Акт</w:t>
      </w:r>
      <w:r>
        <w:rPr>
          <w:color w:val="000000"/>
          <w:sz w:val="24"/>
          <w:szCs w:val="24"/>
        </w:rPr>
        <w:t>ов</w:t>
      </w:r>
      <w:r w:rsidR="009F7389">
        <w:rPr>
          <w:color w:val="000000"/>
          <w:sz w:val="24"/>
          <w:szCs w:val="24"/>
        </w:rPr>
        <w:t xml:space="preserve"> выполненных работ от 27 октября 2016 года </w:t>
      </w:r>
      <w:r w:rsidR="003B5626">
        <w:rPr>
          <w:color w:val="000000"/>
          <w:sz w:val="24"/>
          <w:szCs w:val="24"/>
        </w:rPr>
        <w:t xml:space="preserve">от 23 августа 2016 года,  8 августа 2016 года, от 30 ноября 2016 года, и копии накладных от 9 марта 2016 года, </w:t>
      </w:r>
      <w:r w:rsidR="00105660">
        <w:rPr>
          <w:color w:val="000000"/>
          <w:sz w:val="24"/>
          <w:szCs w:val="24"/>
        </w:rPr>
        <w:t xml:space="preserve"> от 2 марта 2016 года, от 29 февраля 2016 года,  от 25 февраля 2016 года, от 26 февраля 2016 года, от 20 февраля 2016 года,  от 24 февраля 2016 года, от 18 декабря 2015 года, от 22 декабря 2015 года, от 10 декабря 2015 года,  от 11 декабря 2015 года</w:t>
      </w:r>
      <w:r w:rsidR="00C054BF">
        <w:rPr>
          <w:color w:val="000000"/>
          <w:sz w:val="24"/>
          <w:szCs w:val="24"/>
        </w:rPr>
        <w:t>,</w:t>
      </w:r>
      <w:r w:rsidR="00105660">
        <w:rPr>
          <w:color w:val="000000"/>
          <w:sz w:val="24"/>
          <w:szCs w:val="24"/>
        </w:rPr>
        <w:t xml:space="preserve"> </w:t>
      </w:r>
      <w:r w:rsidR="00105660">
        <w:rPr>
          <w:color w:val="000000"/>
          <w:sz w:val="24"/>
          <w:szCs w:val="24"/>
        </w:rPr>
        <w:lastRenderedPageBreak/>
        <w:t>согласно которым ОАО «Девелоп Прим» и должно осуществлять платежи. Однако согласно финансовой и налоговой отчетности, пред</w:t>
      </w:r>
      <w:r w:rsidR="003A621E">
        <w:rPr>
          <w:color w:val="000000"/>
          <w:sz w:val="24"/>
          <w:szCs w:val="24"/>
        </w:rPr>
        <w:t>ставляемой ООО «КомТрейдЦентр»</w:t>
      </w:r>
      <w:r w:rsidR="00C054BF">
        <w:rPr>
          <w:color w:val="000000"/>
          <w:sz w:val="24"/>
          <w:szCs w:val="24"/>
        </w:rPr>
        <w:t>,</w:t>
      </w:r>
      <w:r w:rsidR="00105660">
        <w:rPr>
          <w:color w:val="000000"/>
          <w:sz w:val="24"/>
          <w:szCs w:val="24"/>
        </w:rPr>
        <w:t xml:space="preserve"> видом деятель</w:t>
      </w:r>
      <w:r w:rsidR="003A621E">
        <w:rPr>
          <w:color w:val="000000"/>
          <w:sz w:val="24"/>
          <w:szCs w:val="24"/>
        </w:rPr>
        <w:t xml:space="preserve">ности общества является  посредническая  торговая деятельность. </w:t>
      </w:r>
      <w:r w:rsidR="00105660">
        <w:rPr>
          <w:color w:val="000000"/>
          <w:sz w:val="24"/>
          <w:szCs w:val="24"/>
        </w:rPr>
        <w:t>Согласно пояснительной записке за 9 месяце</w:t>
      </w:r>
      <w:r w:rsidR="003A621E">
        <w:rPr>
          <w:color w:val="000000"/>
          <w:sz w:val="24"/>
          <w:szCs w:val="24"/>
        </w:rPr>
        <w:t>в 2015 года</w:t>
      </w:r>
      <w:r w:rsidR="00C725FB">
        <w:rPr>
          <w:color w:val="000000"/>
          <w:sz w:val="24"/>
          <w:szCs w:val="24"/>
        </w:rPr>
        <w:t xml:space="preserve"> и за январь 2016 года, феврал</w:t>
      </w:r>
      <w:r>
        <w:rPr>
          <w:color w:val="000000"/>
          <w:sz w:val="24"/>
          <w:szCs w:val="24"/>
        </w:rPr>
        <w:t>ь</w:t>
      </w:r>
      <w:r w:rsidR="00C725FB">
        <w:rPr>
          <w:color w:val="000000"/>
          <w:sz w:val="24"/>
          <w:szCs w:val="24"/>
        </w:rPr>
        <w:t xml:space="preserve"> 2016 года и  ноябрь 2016</w:t>
      </w:r>
      <w:r>
        <w:rPr>
          <w:color w:val="000000"/>
          <w:sz w:val="24"/>
          <w:szCs w:val="24"/>
        </w:rPr>
        <w:t xml:space="preserve"> года</w:t>
      </w:r>
      <w:r w:rsidR="003A621E">
        <w:rPr>
          <w:color w:val="000000"/>
          <w:sz w:val="24"/>
          <w:szCs w:val="24"/>
        </w:rPr>
        <w:t xml:space="preserve"> ООО «КомТрейдЦентр»</w:t>
      </w:r>
      <w:r w:rsidR="00105660">
        <w:rPr>
          <w:color w:val="000000"/>
          <w:sz w:val="24"/>
          <w:szCs w:val="24"/>
        </w:rPr>
        <w:t xml:space="preserve"> налоговую отчетность не сдает в связи с неосуществлением предпринимательской деятельности и отсутствием объекта налогообложения. В 2016 году согласно отчет</w:t>
      </w:r>
      <w:r w:rsidR="00C054BF">
        <w:rPr>
          <w:color w:val="000000"/>
          <w:sz w:val="24"/>
          <w:szCs w:val="24"/>
        </w:rPr>
        <w:t>у</w:t>
      </w:r>
      <w:r w:rsidR="00105660">
        <w:rPr>
          <w:color w:val="000000"/>
          <w:sz w:val="24"/>
          <w:szCs w:val="24"/>
        </w:rPr>
        <w:t xml:space="preserve"> ООО</w:t>
      </w:r>
      <w:r w:rsidR="003A621E">
        <w:rPr>
          <w:color w:val="000000"/>
          <w:sz w:val="24"/>
          <w:szCs w:val="24"/>
        </w:rPr>
        <w:t xml:space="preserve"> «КомТрейдЦентр» о совокупном</w:t>
      </w:r>
      <w:r w:rsidR="00105660">
        <w:rPr>
          <w:color w:val="000000"/>
          <w:sz w:val="24"/>
          <w:szCs w:val="24"/>
        </w:rPr>
        <w:t xml:space="preserve"> дохо</w:t>
      </w:r>
      <w:r w:rsidR="003A621E">
        <w:rPr>
          <w:color w:val="000000"/>
          <w:sz w:val="24"/>
          <w:szCs w:val="24"/>
        </w:rPr>
        <w:t>де</w:t>
      </w:r>
      <w:r w:rsidR="00105660">
        <w:rPr>
          <w:color w:val="000000"/>
          <w:sz w:val="24"/>
          <w:szCs w:val="24"/>
        </w:rPr>
        <w:t xml:space="preserve"> организацией получен доход в раз</w:t>
      </w:r>
      <w:r>
        <w:rPr>
          <w:color w:val="000000"/>
          <w:sz w:val="24"/>
          <w:szCs w:val="24"/>
        </w:rPr>
        <w:t>мере</w:t>
      </w:r>
      <w:r w:rsidR="00105660">
        <w:rPr>
          <w:color w:val="000000"/>
          <w:sz w:val="24"/>
          <w:szCs w:val="24"/>
        </w:rPr>
        <w:t xml:space="preserve"> </w:t>
      </w:r>
      <w:r w:rsidR="003A621E">
        <w:rPr>
          <w:color w:val="000000"/>
          <w:sz w:val="24"/>
          <w:szCs w:val="24"/>
        </w:rPr>
        <w:t>16 798 руб., что также не отражает поступления денежных средств от ОАО «Девелоп Прим».  Согласно отчетам ООО «</w:t>
      </w:r>
      <w:r w:rsidR="00C725FB">
        <w:rPr>
          <w:color w:val="000000"/>
          <w:sz w:val="24"/>
          <w:szCs w:val="24"/>
        </w:rPr>
        <w:t>КомТрейдЦентр</w:t>
      </w:r>
      <w:r w:rsidR="003A621E">
        <w:rPr>
          <w:color w:val="000000"/>
          <w:sz w:val="24"/>
          <w:szCs w:val="24"/>
        </w:rPr>
        <w:t>» об общих суммах выплат</w:t>
      </w:r>
      <w:r w:rsidR="00C054BF">
        <w:rPr>
          <w:color w:val="000000"/>
          <w:sz w:val="24"/>
          <w:szCs w:val="24"/>
        </w:rPr>
        <w:t>ы</w:t>
      </w:r>
      <w:r w:rsidR="003A621E">
        <w:rPr>
          <w:color w:val="000000"/>
          <w:sz w:val="24"/>
          <w:szCs w:val="24"/>
        </w:rPr>
        <w:t>, начисленных в пользу работников и иных физических лиц за 2015, 2016</w:t>
      </w:r>
      <w:r w:rsidR="00C725FB">
        <w:rPr>
          <w:color w:val="000000"/>
          <w:sz w:val="24"/>
          <w:szCs w:val="24"/>
        </w:rPr>
        <w:t xml:space="preserve"> годы</w:t>
      </w:r>
      <w:r>
        <w:rPr>
          <w:color w:val="000000"/>
          <w:sz w:val="24"/>
          <w:szCs w:val="24"/>
        </w:rPr>
        <w:t>,</w:t>
      </w:r>
      <w:r w:rsidR="00C725FB">
        <w:rPr>
          <w:color w:val="000000"/>
          <w:sz w:val="24"/>
          <w:szCs w:val="24"/>
        </w:rPr>
        <w:t xml:space="preserve"> такие выплат в пользу работников общества  составля</w:t>
      </w:r>
      <w:r w:rsidR="00C054BF">
        <w:rPr>
          <w:color w:val="000000"/>
          <w:sz w:val="24"/>
          <w:szCs w:val="24"/>
        </w:rPr>
        <w:t>ю</w:t>
      </w:r>
      <w:r w:rsidR="00C725FB">
        <w:rPr>
          <w:color w:val="000000"/>
          <w:sz w:val="24"/>
          <w:szCs w:val="24"/>
        </w:rPr>
        <w:t>т суммы 1500-1600 руб., что также позволяет сделать вывод об отсутствии  трудовых ресурсов</w:t>
      </w:r>
      <w:r>
        <w:rPr>
          <w:color w:val="000000"/>
          <w:sz w:val="24"/>
          <w:szCs w:val="24"/>
        </w:rPr>
        <w:t>,</w:t>
      </w:r>
      <w:r w:rsidR="00C725FB">
        <w:rPr>
          <w:color w:val="000000"/>
          <w:sz w:val="24"/>
          <w:szCs w:val="24"/>
        </w:rPr>
        <w:t xml:space="preserve"> необходимых для выполнения работ</w:t>
      </w:r>
      <w:r>
        <w:rPr>
          <w:color w:val="000000"/>
          <w:sz w:val="24"/>
          <w:szCs w:val="24"/>
        </w:rPr>
        <w:t>,</w:t>
      </w:r>
      <w:r w:rsidR="00C725FB">
        <w:rPr>
          <w:color w:val="000000"/>
          <w:sz w:val="24"/>
          <w:szCs w:val="24"/>
        </w:rPr>
        <w:t xml:space="preserve"> отраженных в указ</w:t>
      </w:r>
      <w:r w:rsidR="00C054BF">
        <w:rPr>
          <w:color w:val="000000"/>
          <w:sz w:val="24"/>
          <w:szCs w:val="24"/>
        </w:rPr>
        <w:t>ан</w:t>
      </w:r>
      <w:r w:rsidR="00C725FB">
        <w:rPr>
          <w:color w:val="000000"/>
          <w:sz w:val="24"/>
          <w:szCs w:val="24"/>
        </w:rPr>
        <w:t>ных выше актах,</w:t>
      </w:r>
      <w:r>
        <w:rPr>
          <w:color w:val="000000"/>
          <w:sz w:val="24"/>
          <w:szCs w:val="24"/>
        </w:rPr>
        <w:t xml:space="preserve"> и </w:t>
      </w:r>
      <w:r w:rsidR="00C725FB">
        <w:rPr>
          <w:color w:val="000000"/>
          <w:sz w:val="24"/>
          <w:szCs w:val="24"/>
        </w:rPr>
        <w:t xml:space="preserve"> отсутствии соответствующего товарооборота. </w:t>
      </w:r>
    </w:p>
    <w:p w:rsidR="008879B4" w:rsidRDefault="00C725FB" w:rsidP="00F6130D">
      <w:pPr>
        <w:pStyle w:val="1"/>
        <w:shd w:val="clear" w:color="auto" w:fill="auto"/>
        <w:spacing w:before="0" w:after="0"/>
        <w:ind w:left="20" w:right="20" w:firstLine="560"/>
        <w:jc w:val="both"/>
        <w:rPr>
          <w:color w:val="000000"/>
          <w:sz w:val="24"/>
          <w:szCs w:val="24"/>
        </w:rPr>
      </w:pPr>
      <w:r>
        <w:rPr>
          <w:color w:val="000000"/>
          <w:sz w:val="24"/>
          <w:szCs w:val="24"/>
        </w:rPr>
        <w:t>Согласно  копи</w:t>
      </w:r>
      <w:r w:rsidR="00FA1695">
        <w:rPr>
          <w:color w:val="000000"/>
          <w:sz w:val="24"/>
          <w:szCs w:val="24"/>
        </w:rPr>
        <w:t>ям</w:t>
      </w:r>
      <w:r>
        <w:rPr>
          <w:color w:val="000000"/>
          <w:sz w:val="24"/>
          <w:szCs w:val="24"/>
        </w:rPr>
        <w:t xml:space="preserve"> Актов №111-49/1, №116-38, № 111-21, №111-50-1, №54, №23, №111-51-1, №111-18, №111-13, </w:t>
      </w:r>
      <w:r w:rsidR="00FA1695">
        <w:rPr>
          <w:color w:val="000000"/>
          <w:sz w:val="24"/>
          <w:szCs w:val="24"/>
        </w:rPr>
        <w:t>№111-27, №47</w:t>
      </w:r>
      <w:r w:rsidR="0001231A">
        <w:rPr>
          <w:color w:val="000000"/>
          <w:sz w:val="24"/>
          <w:szCs w:val="24"/>
        </w:rPr>
        <w:t xml:space="preserve">, </w:t>
      </w:r>
      <w:r w:rsidR="00FA1695">
        <w:rPr>
          <w:color w:val="000000"/>
          <w:sz w:val="24"/>
          <w:szCs w:val="24"/>
        </w:rPr>
        <w:t>представленны</w:t>
      </w:r>
      <w:r w:rsidR="00C054BF">
        <w:rPr>
          <w:color w:val="000000"/>
          <w:sz w:val="24"/>
          <w:szCs w:val="24"/>
        </w:rPr>
        <w:t>м</w:t>
      </w:r>
      <w:r w:rsidR="00FA1695">
        <w:rPr>
          <w:color w:val="000000"/>
          <w:sz w:val="24"/>
          <w:szCs w:val="24"/>
        </w:rPr>
        <w:t xml:space="preserve"> в материалы дела</w:t>
      </w:r>
      <w:r w:rsidR="00C054BF">
        <w:rPr>
          <w:color w:val="000000"/>
          <w:sz w:val="24"/>
          <w:szCs w:val="24"/>
        </w:rPr>
        <w:t>,</w:t>
      </w:r>
      <w:r w:rsidR="00FA1695">
        <w:rPr>
          <w:color w:val="000000"/>
          <w:sz w:val="24"/>
          <w:szCs w:val="24"/>
        </w:rPr>
        <w:t xml:space="preserve">  ООО «ЭКОУ» оказывались услуги </w:t>
      </w:r>
      <w:r w:rsidR="0001231A">
        <w:rPr>
          <w:color w:val="000000"/>
          <w:sz w:val="24"/>
          <w:szCs w:val="24"/>
        </w:rPr>
        <w:t xml:space="preserve">механизмов и выполнялись работы, </w:t>
      </w:r>
      <w:r w:rsidR="00FA1695">
        <w:rPr>
          <w:color w:val="000000"/>
          <w:sz w:val="24"/>
          <w:szCs w:val="24"/>
        </w:rPr>
        <w:t>заказчиком которых выступало ОАО «Девелоп Прим». Соответственно</w:t>
      </w:r>
      <w:r w:rsidR="0001231A">
        <w:rPr>
          <w:color w:val="000000"/>
          <w:sz w:val="24"/>
          <w:szCs w:val="24"/>
        </w:rPr>
        <w:t>,</w:t>
      </w:r>
      <w:r w:rsidR="00FA1695">
        <w:rPr>
          <w:color w:val="000000"/>
          <w:sz w:val="24"/>
          <w:szCs w:val="24"/>
        </w:rPr>
        <w:t xml:space="preserve"> согласно </w:t>
      </w:r>
      <w:r w:rsidR="0001231A">
        <w:rPr>
          <w:color w:val="000000"/>
          <w:sz w:val="24"/>
          <w:szCs w:val="24"/>
        </w:rPr>
        <w:t>копиям карточки счета</w:t>
      </w:r>
      <w:r w:rsidR="00FA1695">
        <w:rPr>
          <w:color w:val="000000"/>
          <w:sz w:val="24"/>
          <w:szCs w:val="24"/>
        </w:rPr>
        <w:t>:538 за 4 квартал 2016 года,  карточки счета</w:t>
      </w:r>
      <w:r w:rsidR="0001231A">
        <w:rPr>
          <w:color w:val="000000"/>
          <w:sz w:val="24"/>
          <w:szCs w:val="24"/>
        </w:rPr>
        <w:t>:</w:t>
      </w:r>
      <w:r w:rsidR="00FA1695">
        <w:rPr>
          <w:color w:val="000000"/>
          <w:sz w:val="24"/>
          <w:szCs w:val="24"/>
        </w:rPr>
        <w:t xml:space="preserve"> 224.1 за 4 квартал 2016 года,  корточки счета: 538 за 4 квартал 2016 года,  карточки счета:</w:t>
      </w:r>
      <w:r w:rsidR="0001231A">
        <w:rPr>
          <w:color w:val="000000"/>
          <w:sz w:val="24"/>
          <w:szCs w:val="24"/>
        </w:rPr>
        <w:t xml:space="preserve"> </w:t>
      </w:r>
      <w:r w:rsidR="00FA1695">
        <w:rPr>
          <w:color w:val="000000"/>
          <w:sz w:val="24"/>
          <w:szCs w:val="24"/>
        </w:rPr>
        <w:t>224 за 4 квартал 2017 года, карточки счета:</w:t>
      </w:r>
      <w:r w:rsidR="0001231A">
        <w:rPr>
          <w:color w:val="000000"/>
          <w:sz w:val="24"/>
          <w:szCs w:val="24"/>
        </w:rPr>
        <w:t xml:space="preserve"> </w:t>
      </w:r>
      <w:r w:rsidR="00FA1695">
        <w:rPr>
          <w:color w:val="000000"/>
          <w:sz w:val="24"/>
          <w:szCs w:val="24"/>
        </w:rPr>
        <w:t>521 за 4 квартал 2016 года ОАО «Девелоп Прим» перечисляло денежные средства  ООО «ЭКОУ».  Однако указ</w:t>
      </w:r>
      <w:r w:rsidR="0001231A">
        <w:rPr>
          <w:color w:val="000000"/>
          <w:sz w:val="24"/>
          <w:szCs w:val="24"/>
        </w:rPr>
        <w:t>ан</w:t>
      </w:r>
      <w:r w:rsidR="00FA1695">
        <w:rPr>
          <w:color w:val="000000"/>
          <w:sz w:val="24"/>
          <w:szCs w:val="24"/>
        </w:rPr>
        <w:t xml:space="preserve">ные перечисления денежных средств не нашли своего отражения в финансовой и налоговой отчетности ООО «ЭКОУ». </w:t>
      </w:r>
      <w:r w:rsidR="0001231A">
        <w:rPr>
          <w:color w:val="000000"/>
          <w:sz w:val="24"/>
          <w:szCs w:val="24"/>
        </w:rPr>
        <w:t>Так, с</w:t>
      </w:r>
      <w:r w:rsidR="00FA1695">
        <w:rPr>
          <w:color w:val="000000"/>
          <w:sz w:val="24"/>
          <w:szCs w:val="24"/>
        </w:rPr>
        <w:t>огласно пояснительным запискам в налоговую инспекцию за 2017 год ООО «ЭКОУ» не сдавало на</w:t>
      </w:r>
      <w:r w:rsidR="00C054BF">
        <w:rPr>
          <w:color w:val="000000"/>
          <w:sz w:val="24"/>
          <w:szCs w:val="24"/>
        </w:rPr>
        <w:t>логовую отчетность в связи с не</w:t>
      </w:r>
      <w:r w:rsidR="00FA1695">
        <w:rPr>
          <w:color w:val="000000"/>
          <w:sz w:val="24"/>
          <w:szCs w:val="24"/>
        </w:rPr>
        <w:t>осуществление</w:t>
      </w:r>
      <w:r w:rsidR="00C054BF">
        <w:rPr>
          <w:color w:val="000000"/>
          <w:sz w:val="24"/>
          <w:szCs w:val="24"/>
        </w:rPr>
        <w:t>м</w:t>
      </w:r>
      <w:r w:rsidR="00FA1695">
        <w:rPr>
          <w:color w:val="000000"/>
          <w:sz w:val="24"/>
          <w:szCs w:val="24"/>
        </w:rPr>
        <w:t xml:space="preserve"> деятельности.  В 2016 году согласно расчету налога на доходы ООО «ЭКОУ» получало доход только от торговой деятельности в размере  158 704,60 руб. Отчеты ООО «ЭКОУ» об общих суммах выплат, начисленных в пользу работников и иных физических лиц </w:t>
      </w:r>
      <w:r w:rsidR="00C054BF">
        <w:rPr>
          <w:color w:val="000000"/>
          <w:sz w:val="24"/>
          <w:szCs w:val="24"/>
        </w:rPr>
        <w:t>в</w:t>
      </w:r>
      <w:r w:rsidR="00FA1695">
        <w:rPr>
          <w:color w:val="000000"/>
          <w:sz w:val="24"/>
          <w:szCs w:val="24"/>
        </w:rPr>
        <w:t xml:space="preserve"> 2015, 2016</w:t>
      </w:r>
      <w:r w:rsidR="00D60684">
        <w:rPr>
          <w:color w:val="000000"/>
          <w:sz w:val="24"/>
          <w:szCs w:val="24"/>
        </w:rPr>
        <w:t xml:space="preserve"> годах</w:t>
      </w:r>
      <w:r w:rsidR="00C054BF">
        <w:rPr>
          <w:color w:val="000000"/>
          <w:sz w:val="24"/>
          <w:szCs w:val="24"/>
        </w:rPr>
        <w:t>,</w:t>
      </w:r>
      <w:r w:rsidR="00D60684">
        <w:rPr>
          <w:color w:val="000000"/>
          <w:sz w:val="24"/>
          <w:szCs w:val="24"/>
        </w:rPr>
        <w:t xml:space="preserve"> свидетельствует</w:t>
      </w:r>
      <w:r w:rsidR="00C054BF">
        <w:rPr>
          <w:color w:val="000000"/>
          <w:sz w:val="24"/>
          <w:szCs w:val="24"/>
        </w:rPr>
        <w:t xml:space="preserve"> о том</w:t>
      </w:r>
      <w:r w:rsidR="00D60684">
        <w:rPr>
          <w:color w:val="000000"/>
          <w:sz w:val="24"/>
          <w:szCs w:val="24"/>
        </w:rPr>
        <w:t>, что в указ</w:t>
      </w:r>
      <w:r w:rsidR="00C054BF">
        <w:rPr>
          <w:color w:val="000000"/>
          <w:sz w:val="24"/>
          <w:szCs w:val="24"/>
        </w:rPr>
        <w:t>ан</w:t>
      </w:r>
      <w:r w:rsidR="00D60684">
        <w:rPr>
          <w:color w:val="000000"/>
          <w:sz w:val="24"/>
          <w:szCs w:val="24"/>
        </w:rPr>
        <w:t xml:space="preserve">ные периоды времени организацией начислялась и выплачивалась заработная плата в размере 1450 руб. </w:t>
      </w:r>
    </w:p>
    <w:p w:rsidR="00D60684" w:rsidRDefault="00D60684" w:rsidP="00F6130D">
      <w:pPr>
        <w:pStyle w:val="1"/>
        <w:shd w:val="clear" w:color="auto" w:fill="auto"/>
        <w:spacing w:before="0" w:after="0"/>
        <w:ind w:left="20" w:right="20" w:firstLine="560"/>
        <w:jc w:val="both"/>
        <w:rPr>
          <w:color w:val="000000"/>
          <w:sz w:val="24"/>
          <w:szCs w:val="24"/>
        </w:rPr>
      </w:pPr>
      <w:r w:rsidRPr="00D60684">
        <w:rPr>
          <w:color w:val="000000"/>
          <w:sz w:val="24"/>
          <w:szCs w:val="24"/>
        </w:rPr>
        <w:t>Оценивая перечисленные выше доказательства, имеющиеся в материалах дела, по правилам, закрепленным в статьях 48,</w:t>
      </w:r>
      <w:r w:rsidR="0001231A">
        <w:rPr>
          <w:color w:val="000000"/>
          <w:sz w:val="24"/>
          <w:szCs w:val="24"/>
        </w:rPr>
        <w:t xml:space="preserve"> </w:t>
      </w:r>
      <w:r w:rsidRPr="00D60684">
        <w:rPr>
          <w:color w:val="000000"/>
          <w:sz w:val="24"/>
          <w:szCs w:val="24"/>
        </w:rPr>
        <w:t>49 и 51 АПК ПМР, Арбитражный суд  приходит к выводу о доказанности  налоговой инспекцией факта оформления ОАО «Девелоп Прим» фиктивных актов на выполнение субподрядных общестроительных работ, а также фиктивных документов купли-продажи (поставки в адрес ОАО «Девелоп Прим» (ООО «ЕталонГруп»)) товарно-материальных ценностей и невыполнения субподрядных (подрядн</w:t>
      </w:r>
      <w:r w:rsidR="00C054BF">
        <w:rPr>
          <w:color w:val="000000"/>
          <w:sz w:val="24"/>
          <w:szCs w:val="24"/>
        </w:rPr>
        <w:t>ых) общестроительных работ и не</w:t>
      </w:r>
      <w:r w:rsidRPr="00D60684">
        <w:rPr>
          <w:color w:val="000000"/>
          <w:sz w:val="24"/>
          <w:szCs w:val="24"/>
        </w:rPr>
        <w:t>осуществления поставки товарно-материальных ценностей указ</w:t>
      </w:r>
      <w:r w:rsidR="00C054BF">
        <w:rPr>
          <w:color w:val="000000"/>
          <w:sz w:val="24"/>
          <w:szCs w:val="24"/>
        </w:rPr>
        <w:t>ан</w:t>
      </w:r>
      <w:r w:rsidRPr="00D60684">
        <w:rPr>
          <w:color w:val="000000"/>
          <w:sz w:val="24"/>
          <w:szCs w:val="24"/>
        </w:rPr>
        <w:t xml:space="preserve">ными выше юридическими лицами в адрес ОАО «Девелоп Прим». Перечисленные выше и оцененные доказательства Арбитражный суд признает достаточными для установления указанного обстоятельства. Довод же ОАО «Девелоп Прим» о предположительном характере </w:t>
      </w:r>
      <w:r w:rsidR="0001231A">
        <w:rPr>
          <w:color w:val="000000"/>
          <w:sz w:val="24"/>
          <w:szCs w:val="24"/>
        </w:rPr>
        <w:t>указ</w:t>
      </w:r>
      <w:r w:rsidR="00C054BF">
        <w:rPr>
          <w:color w:val="000000"/>
          <w:sz w:val="24"/>
          <w:szCs w:val="24"/>
        </w:rPr>
        <w:t>ан</w:t>
      </w:r>
      <w:r w:rsidR="0001231A">
        <w:rPr>
          <w:color w:val="000000"/>
          <w:sz w:val="24"/>
          <w:szCs w:val="24"/>
        </w:rPr>
        <w:t xml:space="preserve">ных </w:t>
      </w:r>
      <w:r w:rsidRPr="00D60684">
        <w:rPr>
          <w:color w:val="000000"/>
          <w:sz w:val="24"/>
          <w:szCs w:val="24"/>
        </w:rPr>
        <w:t xml:space="preserve">доводов налоговой инспекции и отсутствии доказательств отклоняются Арбитражным судом по причине их необоснованности и ошибочности. </w:t>
      </w:r>
    </w:p>
    <w:p w:rsidR="0001231A" w:rsidRDefault="00D60684" w:rsidP="00804868">
      <w:pPr>
        <w:pStyle w:val="a4"/>
        <w:ind w:firstLine="720"/>
        <w:jc w:val="both"/>
        <w:rPr>
          <w:rFonts w:ascii="Times New Roman" w:hAnsi="Times New Roman" w:cs="Times New Roman"/>
          <w:color w:val="000000"/>
          <w:sz w:val="24"/>
          <w:szCs w:val="24"/>
        </w:rPr>
      </w:pPr>
      <w:r w:rsidRPr="00804868">
        <w:rPr>
          <w:rFonts w:ascii="Times New Roman" w:hAnsi="Times New Roman" w:cs="Times New Roman"/>
          <w:color w:val="000000"/>
          <w:sz w:val="24"/>
          <w:szCs w:val="24"/>
        </w:rPr>
        <w:t>Кроме того</w:t>
      </w:r>
      <w:r w:rsidR="00C054BF">
        <w:rPr>
          <w:rFonts w:ascii="Times New Roman" w:hAnsi="Times New Roman" w:cs="Times New Roman"/>
          <w:color w:val="000000"/>
          <w:sz w:val="24"/>
          <w:szCs w:val="24"/>
        </w:rPr>
        <w:t>,</w:t>
      </w:r>
      <w:r w:rsidRPr="00804868">
        <w:rPr>
          <w:rFonts w:ascii="Times New Roman" w:hAnsi="Times New Roman" w:cs="Times New Roman"/>
          <w:color w:val="000000"/>
          <w:sz w:val="24"/>
          <w:szCs w:val="24"/>
        </w:rPr>
        <w:t xml:space="preserve"> в материалы дела представлены письменные доказ</w:t>
      </w:r>
      <w:r w:rsidR="00804868" w:rsidRPr="00804868">
        <w:rPr>
          <w:rFonts w:ascii="Times New Roman" w:hAnsi="Times New Roman" w:cs="Times New Roman"/>
          <w:color w:val="000000"/>
          <w:sz w:val="24"/>
          <w:szCs w:val="24"/>
        </w:rPr>
        <w:t>а</w:t>
      </w:r>
      <w:r w:rsidRPr="00804868">
        <w:rPr>
          <w:rFonts w:ascii="Times New Roman" w:hAnsi="Times New Roman" w:cs="Times New Roman"/>
          <w:color w:val="000000"/>
          <w:sz w:val="24"/>
          <w:szCs w:val="24"/>
        </w:rPr>
        <w:t>т</w:t>
      </w:r>
      <w:r w:rsidR="00804868" w:rsidRPr="00804868">
        <w:rPr>
          <w:rFonts w:ascii="Times New Roman" w:hAnsi="Times New Roman" w:cs="Times New Roman"/>
          <w:color w:val="000000"/>
          <w:sz w:val="24"/>
          <w:szCs w:val="24"/>
        </w:rPr>
        <w:t>е</w:t>
      </w:r>
      <w:r w:rsidRPr="00804868">
        <w:rPr>
          <w:rFonts w:ascii="Times New Roman" w:hAnsi="Times New Roman" w:cs="Times New Roman"/>
          <w:color w:val="000000"/>
          <w:sz w:val="24"/>
          <w:szCs w:val="24"/>
        </w:rPr>
        <w:t>льства</w:t>
      </w:r>
      <w:r w:rsidR="00C054BF">
        <w:rPr>
          <w:rFonts w:ascii="Times New Roman" w:hAnsi="Times New Roman" w:cs="Times New Roman"/>
          <w:color w:val="000000"/>
          <w:sz w:val="24"/>
          <w:szCs w:val="24"/>
        </w:rPr>
        <w:t>,</w:t>
      </w:r>
      <w:r w:rsidRPr="00804868">
        <w:rPr>
          <w:rFonts w:ascii="Times New Roman" w:hAnsi="Times New Roman" w:cs="Times New Roman"/>
          <w:color w:val="000000"/>
          <w:sz w:val="24"/>
          <w:szCs w:val="24"/>
        </w:rPr>
        <w:t xml:space="preserve"> собранные </w:t>
      </w:r>
      <w:r w:rsidR="0001231A">
        <w:rPr>
          <w:rFonts w:ascii="Times New Roman" w:hAnsi="Times New Roman" w:cs="Times New Roman"/>
          <w:color w:val="000000"/>
          <w:sz w:val="24"/>
          <w:szCs w:val="24"/>
        </w:rPr>
        <w:t>У</w:t>
      </w:r>
      <w:r w:rsidR="00804868" w:rsidRPr="00804868">
        <w:rPr>
          <w:rFonts w:ascii="Times New Roman" w:hAnsi="Times New Roman" w:cs="Times New Roman"/>
          <w:color w:val="000000"/>
          <w:sz w:val="24"/>
          <w:szCs w:val="24"/>
        </w:rPr>
        <w:t>правлением по борьбе с экономическими преступлениями  и коррупцией Министерства внутренних дел ПМР</w:t>
      </w:r>
      <w:r w:rsidR="00C054BF">
        <w:rPr>
          <w:rFonts w:ascii="Times New Roman" w:hAnsi="Times New Roman" w:cs="Times New Roman"/>
          <w:color w:val="000000"/>
          <w:sz w:val="24"/>
          <w:szCs w:val="24"/>
        </w:rPr>
        <w:t>,</w:t>
      </w:r>
      <w:r w:rsidR="00804868" w:rsidRPr="00804868">
        <w:rPr>
          <w:rFonts w:ascii="Times New Roman" w:hAnsi="Times New Roman" w:cs="Times New Roman"/>
          <w:color w:val="000000"/>
          <w:sz w:val="24"/>
          <w:szCs w:val="24"/>
        </w:rPr>
        <w:t xml:space="preserve"> в которых также содержаться сведения</w:t>
      </w:r>
      <w:r w:rsidR="00C054BF">
        <w:rPr>
          <w:rFonts w:ascii="Times New Roman" w:hAnsi="Times New Roman" w:cs="Times New Roman"/>
          <w:color w:val="000000"/>
          <w:sz w:val="24"/>
          <w:szCs w:val="24"/>
        </w:rPr>
        <w:t>,</w:t>
      </w:r>
      <w:r w:rsidR="00804868" w:rsidRPr="00804868">
        <w:rPr>
          <w:rFonts w:ascii="Times New Roman" w:hAnsi="Times New Roman" w:cs="Times New Roman"/>
          <w:color w:val="000000"/>
          <w:sz w:val="24"/>
          <w:szCs w:val="24"/>
        </w:rPr>
        <w:t>свидетельствующие о фиктивности актов выполненных работ и товаротранспортных накладных и</w:t>
      </w:r>
      <w:r w:rsidR="0001231A">
        <w:rPr>
          <w:rFonts w:ascii="Times New Roman" w:hAnsi="Times New Roman" w:cs="Times New Roman"/>
          <w:color w:val="000000"/>
          <w:sz w:val="24"/>
          <w:szCs w:val="24"/>
        </w:rPr>
        <w:t>,</w:t>
      </w:r>
      <w:r w:rsidR="00804868" w:rsidRPr="00804868">
        <w:rPr>
          <w:rFonts w:ascii="Times New Roman" w:hAnsi="Times New Roman" w:cs="Times New Roman"/>
          <w:color w:val="000000"/>
          <w:sz w:val="24"/>
          <w:szCs w:val="24"/>
        </w:rPr>
        <w:t xml:space="preserve"> как следствие</w:t>
      </w:r>
      <w:r w:rsidR="0001231A">
        <w:rPr>
          <w:rFonts w:ascii="Times New Roman" w:hAnsi="Times New Roman" w:cs="Times New Roman"/>
          <w:color w:val="000000"/>
          <w:sz w:val="24"/>
          <w:szCs w:val="24"/>
        </w:rPr>
        <w:t>,</w:t>
      </w:r>
      <w:r w:rsidR="00804868" w:rsidRPr="00804868">
        <w:rPr>
          <w:rFonts w:ascii="Times New Roman" w:hAnsi="Times New Roman" w:cs="Times New Roman"/>
          <w:color w:val="000000"/>
          <w:sz w:val="24"/>
          <w:szCs w:val="24"/>
        </w:rPr>
        <w:t xml:space="preserve"> фиктивности перечисления денежных средств ОАО «Девелоп Прим» в адрес  перечисленных выше юридических лиц. </w:t>
      </w:r>
    </w:p>
    <w:p w:rsidR="00804868" w:rsidRDefault="00804868" w:rsidP="00804868">
      <w:pPr>
        <w:pStyle w:val="a4"/>
        <w:ind w:firstLine="720"/>
        <w:jc w:val="both"/>
        <w:rPr>
          <w:rFonts w:ascii="Times New Roman" w:hAnsi="Times New Roman" w:cs="Times New Roman"/>
          <w:sz w:val="24"/>
          <w:szCs w:val="24"/>
        </w:rPr>
      </w:pPr>
      <w:r w:rsidRPr="00804868">
        <w:rPr>
          <w:rFonts w:ascii="Times New Roman" w:hAnsi="Times New Roman" w:cs="Times New Roman"/>
          <w:color w:val="000000"/>
          <w:sz w:val="24"/>
          <w:szCs w:val="24"/>
        </w:rPr>
        <w:t xml:space="preserve">В соответствии с пунктом 1 статьи 46 АПК ПМР </w:t>
      </w:r>
      <w:r w:rsidRPr="00804868">
        <w:rPr>
          <w:rFonts w:ascii="Times New Roman" w:hAnsi="Times New Roman" w:cs="Times New Roman"/>
          <w:sz w:val="24"/>
          <w:szCs w:val="24"/>
        </w:rPr>
        <w:t xml:space="preserve">доказательствами по делу являются полученные в соответствии с предусмотренным настоящим </w:t>
      </w:r>
      <w:r>
        <w:rPr>
          <w:rFonts w:ascii="Times New Roman" w:hAnsi="Times New Roman" w:cs="Times New Roman"/>
          <w:sz w:val="24"/>
          <w:szCs w:val="24"/>
        </w:rPr>
        <w:t>к</w:t>
      </w:r>
      <w:r w:rsidRPr="00804868">
        <w:rPr>
          <w:rFonts w:ascii="Times New Roman" w:hAnsi="Times New Roman" w:cs="Times New Roman"/>
          <w:sz w:val="24"/>
          <w:szCs w:val="24"/>
        </w:rPr>
        <w:t xml:space="preserve">одексом и другими законами порядком сведения, на основании которых арбитражный суд устанавливает наличие или отсутствие обстоятельств, обосновывающих требования и возражения лиц, </w:t>
      </w:r>
      <w:r w:rsidRPr="00804868">
        <w:rPr>
          <w:rFonts w:ascii="Times New Roman" w:hAnsi="Times New Roman" w:cs="Times New Roman"/>
          <w:sz w:val="24"/>
          <w:szCs w:val="24"/>
        </w:rPr>
        <w:lastRenderedPageBreak/>
        <w:t>участвующих в деле, а также иных обстоятельств, имеющих значение для правильного разрешения спора.</w:t>
      </w:r>
      <w:r>
        <w:rPr>
          <w:rFonts w:ascii="Times New Roman" w:hAnsi="Times New Roman" w:cs="Times New Roman"/>
          <w:sz w:val="24"/>
          <w:szCs w:val="24"/>
        </w:rPr>
        <w:t xml:space="preserve"> </w:t>
      </w:r>
    </w:p>
    <w:p w:rsidR="00804868" w:rsidRPr="00804868" w:rsidRDefault="00804868" w:rsidP="00804868">
      <w:pPr>
        <w:pStyle w:val="a4"/>
        <w:ind w:firstLine="720"/>
        <w:jc w:val="both"/>
        <w:rPr>
          <w:rFonts w:ascii="Times New Roman" w:hAnsi="Times New Roman" w:cs="Times New Roman"/>
          <w:sz w:val="24"/>
          <w:szCs w:val="24"/>
        </w:rPr>
      </w:pPr>
      <w:r w:rsidRPr="00804868">
        <w:rPr>
          <w:rFonts w:ascii="Times New Roman" w:hAnsi="Times New Roman" w:cs="Times New Roman"/>
          <w:sz w:val="24"/>
          <w:szCs w:val="24"/>
        </w:rPr>
        <w:t>Пункт 1 статьи 52 АПК ПМР определяет, что письменными доказательствами являются содержащие сведения об обстоятельствах, имеющих значение для дела, акты, договоры, справки, деловая корреспонденция, иные документы и материалы, в том числе полученные посредством факсимильной, электронной или иной связи либо иным способом, позволяющим установить достоверность документа.</w:t>
      </w:r>
    </w:p>
    <w:p w:rsidR="00804868" w:rsidRDefault="00804868" w:rsidP="00804868">
      <w:pPr>
        <w:pStyle w:val="a4"/>
        <w:ind w:firstLine="720"/>
        <w:jc w:val="both"/>
        <w:rPr>
          <w:rFonts w:ascii="Times New Roman" w:hAnsi="Times New Roman" w:cs="Times New Roman"/>
          <w:sz w:val="24"/>
          <w:szCs w:val="24"/>
        </w:rPr>
      </w:pPr>
      <w:r>
        <w:rPr>
          <w:rFonts w:ascii="Times New Roman" w:hAnsi="Times New Roman" w:cs="Times New Roman"/>
          <w:sz w:val="24"/>
          <w:szCs w:val="24"/>
        </w:rPr>
        <w:t>Буквальное толкование указ</w:t>
      </w:r>
      <w:r w:rsidR="00C054BF">
        <w:rPr>
          <w:rFonts w:ascii="Times New Roman" w:hAnsi="Times New Roman" w:cs="Times New Roman"/>
          <w:sz w:val="24"/>
          <w:szCs w:val="24"/>
        </w:rPr>
        <w:t>ан</w:t>
      </w:r>
      <w:r>
        <w:rPr>
          <w:rFonts w:ascii="Times New Roman" w:hAnsi="Times New Roman" w:cs="Times New Roman"/>
          <w:sz w:val="24"/>
          <w:szCs w:val="24"/>
        </w:rPr>
        <w:t xml:space="preserve">ных норм права позволяет отнести </w:t>
      </w:r>
      <w:r w:rsidR="0001231A">
        <w:rPr>
          <w:rFonts w:ascii="Times New Roman" w:hAnsi="Times New Roman" w:cs="Times New Roman"/>
          <w:sz w:val="24"/>
          <w:szCs w:val="24"/>
        </w:rPr>
        <w:t>доказательства,</w:t>
      </w:r>
      <w:r>
        <w:rPr>
          <w:rFonts w:ascii="Times New Roman" w:hAnsi="Times New Roman" w:cs="Times New Roman"/>
          <w:sz w:val="24"/>
          <w:szCs w:val="24"/>
        </w:rPr>
        <w:t xml:space="preserve"> полученные в результате деятельнос</w:t>
      </w:r>
      <w:r w:rsidR="0001231A">
        <w:rPr>
          <w:rFonts w:ascii="Times New Roman" w:hAnsi="Times New Roman" w:cs="Times New Roman"/>
          <w:sz w:val="24"/>
          <w:szCs w:val="24"/>
        </w:rPr>
        <w:t>ти УБЭПиК МВД ПМР к письменным доказательствам</w:t>
      </w:r>
      <w:r>
        <w:rPr>
          <w:rFonts w:ascii="Times New Roman" w:hAnsi="Times New Roman" w:cs="Times New Roman"/>
          <w:sz w:val="24"/>
          <w:szCs w:val="24"/>
        </w:rPr>
        <w:t xml:space="preserve">,  с помощью которых Арбитражный суд </w:t>
      </w:r>
      <w:r w:rsidRPr="00804868">
        <w:rPr>
          <w:rFonts w:ascii="Times New Roman" w:hAnsi="Times New Roman" w:cs="Times New Roman"/>
          <w:sz w:val="24"/>
          <w:szCs w:val="24"/>
        </w:rPr>
        <w:t>устанавливает наличие или отсутствие обстоятельств, обосновывающих требования и возражения лиц, участвующих в деле</w:t>
      </w:r>
      <w:r>
        <w:rPr>
          <w:rFonts w:ascii="Times New Roman" w:hAnsi="Times New Roman" w:cs="Times New Roman"/>
          <w:sz w:val="24"/>
          <w:szCs w:val="24"/>
        </w:rPr>
        <w:t xml:space="preserve">. </w:t>
      </w:r>
    </w:p>
    <w:p w:rsidR="00804868" w:rsidRDefault="00804868" w:rsidP="00804868">
      <w:pPr>
        <w:pStyle w:val="a4"/>
        <w:ind w:firstLine="720"/>
        <w:jc w:val="both"/>
        <w:rPr>
          <w:rFonts w:ascii="Times New Roman" w:hAnsi="Times New Roman" w:cs="Times New Roman"/>
          <w:sz w:val="24"/>
          <w:szCs w:val="24"/>
        </w:rPr>
      </w:pPr>
      <w:r>
        <w:rPr>
          <w:rFonts w:ascii="Times New Roman" w:hAnsi="Times New Roman" w:cs="Times New Roman"/>
          <w:sz w:val="24"/>
          <w:szCs w:val="24"/>
        </w:rPr>
        <w:t>Довод же ОАО «Девел</w:t>
      </w:r>
      <w:r w:rsidR="0001231A">
        <w:rPr>
          <w:rFonts w:ascii="Times New Roman" w:hAnsi="Times New Roman" w:cs="Times New Roman"/>
          <w:sz w:val="24"/>
          <w:szCs w:val="24"/>
        </w:rPr>
        <w:t>оп Прим» о том, что фиктивность</w:t>
      </w:r>
      <w:r>
        <w:rPr>
          <w:rFonts w:ascii="Times New Roman" w:hAnsi="Times New Roman" w:cs="Times New Roman"/>
          <w:sz w:val="24"/>
          <w:szCs w:val="24"/>
        </w:rPr>
        <w:t xml:space="preserve"> указ</w:t>
      </w:r>
      <w:r w:rsidR="00C054BF">
        <w:rPr>
          <w:rFonts w:ascii="Times New Roman" w:hAnsi="Times New Roman" w:cs="Times New Roman"/>
          <w:sz w:val="24"/>
          <w:szCs w:val="24"/>
        </w:rPr>
        <w:t>ан</w:t>
      </w:r>
      <w:r>
        <w:rPr>
          <w:rFonts w:ascii="Times New Roman" w:hAnsi="Times New Roman" w:cs="Times New Roman"/>
          <w:sz w:val="24"/>
          <w:szCs w:val="24"/>
        </w:rPr>
        <w:t>ных выше документов может быть установлен</w:t>
      </w:r>
      <w:r w:rsidR="0001231A">
        <w:rPr>
          <w:rFonts w:ascii="Times New Roman" w:hAnsi="Times New Roman" w:cs="Times New Roman"/>
          <w:sz w:val="24"/>
          <w:szCs w:val="24"/>
        </w:rPr>
        <w:t>а</w:t>
      </w:r>
      <w:r>
        <w:rPr>
          <w:rFonts w:ascii="Times New Roman" w:hAnsi="Times New Roman" w:cs="Times New Roman"/>
          <w:sz w:val="24"/>
          <w:szCs w:val="24"/>
        </w:rPr>
        <w:t xml:space="preserve"> только вступившим в законную силу приговором</w:t>
      </w:r>
      <w:r w:rsidR="00C054BF">
        <w:rPr>
          <w:rFonts w:ascii="Times New Roman" w:hAnsi="Times New Roman" w:cs="Times New Roman"/>
          <w:sz w:val="24"/>
          <w:szCs w:val="24"/>
        </w:rPr>
        <w:t xml:space="preserve"> суда </w:t>
      </w:r>
      <w:r>
        <w:rPr>
          <w:rFonts w:ascii="Times New Roman" w:hAnsi="Times New Roman" w:cs="Times New Roman"/>
          <w:sz w:val="24"/>
          <w:szCs w:val="24"/>
        </w:rPr>
        <w:t xml:space="preserve"> по уголовному делу либо решение</w:t>
      </w:r>
      <w:r w:rsidR="0001231A">
        <w:rPr>
          <w:rFonts w:ascii="Times New Roman" w:hAnsi="Times New Roman" w:cs="Times New Roman"/>
          <w:sz w:val="24"/>
          <w:szCs w:val="24"/>
        </w:rPr>
        <w:t>м</w:t>
      </w:r>
      <w:r>
        <w:rPr>
          <w:rFonts w:ascii="Times New Roman" w:hAnsi="Times New Roman" w:cs="Times New Roman"/>
          <w:sz w:val="24"/>
          <w:szCs w:val="24"/>
        </w:rPr>
        <w:t xml:space="preserve"> в </w:t>
      </w:r>
      <w:r w:rsidR="0001231A">
        <w:rPr>
          <w:rFonts w:ascii="Times New Roman" w:hAnsi="Times New Roman" w:cs="Times New Roman"/>
          <w:sz w:val="24"/>
          <w:szCs w:val="24"/>
        </w:rPr>
        <w:t xml:space="preserve">рамках </w:t>
      </w:r>
      <w:r>
        <w:rPr>
          <w:rFonts w:ascii="Times New Roman" w:hAnsi="Times New Roman" w:cs="Times New Roman"/>
          <w:sz w:val="24"/>
          <w:szCs w:val="24"/>
        </w:rPr>
        <w:t xml:space="preserve">арбитражного либо гражданского </w:t>
      </w:r>
      <w:r w:rsidRPr="00804868">
        <w:rPr>
          <w:rFonts w:ascii="Times New Roman" w:hAnsi="Times New Roman" w:cs="Times New Roman"/>
          <w:sz w:val="24"/>
          <w:szCs w:val="24"/>
        </w:rPr>
        <w:t>судопроизводства</w:t>
      </w:r>
      <w:r w:rsidR="0001231A">
        <w:rPr>
          <w:rFonts w:ascii="Times New Roman" w:hAnsi="Times New Roman" w:cs="Times New Roman"/>
          <w:sz w:val="24"/>
          <w:szCs w:val="24"/>
        </w:rPr>
        <w:t>,</w:t>
      </w:r>
      <w:r w:rsidRPr="00804868">
        <w:rPr>
          <w:rFonts w:ascii="Times New Roman" w:hAnsi="Times New Roman" w:cs="Times New Roman"/>
          <w:sz w:val="24"/>
          <w:szCs w:val="24"/>
        </w:rPr>
        <w:t xml:space="preserve"> отклоняется Арбитражным судом ввиду того, что в силу статьи 51 АПК ПМР Арбитражный суд оценивает доказательства по своему внутреннему убеждению, основанному на всестороннем, полном и объективном исследовании имеющихся в деле доказательств.</w:t>
      </w:r>
      <w:r>
        <w:rPr>
          <w:rFonts w:ascii="Times New Roman" w:hAnsi="Times New Roman" w:cs="Times New Roman"/>
          <w:sz w:val="24"/>
          <w:szCs w:val="24"/>
        </w:rPr>
        <w:t xml:space="preserve"> Требований действующего законодательства о необходимости доказывания перечисленных обстоятельств только с помощью указ</w:t>
      </w:r>
      <w:r w:rsidR="00C054BF">
        <w:rPr>
          <w:rFonts w:ascii="Times New Roman" w:hAnsi="Times New Roman" w:cs="Times New Roman"/>
          <w:sz w:val="24"/>
          <w:szCs w:val="24"/>
        </w:rPr>
        <w:t>ан</w:t>
      </w:r>
      <w:r>
        <w:rPr>
          <w:rFonts w:ascii="Times New Roman" w:hAnsi="Times New Roman" w:cs="Times New Roman"/>
          <w:sz w:val="24"/>
          <w:szCs w:val="24"/>
        </w:rPr>
        <w:t>ных ОАО «Девелоп Прим» доказательств не содержится</w:t>
      </w:r>
      <w:r w:rsidR="0001231A">
        <w:rPr>
          <w:rFonts w:ascii="Times New Roman" w:hAnsi="Times New Roman" w:cs="Times New Roman"/>
          <w:sz w:val="24"/>
          <w:szCs w:val="24"/>
        </w:rPr>
        <w:t>. Н</w:t>
      </w:r>
      <w:r>
        <w:rPr>
          <w:rFonts w:ascii="Times New Roman" w:hAnsi="Times New Roman" w:cs="Times New Roman"/>
          <w:sz w:val="24"/>
          <w:szCs w:val="24"/>
        </w:rPr>
        <w:t xml:space="preserve">е приводится таких норм и самим ОАО «Девелоп Прим». </w:t>
      </w:r>
    </w:p>
    <w:p w:rsidR="00804868" w:rsidRPr="000A57E6" w:rsidRDefault="00804868" w:rsidP="00804868">
      <w:pPr>
        <w:pStyle w:val="a4"/>
        <w:ind w:firstLine="720"/>
        <w:jc w:val="both"/>
        <w:rPr>
          <w:rFonts w:ascii="Times New Roman" w:hAnsi="Times New Roman" w:cs="Times New Roman"/>
          <w:color w:val="000000"/>
          <w:sz w:val="24"/>
          <w:szCs w:val="24"/>
        </w:rPr>
      </w:pPr>
      <w:r w:rsidRPr="000A57E6">
        <w:rPr>
          <w:rFonts w:ascii="Times New Roman" w:hAnsi="Times New Roman" w:cs="Times New Roman"/>
          <w:sz w:val="24"/>
          <w:szCs w:val="24"/>
        </w:rPr>
        <w:t xml:space="preserve">Таким </w:t>
      </w:r>
      <w:r w:rsidR="000A57E6" w:rsidRPr="000A57E6">
        <w:rPr>
          <w:rFonts w:ascii="Times New Roman" w:hAnsi="Times New Roman" w:cs="Times New Roman"/>
          <w:sz w:val="24"/>
          <w:szCs w:val="24"/>
        </w:rPr>
        <w:t>образом,</w:t>
      </w:r>
      <w:r w:rsidRPr="000A57E6">
        <w:rPr>
          <w:rFonts w:ascii="Times New Roman" w:hAnsi="Times New Roman" w:cs="Times New Roman"/>
          <w:sz w:val="24"/>
          <w:szCs w:val="24"/>
        </w:rPr>
        <w:t xml:space="preserve"> факт </w:t>
      </w:r>
      <w:r w:rsidRPr="000A57E6">
        <w:rPr>
          <w:rFonts w:ascii="Times New Roman" w:hAnsi="Times New Roman" w:cs="Times New Roman"/>
          <w:color w:val="000000"/>
          <w:sz w:val="24"/>
          <w:szCs w:val="24"/>
        </w:rPr>
        <w:t>перечисленн</w:t>
      </w:r>
      <w:r w:rsidR="0001231A">
        <w:rPr>
          <w:rFonts w:ascii="Times New Roman" w:hAnsi="Times New Roman" w:cs="Times New Roman"/>
          <w:color w:val="000000"/>
          <w:sz w:val="24"/>
          <w:szCs w:val="24"/>
        </w:rPr>
        <w:t>ия</w:t>
      </w:r>
      <w:r w:rsidRPr="000A57E6">
        <w:rPr>
          <w:rFonts w:ascii="Times New Roman" w:hAnsi="Times New Roman" w:cs="Times New Roman"/>
          <w:color w:val="000000"/>
          <w:sz w:val="24"/>
          <w:szCs w:val="24"/>
        </w:rPr>
        <w:t xml:space="preserve"> </w:t>
      </w:r>
      <w:r w:rsidR="000A57E6" w:rsidRPr="000A57E6">
        <w:rPr>
          <w:rFonts w:ascii="Times New Roman" w:hAnsi="Times New Roman" w:cs="Times New Roman"/>
          <w:color w:val="000000"/>
          <w:sz w:val="24"/>
          <w:szCs w:val="24"/>
        </w:rPr>
        <w:t xml:space="preserve">ОАО «Девелоп Прим» </w:t>
      </w:r>
      <w:r w:rsidRPr="000A57E6">
        <w:rPr>
          <w:rFonts w:ascii="Times New Roman" w:hAnsi="Times New Roman" w:cs="Times New Roman"/>
          <w:color w:val="000000"/>
          <w:sz w:val="24"/>
          <w:szCs w:val="24"/>
        </w:rPr>
        <w:t xml:space="preserve">на расчетные счета </w:t>
      </w:r>
      <w:r w:rsidR="000A57E6">
        <w:rPr>
          <w:rFonts w:ascii="Times New Roman" w:hAnsi="Times New Roman" w:cs="Times New Roman"/>
          <w:color w:val="000000"/>
          <w:sz w:val="24"/>
          <w:szCs w:val="24"/>
        </w:rPr>
        <w:t>указ</w:t>
      </w:r>
      <w:r w:rsidR="00C054BF">
        <w:rPr>
          <w:rFonts w:ascii="Times New Roman" w:hAnsi="Times New Roman" w:cs="Times New Roman"/>
          <w:color w:val="000000"/>
          <w:sz w:val="24"/>
          <w:szCs w:val="24"/>
        </w:rPr>
        <w:t>ан</w:t>
      </w:r>
      <w:r w:rsidR="000A57E6">
        <w:rPr>
          <w:rFonts w:ascii="Times New Roman" w:hAnsi="Times New Roman" w:cs="Times New Roman"/>
          <w:color w:val="000000"/>
          <w:sz w:val="24"/>
          <w:szCs w:val="24"/>
        </w:rPr>
        <w:t xml:space="preserve">ных </w:t>
      </w:r>
      <w:r w:rsidRPr="000A57E6">
        <w:rPr>
          <w:rFonts w:ascii="Times New Roman" w:hAnsi="Times New Roman" w:cs="Times New Roman"/>
          <w:color w:val="000000"/>
          <w:sz w:val="24"/>
          <w:szCs w:val="24"/>
        </w:rPr>
        <w:t xml:space="preserve">организаций согласно фиктивным </w:t>
      </w:r>
      <w:r w:rsidR="000A57E6">
        <w:rPr>
          <w:rFonts w:ascii="Times New Roman" w:hAnsi="Times New Roman" w:cs="Times New Roman"/>
          <w:color w:val="000000"/>
          <w:sz w:val="24"/>
          <w:szCs w:val="24"/>
        </w:rPr>
        <w:t xml:space="preserve">документам денежных средств  в размере </w:t>
      </w:r>
      <w:r w:rsidRPr="000A57E6">
        <w:rPr>
          <w:rFonts w:ascii="Times New Roman" w:hAnsi="Times New Roman" w:cs="Times New Roman"/>
          <w:color w:val="000000"/>
          <w:sz w:val="24"/>
          <w:szCs w:val="24"/>
        </w:rPr>
        <w:t>9 531 459,85 руб.</w:t>
      </w:r>
      <w:r w:rsidR="000A57E6" w:rsidRPr="000A57E6">
        <w:rPr>
          <w:rFonts w:ascii="Times New Roman" w:hAnsi="Times New Roman" w:cs="Times New Roman"/>
          <w:color w:val="000000"/>
          <w:sz w:val="24"/>
          <w:szCs w:val="24"/>
        </w:rPr>
        <w:t xml:space="preserve"> признается Арбитражным судом установленным. Доказательств обратного Арбитражному суд не представлено. </w:t>
      </w:r>
    </w:p>
    <w:p w:rsidR="000A57E6" w:rsidRPr="000A57E6" w:rsidRDefault="000A57E6" w:rsidP="000A57E6">
      <w:pPr>
        <w:pStyle w:val="1"/>
        <w:shd w:val="clear" w:color="auto" w:fill="auto"/>
        <w:spacing w:before="0" w:after="0"/>
        <w:ind w:right="20" w:firstLine="560"/>
        <w:jc w:val="both"/>
        <w:rPr>
          <w:sz w:val="24"/>
          <w:szCs w:val="24"/>
        </w:rPr>
      </w:pPr>
      <w:r w:rsidRPr="000A57E6">
        <w:rPr>
          <w:color w:val="000000"/>
          <w:sz w:val="24"/>
          <w:szCs w:val="24"/>
        </w:rPr>
        <w:t>Согласно пункту 1 статьи 2 Закона ПМР  «О налоге на доходы организаций» плательщиками налога на доходы - субъектами налогообложения являются организации (в том числе бюджетные) любых организационно-правовых форм и форм собственности, имеющие согласно гражданскому законодательству Приднестровской Молдавской Республики статус юридического лица и осуществляющие деятельность согласно действующему законодательству Приднестровской Молдавской Республики на территории Приднестровской Молдавской Республики.</w:t>
      </w:r>
    </w:p>
    <w:p w:rsidR="00771515" w:rsidRPr="00771515" w:rsidRDefault="000A57E6" w:rsidP="00771515">
      <w:pPr>
        <w:pStyle w:val="a4"/>
        <w:ind w:firstLine="720"/>
        <w:jc w:val="both"/>
        <w:rPr>
          <w:rFonts w:ascii="Times New Roman" w:hAnsi="Times New Roman" w:cs="Times New Roman"/>
          <w:sz w:val="24"/>
          <w:szCs w:val="24"/>
        </w:rPr>
      </w:pPr>
      <w:r w:rsidRPr="000A57E6">
        <w:rPr>
          <w:rFonts w:ascii="Times New Roman" w:hAnsi="Times New Roman" w:cs="Times New Roman"/>
          <w:color w:val="000000"/>
          <w:sz w:val="24"/>
          <w:szCs w:val="24"/>
        </w:rPr>
        <w:t xml:space="preserve">В соответствии с пунктом 6 статьи 5 Закона ПМР «О налоге на доходы организаций» </w:t>
      </w:r>
      <w:r w:rsidRPr="000A57E6">
        <w:rPr>
          <w:rFonts w:ascii="Times New Roman" w:hAnsi="Times New Roman" w:cs="Times New Roman"/>
          <w:sz w:val="24"/>
          <w:szCs w:val="24"/>
        </w:rPr>
        <w:t xml:space="preserve">для организаций, осуществляющих строительные, строительно-монтажные и ремонтные работы, выполненные как собственными силами, так и с привлечением подрядной (подрядных), субподрядной (субподрядных) организаций, а также для организаций, выступающих заказчиками по договору подряда, облагаемым оборотом является стоимость реализованной строительной продукции, работ, услуг, уменьшенная на стоимость работ и (или) услуг (с учетом стоимости материалов подрядчика и (или) субподрядчика), выполненных и (или) оказанных субподрядными и (или) подрядными </w:t>
      </w:r>
      <w:r w:rsidRPr="00771515">
        <w:rPr>
          <w:rFonts w:ascii="Times New Roman" w:hAnsi="Times New Roman" w:cs="Times New Roman"/>
          <w:sz w:val="24"/>
          <w:szCs w:val="24"/>
        </w:rPr>
        <w:t>организациями.</w:t>
      </w:r>
    </w:p>
    <w:p w:rsidR="00771515" w:rsidRPr="00771515" w:rsidRDefault="00771515" w:rsidP="00771515">
      <w:pPr>
        <w:pStyle w:val="a4"/>
        <w:ind w:firstLine="720"/>
        <w:jc w:val="both"/>
        <w:rPr>
          <w:rFonts w:ascii="Times New Roman" w:hAnsi="Times New Roman" w:cs="Times New Roman"/>
          <w:sz w:val="24"/>
          <w:szCs w:val="24"/>
        </w:rPr>
      </w:pPr>
      <w:r w:rsidRPr="00771515">
        <w:rPr>
          <w:rFonts w:ascii="Times New Roman" w:hAnsi="Times New Roman" w:cs="Times New Roman"/>
          <w:color w:val="000000"/>
          <w:sz w:val="24"/>
          <w:szCs w:val="24"/>
        </w:rPr>
        <w:t xml:space="preserve">На основании изложенного Арбитражный суд считает  вывод налоговой инспекции о том,  что ОАО «Девелоп Прим» (ООО «ЕталонГруп»), используя в бухгалтерском учете фиктивные акты на выполнение субподрядных общестроительных работ, в нарушение статьи 3 Закона </w:t>
      </w:r>
      <w:r w:rsidR="001F22C9">
        <w:rPr>
          <w:rFonts w:ascii="Times New Roman" w:hAnsi="Times New Roman" w:cs="Times New Roman"/>
          <w:color w:val="000000"/>
          <w:sz w:val="24"/>
          <w:szCs w:val="24"/>
        </w:rPr>
        <w:t xml:space="preserve">ПМР </w:t>
      </w:r>
      <w:r w:rsidRPr="00771515">
        <w:rPr>
          <w:rFonts w:ascii="Times New Roman" w:hAnsi="Times New Roman" w:cs="Times New Roman"/>
          <w:color w:val="000000"/>
          <w:sz w:val="24"/>
          <w:szCs w:val="24"/>
        </w:rPr>
        <w:t xml:space="preserve"> «О налоге на доходы организаций» занизило налогооблагаемую базу для исчисления налога на доходы организаций на сумму 3 368 960,00 руб., что привело к занижению налоговых платежей на сумму 286 674,92 руб., с учетом коэффициента инфляции - 327 178,11 руб., сделанным при правильном применении норм права и обоснованным </w:t>
      </w:r>
      <w:r w:rsidR="00763842" w:rsidRPr="00771515">
        <w:rPr>
          <w:rFonts w:ascii="Times New Roman" w:hAnsi="Times New Roman" w:cs="Times New Roman"/>
          <w:color w:val="000000"/>
          <w:sz w:val="24"/>
          <w:szCs w:val="24"/>
        </w:rPr>
        <w:t>доказательствами,</w:t>
      </w:r>
      <w:r w:rsidRPr="00771515">
        <w:rPr>
          <w:rFonts w:ascii="Times New Roman" w:hAnsi="Times New Roman" w:cs="Times New Roman"/>
          <w:color w:val="000000"/>
          <w:sz w:val="24"/>
          <w:szCs w:val="24"/>
        </w:rPr>
        <w:t xml:space="preserve"> представленными в материалы дела. В связи с чем предписание налоговой инспекции от 13 марта 2018 года </w:t>
      </w:r>
      <w:r w:rsidR="001F22C9">
        <w:rPr>
          <w:rFonts w:ascii="Times New Roman" w:hAnsi="Times New Roman" w:cs="Times New Roman"/>
          <w:color w:val="000000"/>
          <w:sz w:val="24"/>
          <w:szCs w:val="24"/>
        </w:rPr>
        <w:t xml:space="preserve">в указанной части </w:t>
      </w:r>
      <w:r>
        <w:rPr>
          <w:rFonts w:ascii="Times New Roman" w:hAnsi="Times New Roman" w:cs="Times New Roman"/>
          <w:color w:val="000000"/>
          <w:sz w:val="24"/>
          <w:szCs w:val="24"/>
        </w:rPr>
        <w:t xml:space="preserve">признается Арбитражным судом соответствующим действующему законодательству и не подлежащим отмене. </w:t>
      </w:r>
    </w:p>
    <w:p w:rsidR="00847AE2" w:rsidRDefault="00847AE2" w:rsidP="000A57E6">
      <w:pPr>
        <w:pStyle w:val="1"/>
        <w:shd w:val="clear" w:color="auto" w:fill="auto"/>
        <w:spacing w:before="0" w:after="0"/>
        <w:ind w:right="20" w:firstLine="560"/>
        <w:jc w:val="both"/>
        <w:rPr>
          <w:sz w:val="24"/>
          <w:szCs w:val="24"/>
        </w:rPr>
      </w:pPr>
    </w:p>
    <w:p w:rsidR="00763842" w:rsidRPr="00372862" w:rsidRDefault="00763842" w:rsidP="000A57E6">
      <w:pPr>
        <w:pStyle w:val="1"/>
        <w:shd w:val="clear" w:color="auto" w:fill="auto"/>
        <w:spacing w:before="0" w:after="0"/>
        <w:ind w:right="20" w:firstLine="560"/>
        <w:jc w:val="both"/>
        <w:rPr>
          <w:color w:val="000000"/>
          <w:sz w:val="24"/>
          <w:szCs w:val="24"/>
        </w:rPr>
      </w:pPr>
      <w:r w:rsidRPr="00763842">
        <w:rPr>
          <w:sz w:val="24"/>
          <w:szCs w:val="24"/>
        </w:rPr>
        <w:lastRenderedPageBreak/>
        <w:t xml:space="preserve">Установление факта использования в </w:t>
      </w:r>
      <w:r w:rsidRPr="00763842">
        <w:rPr>
          <w:color w:val="000000"/>
          <w:sz w:val="24"/>
          <w:szCs w:val="24"/>
        </w:rPr>
        <w:t>бухгалтерском учете фиктивны</w:t>
      </w:r>
      <w:r w:rsidR="00C054BF">
        <w:rPr>
          <w:color w:val="000000"/>
          <w:sz w:val="24"/>
          <w:szCs w:val="24"/>
        </w:rPr>
        <w:t>х</w:t>
      </w:r>
      <w:r w:rsidRPr="00763842">
        <w:rPr>
          <w:color w:val="000000"/>
          <w:sz w:val="24"/>
          <w:szCs w:val="24"/>
        </w:rPr>
        <w:t xml:space="preserve"> документов свидетельствует о том, что в последующем перечисленные по </w:t>
      </w:r>
      <w:r w:rsidR="001F22C9">
        <w:rPr>
          <w:color w:val="000000"/>
          <w:sz w:val="24"/>
          <w:szCs w:val="24"/>
        </w:rPr>
        <w:t xml:space="preserve">фиктивным </w:t>
      </w:r>
      <w:r w:rsidRPr="00763842">
        <w:rPr>
          <w:color w:val="000000"/>
          <w:sz w:val="24"/>
          <w:szCs w:val="24"/>
        </w:rPr>
        <w:t xml:space="preserve">документам денежные средства не могли быть использованы </w:t>
      </w:r>
      <w:r w:rsidR="001F22C9">
        <w:rPr>
          <w:color w:val="000000"/>
          <w:sz w:val="24"/>
          <w:szCs w:val="24"/>
        </w:rPr>
        <w:t>указ</w:t>
      </w:r>
      <w:r w:rsidR="00C054BF">
        <w:rPr>
          <w:color w:val="000000"/>
          <w:sz w:val="24"/>
          <w:szCs w:val="24"/>
        </w:rPr>
        <w:t>ан</w:t>
      </w:r>
      <w:r w:rsidR="001F22C9">
        <w:rPr>
          <w:color w:val="000000"/>
          <w:sz w:val="24"/>
          <w:szCs w:val="24"/>
        </w:rPr>
        <w:t>ными</w:t>
      </w:r>
      <w:r w:rsidRPr="00763842">
        <w:rPr>
          <w:color w:val="000000"/>
          <w:sz w:val="24"/>
          <w:szCs w:val="24"/>
        </w:rPr>
        <w:t xml:space="preserve"> организациями и были возвращены должностным лицам ОАО «Девелоп Прим». </w:t>
      </w:r>
      <w:r>
        <w:rPr>
          <w:color w:val="000000"/>
          <w:sz w:val="24"/>
          <w:szCs w:val="24"/>
        </w:rPr>
        <w:t xml:space="preserve"> Факт возвращения денежных средств  должностным лицам ОАО «Девелоп Прим» зафиксирован в письме УБЭПиК МВД ПМР от 19 февраля 2018 года № 18/2-436, </w:t>
      </w:r>
      <w:r w:rsidR="00372862">
        <w:rPr>
          <w:color w:val="000000"/>
          <w:sz w:val="24"/>
          <w:szCs w:val="24"/>
        </w:rPr>
        <w:t>протоколах допроса свидетелей в рамках  производства по уголовному делу, копии которых приобщены к материалам дела. Довод ОАО «Девелоп Прим» о невозможности использования и оценки данных доказательств отклоняется Арбитражным судом  по указ</w:t>
      </w:r>
      <w:r w:rsidR="00C054BF">
        <w:rPr>
          <w:color w:val="000000"/>
          <w:sz w:val="24"/>
          <w:szCs w:val="24"/>
        </w:rPr>
        <w:t>ан</w:t>
      </w:r>
      <w:r w:rsidR="00372862">
        <w:rPr>
          <w:color w:val="000000"/>
          <w:sz w:val="24"/>
          <w:szCs w:val="24"/>
        </w:rPr>
        <w:t>ным выше причинам</w:t>
      </w:r>
      <w:r w:rsidR="001F22C9">
        <w:rPr>
          <w:color w:val="000000"/>
          <w:sz w:val="24"/>
          <w:szCs w:val="24"/>
        </w:rPr>
        <w:t>,</w:t>
      </w:r>
      <w:r w:rsidR="00372862">
        <w:rPr>
          <w:color w:val="000000"/>
          <w:sz w:val="24"/>
          <w:szCs w:val="24"/>
        </w:rPr>
        <w:t xml:space="preserve"> исходя из содержания </w:t>
      </w:r>
      <w:r w:rsidR="00C054BF">
        <w:rPr>
          <w:color w:val="000000"/>
          <w:sz w:val="24"/>
          <w:szCs w:val="24"/>
        </w:rPr>
        <w:t>стат</w:t>
      </w:r>
      <w:r w:rsidR="00372862" w:rsidRPr="00372862">
        <w:rPr>
          <w:color w:val="000000"/>
          <w:sz w:val="24"/>
          <w:szCs w:val="24"/>
        </w:rPr>
        <w:t xml:space="preserve">ей 46 и 52 АПК ПМР. </w:t>
      </w:r>
    </w:p>
    <w:p w:rsidR="00372862" w:rsidRPr="00372862" w:rsidRDefault="00372862" w:rsidP="00372862">
      <w:pPr>
        <w:pStyle w:val="1"/>
        <w:shd w:val="clear" w:color="auto" w:fill="auto"/>
        <w:spacing w:before="0" w:after="0"/>
        <w:ind w:left="20" w:right="60" w:firstLine="540"/>
        <w:jc w:val="both"/>
        <w:rPr>
          <w:color w:val="000000"/>
          <w:sz w:val="24"/>
          <w:szCs w:val="24"/>
        </w:rPr>
      </w:pPr>
      <w:r w:rsidRPr="00372862">
        <w:rPr>
          <w:color w:val="000000"/>
          <w:sz w:val="24"/>
          <w:szCs w:val="24"/>
        </w:rPr>
        <w:t>В соответствии с пунктом 1 статьи 1 Закона ПМР «О подоходном налоге с физических лиц» плательщиками подоходного налога признаются физические лица, являющиеся резидентами Приднестровской Молдавской Республики; физические лица, не являющиеся резидентами Приднестровской Молдавской Республики, но получающие доходы от источников, расположенных в Приднестровской Молдавской Республике.</w:t>
      </w:r>
    </w:p>
    <w:p w:rsidR="00372862" w:rsidRPr="00372862" w:rsidRDefault="00372862" w:rsidP="00372862">
      <w:pPr>
        <w:pStyle w:val="1"/>
        <w:shd w:val="clear" w:color="auto" w:fill="auto"/>
        <w:spacing w:before="0" w:after="0"/>
        <w:ind w:left="20" w:right="60" w:firstLine="540"/>
        <w:jc w:val="both"/>
        <w:rPr>
          <w:sz w:val="24"/>
          <w:szCs w:val="24"/>
        </w:rPr>
      </w:pPr>
      <w:r w:rsidRPr="00372862">
        <w:rPr>
          <w:color w:val="000000"/>
          <w:sz w:val="24"/>
          <w:szCs w:val="24"/>
        </w:rPr>
        <w:t xml:space="preserve">Пунктом 1 статьи 4 Закона </w:t>
      </w:r>
      <w:r w:rsidR="001F22C9">
        <w:rPr>
          <w:color w:val="000000"/>
          <w:sz w:val="24"/>
          <w:szCs w:val="24"/>
        </w:rPr>
        <w:t>ПМР</w:t>
      </w:r>
      <w:r w:rsidRPr="00372862">
        <w:rPr>
          <w:color w:val="000000"/>
          <w:sz w:val="24"/>
          <w:szCs w:val="24"/>
        </w:rPr>
        <w:t xml:space="preserve"> «О подоходном налоге с физических лиц» установлено, что при определении налоговой базы учитываются все доходы физического лица, полученные им как в денежной, так и в натуральной форме, или право на распоряжение которыми у него возникло, а также доходы в виде материальной выгоды.</w:t>
      </w:r>
    </w:p>
    <w:p w:rsidR="00372862" w:rsidRDefault="00372862" w:rsidP="00372862">
      <w:pPr>
        <w:pStyle w:val="1"/>
        <w:shd w:val="clear" w:color="auto" w:fill="auto"/>
        <w:spacing w:before="0" w:after="0"/>
        <w:ind w:left="20" w:right="20" w:firstLine="560"/>
        <w:jc w:val="both"/>
        <w:rPr>
          <w:sz w:val="24"/>
          <w:szCs w:val="24"/>
        </w:rPr>
      </w:pPr>
      <w:r w:rsidRPr="00372862">
        <w:rPr>
          <w:color w:val="000000"/>
          <w:sz w:val="24"/>
          <w:szCs w:val="24"/>
        </w:rPr>
        <w:t xml:space="preserve">Согласно пункту 1 статьи 17 Закона </w:t>
      </w:r>
      <w:r w:rsidR="001F22C9">
        <w:rPr>
          <w:color w:val="000000"/>
          <w:sz w:val="24"/>
          <w:szCs w:val="24"/>
        </w:rPr>
        <w:t>ПМР</w:t>
      </w:r>
      <w:r w:rsidRPr="00372862">
        <w:rPr>
          <w:color w:val="000000"/>
          <w:sz w:val="24"/>
          <w:szCs w:val="24"/>
        </w:rPr>
        <w:t xml:space="preserve"> «О подоходном налоге с физических лиц»:</w:t>
      </w:r>
    </w:p>
    <w:p w:rsidR="00372862" w:rsidRDefault="00372862" w:rsidP="001F22C9">
      <w:pPr>
        <w:pStyle w:val="1"/>
        <w:shd w:val="clear" w:color="auto" w:fill="auto"/>
        <w:spacing w:before="0" w:after="0"/>
        <w:ind w:right="20" w:firstLine="0"/>
        <w:jc w:val="both"/>
        <w:rPr>
          <w:sz w:val="24"/>
          <w:szCs w:val="24"/>
        </w:rPr>
      </w:pPr>
      <w:r w:rsidRPr="00372862">
        <w:rPr>
          <w:color w:val="000000"/>
          <w:sz w:val="24"/>
          <w:szCs w:val="24"/>
        </w:rPr>
        <w:t>организации, от которых или в результате отношений с которыми налогоплательщик получил доходы, обязаны исчислить, удержать у налогоплательщика и перечислить в бюджет сумму налога;</w:t>
      </w:r>
    </w:p>
    <w:p w:rsidR="00372862" w:rsidRPr="00372862" w:rsidRDefault="00372862" w:rsidP="00372862">
      <w:pPr>
        <w:pStyle w:val="1"/>
        <w:shd w:val="clear" w:color="auto" w:fill="auto"/>
        <w:spacing w:before="0" w:after="0"/>
        <w:ind w:left="20" w:right="20" w:firstLine="560"/>
        <w:jc w:val="both"/>
        <w:rPr>
          <w:sz w:val="24"/>
          <w:szCs w:val="24"/>
        </w:rPr>
      </w:pPr>
      <w:r w:rsidRPr="00372862">
        <w:rPr>
          <w:color w:val="000000"/>
          <w:sz w:val="24"/>
          <w:szCs w:val="24"/>
        </w:rPr>
        <w:t xml:space="preserve">Согласно подпункту а) пункта 1 статьи 2 Закона </w:t>
      </w:r>
      <w:r w:rsidR="001F22C9">
        <w:rPr>
          <w:color w:val="000000"/>
          <w:sz w:val="24"/>
          <w:szCs w:val="24"/>
        </w:rPr>
        <w:t>ПМР</w:t>
      </w:r>
      <w:r w:rsidRPr="00372862">
        <w:rPr>
          <w:color w:val="000000"/>
          <w:sz w:val="24"/>
          <w:szCs w:val="24"/>
        </w:rPr>
        <w:t xml:space="preserve"> «О едином социальном налоге» плательщиками единого социального налога признаются юридические лица, производящие выплаты работникам и иным физическим лицам.</w:t>
      </w:r>
    </w:p>
    <w:p w:rsidR="001F22C9" w:rsidRDefault="00372862" w:rsidP="00372862">
      <w:pPr>
        <w:pStyle w:val="1"/>
        <w:shd w:val="clear" w:color="auto" w:fill="auto"/>
        <w:spacing w:before="0" w:after="0"/>
        <w:ind w:left="20" w:right="20" w:firstLine="560"/>
        <w:jc w:val="both"/>
        <w:rPr>
          <w:color w:val="000000"/>
          <w:sz w:val="24"/>
          <w:szCs w:val="24"/>
        </w:rPr>
      </w:pPr>
      <w:r w:rsidRPr="00372862">
        <w:rPr>
          <w:color w:val="000000"/>
          <w:sz w:val="24"/>
          <w:szCs w:val="24"/>
        </w:rPr>
        <w:t xml:space="preserve">В соответствии с пунктом 1 статьи 3 Закона </w:t>
      </w:r>
      <w:r w:rsidR="001F22C9">
        <w:rPr>
          <w:color w:val="000000"/>
          <w:sz w:val="24"/>
          <w:szCs w:val="24"/>
        </w:rPr>
        <w:t>ПМР</w:t>
      </w:r>
      <w:r w:rsidRPr="00372862">
        <w:rPr>
          <w:color w:val="000000"/>
          <w:sz w:val="24"/>
          <w:szCs w:val="24"/>
        </w:rPr>
        <w:t xml:space="preserve"> «О едином социальном налоге» объектом налогообложения признаются</w:t>
      </w:r>
      <w:r w:rsidR="001F22C9">
        <w:rPr>
          <w:color w:val="000000"/>
          <w:sz w:val="24"/>
          <w:szCs w:val="24"/>
        </w:rPr>
        <w:t>:</w:t>
      </w:r>
    </w:p>
    <w:p w:rsidR="001F22C9" w:rsidRDefault="00372862" w:rsidP="00372862">
      <w:pPr>
        <w:pStyle w:val="1"/>
        <w:shd w:val="clear" w:color="auto" w:fill="auto"/>
        <w:spacing w:before="0" w:after="0"/>
        <w:ind w:left="20" w:right="20" w:firstLine="560"/>
        <w:jc w:val="both"/>
        <w:rPr>
          <w:color w:val="000000"/>
          <w:sz w:val="24"/>
          <w:szCs w:val="24"/>
        </w:rPr>
      </w:pPr>
      <w:r w:rsidRPr="00372862">
        <w:rPr>
          <w:color w:val="000000"/>
          <w:sz w:val="24"/>
          <w:szCs w:val="24"/>
        </w:rPr>
        <w:t xml:space="preserve"> - для юридических лиц, производящих выплаты работникам и иным физическим лицам, </w:t>
      </w:r>
    </w:p>
    <w:p w:rsidR="00372862" w:rsidRDefault="00372862" w:rsidP="00372862">
      <w:pPr>
        <w:pStyle w:val="1"/>
        <w:shd w:val="clear" w:color="auto" w:fill="auto"/>
        <w:spacing w:before="0" w:after="0"/>
        <w:ind w:left="20" w:right="20" w:firstLine="560"/>
        <w:jc w:val="both"/>
        <w:rPr>
          <w:color w:val="000000"/>
          <w:sz w:val="24"/>
          <w:szCs w:val="24"/>
        </w:rPr>
      </w:pPr>
      <w:r w:rsidRPr="00372862">
        <w:rPr>
          <w:color w:val="000000"/>
          <w:sz w:val="24"/>
          <w:szCs w:val="24"/>
        </w:rPr>
        <w:t>- выплаты и иные вознаграждения, начисляемые в пользу работников и иных физических лиц по всем основаниям (кроме процентов по депозитам, выплачиваемым вкладчикам банка, и дивидендов с долевого участия в уставных капиталах).</w:t>
      </w:r>
    </w:p>
    <w:p w:rsidR="00372862" w:rsidRDefault="00372862" w:rsidP="00372862">
      <w:pPr>
        <w:pStyle w:val="1"/>
        <w:shd w:val="clear" w:color="auto" w:fill="auto"/>
        <w:spacing w:before="0" w:after="0"/>
        <w:ind w:left="20" w:right="20" w:firstLine="560"/>
        <w:jc w:val="both"/>
        <w:rPr>
          <w:color w:val="000000"/>
          <w:sz w:val="24"/>
          <w:szCs w:val="24"/>
        </w:rPr>
      </w:pPr>
      <w:r w:rsidRPr="00372862">
        <w:rPr>
          <w:sz w:val="24"/>
          <w:szCs w:val="24"/>
        </w:rPr>
        <w:t>Исходя из установления указанных выше обстоятельств</w:t>
      </w:r>
      <w:r w:rsidR="00C054BF">
        <w:rPr>
          <w:sz w:val="24"/>
          <w:szCs w:val="24"/>
        </w:rPr>
        <w:t>,</w:t>
      </w:r>
      <w:r w:rsidRPr="00372862">
        <w:rPr>
          <w:sz w:val="24"/>
          <w:szCs w:val="24"/>
        </w:rPr>
        <w:t xml:space="preserve"> с учетом норм перечисленных законодательных актов Арбитражный суд считает доказанным факт </w:t>
      </w:r>
      <w:r w:rsidRPr="00372862">
        <w:rPr>
          <w:color w:val="000000"/>
          <w:sz w:val="24"/>
          <w:szCs w:val="24"/>
        </w:rPr>
        <w:t>того, что ОАО «Девелоп Прим» (ООО «ЕталонГруп»)</w:t>
      </w:r>
      <w:r w:rsidR="00C054BF">
        <w:rPr>
          <w:color w:val="000000"/>
          <w:sz w:val="24"/>
          <w:szCs w:val="24"/>
        </w:rPr>
        <w:t>,</w:t>
      </w:r>
      <w:r w:rsidRPr="00372862">
        <w:rPr>
          <w:color w:val="000000"/>
          <w:sz w:val="24"/>
          <w:szCs w:val="24"/>
        </w:rPr>
        <w:t xml:space="preserve"> используя в бухгалтерском учете фиктивные документы, обналичив денежные средства в нарушение пункта 1 статьи 3, пункта 1 статьи 4 Закона </w:t>
      </w:r>
      <w:r w:rsidR="001F22C9">
        <w:rPr>
          <w:color w:val="000000"/>
          <w:sz w:val="24"/>
          <w:szCs w:val="24"/>
        </w:rPr>
        <w:t>ПМР</w:t>
      </w:r>
      <w:r w:rsidRPr="00372862">
        <w:rPr>
          <w:color w:val="000000"/>
          <w:sz w:val="24"/>
          <w:szCs w:val="24"/>
        </w:rPr>
        <w:t xml:space="preserve"> «О подоходном налоге с физических лиц» и пункта 1 статьи 3 Закона </w:t>
      </w:r>
      <w:r w:rsidR="001F22C9">
        <w:rPr>
          <w:color w:val="000000"/>
          <w:sz w:val="24"/>
          <w:szCs w:val="24"/>
        </w:rPr>
        <w:t>ПМР</w:t>
      </w:r>
      <w:r w:rsidRPr="00372862">
        <w:rPr>
          <w:color w:val="000000"/>
          <w:sz w:val="24"/>
          <w:szCs w:val="24"/>
        </w:rPr>
        <w:t xml:space="preserve"> «О едином социальном налоге» не включило в объект налогообложения для исчисления подоходного налога с физических лиц и единого социального налога сумму дохода в размере 5 555 060,80 руб. (3 368 960,00 руб. + 598 581,00 руб. + 240 460,00 руб. + 1 347 059,80 руб.), что привело к занижению налоговых плат</w:t>
      </w:r>
      <w:r w:rsidR="001F22C9">
        <w:rPr>
          <w:color w:val="000000"/>
          <w:sz w:val="24"/>
          <w:szCs w:val="24"/>
        </w:rPr>
        <w:t xml:space="preserve">ежей на сумму 2 363 678,37 руб., </w:t>
      </w:r>
      <w:r w:rsidRPr="00372862">
        <w:rPr>
          <w:color w:val="000000"/>
          <w:sz w:val="24"/>
          <w:szCs w:val="24"/>
        </w:rPr>
        <w:t xml:space="preserve">доказанным. </w:t>
      </w:r>
      <w:r w:rsidR="001F22C9">
        <w:rPr>
          <w:color w:val="000000"/>
          <w:sz w:val="24"/>
          <w:szCs w:val="24"/>
        </w:rPr>
        <w:t>П</w:t>
      </w:r>
      <w:r w:rsidRPr="00372862">
        <w:rPr>
          <w:color w:val="000000"/>
          <w:sz w:val="24"/>
          <w:szCs w:val="24"/>
        </w:rPr>
        <w:t>редписание налоговой инспекции от 1</w:t>
      </w:r>
      <w:r>
        <w:rPr>
          <w:color w:val="000000"/>
          <w:sz w:val="24"/>
          <w:szCs w:val="24"/>
        </w:rPr>
        <w:t xml:space="preserve">3 </w:t>
      </w:r>
      <w:r w:rsidRPr="00372862">
        <w:rPr>
          <w:color w:val="000000"/>
          <w:sz w:val="24"/>
          <w:szCs w:val="24"/>
        </w:rPr>
        <w:t xml:space="preserve"> марта</w:t>
      </w:r>
      <w:r>
        <w:rPr>
          <w:color w:val="000000"/>
          <w:sz w:val="24"/>
          <w:szCs w:val="24"/>
        </w:rPr>
        <w:t xml:space="preserve"> 2018</w:t>
      </w:r>
      <w:r w:rsidRPr="00372862">
        <w:rPr>
          <w:color w:val="000000"/>
          <w:sz w:val="24"/>
          <w:szCs w:val="24"/>
        </w:rPr>
        <w:t xml:space="preserve"> в </w:t>
      </w:r>
      <w:r w:rsidR="00C054BF">
        <w:rPr>
          <w:color w:val="000000"/>
          <w:sz w:val="24"/>
          <w:szCs w:val="24"/>
        </w:rPr>
        <w:t>названной</w:t>
      </w:r>
      <w:r w:rsidRPr="00372862">
        <w:rPr>
          <w:color w:val="000000"/>
          <w:sz w:val="24"/>
          <w:szCs w:val="24"/>
        </w:rPr>
        <w:t xml:space="preserve"> части соответству</w:t>
      </w:r>
      <w:r w:rsidR="001F22C9">
        <w:rPr>
          <w:color w:val="000000"/>
          <w:sz w:val="24"/>
          <w:szCs w:val="24"/>
        </w:rPr>
        <w:t>ет</w:t>
      </w:r>
      <w:r w:rsidRPr="00372862">
        <w:rPr>
          <w:color w:val="000000"/>
          <w:sz w:val="24"/>
          <w:szCs w:val="24"/>
        </w:rPr>
        <w:t xml:space="preserve"> требованиям действующего законодательства и не</w:t>
      </w:r>
      <w:r w:rsidR="00C054BF">
        <w:rPr>
          <w:color w:val="000000"/>
          <w:sz w:val="24"/>
          <w:szCs w:val="24"/>
        </w:rPr>
        <w:t xml:space="preserve"> </w:t>
      </w:r>
      <w:r w:rsidRPr="00372862">
        <w:rPr>
          <w:color w:val="000000"/>
          <w:sz w:val="24"/>
          <w:szCs w:val="24"/>
        </w:rPr>
        <w:t>подлеж</w:t>
      </w:r>
      <w:r w:rsidR="001F22C9">
        <w:rPr>
          <w:color w:val="000000"/>
          <w:sz w:val="24"/>
          <w:szCs w:val="24"/>
        </w:rPr>
        <w:t xml:space="preserve">ит </w:t>
      </w:r>
      <w:r w:rsidRPr="00372862">
        <w:rPr>
          <w:color w:val="000000"/>
          <w:sz w:val="24"/>
          <w:szCs w:val="24"/>
        </w:rPr>
        <w:t xml:space="preserve">отмене. </w:t>
      </w:r>
    </w:p>
    <w:p w:rsidR="00847AE2" w:rsidRDefault="00847AE2" w:rsidP="00C42269">
      <w:pPr>
        <w:pStyle w:val="1"/>
        <w:shd w:val="clear" w:color="auto" w:fill="auto"/>
        <w:spacing w:before="0" w:after="0"/>
        <w:ind w:left="20" w:right="20" w:firstLine="560"/>
        <w:jc w:val="both"/>
        <w:rPr>
          <w:sz w:val="24"/>
          <w:szCs w:val="24"/>
        </w:rPr>
      </w:pPr>
    </w:p>
    <w:p w:rsidR="00372862" w:rsidRPr="00372862" w:rsidRDefault="00C42269" w:rsidP="00C42269">
      <w:pPr>
        <w:pStyle w:val="1"/>
        <w:shd w:val="clear" w:color="auto" w:fill="auto"/>
        <w:spacing w:before="0" w:after="0"/>
        <w:ind w:left="20" w:right="20" w:firstLine="560"/>
        <w:jc w:val="both"/>
        <w:rPr>
          <w:sz w:val="24"/>
          <w:szCs w:val="24"/>
        </w:rPr>
      </w:pPr>
      <w:r>
        <w:rPr>
          <w:sz w:val="24"/>
          <w:szCs w:val="24"/>
        </w:rPr>
        <w:t>Факт нарушения ОАО «Д</w:t>
      </w:r>
      <w:r w:rsidR="00372862">
        <w:rPr>
          <w:sz w:val="24"/>
          <w:szCs w:val="24"/>
        </w:rPr>
        <w:t>евелоп Прим» налогового законодательства</w:t>
      </w:r>
      <w:r w:rsidR="00C054BF">
        <w:rPr>
          <w:sz w:val="24"/>
          <w:szCs w:val="24"/>
        </w:rPr>
        <w:t>,</w:t>
      </w:r>
      <w:r w:rsidR="00372862">
        <w:rPr>
          <w:sz w:val="24"/>
          <w:szCs w:val="24"/>
        </w:rPr>
        <w:t xml:space="preserve"> </w:t>
      </w:r>
      <w:r>
        <w:rPr>
          <w:sz w:val="24"/>
          <w:szCs w:val="24"/>
        </w:rPr>
        <w:t>выра</w:t>
      </w:r>
      <w:r w:rsidR="001F22C9">
        <w:rPr>
          <w:sz w:val="24"/>
          <w:szCs w:val="24"/>
        </w:rPr>
        <w:t>зившееся в занижении и неуплате</w:t>
      </w:r>
      <w:r>
        <w:rPr>
          <w:sz w:val="24"/>
          <w:szCs w:val="24"/>
        </w:rPr>
        <w:t xml:space="preserve"> налогов и иных обязательных платежей</w:t>
      </w:r>
      <w:r w:rsidR="001F22C9">
        <w:rPr>
          <w:sz w:val="24"/>
          <w:szCs w:val="24"/>
        </w:rPr>
        <w:t>,</w:t>
      </w:r>
      <w:r>
        <w:rPr>
          <w:sz w:val="24"/>
          <w:szCs w:val="24"/>
        </w:rPr>
        <w:t xml:space="preserve"> установлен вступившими  в законную силу решениями Арбитражного суда от 3 мая 2018 года по делу №189/18-03 и по делу № 190/18-03,  а также постановлениями кассационной инстанции Арбитражного суда от 13 июня 2018 года №80/18-08к и №81/18-08к. В силу статьи 12 АПК ПМР судебные акты, вступившие в законную силу  обязательны для всех государственных органов, органов местного самоуправления и иных органов, организаций и граждан, должностных лиц и граждан. В силу указ</w:t>
      </w:r>
      <w:r w:rsidR="001F22C9">
        <w:rPr>
          <w:sz w:val="24"/>
          <w:szCs w:val="24"/>
        </w:rPr>
        <w:t>ан</w:t>
      </w:r>
      <w:r>
        <w:rPr>
          <w:sz w:val="24"/>
          <w:szCs w:val="24"/>
        </w:rPr>
        <w:t xml:space="preserve">ной нормы права,  перечисленные судебные </w:t>
      </w:r>
      <w:r>
        <w:rPr>
          <w:sz w:val="24"/>
          <w:szCs w:val="24"/>
        </w:rPr>
        <w:lastRenderedPageBreak/>
        <w:t>акты обязательны и для Арбитражного суда</w:t>
      </w:r>
      <w:r w:rsidR="001F22C9">
        <w:rPr>
          <w:sz w:val="24"/>
          <w:szCs w:val="24"/>
        </w:rPr>
        <w:t xml:space="preserve">, в связи с чем </w:t>
      </w:r>
      <w:r>
        <w:rPr>
          <w:sz w:val="24"/>
          <w:szCs w:val="24"/>
        </w:rPr>
        <w:t xml:space="preserve">обстоятельства, установленные указными судебными актами, не подлежат переоценке. </w:t>
      </w:r>
    </w:p>
    <w:p w:rsidR="00372862" w:rsidRDefault="00372862" w:rsidP="000A57E6">
      <w:pPr>
        <w:pStyle w:val="1"/>
        <w:shd w:val="clear" w:color="auto" w:fill="auto"/>
        <w:spacing w:before="0" w:after="0"/>
        <w:ind w:right="20" w:firstLine="560"/>
        <w:jc w:val="both"/>
        <w:rPr>
          <w:sz w:val="24"/>
          <w:szCs w:val="24"/>
        </w:rPr>
      </w:pPr>
    </w:p>
    <w:p w:rsidR="00C965EA" w:rsidRPr="001F22C9" w:rsidRDefault="00C965EA" w:rsidP="00C965EA">
      <w:pPr>
        <w:pStyle w:val="a4"/>
        <w:ind w:firstLine="709"/>
        <w:jc w:val="both"/>
        <w:rPr>
          <w:rStyle w:val="ac"/>
          <w:rFonts w:ascii="Times New Roman" w:hAnsi="Times New Roman" w:cs="Times New Roman"/>
          <w:b w:val="0"/>
          <w:sz w:val="24"/>
          <w:szCs w:val="24"/>
        </w:rPr>
      </w:pPr>
      <w:r w:rsidRPr="001F22C9">
        <w:rPr>
          <w:rFonts w:ascii="Times New Roman" w:hAnsi="Times New Roman" w:cs="Times New Roman"/>
          <w:color w:val="000000"/>
          <w:sz w:val="24"/>
          <w:szCs w:val="24"/>
          <w:shd w:val="clear" w:color="auto" w:fill="FFFFFF"/>
        </w:rPr>
        <w:t xml:space="preserve">Таким образом, на основе доказательств, имеющихся в деле, </w:t>
      </w:r>
      <w:r w:rsidRPr="001F22C9">
        <w:rPr>
          <w:rFonts w:ascii="Times New Roman" w:hAnsi="Times New Roman" w:cs="Times New Roman"/>
          <w:sz w:val="24"/>
          <w:szCs w:val="24"/>
        </w:rPr>
        <w:t>при системном анализе норм  Закона ПМР</w:t>
      </w:r>
      <w:r w:rsidRPr="001F22C9">
        <w:rPr>
          <w:rFonts w:ascii="Times New Roman" w:hAnsi="Times New Roman" w:cs="Times New Roman"/>
          <w:b/>
          <w:sz w:val="24"/>
          <w:szCs w:val="24"/>
        </w:rPr>
        <w:t xml:space="preserve"> </w:t>
      </w:r>
      <w:r w:rsidRPr="001F22C9">
        <w:rPr>
          <w:rStyle w:val="ac"/>
          <w:rFonts w:ascii="Times New Roman" w:hAnsi="Times New Roman" w:cs="Times New Roman"/>
          <w:b w:val="0"/>
          <w:sz w:val="24"/>
          <w:szCs w:val="24"/>
        </w:rPr>
        <w:t>«О порядке проведения проверок при осуществлении государственного контроля (надзора)» и положений Закона ПМР «О Государственной налоговой службе», Закона ПМР «Об основах налоговой системы» Закона ПМР «</w:t>
      </w:r>
      <w:r w:rsidR="001F22C9">
        <w:rPr>
          <w:rStyle w:val="ac"/>
          <w:rFonts w:ascii="Times New Roman" w:hAnsi="Times New Roman" w:cs="Times New Roman"/>
          <w:b w:val="0"/>
          <w:sz w:val="24"/>
          <w:szCs w:val="24"/>
        </w:rPr>
        <w:t>О налоге на доходы организаций»</w:t>
      </w:r>
      <w:r w:rsidRPr="001F22C9">
        <w:rPr>
          <w:rStyle w:val="ac"/>
          <w:rFonts w:ascii="Times New Roman" w:hAnsi="Times New Roman" w:cs="Times New Roman"/>
          <w:b w:val="0"/>
          <w:sz w:val="24"/>
          <w:szCs w:val="24"/>
        </w:rPr>
        <w:t xml:space="preserve">, Закона ПМР «О подоходном налоге с физических лиц» и Закона ПМР </w:t>
      </w:r>
      <w:r w:rsidRPr="001F22C9">
        <w:rPr>
          <w:rFonts w:ascii="Times New Roman" w:hAnsi="Times New Roman" w:cs="Times New Roman"/>
          <w:color w:val="000000"/>
          <w:sz w:val="24"/>
          <w:szCs w:val="24"/>
        </w:rPr>
        <w:t>«О едином социальном налоге»</w:t>
      </w:r>
      <w:r w:rsidRPr="001F22C9">
        <w:rPr>
          <w:rStyle w:val="ac"/>
          <w:rFonts w:ascii="Times New Roman" w:hAnsi="Times New Roman" w:cs="Times New Roman"/>
          <w:b w:val="0"/>
          <w:sz w:val="24"/>
          <w:szCs w:val="24"/>
        </w:rPr>
        <w:t xml:space="preserve"> Арбитражный суд приходит к выводу о соответствии оспариваемого предп</w:t>
      </w:r>
      <w:r w:rsidR="001F22C9">
        <w:rPr>
          <w:rStyle w:val="ac"/>
          <w:rFonts w:ascii="Times New Roman" w:hAnsi="Times New Roman" w:cs="Times New Roman"/>
          <w:b w:val="0"/>
          <w:sz w:val="24"/>
          <w:szCs w:val="24"/>
        </w:rPr>
        <w:t>исания налоговой инспекции от 1</w:t>
      </w:r>
      <w:r w:rsidRPr="001F22C9">
        <w:rPr>
          <w:rStyle w:val="ac"/>
          <w:rFonts w:ascii="Times New Roman" w:hAnsi="Times New Roman" w:cs="Times New Roman"/>
          <w:b w:val="0"/>
          <w:sz w:val="24"/>
          <w:szCs w:val="24"/>
        </w:rPr>
        <w:t xml:space="preserve">3 марта 2018 года указанным нормам действующего законодательства.  </w:t>
      </w:r>
    </w:p>
    <w:p w:rsidR="00C965EA" w:rsidRPr="00BE5C45" w:rsidRDefault="00C965EA" w:rsidP="00C965EA">
      <w:pPr>
        <w:pStyle w:val="a4"/>
        <w:ind w:firstLine="709"/>
        <w:jc w:val="both"/>
        <w:rPr>
          <w:rFonts w:ascii="Times New Roman" w:hAnsi="Times New Roman" w:cs="Times New Roman"/>
          <w:sz w:val="24"/>
          <w:szCs w:val="24"/>
        </w:rPr>
      </w:pPr>
      <w:r w:rsidRPr="00BE5C45">
        <w:rPr>
          <w:rStyle w:val="ac"/>
          <w:rFonts w:ascii="Times New Roman" w:hAnsi="Times New Roman" w:cs="Times New Roman"/>
          <w:sz w:val="24"/>
          <w:szCs w:val="24"/>
        </w:rPr>
        <w:t xml:space="preserve"> </w:t>
      </w:r>
      <w:r w:rsidRPr="00BE5C45">
        <w:rPr>
          <w:rFonts w:ascii="Times New Roman" w:hAnsi="Times New Roman" w:cs="Times New Roman"/>
          <w:color w:val="000000"/>
          <w:sz w:val="24"/>
          <w:szCs w:val="24"/>
          <w:shd w:val="clear" w:color="auto" w:fill="FFFFFF"/>
        </w:rPr>
        <w:t>В силу пункта</w:t>
      </w:r>
      <w:r w:rsidRPr="00BE5C45">
        <w:rPr>
          <w:rFonts w:ascii="Times New Roman" w:hAnsi="Times New Roman" w:cs="Times New Roman"/>
          <w:b/>
          <w:color w:val="000000"/>
          <w:sz w:val="24"/>
          <w:szCs w:val="24"/>
          <w:shd w:val="clear" w:color="auto" w:fill="FFFFFF"/>
        </w:rPr>
        <w:t xml:space="preserve"> </w:t>
      </w:r>
      <w:r w:rsidRPr="00BE5C45">
        <w:rPr>
          <w:rFonts w:ascii="Times New Roman" w:hAnsi="Times New Roman" w:cs="Times New Roman"/>
          <w:sz w:val="24"/>
          <w:szCs w:val="24"/>
        </w:rPr>
        <w:t xml:space="preserve">3 статьи 130-12 АПК ПМР при рассмотрении дел данной категории Арбитражный суд должен исследовать вопрос о нарушении прав и законных интересов заявителя в сфере предпринимательской и иной экономической деятельности оспариваемым приказом.  Ввиду того, что Арбитражным судом установлено соответствие оспариваемого </w:t>
      </w:r>
      <w:r>
        <w:rPr>
          <w:rFonts w:ascii="Times New Roman" w:hAnsi="Times New Roman" w:cs="Times New Roman"/>
          <w:sz w:val="24"/>
          <w:szCs w:val="24"/>
        </w:rPr>
        <w:t>предписания</w:t>
      </w:r>
      <w:r w:rsidRPr="00BE5C45">
        <w:rPr>
          <w:rFonts w:ascii="Times New Roman" w:hAnsi="Times New Roman" w:cs="Times New Roman"/>
          <w:sz w:val="24"/>
          <w:szCs w:val="24"/>
        </w:rPr>
        <w:t xml:space="preserve"> требованиям действующего законодательства Арбитражный суд приходит к выводу об отсутствии оснований для вывода о нарушении прав и законных интересов </w:t>
      </w:r>
      <w:r>
        <w:rPr>
          <w:rFonts w:ascii="Times New Roman" w:hAnsi="Times New Roman" w:cs="Times New Roman"/>
          <w:sz w:val="24"/>
          <w:szCs w:val="24"/>
        </w:rPr>
        <w:t>ОАО «Девелоп Прим»</w:t>
      </w:r>
      <w:r w:rsidRPr="00BE5C45">
        <w:rPr>
          <w:rFonts w:ascii="Times New Roman" w:hAnsi="Times New Roman" w:cs="Times New Roman"/>
          <w:sz w:val="24"/>
          <w:szCs w:val="24"/>
        </w:rPr>
        <w:t xml:space="preserve"> оспариваем</w:t>
      </w:r>
      <w:r>
        <w:rPr>
          <w:rFonts w:ascii="Times New Roman" w:hAnsi="Times New Roman" w:cs="Times New Roman"/>
          <w:sz w:val="24"/>
          <w:szCs w:val="24"/>
        </w:rPr>
        <w:t>ым</w:t>
      </w:r>
      <w:r w:rsidRPr="00BE5C45">
        <w:rPr>
          <w:rFonts w:ascii="Times New Roman" w:hAnsi="Times New Roman" w:cs="Times New Roman"/>
          <w:sz w:val="24"/>
          <w:szCs w:val="24"/>
        </w:rPr>
        <w:t xml:space="preserve"> </w:t>
      </w:r>
      <w:r>
        <w:rPr>
          <w:rFonts w:ascii="Times New Roman" w:hAnsi="Times New Roman" w:cs="Times New Roman"/>
          <w:sz w:val="24"/>
          <w:szCs w:val="24"/>
        </w:rPr>
        <w:t>предписанием</w:t>
      </w:r>
      <w:r w:rsidRPr="00BE5C45">
        <w:rPr>
          <w:rFonts w:ascii="Times New Roman" w:hAnsi="Times New Roman" w:cs="Times New Roman"/>
          <w:sz w:val="24"/>
          <w:szCs w:val="24"/>
        </w:rPr>
        <w:t xml:space="preserve">. </w:t>
      </w:r>
    </w:p>
    <w:p w:rsidR="00C965EA" w:rsidRPr="00BE5C45" w:rsidRDefault="00C965EA" w:rsidP="00C965E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5C45">
        <w:rPr>
          <w:rFonts w:ascii="Times New Roman" w:eastAsia="Times New Roman" w:hAnsi="Times New Roman" w:cs="Times New Roman"/>
          <w:sz w:val="24"/>
          <w:szCs w:val="24"/>
        </w:rPr>
        <w:t>В соответствии с требованиями пункта 3 статьи 130-13 АПК ПМР, если арбитражный суд установит, что оспариваемый ненормативный правовой акт, решения и действия (бездействие) органов государственной власти, органов местного самоуправления, иных органов, должностных лиц соответствуют закону или иному нормативному правовому акту, имеющему большую юридическую силу, и не нарушают права и законные интересы заявителя, суд принимает решение об отказе в удовлетворении заявленного требования.</w:t>
      </w:r>
    </w:p>
    <w:p w:rsidR="00C965EA" w:rsidRPr="00BE5C45" w:rsidRDefault="00C965EA" w:rsidP="00C965E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5C45">
        <w:rPr>
          <w:rFonts w:ascii="Times New Roman" w:eastAsia="Times New Roman" w:hAnsi="Times New Roman" w:cs="Times New Roman"/>
          <w:sz w:val="24"/>
          <w:szCs w:val="24"/>
        </w:rPr>
        <w:t xml:space="preserve">С учетом установленных выше обстоятельств Арбитражный суд считает, что  в удовлетворении заявления </w:t>
      </w:r>
      <w:r>
        <w:rPr>
          <w:rFonts w:ascii="Times New Roman" w:eastAsia="Times New Roman" w:hAnsi="Times New Roman" w:cs="Times New Roman"/>
          <w:sz w:val="24"/>
          <w:szCs w:val="24"/>
        </w:rPr>
        <w:t>ОАО «Девелоп Прим»</w:t>
      </w:r>
      <w:r w:rsidRPr="00BE5C45">
        <w:rPr>
          <w:rFonts w:ascii="Times New Roman" w:eastAsia="Times New Roman" w:hAnsi="Times New Roman" w:cs="Times New Roman"/>
          <w:sz w:val="24"/>
          <w:szCs w:val="24"/>
        </w:rPr>
        <w:t xml:space="preserve"> надлежит отказать. </w:t>
      </w:r>
    </w:p>
    <w:p w:rsidR="00C965EA" w:rsidRPr="00BE5C45" w:rsidRDefault="00C965EA" w:rsidP="00C965EA">
      <w:pPr>
        <w:autoSpaceDE w:val="0"/>
        <w:autoSpaceDN w:val="0"/>
        <w:adjustRightInd w:val="0"/>
        <w:spacing w:after="0" w:line="240" w:lineRule="auto"/>
        <w:ind w:firstLine="709"/>
        <w:jc w:val="both"/>
        <w:rPr>
          <w:rFonts w:ascii="Times New Roman" w:hAnsi="Times New Roman" w:cs="Times New Roman"/>
          <w:sz w:val="24"/>
          <w:szCs w:val="24"/>
        </w:rPr>
      </w:pPr>
      <w:r w:rsidRPr="00BE5C45">
        <w:rPr>
          <w:rFonts w:ascii="Times New Roman" w:hAnsi="Times New Roman" w:cs="Times New Roman"/>
          <w:sz w:val="24"/>
          <w:szCs w:val="24"/>
        </w:rPr>
        <w:t xml:space="preserve">При  вынесении судебного решения Арбитражный суд должен распределить судебные  расходы в соответствии с правилом, закрепленным в статье 84 АПК ПМР. Так как требования </w:t>
      </w:r>
      <w:r>
        <w:rPr>
          <w:rFonts w:ascii="Times New Roman" w:hAnsi="Times New Roman" w:cs="Times New Roman"/>
          <w:sz w:val="24"/>
          <w:szCs w:val="24"/>
        </w:rPr>
        <w:t>ОАО «Девелоп Прим»</w:t>
      </w:r>
      <w:r w:rsidRPr="00BE5C45">
        <w:rPr>
          <w:rFonts w:ascii="Times New Roman" w:hAnsi="Times New Roman" w:cs="Times New Roman"/>
          <w:sz w:val="24"/>
          <w:szCs w:val="24"/>
        </w:rPr>
        <w:t xml:space="preserve"> не подлежат удовлетворению, следовательно, уплаченная им государственная пошлина при подаче заявления не подлежит </w:t>
      </w:r>
      <w:r>
        <w:rPr>
          <w:rFonts w:ascii="Times New Roman" w:hAnsi="Times New Roman" w:cs="Times New Roman"/>
          <w:sz w:val="24"/>
          <w:szCs w:val="24"/>
        </w:rPr>
        <w:t>возврату</w:t>
      </w:r>
      <w:r w:rsidRPr="00BE5C45">
        <w:rPr>
          <w:rFonts w:ascii="Times New Roman" w:hAnsi="Times New Roman" w:cs="Times New Roman"/>
          <w:sz w:val="24"/>
          <w:szCs w:val="24"/>
        </w:rPr>
        <w:t>.</w:t>
      </w:r>
    </w:p>
    <w:p w:rsidR="003621AB" w:rsidRDefault="003621AB" w:rsidP="00C965EA">
      <w:pPr>
        <w:spacing w:after="0" w:line="240" w:lineRule="auto"/>
        <w:ind w:firstLine="709"/>
        <w:jc w:val="both"/>
        <w:rPr>
          <w:rFonts w:ascii="Times New Roman" w:eastAsia="Times New Roman" w:hAnsi="Times New Roman" w:cs="Times New Roman"/>
          <w:sz w:val="24"/>
          <w:szCs w:val="24"/>
        </w:rPr>
      </w:pPr>
    </w:p>
    <w:p w:rsidR="00C965EA" w:rsidRPr="00BE5C45" w:rsidRDefault="00C965EA" w:rsidP="00C965EA">
      <w:pPr>
        <w:spacing w:after="0" w:line="240" w:lineRule="auto"/>
        <w:ind w:firstLine="709"/>
        <w:jc w:val="both"/>
        <w:rPr>
          <w:rFonts w:ascii="Times New Roman" w:eastAsia="Times New Roman" w:hAnsi="Times New Roman" w:cs="Times New Roman"/>
          <w:sz w:val="24"/>
          <w:szCs w:val="24"/>
        </w:rPr>
      </w:pPr>
      <w:r w:rsidRPr="00BE5C45">
        <w:rPr>
          <w:rFonts w:ascii="Times New Roman" w:eastAsia="Times New Roman" w:hAnsi="Times New Roman" w:cs="Times New Roman"/>
          <w:sz w:val="24"/>
          <w:szCs w:val="24"/>
        </w:rPr>
        <w:t xml:space="preserve">На основании изложенного, руководствуясь статьями 113-117, статьей 130-13 Арбитражного процессуального кодекса Приднестровской Молдавской Республики, Арбитражный суд </w:t>
      </w:r>
    </w:p>
    <w:p w:rsidR="00C965EA" w:rsidRPr="00BE5C45" w:rsidRDefault="00C965EA" w:rsidP="00C965EA">
      <w:pPr>
        <w:spacing w:after="0" w:line="240" w:lineRule="auto"/>
        <w:ind w:firstLine="709"/>
        <w:jc w:val="both"/>
        <w:rPr>
          <w:rFonts w:ascii="Times New Roman" w:eastAsia="Times New Roman" w:hAnsi="Times New Roman" w:cs="Times New Roman"/>
          <w:b/>
          <w:sz w:val="24"/>
          <w:szCs w:val="24"/>
        </w:rPr>
      </w:pPr>
    </w:p>
    <w:p w:rsidR="00C965EA" w:rsidRPr="00BE5C45" w:rsidRDefault="00C965EA" w:rsidP="00C965EA">
      <w:pPr>
        <w:spacing w:after="0" w:line="240" w:lineRule="auto"/>
        <w:ind w:firstLine="709"/>
        <w:jc w:val="center"/>
        <w:rPr>
          <w:rFonts w:ascii="Times New Roman" w:hAnsi="Times New Roman" w:cs="Times New Roman"/>
          <w:b/>
          <w:sz w:val="24"/>
          <w:szCs w:val="24"/>
        </w:rPr>
      </w:pPr>
      <w:r w:rsidRPr="00BE5C45">
        <w:rPr>
          <w:rFonts w:ascii="Times New Roman" w:hAnsi="Times New Roman" w:cs="Times New Roman"/>
          <w:b/>
          <w:sz w:val="24"/>
          <w:szCs w:val="24"/>
        </w:rPr>
        <w:t>Р Е Ш И Л:</w:t>
      </w:r>
    </w:p>
    <w:p w:rsidR="00C965EA" w:rsidRPr="00BE5C45" w:rsidRDefault="00C965EA" w:rsidP="00C965EA">
      <w:pPr>
        <w:spacing w:after="0" w:line="240" w:lineRule="auto"/>
        <w:ind w:firstLine="709"/>
        <w:jc w:val="center"/>
        <w:rPr>
          <w:rFonts w:ascii="Times New Roman" w:hAnsi="Times New Roman" w:cs="Times New Roman"/>
          <w:b/>
          <w:sz w:val="24"/>
          <w:szCs w:val="24"/>
        </w:rPr>
      </w:pPr>
    </w:p>
    <w:p w:rsidR="00AB1A5D" w:rsidRPr="00C965EA" w:rsidRDefault="00C965EA" w:rsidP="001F22C9">
      <w:pPr>
        <w:pStyle w:val="a3"/>
        <w:ind w:firstLine="708"/>
        <w:jc w:val="both"/>
        <w:rPr>
          <w:rFonts w:ascii="Times New Roman" w:eastAsia="Calibri" w:hAnsi="Times New Roman" w:cs="Times New Roman"/>
          <w:sz w:val="24"/>
          <w:szCs w:val="24"/>
          <w:lang w:eastAsia="en-US"/>
        </w:rPr>
      </w:pPr>
      <w:r w:rsidRPr="00BE5C45">
        <w:rPr>
          <w:rFonts w:ascii="Times New Roman" w:hAnsi="Times New Roman" w:cs="Times New Roman"/>
          <w:sz w:val="24"/>
          <w:szCs w:val="24"/>
        </w:rPr>
        <w:t xml:space="preserve">заявление </w:t>
      </w:r>
      <w:r w:rsidR="001F22C9">
        <w:rPr>
          <w:rFonts w:ascii="Times New Roman" w:hAnsi="Times New Roman" w:cs="Times New Roman"/>
          <w:sz w:val="24"/>
          <w:szCs w:val="24"/>
        </w:rPr>
        <w:t>открытого акционерного общества</w:t>
      </w:r>
      <w:r w:rsidRPr="00BE5C45">
        <w:rPr>
          <w:rFonts w:ascii="Times New Roman" w:hAnsi="Times New Roman" w:cs="Times New Roman"/>
          <w:sz w:val="24"/>
          <w:szCs w:val="24"/>
        </w:rPr>
        <w:t xml:space="preserve"> «</w:t>
      </w:r>
      <w:r>
        <w:rPr>
          <w:rFonts w:ascii="Times New Roman" w:hAnsi="Times New Roman" w:cs="Times New Roman"/>
          <w:sz w:val="24"/>
          <w:szCs w:val="24"/>
        </w:rPr>
        <w:t>Девелоп Прим</w:t>
      </w:r>
      <w:r w:rsidRPr="00BE5C45">
        <w:rPr>
          <w:rFonts w:ascii="Times New Roman" w:hAnsi="Times New Roman" w:cs="Times New Roman"/>
          <w:sz w:val="24"/>
          <w:szCs w:val="24"/>
        </w:rPr>
        <w:t xml:space="preserve">» </w:t>
      </w:r>
      <w:r w:rsidRPr="00BE5C45">
        <w:rPr>
          <w:rFonts w:ascii="Times New Roman" w:eastAsia="Calibri" w:hAnsi="Times New Roman" w:cs="Times New Roman"/>
          <w:sz w:val="24"/>
          <w:szCs w:val="24"/>
          <w:lang w:eastAsia="en-US"/>
        </w:rPr>
        <w:t xml:space="preserve">о признании  недействительным </w:t>
      </w:r>
      <w:r w:rsidRPr="00AB1A5D">
        <w:rPr>
          <w:rFonts w:ascii="Times New Roman" w:eastAsia="Times New Roman" w:hAnsi="Times New Roman" w:cs="Times New Roman"/>
          <w:sz w:val="24"/>
          <w:szCs w:val="24"/>
        </w:rPr>
        <w:t>Предписани</w:t>
      </w:r>
      <w:r w:rsidRPr="00AB1A5D">
        <w:rPr>
          <w:rFonts w:ascii="Times New Roman" w:hAnsi="Times New Roman" w:cs="Times New Roman"/>
          <w:sz w:val="24"/>
          <w:szCs w:val="24"/>
        </w:rPr>
        <w:t>я</w:t>
      </w:r>
      <w:r w:rsidRPr="00AB1A5D">
        <w:rPr>
          <w:rFonts w:ascii="Times New Roman" w:eastAsia="Times New Roman" w:hAnsi="Times New Roman" w:cs="Times New Roman"/>
          <w:sz w:val="24"/>
          <w:szCs w:val="24"/>
        </w:rPr>
        <w:t xml:space="preserve"> Налоговой </w:t>
      </w:r>
      <w:r w:rsidR="001F22C9">
        <w:rPr>
          <w:rFonts w:ascii="Times New Roman" w:eastAsia="Times New Roman" w:hAnsi="Times New Roman" w:cs="Times New Roman"/>
          <w:sz w:val="24"/>
          <w:szCs w:val="24"/>
        </w:rPr>
        <w:t>н</w:t>
      </w:r>
      <w:r w:rsidRPr="00AB1A5D">
        <w:rPr>
          <w:rFonts w:ascii="Times New Roman" w:eastAsia="Times New Roman" w:hAnsi="Times New Roman" w:cs="Times New Roman"/>
          <w:sz w:val="24"/>
          <w:szCs w:val="24"/>
        </w:rPr>
        <w:t xml:space="preserve">нспекции по г. Тирасполь от 13 марта 2018 года об уплате налогов, сборов и иных обязательных платежей по акту № 04-41-280   от </w:t>
      </w:r>
      <w:r w:rsidRPr="00AB1A5D">
        <w:rPr>
          <w:rFonts w:ascii="Times New Roman" w:hAnsi="Times New Roman" w:cs="Times New Roman"/>
          <w:sz w:val="24"/>
          <w:szCs w:val="24"/>
        </w:rPr>
        <w:t xml:space="preserve">5 марта </w:t>
      </w:r>
      <w:r>
        <w:rPr>
          <w:rFonts w:ascii="Times New Roman" w:eastAsia="Times New Roman" w:hAnsi="Times New Roman" w:cs="Times New Roman"/>
          <w:sz w:val="24"/>
          <w:szCs w:val="24"/>
        </w:rPr>
        <w:t>2018 года</w:t>
      </w:r>
      <w:r w:rsidRPr="00BE5C45">
        <w:rPr>
          <w:rFonts w:ascii="Times New Roman" w:eastAsia="Calibri" w:hAnsi="Times New Roman" w:cs="Times New Roman"/>
          <w:sz w:val="24"/>
          <w:szCs w:val="24"/>
          <w:lang w:eastAsia="en-US"/>
        </w:rPr>
        <w:t xml:space="preserve"> оставить без удовлетворения. </w:t>
      </w:r>
    </w:p>
    <w:p w:rsidR="00AB1A5D" w:rsidRPr="00BE5C45" w:rsidRDefault="00AB1A5D" w:rsidP="00AB1A5D">
      <w:pPr>
        <w:spacing w:after="0" w:line="240" w:lineRule="auto"/>
        <w:ind w:firstLine="709"/>
        <w:jc w:val="both"/>
        <w:rPr>
          <w:rFonts w:ascii="Times New Roman" w:eastAsia="Calibri" w:hAnsi="Times New Roman" w:cs="Times New Roman"/>
          <w:sz w:val="24"/>
          <w:szCs w:val="24"/>
          <w:lang w:eastAsia="en-US"/>
        </w:rPr>
      </w:pPr>
    </w:p>
    <w:p w:rsidR="00AB1A5D" w:rsidRPr="00BE5C45" w:rsidRDefault="00AB1A5D" w:rsidP="00AB1A5D">
      <w:pPr>
        <w:spacing w:after="0" w:line="240" w:lineRule="auto"/>
        <w:ind w:firstLine="709"/>
        <w:jc w:val="both"/>
        <w:rPr>
          <w:rFonts w:ascii="Times New Roman" w:eastAsia="Calibri" w:hAnsi="Times New Roman" w:cs="Times New Roman"/>
          <w:sz w:val="24"/>
          <w:szCs w:val="24"/>
          <w:lang w:eastAsia="en-US"/>
        </w:rPr>
      </w:pPr>
    </w:p>
    <w:p w:rsidR="00AB1A5D" w:rsidRPr="00BE5C45" w:rsidRDefault="00AB1A5D" w:rsidP="00AB1A5D">
      <w:pPr>
        <w:spacing w:after="0" w:line="240" w:lineRule="auto"/>
        <w:ind w:firstLine="709"/>
        <w:jc w:val="both"/>
        <w:rPr>
          <w:rFonts w:ascii="Times New Roman" w:eastAsia="Calibri" w:hAnsi="Times New Roman" w:cs="Times New Roman"/>
          <w:sz w:val="24"/>
          <w:szCs w:val="24"/>
          <w:lang w:eastAsia="en-US"/>
        </w:rPr>
      </w:pPr>
      <w:r w:rsidRPr="00BE5C45">
        <w:rPr>
          <w:rFonts w:ascii="Times New Roman" w:eastAsia="Calibri" w:hAnsi="Times New Roman" w:cs="Times New Roman"/>
          <w:sz w:val="24"/>
          <w:szCs w:val="24"/>
          <w:lang w:eastAsia="en-US"/>
        </w:rPr>
        <w:t xml:space="preserve">Решение может быть обжаловано в кассационную инстанцию Арбитражного суда в течение 20 после его принятия. </w:t>
      </w:r>
    </w:p>
    <w:p w:rsidR="00AB1A5D" w:rsidRPr="00BE5C45" w:rsidRDefault="00AB1A5D" w:rsidP="00AB1A5D">
      <w:pPr>
        <w:spacing w:after="0" w:line="240" w:lineRule="auto"/>
        <w:ind w:firstLine="709"/>
        <w:jc w:val="both"/>
        <w:rPr>
          <w:rFonts w:ascii="Times New Roman" w:eastAsia="Calibri" w:hAnsi="Times New Roman" w:cs="Times New Roman"/>
          <w:sz w:val="24"/>
          <w:szCs w:val="24"/>
          <w:lang w:eastAsia="en-US"/>
        </w:rPr>
      </w:pPr>
    </w:p>
    <w:p w:rsidR="00AB1A5D" w:rsidRPr="00BE5C45" w:rsidRDefault="00AB1A5D" w:rsidP="00AB1A5D">
      <w:pPr>
        <w:spacing w:after="0" w:line="240" w:lineRule="auto"/>
        <w:ind w:firstLine="709"/>
        <w:jc w:val="both"/>
        <w:rPr>
          <w:rFonts w:ascii="Times New Roman" w:eastAsia="Calibri" w:hAnsi="Times New Roman" w:cs="Times New Roman"/>
          <w:sz w:val="24"/>
          <w:szCs w:val="24"/>
          <w:lang w:eastAsia="en-US"/>
        </w:rPr>
      </w:pPr>
    </w:p>
    <w:p w:rsidR="00AB1A5D" w:rsidRPr="00B6273C" w:rsidRDefault="00AB1A5D" w:rsidP="00B6273C">
      <w:pPr>
        <w:spacing w:after="0" w:line="240" w:lineRule="auto"/>
        <w:jc w:val="both"/>
        <w:rPr>
          <w:rFonts w:ascii="Times New Roman" w:eastAsia="Calibri" w:hAnsi="Times New Roman" w:cs="Times New Roman"/>
          <w:b/>
          <w:sz w:val="24"/>
          <w:szCs w:val="24"/>
          <w:lang w:eastAsia="en-US"/>
        </w:rPr>
      </w:pPr>
      <w:r w:rsidRPr="00B6273C">
        <w:rPr>
          <w:rFonts w:ascii="Times New Roman" w:eastAsia="Calibri" w:hAnsi="Times New Roman" w:cs="Times New Roman"/>
          <w:b/>
          <w:sz w:val="24"/>
          <w:szCs w:val="24"/>
          <w:lang w:eastAsia="en-US"/>
        </w:rPr>
        <w:t xml:space="preserve">Судья Арбитражного суда </w:t>
      </w:r>
    </w:p>
    <w:p w:rsidR="00AB1A5D" w:rsidRPr="00AB1A5D" w:rsidRDefault="00AB1A5D" w:rsidP="00C965EA">
      <w:pPr>
        <w:spacing w:after="0" w:line="240" w:lineRule="auto"/>
        <w:jc w:val="both"/>
        <w:rPr>
          <w:sz w:val="24"/>
          <w:szCs w:val="24"/>
        </w:rPr>
      </w:pPr>
      <w:r w:rsidRPr="00B6273C">
        <w:rPr>
          <w:rFonts w:ascii="Times New Roman" w:eastAsia="Calibri" w:hAnsi="Times New Roman" w:cs="Times New Roman"/>
          <w:b/>
          <w:sz w:val="24"/>
          <w:szCs w:val="24"/>
          <w:lang w:eastAsia="en-US"/>
        </w:rPr>
        <w:t xml:space="preserve">Приднестровской Молдавской Республики                                 </w:t>
      </w:r>
      <w:r w:rsidR="00B6273C">
        <w:rPr>
          <w:rFonts w:ascii="Times New Roman" w:eastAsia="Calibri" w:hAnsi="Times New Roman" w:cs="Times New Roman"/>
          <w:b/>
          <w:sz w:val="24"/>
          <w:szCs w:val="24"/>
          <w:lang w:eastAsia="en-US"/>
        </w:rPr>
        <w:t xml:space="preserve">      </w:t>
      </w:r>
      <w:r w:rsidRPr="00B6273C">
        <w:rPr>
          <w:rFonts w:ascii="Times New Roman" w:eastAsia="Calibri" w:hAnsi="Times New Roman" w:cs="Times New Roman"/>
          <w:b/>
          <w:sz w:val="24"/>
          <w:szCs w:val="24"/>
          <w:lang w:eastAsia="en-US"/>
        </w:rPr>
        <w:t xml:space="preserve">  И.П. Григорашенко </w:t>
      </w:r>
    </w:p>
    <w:sectPr w:rsidR="00AB1A5D" w:rsidRPr="00AB1A5D" w:rsidSect="003621AB">
      <w:footerReference w:type="default" r:id="rId11"/>
      <w:pgSz w:w="11906" w:h="16838"/>
      <w:pgMar w:top="851" w:right="73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0E0" w:rsidRDefault="00F770E0" w:rsidP="002608CB">
      <w:pPr>
        <w:spacing w:after="0" w:line="240" w:lineRule="auto"/>
      </w:pPr>
      <w:r>
        <w:separator/>
      </w:r>
    </w:p>
  </w:endnote>
  <w:endnote w:type="continuationSeparator" w:id="1">
    <w:p w:rsidR="00F770E0" w:rsidRDefault="00F770E0" w:rsidP="002608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17327"/>
      <w:docPartObj>
        <w:docPartGallery w:val="Page Numbers (Bottom of Page)"/>
        <w:docPartUnique/>
      </w:docPartObj>
    </w:sdtPr>
    <w:sdtContent>
      <w:p w:rsidR="002E07C2" w:rsidRDefault="006913D6">
        <w:pPr>
          <w:pStyle w:val="a9"/>
          <w:jc w:val="center"/>
        </w:pPr>
        <w:fldSimple w:instr=" PAGE   \* MERGEFORMAT ">
          <w:r w:rsidR="00847AE2">
            <w:rPr>
              <w:noProof/>
            </w:rPr>
            <w:t>1</w:t>
          </w:r>
        </w:fldSimple>
      </w:p>
    </w:sdtContent>
  </w:sdt>
  <w:p w:rsidR="002E07C2" w:rsidRDefault="002E07C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0E0" w:rsidRDefault="00F770E0" w:rsidP="002608CB">
      <w:pPr>
        <w:spacing w:after="0" w:line="240" w:lineRule="auto"/>
      </w:pPr>
      <w:r>
        <w:separator/>
      </w:r>
    </w:p>
  </w:footnote>
  <w:footnote w:type="continuationSeparator" w:id="1">
    <w:p w:rsidR="00F770E0" w:rsidRDefault="00F770E0" w:rsidP="002608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2C6E"/>
    <w:multiLevelType w:val="multilevel"/>
    <w:tmpl w:val="6AC80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E3C50"/>
    <w:multiLevelType w:val="multilevel"/>
    <w:tmpl w:val="EE028C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383648"/>
    <w:multiLevelType w:val="multilevel"/>
    <w:tmpl w:val="67E67A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B04908"/>
    <w:multiLevelType w:val="multilevel"/>
    <w:tmpl w:val="EE223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601DF0"/>
    <w:multiLevelType w:val="multilevel"/>
    <w:tmpl w:val="654A2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CF33B6"/>
    <w:multiLevelType w:val="multilevel"/>
    <w:tmpl w:val="FE8832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CB7A36"/>
    <w:multiLevelType w:val="multilevel"/>
    <w:tmpl w:val="77683252"/>
    <w:lvl w:ilvl="0">
      <w:start w:val="2018"/>
      <w:numFmt w:val="decimal"/>
      <w:lvlText w:val="19.0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A564B0"/>
    <w:multiLevelType w:val="multilevel"/>
    <w:tmpl w:val="E88AB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E84C1D"/>
    <w:multiLevelType w:val="multilevel"/>
    <w:tmpl w:val="6AC80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19362AB"/>
    <w:multiLevelType w:val="multilevel"/>
    <w:tmpl w:val="1DA6A89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7"/>
  </w:num>
  <w:num w:numId="4">
    <w:abstractNumId w:val="5"/>
  </w:num>
  <w:num w:numId="5">
    <w:abstractNumId w:val="6"/>
  </w:num>
  <w:num w:numId="6">
    <w:abstractNumId w:val="8"/>
  </w:num>
  <w:num w:numId="7">
    <w:abstractNumId w:val="0"/>
  </w:num>
  <w:num w:numId="8">
    <w:abstractNumId w:val="9"/>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characterSpacingControl w:val="doNotCompress"/>
  <w:footnotePr>
    <w:footnote w:id="0"/>
    <w:footnote w:id="1"/>
  </w:footnotePr>
  <w:endnotePr>
    <w:endnote w:id="0"/>
    <w:endnote w:id="1"/>
  </w:endnotePr>
  <w:compat>
    <w:useFELayout/>
  </w:compat>
  <w:rsids>
    <w:rsidRoot w:val="004F4197"/>
    <w:rsid w:val="0001231A"/>
    <w:rsid w:val="00020E8F"/>
    <w:rsid w:val="000A57E6"/>
    <w:rsid w:val="000D3D00"/>
    <w:rsid w:val="00102EA4"/>
    <w:rsid w:val="00105660"/>
    <w:rsid w:val="00114DAF"/>
    <w:rsid w:val="0019764A"/>
    <w:rsid w:val="001F22C9"/>
    <w:rsid w:val="002608CB"/>
    <w:rsid w:val="002A49FF"/>
    <w:rsid w:val="002E07C2"/>
    <w:rsid w:val="002F0D69"/>
    <w:rsid w:val="002F2671"/>
    <w:rsid w:val="002F4D1E"/>
    <w:rsid w:val="00302D7E"/>
    <w:rsid w:val="00313350"/>
    <w:rsid w:val="003347A8"/>
    <w:rsid w:val="00347FA1"/>
    <w:rsid w:val="003554AB"/>
    <w:rsid w:val="003621AB"/>
    <w:rsid w:val="00372862"/>
    <w:rsid w:val="003A40DF"/>
    <w:rsid w:val="003A4D7A"/>
    <w:rsid w:val="003A621E"/>
    <w:rsid w:val="003B5626"/>
    <w:rsid w:val="003F5D07"/>
    <w:rsid w:val="003F715B"/>
    <w:rsid w:val="0042010C"/>
    <w:rsid w:val="004867F5"/>
    <w:rsid w:val="004A757C"/>
    <w:rsid w:val="004F4197"/>
    <w:rsid w:val="00512EE6"/>
    <w:rsid w:val="00514295"/>
    <w:rsid w:val="00566BAB"/>
    <w:rsid w:val="0060247D"/>
    <w:rsid w:val="00603232"/>
    <w:rsid w:val="00620F14"/>
    <w:rsid w:val="006913D6"/>
    <w:rsid w:val="006974E8"/>
    <w:rsid w:val="006C64F9"/>
    <w:rsid w:val="006F60E5"/>
    <w:rsid w:val="00721786"/>
    <w:rsid w:val="007509DD"/>
    <w:rsid w:val="0075128C"/>
    <w:rsid w:val="00763842"/>
    <w:rsid w:val="00771515"/>
    <w:rsid w:val="00777E42"/>
    <w:rsid w:val="007A1A91"/>
    <w:rsid w:val="007B2AAC"/>
    <w:rsid w:val="007C3874"/>
    <w:rsid w:val="007F1A37"/>
    <w:rsid w:val="00804868"/>
    <w:rsid w:val="00836760"/>
    <w:rsid w:val="00842AF1"/>
    <w:rsid w:val="00847AE2"/>
    <w:rsid w:val="0086008B"/>
    <w:rsid w:val="008879B4"/>
    <w:rsid w:val="009024D2"/>
    <w:rsid w:val="00941371"/>
    <w:rsid w:val="009648EF"/>
    <w:rsid w:val="009772A2"/>
    <w:rsid w:val="009D053B"/>
    <w:rsid w:val="009F7389"/>
    <w:rsid w:val="00A30106"/>
    <w:rsid w:val="00A90BBC"/>
    <w:rsid w:val="00AB1A5D"/>
    <w:rsid w:val="00AC3F3B"/>
    <w:rsid w:val="00AF145B"/>
    <w:rsid w:val="00B34D0F"/>
    <w:rsid w:val="00B6273C"/>
    <w:rsid w:val="00BA221B"/>
    <w:rsid w:val="00C054BF"/>
    <w:rsid w:val="00C17666"/>
    <w:rsid w:val="00C35582"/>
    <w:rsid w:val="00C42269"/>
    <w:rsid w:val="00C53384"/>
    <w:rsid w:val="00C725FB"/>
    <w:rsid w:val="00C965EA"/>
    <w:rsid w:val="00CA5649"/>
    <w:rsid w:val="00CA63AE"/>
    <w:rsid w:val="00CC5549"/>
    <w:rsid w:val="00CC6265"/>
    <w:rsid w:val="00D33F1A"/>
    <w:rsid w:val="00D4530F"/>
    <w:rsid w:val="00D60684"/>
    <w:rsid w:val="00D85044"/>
    <w:rsid w:val="00E16C51"/>
    <w:rsid w:val="00E65D75"/>
    <w:rsid w:val="00EB5045"/>
    <w:rsid w:val="00EC7AD5"/>
    <w:rsid w:val="00EF020D"/>
    <w:rsid w:val="00F50268"/>
    <w:rsid w:val="00F6130D"/>
    <w:rsid w:val="00F770E0"/>
    <w:rsid w:val="00F840E6"/>
    <w:rsid w:val="00FA1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3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4F4197"/>
    <w:rPr>
      <w:rFonts w:ascii="Times New Roman" w:hAnsi="Times New Roman" w:cs="Times New Roman"/>
      <w:sz w:val="22"/>
      <w:szCs w:val="22"/>
    </w:rPr>
  </w:style>
  <w:style w:type="paragraph" w:styleId="a3">
    <w:name w:val="No Spacing"/>
    <w:uiPriority w:val="1"/>
    <w:qFormat/>
    <w:rsid w:val="00620F14"/>
    <w:pPr>
      <w:spacing w:after="0" w:line="240" w:lineRule="auto"/>
    </w:pPr>
  </w:style>
  <w:style w:type="paragraph" w:styleId="a4">
    <w:name w:val="Plain Text"/>
    <w:aliases w:val=" Знак,Знак,Текст Знак1, Знак Знак Знак,Знак Знак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3,Зна, Зна, "/>
    <w:basedOn w:val="a"/>
    <w:link w:val="3"/>
    <w:rsid w:val="002F2671"/>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uiPriority w:val="99"/>
    <w:semiHidden/>
    <w:rsid w:val="002F2671"/>
    <w:rPr>
      <w:rFonts w:ascii="Consolas" w:hAnsi="Consolas"/>
      <w:sz w:val="21"/>
      <w:szCs w:val="21"/>
    </w:rPr>
  </w:style>
  <w:style w:type="character" w:customStyle="1" w:styleId="3">
    <w:name w:val="Текст Знак3"/>
    <w:aliases w:val=" Знак Знак1,Знак Знак1,Текст Знак1 Знак, Знак Знак Знак Знак,Знак Знак Знак Знак,Текст Знак2 Знак,Текст Знак1 Знак Знак Знак,Текст Знак Знак Знак Знак Знак,Знак Знак Знак Знак Знак Знак,Знак Знак Знак Знак1 Знак, Знак Знак Знак1, Знак3 Знак"/>
    <w:basedOn w:val="a0"/>
    <w:link w:val="a4"/>
    <w:locked/>
    <w:rsid w:val="002F2671"/>
    <w:rPr>
      <w:rFonts w:ascii="Courier New" w:eastAsia="Times New Roman" w:hAnsi="Courier New" w:cs="Courier New"/>
      <w:sz w:val="20"/>
      <w:szCs w:val="20"/>
    </w:rPr>
  </w:style>
  <w:style w:type="character" w:customStyle="1" w:styleId="a6">
    <w:name w:val="Основной текст_"/>
    <w:basedOn w:val="a0"/>
    <w:link w:val="1"/>
    <w:rsid w:val="002F0D69"/>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a6"/>
    <w:rsid w:val="002F0D69"/>
    <w:pPr>
      <w:widowControl w:val="0"/>
      <w:shd w:val="clear" w:color="auto" w:fill="FFFFFF"/>
      <w:spacing w:before="240" w:after="240" w:line="274" w:lineRule="exact"/>
      <w:ind w:hanging="1260"/>
    </w:pPr>
    <w:rPr>
      <w:rFonts w:ascii="Times New Roman" w:eastAsia="Times New Roman" w:hAnsi="Times New Roman" w:cs="Times New Roman"/>
      <w:sz w:val="21"/>
      <w:szCs w:val="21"/>
    </w:rPr>
  </w:style>
  <w:style w:type="character" w:customStyle="1" w:styleId="Exact">
    <w:name w:val="Основной текст Exact"/>
    <w:basedOn w:val="a0"/>
    <w:rsid w:val="00102EA4"/>
    <w:rPr>
      <w:rFonts w:ascii="Times New Roman" w:eastAsia="Times New Roman" w:hAnsi="Times New Roman" w:cs="Times New Roman"/>
      <w:b w:val="0"/>
      <w:bCs w:val="0"/>
      <w:i w:val="0"/>
      <w:iCs w:val="0"/>
      <w:smallCaps w:val="0"/>
      <w:strike w:val="0"/>
      <w:spacing w:val="4"/>
      <w:sz w:val="20"/>
      <w:szCs w:val="20"/>
      <w:u w:val="none"/>
    </w:rPr>
  </w:style>
  <w:style w:type="paragraph" w:styleId="a7">
    <w:name w:val="header"/>
    <w:basedOn w:val="a"/>
    <w:link w:val="a8"/>
    <w:uiPriority w:val="99"/>
    <w:semiHidden/>
    <w:unhideWhenUsed/>
    <w:rsid w:val="002608C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608CB"/>
  </w:style>
  <w:style w:type="paragraph" w:styleId="a9">
    <w:name w:val="footer"/>
    <w:basedOn w:val="a"/>
    <w:link w:val="aa"/>
    <w:uiPriority w:val="99"/>
    <w:unhideWhenUsed/>
    <w:rsid w:val="002608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08CB"/>
  </w:style>
  <w:style w:type="character" w:customStyle="1" w:styleId="2">
    <w:name w:val="Основной текст (2)_"/>
    <w:basedOn w:val="a0"/>
    <w:link w:val="20"/>
    <w:rsid w:val="00CC5549"/>
    <w:rPr>
      <w:rFonts w:ascii="Georgia" w:eastAsia="Georgia" w:hAnsi="Georgia" w:cs="Georgia"/>
      <w:shd w:val="clear" w:color="auto" w:fill="FFFFFF"/>
    </w:rPr>
  </w:style>
  <w:style w:type="paragraph" w:customStyle="1" w:styleId="20">
    <w:name w:val="Основной текст (2)"/>
    <w:basedOn w:val="a"/>
    <w:link w:val="2"/>
    <w:rsid w:val="00CC5549"/>
    <w:pPr>
      <w:widowControl w:val="0"/>
      <w:shd w:val="clear" w:color="auto" w:fill="FFFFFF"/>
      <w:spacing w:after="300" w:line="0" w:lineRule="atLeast"/>
      <w:jc w:val="right"/>
    </w:pPr>
    <w:rPr>
      <w:rFonts w:ascii="Georgia" w:eastAsia="Georgia" w:hAnsi="Georgia" w:cs="Georgia"/>
    </w:rPr>
  </w:style>
  <w:style w:type="character" w:styleId="ab">
    <w:name w:val="Hyperlink"/>
    <w:basedOn w:val="a0"/>
    <w:uiPriority w:val="99"/>
    <w:semiHidden/>
    <w:unhideWhenUsed/>
    <w:rsid w:val="008879B4"/>
    <w:rPr>
      <w:color w:val="0000FF"/>
      <w:u w:val="single"/>
    </w:rPr>
  </w:style>
  <w:style w:type="character" w:styleId="ac">
    <w:name w:val="Strong"/>
    <w:basedOn w:val="a0"/>
    <w:uiPriority w:val="22"/>
    <w:qFormat/>
    <w:rsid w:val="00C965E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A%D1%82%D0%B8%D0%B2%D1%8B_(%D0%B1%D1%83%D1%85%D0%B3%D0%B0%D0%BB%D1%82%D0%B5%D1%80%D0%B8%D1%8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ru.wikipedia.org/wiki/%D0%A1%D0%BE%D0%B1%D1%81%D1%82%D0%B2%D0%B5%D0%BD%D0%BD%D1%8B%D0%B9_%D0%BA%D0%B0%D0%BF%D0%B8%D1%82%D0%B0%D0%BB" TargetMode="External"/><Relationship Id="rId4" Type="http://schemas.openxmlformats.org/officeDocument/2006/relationships/webSettings" Target="webSettings.xml"/><Relationship Id="rId9" Type="http://schemas.openxmlformats.org/officeDocument/2006/relationships/hyperlink" Target="https://ru.wikipedia.org/w/index.php?title=%D0%9E%D0%B1%D1%8F%D0%B7%D0%B0%D1%82%D0%B5%D0%BB%D1%8C%D1%81%D1%82%D0%B2%D0%B0_(%D0%B1%D1%83%D1%85%D0%B3%D0%B0%D0%BB%D1%82%D0%B5%D1%80%D0%B8%D1%8F)&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976</TotalTime>
  <Pages>16</Pages>
  <Words>9102</Words>
  <Characters>51886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60867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Ирина П. Григорашенко</cp:lastModifiedBy>
  <cp:revision>22</cp:revision>
  <dcterms:created xsi:type="dcterms:W3CDTF">2018-07-04T13:46:00Z</dcterms:created>
  <dcterms:modified xsi:type="dcterms:W3CDTF">2018-07-10T08:27:00Z</dcterms:modified>
</cp:coreProperties>
</file>