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13CA8" w:rsidRPr="003C68C3" w:rsidTr="000B0B77">
        <w:trPr>
          <w:trHeight w:val="259"/>
        </w:trPr>
        <w:tc>
          <w:tcPr>
            <w:tcW w:w="3969" w:type="dxa"/>
            <w:hideMark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3C68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E13CA8" w:rsidRPr="003C68C3" w:rsidTr="000B0B77">
        <w:tc>
          <w:tcPr>
            <w:tcW w:w="3969" w:type="dxa"/>
            <w:hideMark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3C68C3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E13CA8" w:rsidRPr="003C68C3" w:rsidTr="000B0B77">
        <w:tc>
          <w:tcPr>
            <w:tcW w:w="3969" w:type="dxa"/>
            <w:hideMark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68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3C68C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C6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C6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C68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3C68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E13CA8" w:rsidRPr="003C68C3" w:rsidRDefault="00E13CA8" w:rsidP="00E13C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13CA8" w:rsidRPr="003C68C3" w:rsidTr="000B0B77">
        <w:trPr>
          <w:trHeight w:val="342"/>
        </w:trPr>
        <w:tc>
          <w:tcPr>
            <w:tcW w:w="3888" w:type="dxa"/>
          </w:tcPr>
          <w:p w:rsidR="00E13CA8" w:rsidRPr="003C68C3" w:rsidRDefault="00E13CA8" w:rsidP="000B0B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13CA8" w:rsidRPr="003C68C3" w:rsidRDefault="00E13CA8" w:rsidP="00E1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 w:rsidRPr="003C68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1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3CA8" w:rsidRPr="003C68C3" w:rsidRDefault="00E13CA8" w:rsidP="00E1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E13CA8" w:rsidRPr="003C68C3" w:rsidRDefault="00E13CA8" w:rsidP="00E1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</w:pPr>
      <w:r w:rsidRPr="003C68C3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</w:p>
    <w:p w:rsidR="00E13CA8" w:rsidRPr="003C68C3" w:rsidRDefault="00E13CA8" w:rsidP="00E1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8C3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E13CA8" w:rsidRPr="003C68C3" w:rsidRDefault="00E13CA8" w:rsidP="00E1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8C3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3C68C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3C68C3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3C68C3">
        <w:rPr>
          <w:rFonts w:ascii="Times New Roman" w:eastAsia="Times New Roman" w:hAnsi="Times New Roman" w:cs="Times New Roman"/>
          <w:sz w:val="20"/>
          <w:szCs w:val="20"/>
        </w:rPr>
        <w:t>ирасполь, ул. Ленина, 1/2. Тел. 7-70-47, 7-42-07</w:t>
      </w: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68C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3C68C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3C68C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C68C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3C68C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C68C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3C68C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C68C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385C">
        <w:rPr>
          <w:rFonts w:ascii="Times New Roman" w:eastAsia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2385C">
        <w:rPr>
          <w:rFonts w:ascii="Times New Roman" w:eastAsia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C68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C68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13CA8" w:rsidRPr="003C68C3" w:rsidRDefault="00E13CA8" w:rsidP="00E13C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13CA8" w:rsidRPr="003C68C3" w:rsidTr="000B0B77">
        <w:trPr>
          <w:trHeight w:val="259"/>
        </w:trPr>
        <w:tc>
          <w:tcPr>
            <w:tcW w:w="4956" w:type="dxa"/>
            <w:gridSpan w:val="7"/>
            <w:hideMark/>
          </w:tcPr>
          <w:p w:rsidR="00E13CA8" w:rsidRPr="003C68C3" w:rsidRDefault="00E13CA8" w:rsidP="00E13C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2</w:t>
            </w:r>
            <w:r w:rsidRPr="003C68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3C68C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мая</w:t>
            </w:r>
            <w:r w:rsidRPr="003C68C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4" w:type="dxa"/>
            <w:gridSpan w:val="3"/>
            <w:hideMark/>
          </w:tcPr>
          <w:p w:rsidR="00E13CA8" w:rsidRPr="003C68C3" w:rsidRDefault="00E13CA8" w:rsidP="00E13C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6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3C68C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3C68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/18-04</w:t>
            </w:r>
          </w:p>
        </w:tc>
      </w:tr>
      <w:tr w:rsidR="00E13CA8" w:rsidRPr="003C68C3" w:rsidTr="000B0B77">
        <w:tc>
          <w:tcPr>
            <w:tcW w:w="1200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13CA8" w:rsidRPr="003C68C3" w:rsidRDefault="00E13CA8" w:rsidP="000B0B7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3CA8" w:rsidRPr="003C68C3" w:rsidTr="000B0B77">
        <w:tc>
          <w:tcPr>
            <w:tcW w:w="1987" w:type="dxa"/>
            <w:gridSpan w:val="2"/>
            <w:hideMark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6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3CA8" w:rsidRPr="003C68C3" w:rsidRDefault="00E13CA8" w:rsidP="000B0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13CA8" w:rsidRPr="003C68C3" w:rsidRDefault="00E13CA8" w:rsidP="000B0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3CA8" w:rsidRPr="003C68C3" w:rsidTr="000B0B77">
        <w:tc>
          <w:tcPr>
            <w:tcW w:w="1200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3CA8" w:rsidRPr="003C68C3" w:rsidTr="000B0B77">
        <w:tc>
          <w:tcPr>
            <w:tcW w:w="1200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E13CA8" w:rsidRPr="003C68C3" w:rsidRDefault="00E13CA8" w:rsidP="000B0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3CA8" w:rsidRPr="003C68C3" w:rsidRDefault="00E13CA8" w:rsidP="00E13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Судья Арбитражного суда Приднестровской Молдавской Республики Романенко А.П., рассмотрев вопрос о принятии к производству арбитражного суда 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Налоговой инспекции по г. Бендеры (г. Бендеры, ул. Калинина, д. 17)</w:t>
      </w:r>
      <w:r w:rsidRPr="00E13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(г. Бендеры, ул. Суворова, д.9) о привлечении к административной ответственности</w:t>
      </w:r>
      <w:r w:rsidRPr="003C68C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3CA8" w:rsidRPr="003C68C3" w:rsidRDefault="00E13CA8" w:rsidP="00E13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CA8" w:rsidRPr="003C68C3" w:rsidRDefault="00E13CA8" w:rsidP="00E13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3C68C3">
        <w:rPr>
          <w:rFonts w:ascii="Times New Roman" w:eastAsia="Times New Roman" w:hAnsi="Times New Roman" w:cs="Times New Roman"/>
          <w:sz w:val="24"/>
          <w:szCs w:val="24"/>
        </w:rPr>
        <w:t>: заявление подано с соблюдением требований ст.ст.91-93, 130-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Республики. Руководствуясь ст.ст.95,  АПК ПМР, судья</w:t>
      </w:r>
    </w:p>
    <w:p w:rsidR="00E13CA8" w:rsidRPr="003C68C3" w:rsidRDefault="00E13CA8" w:rsidP="00E13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13CA8" w:rsidRPr="003C68C3" w:rsidRDefault="00E13CA8" w:rsidP="00E13C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3C68C3">
        <w:rPr>
          <w:rFonts w:ascii="Times New Roman" w:eastAsia="Times New Roman" w:hAnsi="Times New Roman" w:cs="Times New Roman"/>
          <w:sz w:val="23"/>
          <w:szCs w:val="23"/>
        </w:rPr>
        <w:t>ОПРЕДЕЛИЛ:</w:t>
      </w: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Принять заявление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Бендеры </w:t>
      </w:r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к производству Арбитражного суда ПМР. </w:t>
      </w: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Назначить рассмотрение дела на </w:t>
      </w:r>
      <w:r>
        <w:rPr>
          <w:rFonts w:ascii="Times New Roman" w:eastAsia="Times New Roman" w:hAnsi="Times New Roman" w:cs="Times New Roman"/>
          <w:sz w:val="24"/>
          <w:szCs w:val="24"/>
        </w:rPr>
        <w:t>21 июня</w:t>
      </w:r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 2018 года в 1</w:t>
      </w:r>
      <w:r>
        <w:rPr>
          <w:rFonts w:ascii="Times New Roman" w:eastAsia="Times New Roman" w:hAnsi="Times New Roman" w:cs="Times New Roman"/>
          <w:sz w:val="24"/>
          <w:szCs w:val="24"/>
        </w:rPr>
        <w:t>0ч. 4</w:t>
      </w:r>
      <w:r w:rsidRPr="003C68C3">
        <w:rPr>
          <w:rFonts w:ascii="Times New Roman" w:eastAsia="Times New Roman" w:hAnsi="Times New Roman" w:cs="Times New Roman"/>
          <w:sz w:val="24"/>
          <w:szCs w:val="24"/>
        </w:rPr>
        <w:t>0мин. в здании Арбитражного суда ПМР по адресу: г</w:t>
      </w:r>
      <w:proofErr w:type="gramStart"/>
      <w:r w:rsidRPr="003C68C3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3C68C3">
        <w:rPr>
          <w:rFonts w:ascii="Times New Roman" w:eastAsia="Times New Roman" w:hAnsi="Times New Roman" w:cs="Times New Roman"/>
          <w:sz w:val="24"/>
          <w:szCs w:val="24"/>
        </w:rPr>
        <w:t>ирасполь, ул. Ленина, ½,  каб.305.</w:t>
      </w: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sz w:val="24"/>
          <w:szCs w:val="24"/>
        </w:rPr>
        <w:t>Ответчику предлагается представить отзыв.</w:t>
      </w: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после получения настоящего определения они, в соответствии с п.5 ст.102-1 АПК ПМР,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3C68C3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3C68C3">
        <w:rPr>
          <w:rFonts w:ascii="Times New Roman" w:eastAsia="Times New Roman" w:hAnsi="Times New Roman" w:cs="Times New Roman"/>
          <w:sz w:val="24"/>
          <w:szCs w:val="24"/>
        </w:rPr>
        <w:t>язи. Лица, участвующие в деле, несут риск наступления неблагоприятных последствий в результате непринятия мер по получению информации о движении дела.</w:t>
      </w: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дальнейшем движении дела лица, участвующие в деле, могут получить </w:t>
      </w:r>
      <w:proofErr w:type="gramStart"/>
      <w:r w:rsidRPr="003C68C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C68C3">
        <w:rPr>
          <w:rFonts w:ascii="Times New Roman" w:eastAsia="Times New Roman" w:hAnsi="Times New Roman" w:cs="Times New Roman"/>
          <w:sz w:val="24"/>
          <w:szCs w:val="24"/>
        </w:rPr>
        <w:t xml:space="preserve"> тел.(533) 7-70-47, 7-42-07. </w:t>
      </w:r>
    </w:p>
    <w:p w:rsidR="00E13CA8" w:rsidRPr="003C68C3" w:rsidRDefault="00E13CA8" w:rsidP="00E13CA8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13CA8" w:rsidRPr="003C68C3" w:rsidRDefault="00E13CA8" w:rsidP="00E13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CA8" w:rsidRPr="003C68C3" w:rsidRDefault="00E13CA8" w:rsidP="00E13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CA8" w:rsidRPr="003C68C3" w:rsidRDefault="00E13CA8" w:rsidP="00E13CA8">
      <w:pPr>
        <w:keepNext/>
        <w:spacing w:after="0" w:line="240" w:lineRule="auto"/>
        <w:ind w:left="12" w:hanging="1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Судья Арбитражного суда </w:t>
      </w:r>
    </w:p>
    <w:p w:rsidR="00E13CA8" w:rsidRPr="003C68C3" w:rsidRDefault="00E13CA8" w:rsidP="00E13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8C3">
        <w:rPr>
          <w:rFonts w:ascii="Times New Roman" w:eastAsia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 w:rsidRPr="003C68C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68C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C68C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</w:t>
      </w:r>
      <w:r w:rsidRPr="003C68C3">
        <w:rPr>
          <w:rFonts w:ascii="Times New Roman" w:eastAsia="Times New Roman" w:hAnsi="Times New Roman" w:cs="Times New Roman"/>
          <w:bCs/>
          <w:sz w:val="24"/>
          <w:szCs w:val="24"/>
        </w:rPr>
        <w:tab/>
        <w:t>А.П. Романенко</w:t>
      </w: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CA8" w:rsidRPr="003C68C3" w:rsidRDefault="00E13CA8" w:rsidP="00E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CA8" w:rsidRDefault="00E13CA8" w:rsidP="00E13CA8"/>
    <w:p w:rsidR="0049771D" w:rsidRDefault="0049771D"/>
    <w:sectPr w:rsidR="0049771D" w:rsidSect="0036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13CA8"/>
    <w:rsid w:val="0049771D"/>
    <w:rsid w:val="00E1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Арбитражный суд ПМР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oyo</cp:lastModifiedBy>
  <cp:revision>2</cp:revision>
  <dcterms:created xsi:type="dcterms:W3CDTF">2018-05-22T07:14:00Z</dcterms:created>
  <dcterms:modified xsi:type="dcterms:W3CDTF">2018-05-22T07:17:00Z</dcterms:modified>
</cp:coreProperties>
</file>