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5531E2" w:rsidRPr="002D5E1F" w:rsidTr="004B11ED">
        <w:trPr>
          <w:trHeight w:val="259"/>
        </w:trPr>
        <w:tc>
          <w:tcPr>
            <w:tcW w:w="3969" w:type="dxa"/>
          </w:tcPr>
          <w:p w:rsidR="005531E2" w:rsidRPr="002D5E1F" w:rsidRDefault="005531E2" w:rsidP="004B11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17D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531E2" w:rsidRPr="002D5E1F" w:rsidTr="004B11ED">
        <w:tc>
          <w:tcPr>
            <w:tcW w:w="3969" w:type="dxa"/>
          </w:tcPr>
          <w:p w:rsidR="005531E2" w:rsidRPr="002D5E1F" w:rsidRDefault="005531E2" w:rsidP="004B11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5531E2" w:rsidRPr="002D5E1F" w:rsidTr="004B11ED">
        <w:tc>
          <w:tcPr>
            <w:tcW w:w="3969" w:type="dxa"/>
          </w:tcPr>
          <w:p w:rsidR="005531E2" w:rsidRPr="002D5E1F" w:rsidRDefault="005531E2" w:rsidP="004B11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531E2" w:rsidRPr="002D5E1F" w:rsidRDefault="005531E2" w:rsidP="005531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5531E2" w:rsidRPr="002D5E1F" w:rsidTr="004B11ED">
        <w:trPr>
          <w:trHeight w:val="342"/>
        </w:trPr>
        <w:tc>
          <w:tcPr>
            <w:tcW w:w="3888" w:type="dxa"/>
            <w:shd w:val="clear" w:color="auto" w:fill="auto"/>
          </w:tcPr>
          <w:p w:rsidR="005531E2" w:rsidRPr="002D5E1F" w:rsidRDefault="005531E2" w:rsidP="004B11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31E2" w:rsidRPr="002D5E1F" w:rsidRDefault="005531E2" w:rsidP="00553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5531E2" w:rsidRPr="002D5E1F" w:rsidRDefault="005531E2" w:rsidP="00553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5531E2" w:rsidRPr="002D5E1F" w:rsidRDefault="005531E2" w:rsidP="00553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531E2" w:rsidRPr="002D5E1F" w:rsidRDefault="005531E2" w:rsidP="005531E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2D5E1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2D5E1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5531E2" w:rsidRPr="002D5E1F" w:rsidRDefault="005531E2" w:rsidP="005531E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5531E2" w:rsidRPr="002D5E1F" w:rsidRDefault="00EC5B3F" w:rsidP="005531E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531E2" w:rsidRPr="002D5E1F" w:rsidRDefault="005531E2" w:rsidP="005531E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5531E2" w:rsidRPr="002D5E1F" w:rsidRDefault="005531E2" w:rsidP="00553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2D5E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5531E2" w:rsidRPr="002D5E1F" w:rsidRDefault="005531E2" w:rsidP="00553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5531E2" w:rsidRPr="002D5E1F" w:rsidRDefault="005531E2" w:rsidP="005531E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531E2" w:rsidRPr="002D5E1F" w:rsidTr="004B11ED">
        <w:trPr>
          <w:trHeight w:val="259"/>
        </w:trPr>
        <w:tc>
          <w:tcPr>
            <w:tcW w:w="4952" w:type="dxa"/>
            <w:gridSpan w:val="7"/>
          </w:tcPr>
          <w:p w:rsidR="005531E2" w:rsidRPr="002D5E1F" w:rsidRDefault="005531E2" w:rsidP="005531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E165B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8</w:t>
            </w:r>
            <w:r w:rsidR="00E165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E165B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мая </w:t>
            </w:r>
            <w:r w:rsidR="00E165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</w:t>
            </w:r>
            <w:r w:rsidR="00E165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г.</w:t>
            </w:r>
          </w:p>
        </w:tc>
        <w:tc>
          <w:tcPr>
            <w:tcW w:w="4971" w:type="dxa"/>
            <w:gridSpan w:val="3"/>
          </w:tcPr>
          <w:p w:rsidR="005531E2" w:rsidRPr="00BF2504" w:rsidRDefault="005531E2" w:rsidP="005531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294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5531E2" w:rsidRPr="002D5E1F" w:rsidTr="004B11ED">
        <w:tc>
          <w:tcPr>
            <w:tcW w:w="1199" w:type="dxa"/>
          </w:tcPr>
          <w:p w:rsidR="005531E2" w:rsidRPr="002D5E1F" w:rsidRDefault="005531E2" w:rsidP="004B11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531E2" w:rsidRPr="002D5E1F" w:rsidRDefault="005531E2" w:rsidP="004B11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531E2" w:rsidRPr="002D5E1F" w:rsidRDefault="005531E2" w:rsidP="004B11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531E2" w:rsidRPr="002D5E1F" w:rsidRDefault="005531E2" w:rsidP="004B11E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531E2" w:rsidRPr="002D5E1F" w:rsidRDefault="005531E2" w:rsidP="004B11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1E2" w:rsidRPr="002D5E1F" w:rsidTr="004B11ED">
        <w:tc>
          <w:tcPr>
            <w:tcW w:w="1985" w:type="dxa"/>
            <w:gridSpan w:val="2"/>
          </w:tcPr>
          <w:p w:rsidR="005531E2" w:rsidRPr="002D5E1F" w:rsidRDefault="005531E2" w:rsidP="004B11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531E2" w:rsidRPr="002D5E1F" w:rsidRDefault="005531E2" w:rsidP="004B11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531E2" w:rsidRPr="002D5E1F" w:rsidRDefault="005531E2" w:rsidP="004B1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531E2" w:rsidRPr="002D5E1F" w:rsidRDefault="005531E2" w:rsidP="004B1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531E2" w:rsidRPr="002D5E1F" w:rsidRDefault="005531E2" w:rsidP="004B11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1E2" w:rsidRPr="002D5E1F" w:rsidTr="00E165BF">
        <w:trPr>
          <w:trHeight w:val="80"/>
        </w:trPr>
        <w:tc>
          <w:tcPr>
            <w:tcW w:w="1199" w:type="dxa"/>
          </w:tcPr>
          <w:p w:rsidR="005531E2" w:rsidRPr="002D5E1F" w:rsidRDefault="005531E2" w:rsidP="004B11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531E2" w:rsidRPr="002D5E1F" w:rsidRDefault="005531E2" w:rsidP="004B11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531E2" w:rsidRPr="002D5E1F" w:rsidRDefault="005531E2" w:rsidP="004B11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531E2" w:rsidRPr="002D5E1F" w:rsidRDefault="005531E2" w:rsidP="004B11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531E2" w:rsidRPr="002D5E1F" w:rsidRDefault="005531E2" w:rsidP="004B11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1E2" w:rsidRPr="002D5E1F" w:rsidTr="004B11ED">
        <w:tc>
          <w:tcPr>
            <w:tcW w:w="1199" w:type="dxa"/>
          </w:tcPr>
          <w:p w:rsidR="005531E2" w:rsidRPr="002D5E1F" w:rsidRDefault="005531E2" w:rsidP="004B11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531E2" w:rsidRPr="002D5E1F" w:rsidRDefault="005531E2" w:rsidP="004B11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531E2" w:rsidRPr="002D5E1F" w:rsidRDefault="005531E2" w:rsidP="004B11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531E2" w:rsidRPr="002D5E1F" w:rsidRDefault="005531E2" w:rsidP="004B11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531E2" w:rsidRPr="002D5E1F" w:rsidRDefault="005531E2" w:rsidP="004B11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531E2" w:rsidRPr="0047117D" w:rsidRDefault="005531E2" w:rsidP="00553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</w:t>
      </w:r>
      <w:r w:rsidR="00E165BF"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 в составе  судьи </w:t>
      </w:r>
      <w:proofErr w:type="spellStart"/>
      <w:r w:rsidRPr="0047117D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заявлением </w:t>
      </w:r>
      <w:r w:rsidRPr="0047117D">
        <w:rPr>
          <w:rStyle w:val="FontStyle14"/>
          <w:sz w:val="24"/>
          <w:szCs w:val="24"/>
        </w:rPr>
        <w:t xml:space="preserve">Налоговой инспекции по г. </w:t>
      </w:r>
      <w:r>
        <w:rPr>
          <w:rStyle w:val="FontStyle14"/>
          <w:sz w:val="24"/>
          <w:szCs w:val="24"/>
        </w:rPr>
        <w:t xml:space="preserve">Бендеры </w:t>
      </w:r>
      <w:r w:rsidRPr="0047117D">
        <w:rPr>
          <w:rStyle w:val="FontStyle14"/>
          <w:sz w:val="24"/>
          <w:szCs w:val="24"/>
        </w:rPr>
        <w:t>(г.</w:t>
      </w:r>
      <w:r>
        <w:rPr>
          <w:rStyle w:val="FontStyle14"/>
          <w:sz w:val="24"/>
          <w:szCs w:val="24"/>
        </w:rPr>
        <w:t xml:space="preserve"> Бендеры, ул. Калинина, д. 17</w:t>
      </w:r>
      <w:r w:rsidRPr="0047117D">
        <w:rPr>
          <w:rStyle w:val="FontStyle14"/>
          <w:sz w:val="24"/>
          <w:szCs w:val="24"/>
        </w:rPr>
        <w:t xml:space="preserve">)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>привлечении к административной ответственности общественной организации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Евпраксия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(г. Бендеры, ул. З. Космодемьянской, д. 7)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>, и изучив приложенные к нему документы, полагает, что заявление подано с соблюдением требований статей 91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>93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65BF">
        <w:rPr>
          <w:rFonts w:ascii="Times New Roman" w:eastAsia="Times New Roman" w:hAnsi="Times New Roman" w:cs="Times New Roman"/>
          <w:sz w:val="24"/>
          <w:szCs w:val="24"/>
        </w:rPr>
        <w:t xml:space="preserve">130-15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Арбитражного процессуального кодекса </w:t>
      </w:r>
      <w:r w:rsidR="00E165BF">
        <w:rPr>
          <w:rFonts w:ascii="Times New Roman" w:eastAsia="Times New Roman" w:hAnsi="Times New Roman" w:cs="Times New Roman"/>
          <w:sz w:val="24"/>
          <w:szCs w:val="24"/>
        </w:rPr>
        <w:t xml:space="preserve"> ПМР.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gramEnd"/>
    </w:p>
    <w:p w:rsidR="005531E2" w:rsidRDefault="005531E2" w:rsidP="00E16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 w:rsidR="00E165BF"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165BF" w:rsidRPr="002D5E1F" w:rsidRDefault="00E165BF" w:rsidP="00E16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1E2" w:rsidRPr="002D5E1F" w:rsidRDefault="005531E2" w:rsidP="005531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5531E2" w:rsidRPr="0047117D" w:rsidRDefault="005531E2" w:rsidP="00553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1. Заявление Налоговой инспекции по </w:t>
      </w:r>
      <w:proofErr w:type="gramStart"/>
      <w:r w:rsidRPr="0047117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Style w:val="FontStyle14"/>
          <w:sz w:val="24"/>
          <w:szCs w:val="24"/>
        </w:rPr>
        <w:t xml:space="preserve">Бендеры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привлечении к административной ответственности </w:t>
      </w:r>
      <w:r w:rsidR="00E165BF">
        <w:rPr>
          <w:rFonts w:ascii="Times New Roman" w:eastAsia="Times New Roman" w:hAnsi="Times New Roman" w:cs="Times New Roman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Евпраксия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принять к своему производству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1E2" w:rsidRPr="0047117D" w:rsidRDefault="005531E2" w:rsidP="00553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30 мая 2018 </w:t>
      </w:r>
      <w:r w:rsidR="000C70A5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70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10</w:t>
      </w:r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>-00</w:t>
      </w:r>
      <w:r w:rsidRPr="004711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47117D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4711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5531E2" w:rsidRPr="0047117D" w:rsidRDefault="005531E2" w:rsidP="00553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7D"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5531E2" w:rsidRPr="0047117D" w:rsidRDefault="005531E2" w:rsidP="00553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117D"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5531E2" w:rsidRPr="002D5E1F" w:rsidRDefault="005531E2" w:rsidP="005531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- заявителю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5531E2" w:rsidRPr="0047117D" w:rsidRDefault="005531E2" w:rsidP="005531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>
        <w:rPr>
          <w:rFonts w:ascii="Times New Roman" w:eastAsia="Times New Roman" w:hAnsi="Times New Roman" w:cs="Times New Roman"/>
          <w:sz w:val="24"/>
          <w:szCs w:val="24"/>
        </w:rPr>
        <w:t>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Евпраксия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в срок 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28 мая</w:t>
      </w:r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Арбитражный суд и заявителю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>отзыв на заявление и доказательства, подтверждающие возражения на данное заявление.</w:t>
      </w:r>
    </w:p>
    <w:p w:rsidR="005531E2" w:rsidRPr="002D5E1F" w:rsidRDefault="005531E2" w:rsidP="00553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</w:t>
      </w:r>
      <w:r w:rsidR="00E165BF"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 лица надлежащим образом извещены о начавшемся процессе.</w:t>
      </w:r>
    </w:p>
    <w:p w:rsidR="005531E2" w:rsidRPr="002D5E1F" w:rsidRDefault="005531E2" w:rsidP="005531E2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 w:rsidRPr="004711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http://arbitr.gospmr.org/</w:t>
        </w:r>
      </w:hyperlink>
      <w:r w:rsidRPr="002D5E1F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5531E2" w:rsidRPr="0047117D" w:rsidRDefault="005531E2" w:rsidP="005531E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1E2" w:rsidRPr="0047117D" w:rsidRDefault="005531E2" w:rsidP="005531E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7D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5531E2" w:rsidRPr="0047117D" w:rsidRDefault="005531E2" w:rsidP="005531E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531E2" w:rsidRPr="00BF2504" w:rsidRDefault="005531E2" w:rsidP="005531E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E60E4" w:rsidRDefault="005531E2" w:rsidP="00E165BF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4E60E4" w:rsidSect="00C930D4">
      <w:footerReference w:type="default" r:id="rId8"/>
      <w:pgSz w:w="11906" w:h="16838"/>
      <w:pgMar w:top="720" w:right="992" w:bottom="357" w:left="147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91A" w:rsidRDefault="000C791A" w:rsidP="000C791A">
      <w:pPr>
        <w:spacing w:after="0" w:line="240" w:lineRule="auto"/>
      </w:pPr>
      <w:r>
        <w:separator/>
      </w:r>
    </w:p>
  </w:endnote>
  <w:endnote w:type="continuationSeparator" w:id="1">
    <w:p w:rsidR="000C791A" w:rsidRDefault="000C791A" w:rsidP="000C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482" w:rsidRDefault="00EC5B3F">
    <w:pPr>
      <w:pStyle w:val="a3"/>
      <w:jc w:val="right"/>
    </w:pPr>
    <w:r>
      <w:fldChar w:fldCharType="begin"/>
    </w:r>
    <w:r w:rsidR="004E60E4">
      <w:instrText xml:space="preserve"> PAGE   \* MERGEFORMAT </w:instrText>
    </w:r>
    <w:r>
      <w:fldChar w:fldCharType="separate"/>
    </w:r>
    <w:r w:rsidR="00E165BF">
      <w:rPr>
        <w:noProof/>
      </w:rPr>
      <w:t>1</w:t>
    </w:r>
    <w:r>
      <w:fldChar w:fldCharType="end"/>
    </w:r>
  </w:p>
  <w:p w:rsidR="00747910" w:rsidRDefault="00E165B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91A" w:rsidRDefault="000C791A" w:rsidP="000C791A">
      <w:pPr>
        <w:spacing w:after="0" w:line="240" w:lineRule="auto"/>
      </w:pPr>
      <w:r>
        <w:separator/>
      </w:r>
    </w:p>
  </w:footnote>
  <w:footnote w:type="continuationSeparator" w:id="1">
    <w:p w:rsidR="000C791A" w:rsidRDefault="000C791A" w:rsidP="000C7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31E2"/>
    <w:rsid w:val="000C70A5"/>
    <w:rsid w:val="000C791A"/>
    <w:rsid w:val="004E60E4"/>
    <w:rsid w:val="005531E2"/>
    <w:rsid w:val="00E165BF"/>
    <w:rsid w:val="00EC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31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531E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5531E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443</Words>
  <Characters>2529</Characters>
  <Application>Microsoft Office Word</Application>
  <DocSecurity>0</DocSecurity>
  <Lines>21</Lines>
  <Paragraphs>5</Paragraphs>
  <ScaleCrop>false</ScaleCrop>
  <Company>Арбитражный суд ПМР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4</cp:revision>
  <dcterms:created xsi:type="dcterms:W3CDTF">2018-05-03T13:44:00Z</dcterms:created>
  <dcterms:modified xsi:type="dcterms:W3CDTF">2018-05-07T08:59:00Z</dcterms:modified>
</cp:coreProperties>
</file>