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E2AC6" w:rsidRPr="00B03D62" w:rsidTr="00647853">
        <w:trPr>
          <w:trHeight w:val="259"/>
        </w:trPr>
        <w:tc>
          <w:tcPr>
            <w:tcW w:w="3969" w:type="dxa"/>
          </w:tcPr>
          <w:p w:rsidR="00FE2AC6" w:rsidRPr="00B03D62" w:rsidRDefault="00FE2AC6" w:rsidP="00647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D6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E3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03D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E2AC6" w:rsidRPr="00B03D62" w:rsidTr="00647853">
        <w:tc>
          <w:tcPr>
            <w:tcW w:w="3969" w:type="dxa"/>
          </w:tcPr>
          <w:p w:rsidR="00FE2AC6" w:rsidRPr="00B03D62" w:rsidRDefault="00FE2AC6" w:rsidP="0064785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D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E2AC6" w:rsidRPr="00B03D62" w:rsidTr="00647853">
        <w:tc>
          <w:tcPr>
            <w:tcW w:w="3969" w:type="dxa"/>
          </w:tcPr>
          <w:p w:rsidR="00FE2AC6" w:rsidRPr="00B03D62" w:rsidRDefault="00FE2AC6" w:rsidP="00647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3D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03D6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03D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03D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03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03D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E2AC6" w:rsidRPr="00B03D62" w:rsidRDefault="00FE2AC6" w:rsidP="00FE2AC6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FE2AC6" w:rsidRPr="00B03D62" w:rsidTr="00647853">
        <w:trPr>
          <w:trHeight w:val="342"/>
        </w:trPr>
        <w:tc>
          <w:tcPr>
            <w:tcW w:w="3888" w:type="dxa"/>
            <w:shd w:val="clear" w:color="auto" w:fill="auto"/>
          </w:tcPr>
          <w:p w:rsidR="00FE2AC6" w:rsidRPr="00B03D62" w:rsidRDefault="00FE2AC6" w:rsidP="00647853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2AC6" w:rsidRPr="00B03D62" w:rsidRDefault="00FE2AC6" w:rsidP="00FE2A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AC6" w:rsidRPr="00B03D62" w:rsidRDefault="00FE2AC6" w:rsidP="00FE2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D6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E2AC6" w:rsidRPr="00B03D62" w:rsidRDefault="00FE2AC6" w:rsidP="00FE2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D6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E2AC6" w:rsidRPr="00B03D62" w:rsidRDefault="00FE2AC6" w:rsidP="00FE2AC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03D62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B03D62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E2AC6" w:rsidRPr="00B03D62" w:rsidRDefault="00FE2AC6" w:rsidP="00FE2AC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3D62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03D6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03D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3D62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03D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3D62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03D62">
        <w:rPr>
          <w:rFonts w:ascii="Times New Roman" w:hAnsi="Times New Roman" w:cs="Times New Roman"/>
          <w:sz w:val="24"/>
          <w:szCs w:val="24"/>
        </w:rPr>
        <w:t>.</w:t>
      </w:r>
      <w:r w:rsidRPr="00B03D62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E2AC6" w:rsidRPr="00B03D62" w:rsidRDefault="00FE2AC6" w:rsidP="00FE2AC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2AC6" w:rsidRPr="00B03D62" w:rsidRDefault="001A7E5C" w:rsidP="00FE2AC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E2AC6" w:rsidRPr="00B03D62" w:rsidRDefault="00FE2AC6" w:rsidP="00FE2AC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D6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03D6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03D6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FE2AC6" w:rsidRPr="00B03D62" w:rsidRDefault="00FE2AC6" w:rsidP="00FE2AC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D62">
        <w:rPr>
          <w:rFonts w:ascii="Times New Roman" w:hAnsi="Times New Roman" w:cs="Times New Roman"/>
          <w:b/>
          <w:sz w:val="24"/>
          <w:szCs w:val="24"/>
        </w:rPr>
        <w:t xml:space="preserve">о прекращении производства по делу </w:t>
      </w:r>
    </w:p>
    <w:p w:rsidR="00FE2AC6" w:rsidRPr="00B03D62" w:rsidRDefault="00FE2AC6" w:rsidP="00FE2AC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E2AC6" w:rsidRPr="00B03D62" w:rsidTr="00647853">
        <w:trPr>
          <w:trHeight w:val="259"/>
        </w:trPr>
        <w:tc>
          <w:tcPr>
            <w:tcW w:w="4952" w:type="dxa"/>
            <w:gridSpan w:val="7"/>
          </w:tcPr>
          <w:p w:rsidR="00FE2AC6" w:rsidRPr="00B03D62" w:rsidRDefault="00FE2AC6" w:rsidP="00FE2A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3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B03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 »     </w:t>
            </w:r>
            <w:proofErr w:type="spellStart"/>
            <w:r w:rsidRPr="00B03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_июня</w:t>
            </w:r>
            <w:proofErr w:type="spellEnd"/>
            <w:r w:rsidRPr="00B03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</w:t>
            </w:r>
            <w:r w:rsidRPr="00B03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3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 w:rsidRPr="00B03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FE2AC6" w:rsidRPr="00B03D62" w:rsidRDefault="00FE2AC6" w:rsidP="00FE2A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03D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Дело </w:t>
            </w:r>
            <w:r w:rsidRPr="00B03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B03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03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219/18-12___</w:t>
            </w:r>
          </w:p>
        </w:tc>
      </w:tr>
      <w:tr w:rsidR="00FE2AC6" w:rsidRPr="00B03D62" w:rsidTr="00647853">
        <w:tc>
          <w:tcPr>
            <w:tcW w:w="1199" w:type="dxa"/>
          </w:tcPr>
          <w:p w:rsidR="00FE2AC6" w:rsidRPr="00B03D62" w:rsidRDefault="00FE2AC6" w:rsidP="0064785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E2AC6" w:rsidRPr="00B03D62" w:rsidRDefault="00FE2AC6" w:rsidP="0064785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E2AC6" w:rsidRPr="00B03D62" w:rsidRDefault="00FE2AC6" w:rsidP="0064785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E2AC6" w:rsidRPr="00B03D62" w:rsidRDefault="00FE2AC6" w:rsidP="00647853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E2AC6" w:rsidRPr="00B03D62" w:rsidRDefault="00FE2AC6" w:rsidP="0064785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2AC6" w:rsidRPr="00B03D62" w:rsidTr="00647853">
        <w:tc>
          <w:tcPr>
            <w:tcW w:w="1985" w:type="dxa"/>
            <w:gridSpan w:val="2"/>
          </w:tcPr>
          <w:p w:rsidR="00FE2AC6" w:rsidRPr="00B03D62" w:rsidRDefault="00FE2AC6" w:rsidP="00647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3D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E2AC6" w:rsidRPr="00B03D62" w:rsidRDefault="00FE2AC6" w:rsidP="0064785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E2AC6" w:rsidRPr="00B03D62" w:rsidRDefault="00FE2AC6" w:rsidP="0064785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E2AC6" w:rsidRPr="00B03D62" w:rsidRDefault="00FE2AC6" w:rsidP="0064785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E2AC6" w:rsidRPr="00B03D62" w:rsidRDefault="00FE2AC6" w:rsidP="0064785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2AC6" w:rsidRPr="00B03D62" w:rsidTr="00647853">
        <w:tc>
          <w:tcPr>
            <w:tcW w:w="1199" w:type="dxa"/>
          </w:tcPr>
          <w:p w:rsidR="00FE2AC6" w:rsidRPr="00B03D62" w:rsidRDefault="00FE2AC6" w:rsidP="0064785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E2AC6" w:rsidRPr="00B03D62" w:rsidRDefault="00FE2AC6" w:rsidP="00647853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E2AC6" w:rsidRPr="00B03D62" w:rsidRDefault="00FE2AC6" w:rsidP="0064785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E2AC6" w:rsidRPr="00B03D62" w:rsidRDefault="00FE2AC6" w:rsidP="0064785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E2AC6" w:rsidRPr="00B03D62" w:rsidRDefault="00FE2AC6" w:rsidP="0064785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2AC6" w:rsidRPr="00B03D62" w:rsidTr="00647853">
        <w:tc>
          <w:tcPr>
            <w:tcW w:w="1199" w:type="dxa"/>
          </w:tcPr>
          <w:p w:rsidR="00FE2AC6" w:rsidRPr="00B03D62" w:rsidRDefault="00FE2AC6" w:rsidP="00647853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E2AC6" w:rsidRPr="00B03D62" w:rsidRDefault="00FE2AC6" w:rsidP="00647853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E2AC6" w:rsidRPr="00B03D62" w:rsidRDefault="00FE2AC6" w:rsidP="00647853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E2AC6" w:rsidRPr="00B03D62" w:rsidRDefault="00FE2AC6" w:rsidP="00647853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E2AC6" w:rsidRPr="00B03D62" w:rsidRDefault="00FE2AC6" w:rsidP="00647853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E2AC6" w:rsidRPr="00B03D62" w:rsidRDefault="00FE2AC6" w:rsidP="00FE2AC6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proofErr w:type="gramStart"/>
      <w:r w:rsidRPr="00B03D62">
        <w:rPr>
          <w:rStyle w:val="FontStyle14"/>
          <w:sz w:val="24"/>
          <w:szCs w:val="24"/>
        </w:rPr>
        <w:t xml:space="preserve">Арбитражный суд </w:t>
      </w:r>
      <w:r w:rsidRPr="00B03D62">
        <w:t>Приднестровской Молдавской Республики</w:t>
      </w:r>
      <w:r w:rsidRPr="00B03D62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B03D62">
        <w:rPr>
          <w:rStyle w:val="FontStyle14"/>
          <w:sz w:val="24"/>
          <w:szCs w:val="24"/>
        </w:rPr>
        <w:t>Григорашенко</w:t>
      </w:r>
      <w:proofErr w:type="spellEnd"/>
      <w:r w:rsidRPr="00B03D62">
        <w:rPr>
          <w:rStyle w:val="FontStyle14"/>
          <w:sz w:val="24"/>
          <w:szCs w:val="24"/>
        </w:rPr>
        <w:t xml:space="preserve"> И. П., рассматривая  в открытом судебном заседании  </w:t>
      </w:r>
      <w:r w:rsidRPr="00B03D62">
        <w:t xml:space="preserve">исковое заявление </w:t>
      </w:r>
      <w:r w:rsidRPr="00B03D62">
        <w:rPr>
          <w:rStyle w:val="FontStyle14"/>
          <w:sz w:val="24"/>
          <w:szCs w:val="24"/>
        </w:rPr>
        <w:t xml:space="preserve">открытого акционерного общества «Агентство по оздоровлению банковской системы» </w:t>
      </w:r>
      <w:r w:rsidR="00B03D62">
        <w:rPr>
          <w:rStyle w:val="FontStyle14"/>
          <w:sz w:val="24"/>
          <w:szCs w:val="24"/>
        </w:rPr>
        <w:t xml:space="preserve">                  </w:t>
      </w:r>
      <w:r w:rsidRPr="00B03D62">
        <w:rPr>
          <w:rStyle w:val="FontStyle14"/>
          <w:sz w:val="24"/>
          <w:szCs w:val="24"/>
        </w:rPr>
        <w:t>(г. Тирасполь, ул. 25 Октября, д. 71) к обществу с ограниченной ответственностью «Мебельная фабрика «</w:t>
      </w:r>
      <w:proofErr w:type="spellStart"/>
      <w:r w:rsidRPr="00B03D62">
        <w:rPr>
          <w:rStyle w:val="FontStyle14"/>
          <w:sz w:val="24"/>
          <w:szCs w:val="24"/>
        </w:rPr>
        <w:t>Бендерымебель</w:t>
      </w:r>
      <w:proofErr w:type="spellEnd"/>
      <w:r w:rsidRPr="00B03D62">
        <w:rPr>
          <w:rStyle w:val="FontStyle14"/>
          <w:sz w:val="24"/>
          <w:szCs w:val="24"/>
        </w:rPr>
        <w:t>» (г. Бендеры, ул. Дзержинского, д. 21) о взыскании задолженности по кредитному договору и обращении взыскания на предмет залога, при</w:t>
      </w:r>
      <w:proofErr w:type="gramEnd"/>
      <w:r w:rsidRPr="00B03D62">
        <w:rPr>
          <w:rStyle w:val="FontStyle14"/>
          <w:sz w:val="24"/>
          <w:szCs w:val="24"/>
        </w:rPr>
        <w:t xml:space="preserve"> </w:t>
      </w:r>
      <w:proofErr w:type="gramStart"/>
      <w:r w:rsidRPr="00B03D62">
        <w:rPr>
          <w:rStyle w:val="FontStyle14"/>
          <w:sz w:val="24"/>
          <w:szCs w:val="24"/>
        </w:rPr>
        <w:t>участии</w:t>
      </w:r>
      <w:proofErr w:type="gramEnd"/>
      <w:r w:rsidRPr="00B03D62">
        <w:rPr>
          <w:rStyle w:val="FontStyle14"/>
          <w:sz w:val="24"/>
          <w:szCs w:val="24"/>
        </w:rPr>
        <w:t xml:space="preserve"> представителей:</w:t>
      </w:r>
    </w:p>
    <w:p w:rsidR="00FE2AC6" w:rsidRPr="00B03D62" w:rsidRDefault="00FE2AC6" w:rsidP="00FE2AC6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r w:rsidRPr="00B03D62">
        <w:rPr>
          <w:rStyle w:val="FontStyle14"/>
          <w:sz w:val="24"/>
          <w:szCs w:val="24"/>
        </w:rPr>
        <w:t xml:space="preserve">истца – </w:t>
      </w:r>
      <w:proofErr w:type="gramStart"/>
      <w:r w:rsidRPr="00B03D62">
        <w:rPr>
          <w:rStyle w:val="FontStyle14"/>
          <w:sz w:val="24"/>
          <w:szCs w:val="24"/>
        </w:rPr>
        <w:t>Мазан</w:t>
      </w:r>
      <w:proofErr w:type="gramEnd"/>
      <w:r w:rsidRPr="00B03D62">
        <w:rPr>
          <w:rStyle w:val="FontStyle14"/>
          <w:sz w:val="24"/>
          <w:szCs w:val="24"/>
        </w:rPr>
        <w:t xml:space="preserve"> А. Д., руководителя согласно выписке из государственного реестра юридических лиц,</w:t>
      </w:r>
    </w:p>
    <w:p w:rsidR="00FE2AC6" w:rsidRPr="00B03D62" w:rsidRDefault="00FE2AC6" w:rsidP="00FE2AC6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r w:rsidRPr="00B03D62">
        <w:rPr>
          <w:rStyle w:val="FontStyle14"/>
          <w:sz w:val="24"/>
          <w:szCs w:val="24"/>
        </w:rPr>
        <w:t xml:space="preserve">ответчика – </w:t>
      </w:r>
      <w:proofErr w:type="spellStart"/>
      <w:r w:rsidRPr="00B03D62">
        <w:rPr>
          <w:rStyle w:val="FontStyle14"/>
          <w:sz w:val="24"/>
          <w:szCs w:val="24"/>
        </w:rPr>
        <w:t>Кужба</w:t>
      </w:r>
      <w:proofErr w:type="spellEnd"/>
      <w:r w:rsidRPr="00B03D62">
        <w:rPr>
          <w:rStyle w:val="FontStyle14"/>
          <w:sz w:val="24"/>
          <w:szCs w:val="24"/>
        </w:rPr>
        <w:t xml:space="preserve"> Д. А., руководителя согласно выписке из государственного реестра юридических лиц,</w:t>
      </w:r>
    </w:p>
    <w:p w:rsidR="00FE2AC6" w:rsidRPr="00B03D62" w:rsidRDefault="00FE2AC6" w:rsidP="00FE2AC6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r w:rsidRPr="00B03D62">
        <w:rPr>
          <w:rStyle w:val="FontStyle14"/>
          <w:sz w:val="24"/>
          <w:szCs w:val="24"/>
        </w:rPr>
        <w:t>разъяснив права и обязанности лиц, участвующих в деле, предусмотренные статьей 25 Арбитражного процессуального кодекса Приднестровской Молдавской Республики (далее – АПК ПМР), и при отсутствии отводов составу суда</w:t>
      </w:r>
    </w:p>
    <w:p w:rsidR="00FE2AC6" w:rsidRPr="00B03D62" w:rsidRDefault="00FE2AC6" w:rsidP="00FE2AC6">
      <w:pPr>
        <w:spacing w:after="0" w:line="240" w:lineRule="auto"/>
        <w:ind w:right="-259" w:firstLine="709"/>
        <w:rPr>
          <w:rFonts w:ascii="Times New Roman" w:hAnsi="Times New Roman" w:cs="Times New Roman"/>
          <w:sz w:val="24"/>
          <w:szCs w:val="24"/>
        </w:rPr>
      </w:pPr>
    </w:p>
    <w:p w:rsidR="00FE2AC6" w:rsidRPr="00B03D62" w:rsidRDefault="00FE2AC6" w:rsidP="00FE2AC6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D62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FE2AC6" w:rsidRPr="00B03D62" w:rsidRDefault="00FE2AC6" w:rsidP="00FE2AC6">
      <w:pPr>
        <w:spacing w:after="0" w:line="240" w:lineRule="auto"/>
        <w:ind w:right="-259" w:firstLine="709"/>
        <w:jc w:val="both"/>
        <w:rPr>
          <w:rStyle w:val="FontStyle14"/>
          <w:sz w:val="24"/>
          <w:szCs w:val="24"/>
        </w:rPr>
      </w:pPr>
    </w:p>
    <w:p w:rsidR="00FE2AC6" w:rsidRPr="00B03D62" w:rsidRDefault="00FE2AC6" w:rsidP="00B03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D62">
        <w:rPr>
          <w:rStyle w:val="FontStyle14"/>
          <w:sz w:val="24"/>
          <w:szCs w:val="24"/>
        </w:rPr>
        <w:t xml:space="preserve">открытое акционерное общество «Агентство по оздоровлению банковской системы» </w:t>
      </w:r>
      <w:r w:rsidRPr="00B03D62">
        <w:rPr>
          <w:rFonts w:ascii="Times New Roman" w:hAnsi="Times New Roman" w:cs="Times New Roman"/>
          <w:sz w:val="24"/>
          <w:szCs w:val="24"/>
        </w:rPr>
        <w:t xml:space="preserve">(далее – истец, </w:t>
      </w:r>
      <w:proofErr w:type="spellStart"/>
      <w:r w:rsidRPr="00B03D62"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 w:rsidRPr="00B03D62">
        <w:rPr>
          <w:rFonts w:ascii="Times New Roman" w:hAnsi="Times New Roman" w:cs="Times New Roman"/>
          <w:sz w:val="24"/>
          <w:szCs w:val="24"/>
        </w:rPr>
        <w:t xml:space="preserve">) обратилось в Арбитражный суд с исковым заявлением о взыскании задолженности по кредитному договору с </w:t>
      </w:r>
      <w:r w:rsidRPr="00B03D62">
        <w:rPr>
          <w:rStyle w:val="FontStyle14"/>
          <w:sz w:val="24"/>
          <w:szCs w:val="24"/>
        </w:rPr>
        <w:t>общества с ограниченной ответственностью «Мебельная фабрика «</w:t>
      </w:r>
      <w:proofErr w:type="spellStart"/>
      <w:r w:rsidRPr="00B03D62">
        <w:rPr>
          <w:rStyle w:val="FontStyle14"/>
          <w:sz w:val="24"/>
          <w:szCs w:val="24"/>
        </w:rPr>
        <w:t>Бендерымебель</w:t>
      </w:r>
      <w:proofErr w:type="spellEnd"/>
      <w:r w:rsidRPr="00B03D62">
        <w:rPr>
          <w:rStyle w:val="FontStyle14"/>
          <w:sz w:val="24"/>
          <w:szCs w:val="24"/>
        </w:rPr>
        <w:t>» (далее – ответчик, ООО «МФ «</w:t>
      </w:r>
      <w:proofErr w:type="spellStart"/>
      <w:r w:rsidRPr="00B03D62">
        <w:rPr>
          <w:rStyle w:val="FontStyle14"/>
          <w:sz w:val="24"/>
          <w:szCs w:val="24"/>
        </w:rPr>
        <w:t>Бендерымебель</w:t>
      </w:r>
      <w:proofErr w:type="spellEnd"/>
      <w:r w:rsidRPr="00B03D62">
        <w:rPr>
          <w:rStyle w:val="FontStyle14"/>
          <w:sz w:val="24"/>
          <w:szCs w:val="24"/>
        </w:rPr>
        <w:t>») и обращении взыскания на предмет залога</w:t>
      </w:r>
      <w:r w:rsidRPr="00B03D62">
        <w:rPr>
          <w:rFonts w:ascii="Times New Roman" w:hAnsi="Times New Roman" w:cs="Times New Roman"/>
          <w:sz w:val="24"/>
          <w:szCs w:val="24"/>
        </w:rPr>
        <w:t>.</w:t>
      </w:r>
    </w:p>
    <w:p w:rsidR="00FE2AC6" w:rsidRPr="00B03D62" w:rsidRDefault="00FE2AC6" w:rsidP="00B03D6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B03D62">
        <w:rPr>
          <w:rFonts w:ascii="Times New Roman" w:hAnsi="Times New Roman" w:cs="Times New Roman"/>
          <w:sz w:val="24"/>
          <w:szCs w:val="24"/>
        </w:rPr>
        <w:t xml:space="preserve">Определением от 13 апреля 2018 года указанное исковое заявление принято к производству Арбитражного суда, </w:t>
      </w:r>
      <w:r w:rsidRPr="00B03D62">
        <w:rPr>
          <w:rStyle w:val="FontStyle14"/>
          <w:sz w:val="24"/>
          <w:szCs w:val="24"/>
        </w:rPr>
        <w:t>судебное заседание назначено на 23 апреля 2018 года. По основаниям, изложенным в соответствующих определениях, рассмотрение дела откладывалось. Очередное судебное заседание назначено на 1 июня 2018 года.</w:t>
      </w:r>
    </w:p>
    <w:p w:rsidR="00B03D62" w:rsidRPr="00B03D62" w:rsidRDefault="00FE2AC6" w:rsidP="00B03D6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B03D62">
        <w:rPr>
          <w:rStyle w:val="FontStyle14"/>
          <w:sz w:val="24"/>
          <w:szCs w:val="24"/>
        </w:rPr>
        <w:t xml:space="preserve"> До даты судебного заседания через канцелярию Арбитражного суда </w:t>
      </w:r>
      <w:proofErr w:type="spellStart"/>
      <w:r w:rsidRPr="00B03D62">
        <w:rPr>
          <w:rStyle w:val="FontStyle14"/>
          <w:sz w:val="24"/>
          <w:szCs w:val="24"/>
        </w:rPr>
        <w:t>Агенство</w:t>
      </w:r>
      <w:proofErr w:type="spellEnd"/>
      <w:r w:rsidRPr="00B03D62">
        <w:rPr>
          <w:rStyle w:val="FontStyle14"/>
          <w:sz w:val="24"/>
          <w:szCs w:val="24"/>
        </w:rPr>
        <w:t>, реализуя право, предоставленное истцу статьей 29 АПК ПМР</w:t>
      </w:r>
      <w:r w:rsidR="00B03D62" w:rsidRPr="00B03D62">
        <w:rPr>
          <w:rStyle w:val="FontStyle14"/>
          <w:sz w:val="24"/>
          <w:szCs w:val="24"/>
        </w:rPr>
        <w:t>,</w:t>
      </w:r>
      <w:r w:rsidRPr="00B03D62">
        <w:rPr>
          <w:rStyle w:val="FontStyle14"/>
          <w:sz w:val="24"/>
          <w:szCs w:val="24"/>
        </w:rPr>
        <w:t xml:space="preserve"> обратилось с ходатайством</w:t>
      </w:r>
      <w:r w:rsidR="00B03D62" w:rsidRPr="00B03D62">
        <w:rPr>
          <w:rStyle w:val="FontStyle14"/>
          <w:sz w:val="24"/>
          <w:szCs w:val="24"/>
        </w:rPr>
        <w:t xml:space="preserve"> об увеличении  исковых требований и  частичном отказе от исковых требований. </w:t>
      </w:r>
    </w:p>
    <w:p w:rsidR="00F13FF8" w:rsidRDefault="00B03D62" w:rsidP="00F13FF8">
      <w:pPr>
        <w:ind w:firstLine="709"/>
        <w:jc w:val="both"/>
        <w:rPr>
          <w:rStyle w:val="FontStyle14"/>
          <w:sz w:val="24"/>
          <w:szCs w:val="24"/>
        </w:rPr>
      </w:pPr>
      <w:r w:rsidRPr="00B03D62">
        <w:rPr>
          <w:rStyle w:val="FontStyle14"/>
          <w:sz w:val="24"/>
          <w:szCs w:val="24"/>
        </w:rPr>
        <w:t>В частности</w:t>
      </w:r>
      <w:r w:rsidR="004F4739">
        <w:rPr>
          <w:rStyle w:val="FontStyle14"/>
          <w:sz w:val="24"/>
          <w:szCs w:val="24"/>
        </w:rPr>
        <w:t>,</w:t>
      </w:r>
      <w:r w:rsidRPr="00B03D62">
        <w:rPr>
          <w:rStyle w:val="FontStyle14"/>
          <w:sz w:val="24"/>
          <w:szCs w:val="24"/>
        </w:rPr>
        <w:t xml:space="preserve"> в поданном ходатайстве </w:t>
      </w:r>
      <w:proofErr w:type="spellStart"/>
      <w:r w:rsidRPr="00B03D62">
        <w:rPr>
          <w:rStyle w:val="FontStyle14"/>
          <w:sz w:val="24"/>
          <w:szCs w:val="24"/>
        </w:rPr>
        <w:t>Агентсво</w:t>
      </w:r>
      <w:proofErr w:type="spellEnd"/>
      <w:r w:rsidRPr="00B03D62">
        <w:rPr>
          <w:rStyle w:val="FontStyle14"/>
          <w:sz w:val="24"/>
          <w:szCs w:val="24"/>
        </w:rPr>
        <w:t xml:space="preserve"> отказывается от исковых требований  в части обращения взыскания на  предмет залога</w:t>
      </w:r>
      <w:r w:rsidR="00F13FF8">
        <w:rPr>
          <w:rStyle w:val="FontStyle14"/>
          <w:sz w:val="24"/>
          <w:szCs w:val="24"/>
        </w:rPr>
        <w:t xml:space="preserve"> в связи с тем, что договор залога № 29 от 23 декабря 2014 года содержит условие о внесудебном порядке обращения взыскания на заложенное имущество.</w:t>
      </w:r>
    </w:p>
    <w:p w:rsidR="00FE2AC6" w:rsidRPr="00B03D62" w:rsidRDefault="00FE2AC6" w:rsidP="00B03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D6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Исследовав материалы дела, изучив представленное </w:t>
      </w:r>
      <w:proofErr w:type="spellStart"/>
      <w:r w:rsidR="00B03D62" w:rsidRPr="00B03D62">
        <w:rPr>
          <w:rFonts w:ascii="Times New Roman" w:hAnsi="Times New Roman" w:cs="Times New Roman"/>
          <w:sz w:val="24"/>
          <w:szCs w:val="24"/>
          <w:shd w:val="clear" w:color="auto" w:fill="FFFFFF"/>
        </w:rPr>
        <w:t>Агенством</w:t>
      </w:r>
      <w:proofErr w:type="spellEnd"/>
      <w:r w:rsidR="004F4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ходатайство о</w:t>
      </w:r>
      <w:r w:rsidRPr="00B03D6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03D62" w:rsidRPr="00B03D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частичном </w:t>
      </w:r>
      <w:r w:rsidRPr="00B03D6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отказе от </w:t>
      </w:r>
      <w:r w:rsidR="00B03D62" w:rsidRPr="00B03D6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исковых </w:t>
      </w:r>
      <w:r w:rsidRPr="00B03D6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требований</w:t>
      </w:r>
      <w:r w:rsidRPr="00B03D62">
        <w:rPr>
          <w:rFonts w:ascii="Times New Roman" w:hAnsi="Times New Roman" w:cs="Times New Roman"/>
          <w:sz w:val="24"/>
          <w:szCs w:val="24"/>
          <w:shd w:val="clear" w:color="auto" w:fill="FFFFFF"/>
        </w:rPr>
        <w:t>, Арбитражный суд полагает, что заявленный </w:t>
      </w:r>
      <w:r w:rsidR="00B03D62" w:rsidRPr="00B03D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частичный </w:t>
      </w:r>
      <w:r w:rsidRPr="00B03D6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</w:t>
      </w:r>
      <w:r w:rsidRPr="00B03D62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B03D62">
        <w:rPr>
          <w:rFonts w:ascii="Times New Roman" w:hAnsi="Times New Roman" w:cs="Times New Roman"/>
          <w:sz w:val="24"/>
          <w:szCs w:val="24"/>
          <w:shd w:val="clear" w:color="auto" w:fill="FFFFFF"/>
        </w:rPr>
        <w:t>от требований не противоречит закону и не нарушает прав других лиц.</w:t>
      </w:r>
    </w:p>
    <w:p w:rsidR="00FE2AC6" w:rsidRPr="00B03D62" w:rsidRDefault="00FE2AC6" w:rsidP="00B03D62">
      <w:pPr>
        <w:spacing w:after="0" w:line="240" w:lineRule="auto"/>
        <w:ind w:right="-259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3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 подпунктом 7) статьи 74 АПК ПМР Арбитражный суд прекращает производство по делу, если установит, что истец </w:t>
      </w:r>
      <w:r w:rsidRPr="00B03D62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отказался от иска </w:t>
      </w:r>
      <w:r w:rsidRPr="00B03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 </w:t>
      </w:r>
      <w:r w:rsidRPr="00B03D62">
        <w:rPr>
          <w:rFonts w:ascii="Times New Roman" w:eastAsia="Times New Roman" w:hAnsi="Times New Roman" w:cs="Times New Roman"/>
          <w:bCs/>
          <w:sz w:val="24"/>
          <w:szCs w:val="24"/>
        </w:rPr>
        <w:t>отказ </w:t>
      </w:r>
      <w:r w:rsidRPr="00B03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принят Арбитражным судом.</w:t>
      </w:r>
      <w:r w:rsidR="00B03D62" w:rsidRPr="00B03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3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таких обстоятельствах на основании пунктов 1, 4 статьи 29 и пункта 1 статьи 75  АПК ПМР Арбитражный суд принимает заявленный истцом </w:t>
      </w:r>
      <w:r w:rsidRPr="00B03D62">
        <w:rPr>
          <w:rFonts w:ascii="Times New Roman" w:eastAsia="Times New Roman" w:hAnsi="Times New Roman" w:cs="Times New Roman"/>
          <w:bCs/>
          <w:sz w:val="24"/>
          <w:szCs w:val="24"/>
        </w:rPr>
        <w:t>отказ </w:t>
      </w:r>
      <w:r w:rsidRPr="00B03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 требований и прекращает производство по делу</w:t>
      </w:r>
      <w:r w:rsidR="004F47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указной части</w:t>
      </w:r>
      <w:r w:rsidRPr="00B03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E2AC6" w:rsidRPr="00B03D62" w:rsidRDefault="00FE2AC6" w:rsidP="00FE2AC6">
      <w:pPr>
        <w:spacing w:after="0" w:line="240" w:lineRule="auto"/>
        <w:ind w:right="-259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03D62" w:rsidRPr="00B03D62" w:rsidRDefault="00B03D62" w:rsidP="00B0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D62">
        <w:rPr>
          <w:rFonts w:ascii="Times New Roman" w:hAnsi="Times New Roman" w:cs="Times New Roman"/>
          <w:sz w:val="24"/>
          <w:szCs w:val="24"/>
        </w:rPr>
        <w:t xml:space="preserve">Руководствуясь подпунктом 7) статьи 74, статьей 75 Арбитражного процессуального кодекса Приднестровской Молдавской Республики Арбитражный суд </w:t>
      </w:r>
    </w:p>
    <w:p w:rsidR="00B03D62" w:rsidRPr="00B03D62" w:rsidRDefault="00B03D62" w:rsidP="00B0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3D62" w:rsidRPr="00B03D62" w:rsidRDefault="00B03D62" w:rsidP="00B03D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03D62">
        <w:rPr>
          <w:rFonts w:ascii="Times New Roman" w:hAnsi="Times New Roman" w:cs="Times New Roman"/>
          <w:sz w:val="24"/>
          <w:szCs w:val="24"/>
        </w:rPr>
        <w:t>ОПРЕДЕЛИЛ:</w:t>
      </w:r>
    </w:p>
    <w:p w:rsidR="00B03D62" w:rsidRPr="00B03D62" w:rsidRDefault="00B03D62" w:rsidP="00B0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3D62" w:rsidRDefault="00B03D62" w:rsidP="00B03D62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  <w:lang w:eastAsia="ru-RU"/>
        </w:rPr>
      </w:pPr>
      <w:r w:rsidRPr="00B03D62">
        <w:rPr>
          <w:color w:val="000000"/>
          <w:sz w:val="24"/>
          <w:szCs w:val="24"/>
          <w:shd w:val="clear" w:color="auto" w:fill="FFFFFF"/>
        </w:rPr>
        <w:t>Принять </w:t>
      </w:r>
      <w:r w:rsidRPr="00B03D62">
        <w:rPr>
          <w:rStyle w:val="snippetequal"/>
          <w:bCs/>
          <w:color w:val="333333"/>
          <w:sz w:val="24"/>
          <w:szCs w:val="24"/>
          <w:bdr w:val="none" w:sz="0" w:space="0" w:color="auto" w:frame="1"/>
        </w:rPr>
        <w:t>отказ от</w:t>
      </w:r>
      <w:r w:rsidRPr="00B03D62">
        <w:rPr>
          <w:rStyle w:val="snippetequal"/>
          <w:b/>
          <w:bCs/>
          <w:color w:val="333333"/>
          <w:sz w:val="24"/>
          <w:szCs w:val="24"/>
          <w:bdr w:val="none" w:sz="0" w:space="0" w:color="auto" w:frame="1"/>
        </w:rPr>
        <w:t>  </w:t>
      </w:r>
      <w:r w:rsidRPr="00B03D62">
        <w:rPr>
          <w:color w:val="000000"/>
          <w:sz w:val="24"/>
          <w:szCs w:val="24"/>
          <w:shd w:val="clear" w:color="auto" w:fill="FFFFFF"/>
        </w:rPr>
        <w:t>требований ОАО «Агентство по оздоровлению банковской системы» к ООО «Мебельная фабрика «</w:t>
      </w:r>
      <w:proofErr w:type="spellStart"/>
      <w:r w:rsidRPr="00B03D62">
        <w:rPr>
          <w:color w:val="000000"/>
          <w:sz w:val="24"/>
          <w:szCs w:val="24"/>
          <w:shd w:val="clear" w:color="auto" w:fill="FFFFFF"/>
        </w:rPr>
        <w:t>Бендерымебель</w:t>
      </w:r>
      <w:proofErr w:type="spellEnd"/>
      <w:r w:rsidRPr="00B03D62">
        <w:rPr>
          <w:color w:val="000000"/>
          <w:sz w:val="24"/>
          <w:szCs w:val="24"/>
          <w:shd w:val="clear" w:color="auto" w:fill="FFFFFF"/>
        </w:rPr>
        <w:t>» в части о</w:t>
      </w:r>
      <w:r w:rsidRPr="00B03D62">
        <w:rPr>
          <w:sz w:val="24"/>
          <w:szCs w:val="24"/>
          <w:lang w:eastAsia="ru-RU"/>
        </w:rPr>
        <w:t>бращения  взыскания на предмет залога</w:t>
      </w:r>
      <w:r w:rsidR="004F4739">
        <w:rPr>
          <w:sz w:val="24"/>
          <w:szCs w:val="24"/>
          <w:lang w:eastAsia="ru-RU"/>
        </w:rPr>
        <w:t>,</w:t>
      </w:r>
      <w:r w:rsidRPr="00B03D62">
        <w:rPr>
          <w:sz w:val="24"/>
          <w:szCs w:val="24"/>
          <w:lang w:eastAsia="ru-RU"/>
        </w:rPr>
        <w:t xml:space="preserve"> являющегося обеспечением исполнения обязательств по кредитному договору № 36 от 19.12.2014</w:t>
      </w:r>
      <w:r w:rsidR="004F4739">
        <w:rPr>
          <w:sz w:val="24"/>
          <w:szCs w:val="24"/>
          <w:lang w:eastAsia="ru-RU"/>
        </w:rPr>
        <w:t xml:space="preserve"> года, а именно принадлежащее ООО «Мебельная фабрика «</w:t>
      </w:r>
      <w:proofErr w:type="spellStart"/>
      <w:r w:rsidR="004F4739">
        <w:rPr>
          <w:sz w:val="24"/>
          <w:szCs w:val="24"/>
          <w:lang w:eastAsia="ru-RU"/>
        </w:rPr>
        <w:t>Бендерымебель</w:t>
      </w:r>
      <w:proofErr w:type="spellEnd"/>
      <w:r w:rsidR="004F4739">
        <w:rPr>
          <w:sz w:val="24"/>
          <w:szCs w:val="24"/>
          <w:lang w:eastAsia="ru-RU"/>
        </w:rPr>
        <w:t>»</w:t>
      </w:r>
      <w:r w:rsidRPr="00B03D62">
        <w:rPr>
          <w:sz w:val="24"/>
          <w:szCs w:val="24"/>
          <w:lang w:eastAsia="ru-RU"/>
        </w:rPr>
        <w:t xml:space="preserve">  оборудование согласно перечню:</w:t>
      </w:r>
    </w:p>
    <w:p w:rsidR="00B03D62" w:rsidRPr="00B03D62" w:rsidRDefault="00B03D62" w:rsidP="00B03D62">
      <w:pPr>
        <w:pStyle w:val="a4"/>
        <w:spacing w:after="0"/>
        <w:ind w:left="927"/>
        <w:jc w:val="both"/>
        <w:rPr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70"/>
        <w:gridCol w:w="1276"/>
        <w:gridCol w:w="1276"/>
        <w:gridCol w:w="1984"/>
      </w:tblGrid>
      <w:tr w:rsidR="00B03D62" w:rsidRPr="00B03D62" w:rsidTr="00647853">
        <w:tc>
          <w:tcPr>
            <w:tcW w:w="675" w:type="dxa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 xml:space="preserve">№ </w:t>
            </w:r>
          </w:p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D62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03D62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B03D62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70" w:type="dxa"/>
          </w:tcPr>
          <w:p w:rsidR="00B03D62" w:rsidRPr="00B03D62" w:rsidRDefault="00B03D62" w:rsidP="00647853">
            <w:pPr>
              <w:pStyle w:val="a4"/>
              <w:tabs>
                <w:tab w:val="left" w:pos="0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Наименование имущества, переданного в залог</w:t>
            </w:r>
          </w:p>
        </w:tc>
        <w:tc>
          <w:tcPr>
            <w:tcW w:w="1276" w:type="dxa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 w:firstLine="34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Инв. №</w:t>
            </w:r>
          </w:p>
        </w:tc>
        <w:tc>
          <w:tcPr>
            <w:tcW w:w="1276" w:type="dxa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 w:firstLine="34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84" w:type="dxa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Залоговая стоимость по договору залога</w:t>
            </w:r>
          </w:p>
        </w:tc>
      </w:tr>
      <w:tr w:rsidR="00B03D62" w:rsidRPr="00B03D62" w:rsidTr="00647853">
        <w:tc>
          <w:tcPr>
            <w:tcW w:w="9781" w:type="dxa"/>
            <w:gridSpan w:val="5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 w:firstLine="567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Договор залога оборудования от 22 декабря 2014 года № 29</w:t>
            </w:r>
          </w:p>
        </w:tc>
      </w:tr>
      <w:tr w:rsidR="00B03D62" w:rsidRPr="00B03D62" w:rsidTr="00647853">
        <w:tc>
          <w:tcPr>
            <w:tcW w:w="675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0" w:type="dxa"/>
            <w:vAlign w:val="center"/>
          </w:tcPr>
          <w:p w:rsid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B03D62">
              <w:rPr>
                <w:sz w:val="24"/>
                <w:szCs w:val="24"/>
                <w:lang w:eastAsia="ru-RU"/>
              </w:rPr>
              <w:t>Brand</w:t>
            </w:r>
            <w:proofErr w:type="spellEnd"/>
            <w:r w:rsidRPr="00B03D6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D62">
              <w:rPr>
                <w:sz w:val="24"/>
                <w:szCs w:val="24"/>
                <w:lang w:eastAsia="ru-RU"/>
              </w:rPr>
              <w:t>кромкооблицовочный</w:t>
            </w:r>
            <w:proofErr w:type="spellEnd"/>
            <w:r w:rsidRPr="00B03D62">
              <w:rPr>
                <w:sz w:val="24"/>
                <w:szCs w:val="24"/>
                <w:lang w:eastAsia="ru-RU"/>
              </w:rPr>
              <w:t xml:space="preserve"> станок Оптимат KTD 720</w:t>
            </w:r>
          </w:p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0001н</w:t>
            </w:r>
          </w:p>
        </w:tc>
        <w:tc>
          <w:tcPr>
            <w:tcW w:w="1276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 w:firstLine="33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49 220-92</w:t>
            </w:r>
          </w:p>
        </w:tc>
      </w:tr>
      <w:tr w:rsidR="00B03D62" w:rsidRPr="00B03D62" w:rsidTr="00647853">
        <w:tc>
          <w:tcPr>
            <w:tcW w:w="675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0" w:type="dxa"/>
            <w:vAlign w:val="center"/>
          </w:tcPr>
          <w:p w:rsid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B03D62">
              <w:rPr>
                <w:sz w:val="24"/>
                <w:szCs w:val="24"/>
                <w:lang w:eastAsia="ru-RU"/>
              </w:rPr>
              <w:t>Brand</w:t>
            </w:r>
            <w:proofErr w:type="spellEnd"/>
            <w:r w:rsidRPr="00B03D6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D62">
              <w:rPr>
                <w:sz w:val="24"/>
                <w:szCs w:val="24"/>
                <w:lang w:eastAsia="ru-RU"/>
              </w:rPr>
              <w:t>кромкооблицовочный</w:t>
            </w:r>
            <w:proofErr w:type="spellEnd"/>
            <w:r w:rsidRPr="00B03D62">
              <w:rPr>
                <w:sz w:val="24"/>
                <w:szCs w:val="24"/>
                <w:lang w:eastAsia="ru-RU"/>
              </w:rPr>
              <w:t xml:space="preserve"> станок Оптимат KDT 340</w:t>
            </w:r>
          </w:p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0002н</w:t>
            </w:r>
          </w:p>
        </w:tc>
        <w:tc>
          <w:tcPr>
            <w:tcW w:w="1276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 w:firstLine="33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139 505-35</w:t>
            </w:r>
          </w:p>
        </w:tc>
      </w:tr>
      <w:tr w:rsidR="00B03D62" w:rsidRPr="00B03D62" w:rsidTr="00647853">
        <w:tc>
          <w:tcPr>
            <w:tcW w:w="675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0" w:type="dxa"/>
            <w:vAlign w:val="center"/>
          </w:tcPr>
          <w:p w:rsid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Форматный круглопильный станок F45</w:t>
            </w:r>
          </w:p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0003н</w:t>
            </w:r>
          </w:p>
        </w:tc>
        <w:tc>
          <w:tcPr>
            <w:tcW w:w="1276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 w:firstLine="33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106 896-29</w:t>
            </w:r>
          </w:p>
        </w:tc>
      </w:tr>
      <w:tr w:rsidR="00B03D62" w:rsidRPr="00B03D62" w:rsidTr="00647853">
        <w:tc>
          <w:tcPr>
            <w:tcW w:w="675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0" w:type="dxa"/>
            <w:vAlign w:val="center"/>
          </w:tcPr>
          <w:p w:rsid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r w:rsidRPr="00B03D62">
              <w:rPr>
                <w:sz w:val="24"/>
                <w:szCs w:val="24"/>
                <w:lang w:eastAsia="ru-RU"/>
              </w:rPr>
              <w:t>фрезерно-гравировально</w:t>
            </w:r>
            <w:proofErr w:type="spellEnd"/>
            <w:r w:rsidRPr="00B03D62">
              <w:rPr>
                <w:sz w:val="24"/>
                <w:szCs w:val="24"/>
                <w:lang w:eastAsia="ru-RU"/>
              </w:rPr>
              <w:t xml:space="preserve"> деревообрабатывающий</w:t>
            </w:r>
          </w:p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0007н</w:t>
            </w:r>
          </w:p>
        </w:tc>
        <w:tc>
          <w:tcPr>
            <w:tcW w:w="1276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 w:firstLine="33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84 915-00</w:t>
            </w:r>
          </w:p>
        </w:tc>
      </w:tr>
      <w:tr w:rsidR="00B03D62" w:rsidRPr="00B03D62" w:rsidTr="00647853">
        <w:tc>
          <w:tcPr>
            <w:tcW w:w="675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0" w:type="dxa"/>
            <w:vAlign w:val="center"/>
          </w:tcPr>
          <w:p w:rsid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 xml:space="preserve">Многошпиндельный сверлильно-присадочный станок </w:t>
            </w:r>
            <w:proofErr w:type="spellStart"/>
            <w:r w:rsidRPr="00B03D62">
              <w:rPr>
                <w:sz w:val="24"/>
                <w:szCs w:val="24"/>
                <w:lang w:eastAsia="ru-RU"/>
              </w:rPr>
              <w:t>Boring</w:t>
            </w:r>
            <w:proofErr w:type="spellEnd"/>
            <w:r w:rsidRPr="00B03D6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D62">
              <w:rPr>
                <w:sz w:val="24"/>
                <w:szCs w:val="24"/>
                <w:lang w:eastAsia="ru-RU"/>
              </w:rPr>
              <w:t>System</w:t>
            </w:r>
            <w:proofErr w:type="spellEnd"/>
            <w:r w:rsidRPr="00B03D62">
              <w:rPr>
                <w:sz w:val="24"/>
                <w:szCs w:val="24"/>
                <w:lang w:eastAsia="ru-RU"/>
              </w:rPr>
              <w:t xml:space="preserve"> 23 с 3м линейкой</w:t>
            </w:r>
          </w:p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0008н</w:t>
            </w:r>
          </w:p>
        </w:tc>
        <w:tc>
          <w:tcPr>
            <w:tcW w:w="1276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 w:firstLine="33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32 779-40</w:t>
            </w:r>
          </w:p>
        </w:tc>
      </w:tr>
      <w:tr w:rsidR="00B03D62" w:rsidRPr="00B03D62" w:rsidTr="00647853">
        <w:tc>
          <w:tcPr>
            <w:tcW w:w="675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0" w:type="dxa"/>
            <w:vAlign w:val="center"/>
          </w:tcPr>
          <w:p w:rsid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 xml:space="preserve">Многошпиндельный сверлильно-присадочный станок </w:t>
            </w:r>
            <w:proofErr w:type="spellStart"/>
            <w:r w:rsidRPr="00B03D62">
              <w:rPr>
                <w:sz w:val="24"/>
                <w:szCs w:val="24"/>
                <w:lang w:eastAsia="ru-RU"/>
              </w:rPr>
              <w:t>Boring</w:t>
            </w:r>
            <w:proofErr w:type="spellEnd"/>
            <w:r w:rsidRPr="00B03D6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D62">
              <w:rPr>
                <w:sz w:val="24"/>
                <w:szCs w:val="24"/>
                <w:lang w:eastAsia="ru-RU"/>
              </w:rPr>
              <w:t>System</w:t>
            </w:r>
            <w:proofErr w:type="spellEnd"/>
            <w:r w:rsidRPr="00B03D62">
              <w:rPr>
                <w:sz w:val="24"/>
                <w:szCs w:val="24"/>
                <w:lang w:eastAsia="ru-RU"/>
              </w:rPr>
              <w:t xml:space="preserve"> 23 с 3м линейкой</w:t>
            </w:r>
          </w:p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0009н</w:t>
            </w:r>
          </w:p>
        </w:tc>
        <w:tc>
          <w:tcPr>
            <w:tcW w:w="1276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 w:firstLine="33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32 779-40</w:t>
            </w:r>
          </w:p>
        </w:tc>
      </w:tr>
      <w:tr w:rsidR="00B03D62" w:rsidRPr="00B03D62" w:rsidTr="00647853">
        <w:tc>
          <w:tcPr>
            <w:tcW w:w="675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70" w:type="dxa"/>
            <w:vAlign w:val="center"/>
          </w:tcPr>
          <w:p w:rsid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Шкаф вытяжной FT 302 с вентилятором и фильтром</w:t>
            </w:r>
          </w:p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0004н</w:t>
            </w:r>
          </w:p>
        </w:tc>
        <w:tc>
          <w:tcPr>
            <w:tcW w:w="1276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 w:firstLine="33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4 522-31</w:t>
            </w:r>
          </w:p>
        </w:tc>
      </w:tr>
      <w:tr w:rsidR="00B03D62" w:rsidRPr="00B03D62" w:rsidTr="00647853">
        <w:tc>
          <w:tcPr>
            <w:tcW w:w="675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0" w:type="dxa"/>
            <w:vAlign w:val="center"/>
          </w:tcPr>
          <w:p w:rsid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Шкаф вытяжной FT 202 с вентилятором и фильтром</w:t>
            </w:r>
          </w:p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0005н</w:t>
            </w:r>
          </w:p>
        </w:tc>
        <w:tc>
          <w:tcPr>
            <w:tcW w:w="1276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 w:firstLine="33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3 542-94</w:t>
            </w:r>
          </w:p>
        </w:tc>
      </w:tr>
      <w:tr w:rsidR="00B03D62" w:rsidRPr="00B03D62" w:rsidTr="00647853">
        <w:tc>
          <w:tcPr>
            <w:tcW w:w="675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70" w:type="dxa"/>
            <w:vAlign w:val="center"/>
          </w:tcPr>
          <w:p w:rsid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B03D62">
              <w:rPr>
                <w:sz w:val="24"/>
                <w:szCs w:val="24"/>
                <w:lang w:eastAsia="ru-RU"/>
              </w:rPr>
              <w:t>Пилозаточный</w:t>
            </w:r>
            <w:proofErr w:type="spellEnd"/>
            <w:r w:rsidRPr="00B03D62">
              <w:rPr>
                <w:sz w:val="24"/>
                <w:szCs w:val="24"/>
                <w:lang w:eastAsia="ru-RU"/>
              </w:rPr>
              <w:t xml:space="preserve"> станок SSG-600-F-DC, </w:t>
            </w:r>
            <w:r w:rsidRPr="00B03D62">
              <w:rPr>
                <w:sz w:val="24"/>
                <w:szCs w:val="24"/>
                <w:lang w:eastAsia="ru-RU"/>
              </w:rPr>
              <w:lastRenderedPageBreak/>
              <w:t>зав</w:t>
            </w:r>
            <w:proofErr w:type="gramStart"/>
            <w:r w:rsidRPr="00B03D62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B03D62">
              <w:rPr>
                <w:sz w:val="24"/>
                <w:szCs w:val="24"/>
                <w:lang w:eastAsia="ru-RU"/>
              </w:rPr>
              <w:t>омер 177-08</w:t>
            </w:r>
          </w:p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lastRenderedPageBreak/>
              <w:t>0006н</w:t>
            </w:r>
          </w:p>
        </w:tc>
        <w:tc>
          <w:tcPr>
            <w:tcW w:w="1276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 w:firstLine="33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50 407-68</w:t>
            </w:r>
          </w:p>
        </w:tc>
      </w:tr>
      <w:tr w:rsidR="00B03D62" w:rsidRPr="00B03D62" w:rsidTr="00647853">
        <w:tc>
          <w:tcPr>
            <w:tcW w:w="675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 w:firstLine="567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 w:firstLine="567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Итого (руб. ПМР):</w:t>
            </w:r>
          </w:p>
        </w:tc>
        <w:tc>
          <w:tcPr>
            <w:tcW w:w="1276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 w:firstLine="567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03D62" w:rsidRPr="00B03D62" w:rsidRDefault="00B03D62" w:rsidP="00647853">
            <w:pPr>
              <w:pStyle w:val="a4"/>
              <w:tabs>
                <w:tab w:val="left" w:pos="851"/>
              </w:tabs>
              <w:spacing w:after="0"/>
              <w:ind w:left="0" w:firstLine="567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03D62" w:rsidRPr="00B03D62" w:rsidRDefault="00B03D62" w:rsidP="00647853">
            <w:pPr>
              <w:pStyle w:val="a4"/>
              <w:numPr>
                <w:ilvl w:val="0"/>
                <w:numId w:val="3"/>
              </w:numPr>
              <w:tabs>
                <w:tab w:val="left" w:pos="851"/>
              </w:tabs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B03D62">
              <w:rPr>
                <w:sz w:val="24"/>
                <w:szCs w:val="24"/>
                <w:lang w:eastAsia="ru-RU"/>
              </w:rPr>
              <w:t>569-29</w:t>
            </w:r>
          </w:p>
        </w:tc>
      </w:tr>
    </w:tbl>
    <w:p w:rsidR="00B03D62" w:rsidRPr="00B03D62" w:rsidRDefault="00B03D62" w:rsidP="00B03D62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B03D62" w:rsidRPr="00B03D62" w:rsidRDefault="00B03D62" w:rsidP="00B03D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Производство по делу № 219/18-12  в части</w:t>
      </w:r>
      <w:r w:rsidR="004F4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03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указанно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B03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пункте 1 настоящего определения</w:t>
      </w:r>
      <w:r w:rsidR="004F4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03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прекратить. </w:t>
      </w:r>
    </w:p>
    <w:p w:rsidR="00B03D62" w:rsidRPr="00B03D62" w:rsidRDefault="00B03D62" w:rsidP="00B03D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Разъяснить, что повторное обращение в Арбитражный суд по спору между теми же лицами, о том же предмете и по тем же основаниям не допускается </w:t>
      </w:r>
    </w:p>
    <w:p w:rsidR="00B03D62" w:rsidRPr="00B03D62" w:rsidRDefault="00B03D62" w:rsidP="00B03D6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3D62" w:rsidRPr="00B03D62" w:rsidRDefault="00B03D62" w:rsidP="00B03D6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3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может быть обжаловано в течени</w:t>
      </w:r>
      <w:proofErr w:type="gramStart"/>
      <w:r w:rsidRPr="00B03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B03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 дней в кассационную инстанцию Арбитражного суда.</w:t>
      </w:r>
    </w:p>
    <w:p w:rsidR="00B03D62" w:rsidRPr="00B03D62" w:rsidRDefault="00B03D62" w:rsidP="00B03D62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3D62" w:rsidRPr="00B03D62" w:rsidRDefault="00B03D62" w:rsidP="00B03D62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3D62" w:rsidRPr="00B03D62" w:rsidRDefault="00B03D62" w:rsidP="00B03D62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3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Судья Арбитражного суда  </w:t>
      </w:r>
    </w:p>
    <w:p w:rsidR="00B03D62" w:rsidRPr="00B03D62" w:rsidRDefault="00B03D62" w:rsidP="00B03D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Приднестровской Молдавской Республики                                    И.П. </w:t>
      </w:r>
      <w:proofErr w:type="spellStart"/>
      <w:r w:rsidRPr="00B03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Григорашенко</w:t>
      </w:r>
      <w:proofErr w:type="spellEnd"/>
      <w:r w:rsidRPr="00B03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03D62" w:rsidRPr="00B03D62" w:rsidRDefault="00B03D62" w:rsidP="00B03D62">
      <w:pPr>
        <w:rPr>
          <w:rFonts w:ascii="Times New Roman" w:hAnsi="Times New Roman" w:cs="Times New Roman"/>
          <w:sz w:val="24"/>
          <w:szCs w:val="24"/>
        </w:rPr>
      </w:pPr>
    </w:p>
    <w:p w:rsidR="00FE2AC6" w:rsidRPr="00B03D62" w:rsidRDefault="00FE2AC6" w:rsidP="00FE2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AC6" w:rsidRPr="00B03D62" w:rsidRDefault="00FE2AC6" w:rsidP="00FE2AC6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E2AC6" w:rsidRPr="00B03D62" w:rsidRDefault="00FE2AC6" w:rsidP="00FE2AC6">
      <w:pPr>
        <w:spacing w:after="0" w:line="240" w:lineRule="auto"/>
        <w:ind w:right="-259" w:firstLine="709"/>
        <w:jc w:val="both"/>
        <w:rPr>
          <w:rStyle w:val="FontStyle14"/>
          <w:sz w:val="24"/>
          <w:szCs w:val="24"/>
        </w:rPr>
      </w:pPr>
    </w:p>
    <w:p w:rsidR="00716F1C" w:rsidRDefault="00716F1C"/>
    <w:sectPr w:rsidR="00716F1C" w:rsidSect="00B7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7F5"/>
    <w:multiLevelType w:val="hybridMultilevel"/>
    <w:tmpl w:val="68D88E2A"/>
    <w:lvl w:ilvl="0" w:tplc="367483EC">
      <w:start w:val="504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116D2934"/>
    <w:multiLevelType w:val="hybridMultilevel"/>
    <w:tmpl w:val="08A615D2"/>
    <w:lvl w:ilvl="0" w:tplc="573CEB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F525A"/>
    <w:multiLevelType w:val="hybridMultilevel"/>
    <w:tmpl w:val="3788D57A"/>
    <w:lvl w:ilvl="0" w:tplc="8070B90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FE2AC6"/>
    <w:rsid w:val="001A7E5C"/>
    <w:rsid w:val="001E3C00"/>
    <w:rsid w:val="004F4739"/>
    <w:rsid w:val="0066117F"/>
    <w:rsid w:val="00716F1C"/>
    <w:rsid w:val="00B03D62"/>
    <w:rsid w:val="00B73D9B"/>
    <w:rsid w:val="00F13FF8"/>
    <w:rsid w:val="00FE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FE2AC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E2AC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FE2AC6"/>
  </w:style>
  <w:style w:type="paragraph" w:styleId="a3">
    <w:name w:val="List Paragraph"/>
    <w:basedOn w:val="a"/>
    <w:uiPriority w:val="34"/>
    <w:qFormat/>
    <w:rsid w:val="00FE2AC6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B03D6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5">
    <w:name w:val="Основной текст с отступом Знак"/>
    <w:basedOn w:val="a0"/>
    <w:link w:val="a4"/>
    <w:uiPriority w:val="99"/>
    <w:rsid w:val="00B03D62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2018-06-06T12:50:00Z</cp:lastPrinted>
  <dcterms:created xsi:type="dcterms:W3CDTF">2018-06-06T06:29:00Z</dcterms:created>
  <dcterms:modified xsi:type="dcterms:W3CDTF">2018-06-07T06:42:00Z</dcterms:modified>
</cp:coreProperties>
</file>