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D67266" w:rsidRPr="00E933E4" w:rsidTr="0033651E">
        <w:trPr>
          <w:trHeight w:val="259"/>
        </w:trPr>
        <w:tc>
          <w:tcPr>
            <w:tcW w:w="3969" w:type="dxa"/>
          </w:tcPr>
          <w:p w:rsidR="00D67266" w:rsidRPr="00E933E4" w:rsidRDefault="00D67266" w:rsidP="003365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67266" w:rsidRPr="00E933E4" w:rsidTr="0033651E">
        <w:tc>
          <w:tcPr>
            <w:tcW w:w="3969" w:type="dxa"/>
          </w:tcPr>
          <w:p w:rsidR="00D67266" w:rsidRPr="00E933E4" w:rsidRDefault="00D67266" w:rsidP="003365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7266" w:rsidRPr="00E933E4" w:rsidTr="0033651E">
        <w:tc>
          <w:tcPr>
            <w:tcW w:w="3969" w:type="dxa"/>
          </w:tcPr>
          <w:p w:rsidR="00D67266" w:rsidRPr="00E933E4" w:rsidRDefault="00D67266" w:rsidP="003365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933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D67266" w:rsidRPr="00E933E4" w:rsidRDefault="00D67266" w:rsidP="00D67266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67266" w:rsidRPr="00E933E4" w:rsidTr="0033651E">
        <w:trPr>
          <w:trHeight w:val="342"/>
        </w:trPr>
        <w:tc>
          <w:tcPr>
            <w:tcW w:w="3888" w:type="dxa"/>
            <w:shd w:val="clear" w:color="auto" w:fill="auto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7266" w:rsidRPr="00E933E4" w:rsidRDefault="00D67266" w:rsidP="00D672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7266" w:rsidRPr="00E933E4" w:rsidRDefault="00D67266" w:rsidP="00D67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67266" w:rsidRPr="00E933E4" w:rsidRDefault="00D67266" w:rsidP="00D67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67266" w:rsidRPr="00E933E4" w:rsidRDefault="00D67266" w:rsidP="00D6726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7266" w:rsidRPr="00E933E4" w:rsidRDefault="00D67266" w:rsidP="00D6726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933E4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E933E4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67266" w:rsidRPr="00E933E4" w:rsidRDefault="00D67266" w:rsidP="00D6726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.</w:t>
      </w:r>
      <w:r w:rsidRPr="00E933E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67266" w:rsidRPr="00E933E4" w:rsidRDefault="00D67266" w:rsidP="00D6726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7266" w:rsidRPr="00E933E4" w:rsidRDefault="00850E9B" w:rsidP="00D6726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33E4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55pt;margin-top:6.4pt;width:480.45pt;height:0;z-index:251665408" o:connectortype="straight" strokeweight="2pt"/>
        </w:pict>
      </w:r>
      <w:r w:rsidRPr="00E933E4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30" type="#_x0000_t32" style="position:absolute;left:0;text-align:left;margin-left:11.55pt;margin-top:4.5pt;width:480.45pt;height:0;z-index:251666432" o:connectortype="straight" strokeweight=".5pt"/>
        </w:pict>
      </w:r>
    </w:p>
    <w:p w:rsidR="00D67266" w:rsidRPr="00E933E4" w:rsidRDefault="00D67266" w:rsidP="00D6726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7266" w:rsidRPr="00E933E4" w:rsidRDefault="00D67266" w:rsidP="00D6726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67266" w:rsidRPr="00E933E4" w:rsidRDefault="005D6547" w:rsidP="00D6726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о</w:t>
      </w:r>
      <w:r w:rsidR="00D67266" w:rsidRPr="00E933E4">
        <w:rPr>
          <w:rFonts w:ascii="Times New Roman" w:hAnsi="Times New Roman" w:cs="Times New Roman"/>
          <w:b/>
          <w:sz w:val="24"/>
          <w:szCs w:val="24"/>
        </w:rPr>
        <w:t xml:space="preserve">б отказе </w:t>
      </w:r>
      <w:r w:rsidRPr="00E933E4">
        <w:rPr>
          <w:rFonts w:ascii="Times New Roman" w:hAnsi="Times New Roman" w:cs="Times New Roman"/>
          <w:b/>
          <w:sz w:val="24"/>
          <w:szCs w:val="24"/>
        </w:rPr>
        <w:t xml:space="preserve">в обеспечении заявления </w:t>
      </w:r>
    </w:p>
    <w:p w:rsidR="00D67266" w:rsidRPr="00E933E4" w:rsidRDefault="00D67266" w:rsidP="00D6726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266" w:rsidRPr="00E933E4" w:rsidRDefault="00D67266" w:rsidP="00D67266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67266" w:rsidRPr="00E933E4" w:rsidTr="0033651E">
        <w:trPr>
          <w:trHeight w:val="259"/>
        </w:trPr>
        <w:tc>
          <w:tcPr>
            <w:tcW w:w="4952" w:type="dxa"/>
            <w:gridSpan w:val="7"/>
          </w:tcPr>
          <w:p w:rsidR="00D67266" w:rsidRPr="00E933E4" w:rsidRDefault="00D67266" w:rsidP="00336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20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февраля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D67266" w:rsidRPr="00E933E4" w:rsidRDefault="002D7FB0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D67266" w:rsidRPr="00E93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Дело </w:t>
            </w:r>
            <w:r w:rsidR="00D67266" w:rsidRPr="00E93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D67266" w:rsidRPr="00E933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120/18-12</w:t>
            </w:r>
          </w:p>
        </w:tc>
      </w:tr>
      <w:tr w:rsidR="00D67266" w:rsidRPr="00E933E4" w:rsidTr="0033651E">
        <w:tc>
          <w:tcPr>
            <w:tcW w:w="1199" w:type="dxa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67266" w:rsidRPr="00E933E4" w:rsidRDefault="00D67266" w:rsidP="0033651E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7266" w:rsidRPr="00E933E4" w:rsidTr="0033651E">
        <w:tc>
          <w:tcPr>
            <w:tcW w:w="1985" w:type="dxa"/>
            <w:gridSpan w:val="2"/>
          </w:tcPr>
          <w:p w:rsidR="00D67266" w:rsidRPr="00E933E4" w:rsidRDefault="00D67266" w:rsidP="00336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7266" w:rsidRPr="00E933E4" w:rsidTr="0033651E">
        <w:tc>
          <w:tcPr>
            <w:tcW w:w="1199" w:type="dxa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67266" w:rsidRPr="00E933E4" w:rsidRDefault="00D67266" w:rsidP="002D7F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67266" w:rsidRPr="00E933E4" w:rsidRDefault="00D67266" w:rsidP="0033651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67266" w:rsidRPr="00E933E4" w:rsidTr="0033651E">
        <w:tc>
          <w:tcPr>
            <w:tcW w:w="1199" w:type="dxa"/>
          </w:tcPr>
          <w:p w:rsidR="00D67266" w:rsidRPr="00E933E4" w:rsidRDefault="00D67266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67266" w:rsidRPr="00E933E4" w:rsidRDefault="00D67266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D67266" w:rsidRPr="00E933E4" w:rsidRDefault="00D67266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67266" w:rsidRPr="00E933E4" w:rsidRDefault="00D67266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67266" w:rsidRPr="00E933E4" w:rsidRDefault="00D67266" w:rsidP="0033651E">
            <w:pPr>
              <w:spacing w:after="0" w:line="240" w:lineRule="auto"/>
              <w:ind w:right="792"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D6547" w:rsidRPr="00E933E4" w:rsidRDefault="00D67266" w:rsidP="005D65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И. П., </w:t>
      </w:r>
      <w:r w:rsidR="005D6547" w:rsidRPr="00E933E4">
        <w:rPr>
          <w:rFonts w:ascii="Times New Roman" w:hAnsi="Times New Roman" w:cs="Times New Roman"/>
          <w:sz w:val="24"/>
          <w:szCs w:val="24"/>
        </w:rPr>
        <w:t xml:space="preserve">рассмотрев ходатайство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 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» </w:t>
      </w:r>
      <w:r w:rsidR="005D6547" w:rsidRPr="00E933E4">
        <w:rPr>
          <w:rFonts w:ascii="Times New Roman" w:hAnsi="Times New Roman" w:cs="Times New Roman"/>
          <w:sz w:val="24"/>
          <w:szCs w:val="24"/>
        </w:rPr>
        <w:t xml:space="preserve">о принятии мер </w:t>
      </w:r>
      <w:r w:rsidR="00A9535F" w:rsidRPr="00E933E4">
        <w:rPr>
          <w:rFonts w:ascii="Times New Roman" w:hAnsi="Times New Roman" w:cs="Times New Roman"/>
          <w:sz w:val="24"/>
          <w:szCs w:val="24"/>
        </w:rPr>
        <w:t xml:space="preserve">по </w:t>
      </w:r>
      <w:r w:rsidR="005D6547" w:rsidRPr="00E933E4">
        <w:rPr>
          <w:rFonts w:ascii="Times New Roman" w:hAnsi="Times New Roman" w:cs="Times New Roman"/>
          <w:sz w:val="24"/>
          <w:szCs w:val="24"/>
        </w:rPr>
        <w:t>обеспечени</w:t>
      </w:r>
      <w:r w:rsidR="00A9535F" w:rsidRPr="00E933E4">
        <w:rPr>
          <w:rFonts w:ascii="Times New Roman" w:hAnsi="Times New Roman" w:cs="Times New Roman"/>
          <w:sz w:val="24"/>
          <w:szCs w:val="24"/>
        </w:rPr>
        <w:t>ю</w:t>
      </w:r>
      <w:r w:rsidR="005D6547" w:rsidRPr="00E933E4">
        <w:rPr>
          <w:rFonts w:ascii="Times New Roman" w:hAnsi="Times New Roman" w:cs="Times New Roman"/>
          <w:sz w:val="24"/>
          <w:szCs w:val="24"/>
        </w:rPr>
        <w:t xml:space="preserve"> заявления ДООО «</w:t>
      </w:r>
      <w:proofErr w:type="spellStart"/>
      <w:r w:rsidR="005D6547"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5D6547" w:rsidRPr="00E933E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D6547" w:rsidRPr="00E933E4"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 w:rsidR="005D6547" w:rsidRPr="00E933E4">
        <w:rPr>
          <w:rFonts w:ascii="Times New Roman" w:hAnsi="Times New Roman" w:cs="Times New Roman"/>
          <w:sz w:val="24"/>
          <w:szCs w:val="24"/>
        </w:rPr>
        <w:t xml:space="preserve"> район, с. Большой </w:t>
      </w:r>
      <w:proofErr w:type="spellStart"/>
      <w:r w:rsidR="005D6547" w:rsidRPr="00E933E4">
        <w:rPr>
          <w:rFonts w:ascii="Times New Roman" w:hAnsi="Times New Roman" w:cs="Times New Roman"/>
          <w:sz w:val="24"/>
          <w:szCs w:val="24"/>
        </w:rPr>
        <w:t>Молокиш</w:t>
      </w:r>
      <w:proofErr w:type="spellEnd"/>
      <w:r w:rsidR="005D6547" w:rsidRPr="00E933E4">
        <w:rPr>
          <w:rFonts w:ascii="Times New Roman" w:hAnsi="Times New Roman" w:cs="Times New Roman"/>
          <w:sz w:val="24"/>
          <w:szCs w:val="24"/>
        </w:rPr>
        <w:t>, почтовый. адрес:  г</w:t>
      </w:r>
      <w:proofErr w:type="gramStart"/>
      <w:r w:rsidR="005D6547" w:rsidRPr="00E933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D6547" w:rsidRPr="00E933E4">
        <w:rPr>
          <w:rFonts w:ascii="Times New Roman" w:hAnsi="Times New Roman" w:cs="Times New Roman"/>
          <w:sz w:val="24"/>
          <w:szCs w:val="24"/>
        </w:rPr>
        <w:t xml:space="preserve">ыбница, ул. Первомайская 28)  </w:t>
      </w:r>
      <w:r w:rsidRPr="00E933E4">
        <w:rPr>
          <w:rFonts w:ascii="Times New Roman" w:hAnsi="Times New Roman" w:cs="Times New Roman"/>
          <w:sz w:val="24"/>
          <w:szCs w:val="24"/>
        </w:rPr>
        <w:t xml:space="preserve"> к   Министерству юстиции Приднестровской Молдавской Республики в лице Государственной службы регистрации и нотариата  (г. Тирасполь, ул. Ленина, 26) о признании  незаконным в части  решения  об </w:t>
      </w:r>
      <w:proofErr w:type="gramStart"/>
      <w:r w:rsidRPr="00E933E4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E933E4">
        <w:rPr>
          <w:rFonts w:ascii="Times New Roman" w:hAnsi="Times New Roman" w:cs="Times New Roman"/>
          <w:sz w:val="24"/>
          <w:szCs w:val="24"/>
        </w:rPr>
        <w:t xml:space="preserve"> в государственной  регистрации  права долгосрочного пользования земельными участками</w:t>
      </w:r>
      <w:r w:rsidR="00A9535F" w:rsidRPr="00E933E4">
        <w:rPr>
          <w:rFonts w:ascii="Times New Roman" w:hAnsi="Times New Roman" w:cs="Times New Roman"/>
          <w:sz w:val="24"/>
          <w:szCs w:val="24"/>
        </w:rPr>
        <w:t>,</w:t>
      </w:r>
    </w:p>
    <w:p w:rsidR="005D6547" w:rsidRPr="00E933E4" w:rsidRDefault="005D6547" w:rsidP="005D65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547" w:rsidRPr="00E933E4" w:rsidRDefault="005D6547" w:rsidP="005D654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D6547" w:rsidRPr="00E933E4" w:rsidRDefault="005D6547" w:rsidP="005D65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266" w:rsidRPr="00E933E4" w:rsidRDefault="005D6547" w:rsidP="005D65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r w:rsidR="00D67266" w:rsidRPr="00E933E4">
        <w:rPr>
          <w:rFonts w:ascii="Times New Roman" w:hAnsi="Times New Roman" w:cs="Times New Roman"/>
          <w:sz w:val="24"/>
          <w:szCs w:val="24"/>
        </w:rPr>
        <w:t>ДООО «</w:t>
      </w:r>
      <w:proofErr w:type="spellStart"/>
      <w:r w:rsidR="00D67266"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="00D67266" w:rsidRPr="00E933E4">
        <w:rPr>
          <w:rFonts w:ascii="Times New Roman" w:hAnsi="Times New Roman" w:cs="Times New Roman"/>
          <w:sz w:val="24"/>
          <w:szCs w:val="24"/>
        </w:rPr>
        <w:t xml:space="preserve">»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</w:t>
      </w:r>
      <w:r w:rsidR="00A9535F" w:rsidRPr="00E933E4">
        <w:rPr>
          <w:rFonts w:ascii="Times New Roman" w:hAnsi="Times New Roman" w:cs="Times New Roman"/>
          <w:sz w:val="24"/>
          <w:szCs w:val="24"/>
        </w:rPr>
        <w:t>о признании  незаконным в части</w:t>
      </w:r>
      <w:r w:rsidR="00D67266" w:rsidRPr="00E933E4">
        <w:rPr>
          <w:rFonts w:ascii="Times New Roman" w:hAnsi="Times New Roman" w:cs="Times New Roman"/>
          <w:sz w:val="24"/>
          <w:szCs w:val="24"/>
        </w:rPr>
        <w:t xml:space="preserve"> решения Государственной службы регистрации и нотариата Министерства юстиции ПМР  об отказе в государственной регистрации права долгосрочного пользования земельными участками.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Определением Арбитражного суда от 20 февраля 2018 года указанное заявление принято к производству. </w:t>
      </w:r>
    </w:p>
    <w:p w:rsidR="005D6547" w:rsidRPr="00E933E4" w:rsidRDefault="005D6547" w:rsidP="005D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  <w:t>В заявлении 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>»</w:t>
      </w:r>
      <w:r w:rsidR="00A9535F" w:rsidRPr="00E933E4">
        <w:rPr>
          <w:rFonts w:ascii="Times New Roman" w:hAnsi="Times New Roman" w:cs="Times New Roman"/>
          <w:sz w:val="24"/>
          <w:szCs w:val="24"/>
        </w:rPr>
        <w:t>, н</w:t>
      </w:r>
      <w:r w:rsidRPr="00E933E4">
        <w:rPr>
          <w:rFonts w:ascii="Times New Roman" w:hAnsi="Times New Roman" w:cs="Times New Roman"/>
          <w:sz w:val="24"/>
          <w:szCs w:val="24"/>
        </w:rPr>
        <w:t xml:space="preserve">аправленном в Арбитражный суд, имеется ходатайство о принятии мер по обеспечению заявления в виде </w:t>
      </w:r>
      <w:r w:rsidR="00A9535F" w:rsidRPr="00E933E4">
        <w:rPr>
          <w:rFonts w:ascii="Times New Roman" w:hAnsi="Times New Roman" w:cs="Times New Roman"/>
          <w:sz w:val="24"/>
          <w:szCs w:val="24"/>
        </w:rPr>
        <w:t>п</w:t>
      </w:r>
      <w:r w:rsidRPr="00E933E4">
        <w:rPr>
          <w:rFonts w:ascii="Times New Roman" w:hAnsi="Times New Roman" w:cs="Times New Roman"/>
          <w:sz w:val="24"/>
          <w:szCs w:val="24"/>
        </w:rPr>
        <w:t>риостанов</w:t>
      </w:r>
      <w:r w:rsidR="00A9535F" w:rsidRPr="00E933E4">
        <w:rPr>
          <w:rFonts w:ascii="Times New Roman" w:hAnsi="Times New Roman" w:cs="Times New Roman"/>
          <w:sz w:val="24"/>
          <w:szCs w:val="24"/>
        </w:rPr>
        <w:t>ления</w:t>
      </w:r>
      <w:r w:rsidRPr="00E933E4">
        <w:rPr>
          <w:rFonts w:ascii="Times New Roman" w:hAnsi="Times New Roman" w:cs="Times New Roman"/>
          <w:sz w:val="24"/>
          <w:szCs w:val="24"/>
        </w:rPr>
        <w:t xml:space="preserve"> действия решения </w:t>
      </w:r>
      <w:r w:rsidR="00A9535F" w:rsidRPr="00E933E4">
        <w:rPr>
          <w:rFonts w:ascii="Times New Roman" w:hAnsi="Times New Roman" w:cs="Times New Roman"/>
          <w:sz w:val="24"/>
          <w:szCs w:val="24"/>
        </w:rPr>
        <w:t>г</w:t>
      </w:r>
      <w:r w:rsidRPr="00E933E4">
        <w:rPr>
          <w:rFonts w:ascii="Times New Roman" w:hAnsi="Times New Roman" w:cs="Times New Roman"/>
          <w:sz w:val="24"/>
          <w:szCs w:val="24"/>
        </w:rPr>
        <w:t xml:space="preserve">осударственного органа в части, обжалуемой </w:t>
      </w:r>
      <w:r w:rsidR="00A9535F" w:rsidRPr="00E933E4">
        <w:rPr>
          <w:rFonts w:ascii="Times New Roman" w:hAnsi="Times New Roman" w:cs="Times New Roman"/>
          <w:sz w:val="24"/>
          <w:szCs w:val="24"/>
        </w:rPr>
        <w:t>з</w:t>
      </w:r>
      <w:r w:rsidRPr="00E933E4">
        <w:rPr>
          <w:rFonts w:ascii="Times New Roman" w:hAnsi="Times New Roman" w:cs="Times New Roman"/>
          <w:sz w:val="24"/>
          <w:szCs w:val="24"/>
        </w:rPr>
        <w:t>аявителем</w:t>
      </w:r>
      <w:r w:rsidR="00A9535F" w:rsidRPr="00E933E4">
        <w:rPr>
          <w:rFonts w:ascii="Times New Roman" w:hAnsi="Times New Roman" w:cs="Times New Roman"/>
          <w:sz w:val="24"/>
          <w:szCs w:val="24"/>
        </w:rPr>
        <w:t>,</w:t>
      </w:r>
      <w:r w:rsidRPr="00E933E4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окончательного судебного акта по настоящему делу. </w:t>
      </w:r>
    </w:p>
    <w:p w:rsidR="005D6547" w:rsidRPr="00E933E4" w:rsidRDefault="005D6547" w:rsidP="005D65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Непринятие испрашиваемых обеспечительных мер, по мнению заявителя, может затруднить или сделать невозможным исполнение решения суда</w:t>
      </w:r>
      <w:r w:rsidRPr="00E933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33E4">
        <w:rPr>
          <w:rFonts w:ascii="Times New Roman" w:hAnsi="Times New Roman" w:cs="Times New Roman"/>
          <w:sz w:val="24"/>
          <w:szCs w:val="24"/>
        </w:rPr>
        <w:t>В обоснование указанной позиции 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» указывает, что принимая во внимание то, что реализация обжалуемого в части решения </w:t>
      </w:r>
      <w:r w:rsidR="00A9535F" w:rsidRPr="00E933E4">
        <w:rPr>
          <w:rFonts w:ascii="Times New Roman" w:hAnsi="Times New Roman" w:cs="Times New Roman"/>
          <w:sz w:val="24"/>
          <w:szCs w:val="24"/>
        </w:rPr>
        <w:t>г</w:t>
      </w:r>
      <w:r w:rsidRPr="00E933E4">
        <w:rPr>
          <w:rFonts w:ascii="Times New Roman" w:hAnsi="Times New Roman" w:cs="Times New Roman"/>
          <w:sz w:val="24"/>
          <w:szCs w:val="24"/>
        </w:rPr>
        <w:t xml:space="preserve">осударственного органа может привести к предоставлению соответствующим ненормативным актом </w:t>
      </w:r>
      <w:r w:rsidR="00A9535F" w:rsidRPr="00E933E4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  <w:r w:rsidR="00A9535F" w:rsidRPr="00E933E4">
        <w:rPr>
          <w:rFonts w:ascii="Times New Roman" w:hAnsi="Times New Roman" w:cs="Times New Roman"/>
          <w:sz w:val="24"/>
          <w:szCs w:val="24"/>
        </w:rPr>
        <w:t>г</w:t>
      </w:r>
      <w:r w:rsidRPr="00E933E4">
        <w:rPr>
          <w:rFonts w:ascii="Times New Roman" w:hAnsi="Times New Roman" w:cs="Times New Roman"/>
          <w:sz w:val="24"/>
          <w:szCs w:val="24"/>
        </w:rPr>
        <w:t>осударственного органа земельных участков, указанных в обжалуемом решении, либо их части третьим лицам, к заключению с третьими лицами соответствующих договоров на их использование, а также к регистрации соответствующих прав третьих лиц на</w:t>
      </w:r>
      <w:proofErr w:type="gramEnd"/>
      <w:r w:rsidRPr="00E933E4">
        <w:rPr>
          <w:rFonts w:ascii="Times New Roman" w:hAnsi="Times New Roman" w:cs="Times New Roman"/>
          <w:sz w:val="24"/>
          <w:szCs w:val="24"/>
        </w:rPr>
        <w:t xml:space="preserve"> эти земельные участки либо их части.</w:t>
      </w:r>
    </w:p>
    <w:p w:rsidR="005D6547" w:rsidRPr="00E933E4" w:rsidRDefault="005D6547" w:rsidP="005D6547">
      <w:pPr>
        <w:pStyle w:val="a5"/>
        <w:spacing w:line="274" w:lineRule="exact"/>
        <w:ind w:right="20" w:firstLine="700"/>
        <w:jc w:val="both"/>
        <w:rPr>
          <w:rStyle w:val="a4"/>
        </w:rPr>
      </w:pPr>
      <w:r w:rsidRPr="00E933E4">
        <w:rPr>
          <w:rStyle w:val="a4"/>
        </w:rPr>
        <w:t xml:space="preserve">Рассмотрев заявление </w:t>
      </w:r>
      <w:r w:rsidRPr="00E933E4">
        <w:rPr>
          <w:szCs w:val="24"/>
        </w:rPr>
        <w:t>ДООО «</w:t>
      </w:r>
      <w:proofErr w:type="spellStart"/>
      <w:r w:rsidRPr="00E933E4">
        <w:rPr>
          <w:szCs w:val="24"/>
        </w:rPr>
        <w:t>Агро-Люкка</w:t>
      </w:r>
      <w:proofErr w:type="spellEnd"/>
      <w:r w:rsidRPr="00E933E4">
        <w:rPr>
          <w:szCs w:val="24"/>
        </w:rPr>
        <w:t>»</w:t>
      </w:r>
      <w:r w:rsidRPr="00E933E4">
        <w:rPr>
          <w:rStyle w:val="a4"/>
        </w:rPr>
        <w:t xml:space="preserve"> о принятии мер по обеспечению заявления Арбитражный суд не усматривает наличия оснований для принятия таковых ввиду следующего.</w:t>
      </w:r>
    </w:p>
    <w:p w:rsidR="005D6547" w:rsidRPr="00E933E4" w:rsidRDefault="005D6547" w:rsidP="00DC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64  Арбитражного процессуального кодекса Приднестровской Молдавской Республики </w:t>
      </w:r>
      <w:r w:rsidR="00DC205B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- АПК ПМР)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арбитражный суд по заявлению лица,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DC205B" w:rsidRPr="00E933E4" w:rsidRDefault="005D6547" w:rsidP="00DC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r w:rsidR="00DC205B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пункту 2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205B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арбитражного процесса, если непринятие этих</w:t>
      </w:r>
      <w:r w:rsidR="00DC205B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DC205B" w:rsidRPr="00E933E4" w:rsidRDefault="00DC205B" w:rsidP="00DC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DC205B" w:rsidRPr="00E933E4" w:rsidRDefault="00DC205B" w:rsidP="00DC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DC205B" w:rsidRPr="00E933E4" w:rsidRDefault="00DC205B" w:rsidP="00DC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DC205B" w:rsidRPr="00E933E4" w:rsidRDefault="00DC205B" w:rsidP="00992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лежит на заявителе</w:t>
      </w:r>
      <w:r w:rsidRPr="00E933E4">
        <w:rPr>
          <w:rFonts w:ascii="Times New Roman" w:hAnsi="Times New Roman" w:cs="Times New Roman"/>
          <w:sz w:val="24"/>
          <w:szCs w:val="24"/>
        </w:rPr>
        <w:t>. </w:t>
      </w:r>
    </w:p>
    <w:p w:rsidR="009618F5" w:rsidRPr="00E933E4" w:rsidRDefault="00DC205B" w:rsidP="00961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Предметом заявленного в рассматриваемом деле требовани</w:t>
      </w:r>
      <w:r w:rsidR="00A9535F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я является признание в части не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законным </w:t>
      </w:r>
      <w:r w:rsidRPr="00E933E4">
        <w:rPr>
          <w:rFonts w:ascii="Times New Roman" w:hAnsi="Times New Roman" w:cs="Times New Roman"/>
          <w:sz w:val="24"/>
          <w:szCs w:val="24"/>
        </w:rPr>
        <w:t xml:space="preserve">решения Государственной службы регистрации и нотариата Министерства юстиции ПМР  об отказе в государственной регистрации права долгосрочного пользования земельными участками. </w:t>
      </w:r>
      <w:r w:rsidR="009618F5" w:rsidRPr="00E933E4">
        <w:rPr>
          <w:rFonts w:ascii="Times New Roman" w:eastAsia="Times New Roman" w:hAnsi="Times New Roman" w:cs="Times New Roman"/>
          <w:sz w:val="24"/>
          <w:szCs w:val="24"/>
        </w:rPr>
        <w:t>Соответственно, удовлетворение заявления о признании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 частично </w:t>
      </w:r>
      <w:r w:rsidR="009618F5" w:rsidRPr="00E933E4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="009618F5" w:rsidRPr="00E933E4">
        <w:rPr>
          <w:rFonts w:ascii="Times New Roman" w:eastAsia="Times New Roman" w:hAnsi="Times New Roman" w:cs="Times New Roman"/>
          <w:sz w:val="24"/>
          <w:szCs w:val="24"/>
        </w:rPr>
        <w:t xml:space="preserve"> оспариваемого 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9535F" w:rsidRPr="00E933E4">
        <w:rPr>
          <w:rFonts w:ascii="Times New Roman" w:hAnsi="Times New Roman" w:cs="Times New Roman"/>
          <w:sz w:val="24"/>
          <w:szCs w:val="24"/>
        </w:rPr>
        <w:t>государственного органа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 </w:t>
      </w:r>
      <w:r w:rsidR="009618F5" w:rsidRPr="00E933E4">
        <w:rPr>
          <w:rFonts w:ascii="Times New Roman" w:eastAsia="Times New Roman" w:hAnsi="Times New Roman" w:cs="Times New Roman"/>
          <w:sz w:val="24"/>
          <w:szCs w:val="24"/>
        </w:rPr>
        <w:t>не потребует от сторон совершения каких-либо действий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9618F5" w:rsidRPr="00E933E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9618F5" w:rsidRPr="00E933E4">
        <w:rPr>
          <w:rFonts w:ascii="Times New Roman" w:hAnsi="Times New Roman" w:cs="Times New Roman"/>
          <w:sz w:val="24"/>
          <w:szCs w:val="24"/>
        </w:rPr>
        <w:t xml:space="preserve"> с чем указанная заявителем </w:t>
      </w:r>
      <w:r w:rsidR="009618F5" w:rsidRPr="00E933E4">
        <w:rPr>
          <w:rFonts w:ascii="Times New Roman" w:eastAsia="Times New Roman" w:hAnsi="Times New Roman" w:cs="Times New Roman"/>
          <w:sz w:val="24"/>
          <w:szCs w:val="24"/>
        </w:rPr>
        <w:t xml:space="preserve"> мера в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 виде приостановления</w:t>
      </w:r>
      <w:r w:rsidR="00A9535F" w:rsidRPr="00E933E4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 оспариваемого решения</w:t>
      </w:r>
      <w:r w:rsidR="00A9535F" w:rsidRPr="00E933E4">
        <w:rPr>
          <w:rFonts w:ascii="Times New Roman" w:hAnsi="Times New Roman" w:cs="Times New Roman"/>
          <w:sz w:val="24"/>
          <w:szCs w:val="24"/>
        </w:rPr>
        <w:t xml:space="preserve"> не</w:t>
      </w:r>
      <w:r w:rsidR="009618F5" w:rsidRPr="00E933E4">
        <w:rPr>
          <w:rFonts w:ascii="Times New Roman" w:hAnsi="Times New Roman" w:cs="Times New Roman"/>
          <w:sz w:val="24"/>
          <w:szCs w:val="24"/>
        </w:rPr>
        <w:t xml:space="preserve"> связана с предметом требований. </w:t>
      </w:r>
    </w:p>
    <w:p w:rsidR="00DC205B" w:rsidRPr="00E933E4" w:rsidRDefault="00DC205B" w:rsidP="00991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="00A9535F" w:rsidRPr="00E933E4">
        <w:rPr>
          <w:rFonts w:ascii="Times New Roman" w:hAnsi="Times New Roman" w:cs="Times New Roman"/>
          <w:sz w:val="24"/>
          <w:szCs w:val="24"/>
        </w:rPr>
        <w:t>принятия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обеспечительных мер заявителем указывается возможная передача третьим лицам земельных участков и заключение с третьими лицами соответствующих договоров на их использование, а также регистраци</w:t>
      </w:r>
      <w:r w:rsidR="00A9535F" w:rsidRPr="00E933E4">
        <w:rPr>
          <w:rFonts w:ascii="Times New Roman" w:hAnsi="Times New Roman" w:cs="Times New Roman"/>
          <w:sz w:val="24"/>
          <w:szCs w:val="24"/>
        </w:rPr>
        <w:t>я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соответствующих прав третьих лиц на эти земельные участки либо их части. </w:t>
      </w:r>
      <w:r w:rsidR="009912A9" w:rsidRPr="00E933E4">
        <w:rPr>
          <w:rFonts w:ascii="Times New Roman" w:hAnsi="Times New Roman" w:cs="Times New Roman"/>
          <w:sz w:val="24"/>
          <w:szCs w:val="24"/>
        </w:rPr>
        <w:t>Арбитражный суд приходит к выводу об отсутствии связи указанных заявителем оснований с невозможностью исполнения решени</w:t>
      </w:r>
      <w:r w:rsidR="00A9535F" w:rsidRPr="00E933E4">
        <w:rPr>
          <w:rFonts w:ascii="Times New Roman" w:hAnsi="Times New Roman" w:cs="Times New Roman"/>
          <w:sz w:val="24"/>
          <w:szCs w:val="24"/>
        </w:rPr>
        <w:t>я в случае удовлетворения заявления</w:t>
      </w:r>
      <w:r w:rsidR="009912A9" w:rsidRPr="00E933E4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9912A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на которые ссылается </w:t>
      </w:r>
      <w:r w:rsidR="00A9535F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</w:t>
      </w:r>
      <w:r w:rsidR="009912A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носят предположительный характер, документально не подтверждены и не могут сами по себе свидетельствовать о невозможности исполнения судебного акта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поэтому не могут быть положены в основу определения о принятии </w:t>
      </w:r>
      <w:r w:rsidR="00992B19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DC205B" w:rsidRPr="00E933E4" w:rsidRDefault="00DC205B" w:rsidP="00992B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по себе желание 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заявителя </w:t>
      </w:r>
      <w:r w:rsidR="00992B19" w:rsidRPr="00E933E4">
        <w:rPr>
          <w:rFonts w:ascii="Times New Roman" w:hAnsi="Times New Roman" w:cs="Times New Roman"/>
          <w:sz w:val="24"/>
          <w:szCs w:val="24"/>
        </w:rPr>
        <w:t xml:space="preserve">защиты своих прав, нарушенных незаконным, с точки зрения заявителя, решением </w:t>
      </w:r>
      <w:r w:rsidR="00A9535F" w:rsidRPr="00E933E4">
        <w:rPr>
          <w:rFonts w:ascii="Times New Roman" w:hAnsi="Times New Roman" w:cs="Times New Roman"/>
          <w:sz w:val="24"/>
          <w:szCs w:val="24"/>
        </w:rPr>
        <w:t>г</w:t>
      </w:r>
      <w:r w:rsidR="00992B19" w:rsidRPr="00E933E4">
        <w:rPr>
          <w:rFonts w:ascii="Times New Roman" w:hAnsi="Times New Roman" w:cs="Times New Roman"/>
          <w:sz w:val="24"/>
          <w:szCs w:val="24"/>
        </w:rPr>
        <w:t xml:space="preserve">осударственного органа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отсутствии д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оказательств, свидетельствующих о наличии оснований, предусмотренных пунктом 2 статьи 64 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основанием для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является.</w:t>
      </w:r>
    </w:p>
    <w:p w:rsidR="009912A9" w:rsidRPr="00E933E4" w:rsidRDefault="009912A9" w:rsidP="00992B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огласно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пункту 5 статьи  65-2 АПК ПМР 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="00992B19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обеспечении 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может быть </w:t>
      </w:r>
      <w:r w:rsidR="00992B19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отказано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отсутствуют предусмотрен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статьей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64 АПК ПМР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основания для принятия </w:t>
      </w:r>
      <w:r w:rsidR="00992B19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по </w:t>
      </w:r>
      <w:r w:rsidR="00992B19"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обеспечению </w:t>
      </w:r>
      <w:r w:rsidR="00992B1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иска. </w:t>
      </w:r>
    </w:p>
    <w:p w:rsidR="00992B19" w:rsidRPr="00E933E4" w:rsidRDefault="00992B19" w:rsidP="009912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таких обстоятельствах, поскольку заявитель не доказал ни необходимость, ни наличие достаточных оснований для принятия</w:t>
      </w:r>
      <w:r w:rsidR="009912A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заявление </w:t>
      </w:r>
      <w:r w:rsidR="009912A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ДООО «</w:t>
      </w:r>
      <w:proofErr w:type="spellStart"/>
      <w:r w:rsidR="009912A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Агро-Люкка</w:t>
      </w:r>
      <w:proofErr w:type="spellEnd"/>
      <w:r w:rsidR="009912A9"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принятии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подлежит удовлетворению. </w:t>
      </w:r>
    </w:p>
    <w:p w:rsidR="009618F5" w:rsidRPr="00E933E4" w:rsidRDefault="009912A9" w:rsidP="00961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9618F5" w:rsidRPr="00E933E4" w:rsidRDefault="009618F5" w:rsidP="009618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18F5" w:rsidRPr="00E933E4" w:rsidRDefault="009912A9" w:rsidP="009618F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933E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3E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2D7FB0" w:rsidRPr="00E933E4" w:rsidRDefault="002D7FB0" w:rsidP="002D7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FB0" w:rsidRPr="00E933E4" w:rsidRDefault="002D7FB0" w:rsidP="002D7F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>в удовлетворении ходатайства ДООО «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» о принятии обеспечительных мер отказать. </w:t>
      </w:r>
    </w:p>
    <w:p w:rsidR="009618F5" w:rsidRPr="00E933E4" w:rsidRDefault="009618F5" w:rsidP="009912A9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912A9" w:rsidRPr="00E933E4" w:rsidRDefault="009912A9" w:rsidP="009912A9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D67266" w:rsidRPr="00E933E4" w:rsidRDefault="00D67266" w:rsidP="00D6726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266" w:rsidRPr="00E933E4" w:rsidRDefault="00D67266" w:rsidP="00D6726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F92994" w:rsidRPr="00E933E4" w:rsidRDefault="00D67266" w:rsidP="002D7FB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933E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2994" w:rsidRPr="00E933E4" w:rsidSect="002D7FB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7C1B45"/>
    <w:rsid w:val="00284D05"/>
    <w:rsid w:val="002D7FB0"/>
    <w:rsid w:val="005D6547"/>
    <w:rsid w:val="006838B3"/>
    <w:rsid w:val="007C1B45"/>
    <w:rsid w:val="00850E9B"/>
    <w:rsid w:val="009618F5"/>
    <w:rsid w:val="009912A9"/>
    <w:rsid w:val="00992B19"/>
    <w:rsid w:val="00A9535F"/>
    <w:rsid w:val="00C61081"/>
    <w:rsid w:val="00D67266"/>
    <w:rsid w:val="00DC205B"/>
    <w:rsid w:val="00E933E4"/>
    <w:rsid w:val="00F9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D65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5D65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D6547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5D6547"/>
    <w:rPr>
      <w:color w:val="0000FF"/>
      <w:u w:val="single"/>
    </w:rPr>
  </w:style>
  <w:style w:type="character" w:customStyle="1" w:styleId="snippetequal">
    <w:name w:val="snippet_equal"/>
    <w:basedOn w:val="a0"/>
    <w:rsid w:val="005D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FB43-93EF-4EB1-99E5-FF2682E9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8</cp:revision>
  <cp:lastPrinted>2018-02-20T08:50:00Z</cp:lastPrinted>
  <dcterms:created xsi:type="dcterms:W3CDTF">2018-02-20T06:57:00Z</dcterms:created>
  <dcterms:modified xsi:type="dcterms:W3CDTF">2018-02-20T09:00:00Z</dcterms:modified>
</cp:coreProperties>
</file>