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5221A"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039E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E51F48" w:rsidP="00A032B6">
      <w:pPr>
        <w:ind w:left="-181"/>
        <w:jc w:val="center"/>
        <w:rPr>
          <w:b/>
        </w:rPr>
      </w:pPr>
      <w:r>
        <w:rPr>
          <w:b/>
        </w:rPr>
        <w:t xml:space="preserve">о </w:t>
      </w:r>
      <w:r w:rsidR="00C1131C">
        <w:rPr>
          <w:b/>
        </w:rPr>
        <w:t xml:space="preserve">принятии заявления и </w:t>
      </w:r>
      <w:r w:rsidR="00C1131C">
        <w:rPr>
          <w:b/>
        </w:rPr>
        <w:br/>
        <w:t>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FE7B31">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352FB5">
              <w:rPr>
                <w:rFonts w:eastAsia="Calibri"/>
                <w:sz w:val="20"/>
                <w:szCs w:val="20"/>
                <w:u w:val="single"/>
              </w:rPr>
              <w:t>20</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февраля      2018 г. </w:t>
            </w:r>
          </w:p>
        </w:tc>
        <w:tc>
          <w:tcPr>
            <w:tcW w:w="4971" w:type="dxa"/>
            <w:gridSpan w:val="3"/>
          </w:tcPr>
          <w:p w:rsidR="00435D1A" w:rsidRPr="00C1131C" w:rsidRDefault="00435D1A" w:rsidP="00FE7B31">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FE7B31">
              <w:rPr>
                <w:rFonts w:eastAsia="Calibri"/>
                <w:sz w:val="20"/>
                <w:szCs w:val="20"/>
                <w:u w:val="single"/>
              </w:rPr>
              <w:t>113</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9E3D68" w:rsidRDefault="009E3D68" w:rsidP="00C31C90">
      <w:pPr>
        <w:autoSpaceDE w:val="0"/>
        <w:autoSpaceDN w:val="0"/>
        <w:adjustRightInd w:val="0"/>
        <w:ind w:firstLine="567"/>
        <w:jc w:val="both"/>
      </w:pPr>
      <w:proofErr w:type="gramStart"/>
      <w:r>
        <w:t xml:space="preserve">Арбитражный суд Приднестровской Молдавской Республики в составе судьи </w:t>
      </w:r>
      <w:r>
        <w:br/>
        <w:t xml:space="preserve">Т. И. </w:t>
      </w:r>
      <w:proofErr w:type="spellStart"/>
      <w:r>
        <w:t>Цыганаш</w:t>
      </w:r>
      <w:proofErr w:type="spellEnd"/>
      <w:r>
        <w:t xml:space="preserve">, рассмотрев вопрос о принятии к производству заявления </w:t>
      </w:r>
      <w:r w:rsidR="00FE7B31">
        <w:t>Службы государственного надзора Министерства юстиции Приднестровской Молдавской Республики (г. Тирасполь, ул. Мира, 50)</w:t>
      </w:r>
      <w:r>
        <w:t xml:space="preserve"> о привлечении к административной ответственности </w:t>
      </w:r>
      <w:r w:rsidR="00156E00" w:rsidRPr="003418E6">
        <w:t>глав</w:t>
      </w:r>
      <w:r w:rsidR="00156E00">
        <w:t>ы</w:t>
      </w:r>
      <w:r w:rsidR="00156E00" w:rsidRPr="003418E6">
        <w:t xml:space="preserve"> </w:t>
      </w:r>
      <w:r w:rsidR="0083343A" w:rsidRPr="0083343A">
        <w:t>крестьянско</w:t>
      </w:r>
      <w:r w:rsidR="0083343A">
        <w:t>го</w:t>
      </w:r>
      <w:r w:rsidR="0083343A" w:rsidRPr="0083343A">
        <w:t xml:space="preserve"> (фермерско</w:t>
      </w:r>
      <w:r w:rsidR="0083343A">
        <w:t>го</w:t>
      </w:r>
      <w:r w:rsidR="0083343A" w:rsidRPr="0083343A">
        <w:t>) хозяйств</w:t>
      </w:r>
      <w:r w:rsidR="0083343A">
        <w:t>а</w:t>
      </w:r>
      <w:r w:rsidR="00156E00" w:rsidRPr="003418E6">
        <w:t xml:space="preserve"> </w:t>
      </w:r>
      <w:proofErr w:type="spellStart"/>
      <w:r w:rsidR="00156E00" w:rsidRPr="003418E6">
        <w:t>Штырба</w:t>
      </w:r>
      <w:proofErr w:type="spellEnd"/>
      <w:r w:rsidR="00156E00">
        <w:rPr>
          <w:color w:val="000000"/>
        </w:rPr>
        <w:t xml:space="preserve"> Василия Ивановича</w:t>
      </w:r>
      <w:r w:rsidR="00C31C90" w:rsidRPr="00C31C90">
        <w:t xml:space="preserve"> </w:t>
      </w:r>
      <w:r w:rsidR="00C31C90">
        <w:t xml:space="preserve">(место прописки  Каменский район, с. </w:t>
      </w:r>
      <w:proofErr w:type="spellStart"/>
      <w:r w:rsidR="00C31C90">
        <w:t>Подойма</w:t>
      </w:r>
      <w:proofErr w:type="spellEnd"/>
      <w:r w:rsidR="00C31C90">
        <w:t xml:space="preserve">, ул. </w:t>
      </w:r>
      <w:proofErr w:type="gramEnd"/>
      <w:r w:rsidR="00C31C90">
        <w:t xml:space="preserve">60 лет Октября, д.49, место жительства: г. </w:t>
      </w:r>
      <w:proofErr w:type="gramStart"/>
      <w:r w:rsidR="00C31C90">
        <w:t>Каменка, ул. Садовая, д. 5/16)</w:t>
      </w:r>
      <w:r>
        <w:t>, и изучив</w:t>
      </w:r>
      <w:proofErr w:type="gramEnd"/>
      <w:r>
        <w:t xml:space="preserve"> </w:t>
      </w:r>
      <w:proofErr w:type="gramStart"/>
      <w:r>
        <w:t>приложенные</w:t>
      </w:r>
      <w:proofErr w:type="gramEnd"/>
      <w:r>
        <w:t xml:space="preserve"> </w:t>
      </w:r>
      <w:proofErr w:type="gramStart"/>
      <w:r>
        <w:t>к</w:t>
      </w:r>
      <w:proofErr w:type="gramEnd"/>
      <w:r>
        <w:t xml:space="preserve"> </w:t>
      </w:r>
      <w:proofErr w:type="gramStart"/>
      <w:r>
        <w:t>нему</w:t>
      </w:r>
      <w:proofErr w:type="gramEnd"/>
      <w:r>
        <w:t xml:space="preserve"> </w:t>
      </w:r>
      <w:proofErr w:type="gramStart"/>
      <w:r>
        <w:t>документы,</w:t>
      </w:r>
      <w:proofErr w:type="gramEnd"/>
    </w:p>
    <w:p w:rsidR="009E3D68" w:rsidRDefault="009E3D68" w:rsidP="009E3D68">
      <w:pPr>
        <w:ind w:firstLine="720"/>
        <w:jc w:val="both"/>
      </w:pPr>
      <w:r>
        <w:t xml:space="preserve"> </w:t>
      </w:r>
    </w:p>
    <w:p w:rsidR="009E3D68" w:rsidRDefault="009E3D68" w:rsidP="009E3D68">
      <w:pPr>
        <w:ind w:firstLine="720"/>
        <w:jc w:val="center"/>
        <w:rPr>
          <w:b/>
        </w:rPr>
      </w:pPr>
      <w:r>
        <w:rPr>
          <w:b/>
        </w:rPr>
        <w:t>У С Т А Н О В И Л:</w:t>
      </w:r>
    </w:p>
    <w:p w:rsidR="009E3D68" w:rsidRDefault="009E3D68" w:rsidP="009E3D68">
      <w:pPr>
        <w:ind w:firstLine="720"/>
        <w:jc w:val="center"/>
        <w:rPr>
          <w:b/>
        </w:rPr>
      </w:pPr>
    </w:p>
    <w:p w:rsidR="009E3D68" w:rsidRDefault="009E3D68" w:rsidP="009E3D68">
      <w:pPr>
        <w:jc w:val="both"/>
      </w:pPr>
      <w:r>
        <w:t xml:space="preserve">соответствие поданного </w:t>
      </w:r>
      <w:proofErr w:type="gramStart"/>
      <w:r>
        <w:t xml:space="preserve">заявления </w:t>
      </w:r>
      <w:r w:rsidR="0083343A" w:rsidRPr="0083343A">
        <w:t>Службы государственного надзора Министерства юстиции Приднестровской Молдавской Республики</w:t>
      </w:r>
      <w:proofErr w:type="gramEnd"/>
      <w:r w:rsidR="0083343A" w:rsidRPr="0083343A">
        <w:t xml:space="preserve"> </w:t>
      </w:r>
      <w:r>
        <w:t>требованиям, установленным пунктом 1, подпунктами а), б) и к) пункта 2 статьи 91, статьями 92, 93, 130-15 Арбитражного процессуального кодекса Приднестровской Молдавской Республики.</w:t>
      </w:r>
    </w:p>
    <w:p w:rsidR="009E3D68" w:rsidRDefault="009E3D68" w:rsidP="009E3D68">
      <w:pPr>
        <w:ind w:firstLine="720"/>
        <w:jc w:val="both"/>
      </w:pPr>
      <w:r>
        <w:t xml:space="preserve">Принимая во внимание достаточность оснований для принятия заявления к производству и рассмотрения спора в судебном заседании, руководствуясь статьями 95, </w:t>
      </w:r>
      <w:r>
        <w:br/>
        <w:t>102-1, 102-2, 128 Арбитражного процессуального кодекса Приднестровской Молдавской Республики, Арбитражный суд,</w:t>
      </w:r>
    </w:p>
    <w:p w:rsidR="009E3D68" w:rsidRDefault="009E3D68" w:rsidP="009E3D68">
      <w:pPr>
        <w:ind w:firstLine="720"/>
        <w:jc w:val="both"/>
      </w:pPr>
    </w:p>
    <w:p w:rsidR="009E3D68" w:rsidRDefault="009E3D68" w:rsidP="009E3D68">
      <w:pPr>
        <w:ind w:firstLine="720"/>
        <w:jc w:val="center"/>
        <w:rPr>
          <w:b/>
        </w:rPr>
      </w:pPr>
      <w:r>
        <w:rPr>
          <w:b/>
        </w:rPr>
        <w:t xml:space="preserve">О </w:t>
      </w:r>
      <w:proofErr w:type="gramStart"/>
      <w:r>
        <w:rPr>
          <w:b/>
        </w:rPr>
        <w:t>П</w:t>
      </w:r>
      <w:proofErr w:type="gramEnd"/>
      <w:r>
        <w:rPr>
          <w:b/>
        </w:rPr>
        <w:t xml:space="preserve"> Р Е Д Е Л И Л:</w:t>
      </w:r>
    </w:p>
    <w:p w:rsidR="009E3D68" w:rsidRDefault="009E3D68" w:rsidP="009E3D68">
      <w:pPr>
        <w:ind w:firstLine="720"/>
        <w:jc w:val="center"/>
        <w:rPr>
          <w:b/>
        </w:rPr>
      </w:pPr>
    </w:p>
    <w:p w:rsidR="009E3D68" w:rsidRDefault="009E3D68" w:rsidP="009E3D68">
      <w:pPr>
        <w:numPr>
          <w:ilvl w:val="0"/>
          <w:numId w:val="3"/>
        </w:numPr>
        <w:ind w:left="0" w:firstLine="709"/>
        <w:jc w:val="both"/>
      </w:pPr>
      <w:r>
        <w:t xml:space="preserve">Принять заявление </w:t>
      </w:r>
      <w:proofErr w:type="gramStart"/>
      <w:r w:rsidR="0083343A" w:rsidRPr="0083343A">
        <w:t>Службы государственного надзора Министерства юстиции Приднестровской Молдавской Республики</w:t>
      </w:r>
      <w:proofErr w:type="gramEnd"/>
      <w:r w:rsidR="0083343A" w:rsidRPr="0083343A">
        <w:t xml:space="preserve"> </w:t>
      </w:r>
      <w:r>
        <w:t xml:space="preserve">к производству Арбитражного суда Приднестровской Молдавской Республики и возбудить производство по делу </w:t>
      </w:r>
      <w:r w:rsidR="008368DD">
        <w:br/>
      </w:r>
      <w:r>
        <w:t xml:space="preserve">№ </w:t>
      </w:r>
      <w:r w:rsidR="008368DD">
        <w:t>113</w:t>
      </w:r>
      <w:r>
        <w:t>/18-06.</w:t>
      </w:r>
    </w:p>
    <w:p w:rsidR="009E3D68" w:rsidRDefault="009E3D68" w:rsidP="009E3D68">
      <w:pPr>
        <w:numPr>
          <w:ilvl w:val="0"/>
          <w:numId w:val="3"/>
        </w:numPr>
        <w:ind w:left="0" w:firstLine="709"/>
        <w:jc w:val="both"/>
      </w:pPr>
      <w:r>
        <w:t xml:space="preserve">Назначить судебное заседание на </w:t>
      </w:r>
      <w:r w:rsidR="00352FB5">
        <w:t>14</w:t>
      </w:r>
      <w:r>
        <w:t xml:space="preserve"> </w:t>
      </w:r>
      <w:r w:rsidR="008368DD">
        <w:t>марта</w:t>
      </w:r>
      <w:r>
        <w:t xml:space="preserve"> 2018 года на </w:t>
      </w:r>
      <w:r w:rsidR="00352FB5">
        <w:t>10.00</w:t>
      </w:r>
      <w:r>
        <w:t xml:space="preserve"> час</w:t>
      </w:r>
      <w:proofErr w:type="gramStart"/>
      <w:r>
        <w:t>.</w:t>
      </w:r>
      <w:proofErr w:type="gramEnd"/>
      <w:r>
        <w:t xml:space="preserve"> </w:t>
      </w:r>
      <w:proofErr w:type="gramStart"/>
      <w:r>
        <w:t>в</w:t>
      </w:r>
      <w:proofErr w:type="gramEnd"/>
      <w:r>
        <w:t xml:space="preserve"> здании Арбитражного суда Приднестровской Молдавской Республики по адресу: г. Тирасполь, ул. Ленина, 1/2, </w:t>
      </w:r>
      <w:proofErr w:type="spellStart"/>
      <w:r>
        <w:t>каб</w:t>
      </w:r>
      <w:proofErr w:type="spellEnd"/>
      <w:r>
        <w:t>. 201.</w:t>
      </w:r>
    </w:p>
    <w:p w:rsidR="009E3D68" w:rsidRDefault="009E3D68" w:rsidP="009E3D68">
      <w:pPr>
        <w:keepNext/>
        <w:numPr>
          <w:ilvl w:val="0"/>
          <w:numId w:val="3"/>
        </w:numPr>
        <w:ind w:left="0" w:firstLine="709"/>
        <w:jc w:val="both"/>
        <w:outlineLvl w:val="0"/>
      </w:pPr>
      <w:r>
        <w:t>В порядке подготовки дела к судебному разбирательству:</w:t>
      </w:r>
    </w:p>
    <w:p w:rsidR="009E3D68" w:rsidRDefault="009E3D68" w:rsidP="009E3D68">
      <w:pPr>
        <w:ind w:firstLine="720"/>
        <w:jc w:val="both"/>
      </w:pPr>
      <w:r>
        <w:t xml:space="preserve">- </w:t>
      </w:r>
      <w:r w:rsidR="008368DD" w:rsidRPr="008368DD">
        <w:t>Служб</w:t>
      </w:r>
      <w:r w:rsidR="008368DD">
        <w:t>е</w:t>
      </w:r>
      <w:r w:rsidR="008368DD" w:rsidRPr="008368DD">
        <w:t xml:space="preserve"> государственного надзора Министерства юстиции Приднестровской Молдавской Республики </w:t>
      </w:r>
      <w:r>
        <w:t>представить в судебное заседание для обозрения оригиналы документов, приложенных к заявлению в копиях; обеспечить явку в судебное заседание представителя с надлежащим образом оформленными полномочиями либо представить ходатайство о рассмотрении дела в отсутствие представителя;</w:t>
      </w:r>
    </w:p>
    <w:p w:rsidR="009E3D68" w:rsidRDefault="009E3D68" w:rsidP="009E3D68">
      <w:pPr>
        <w:ind w:firstLine="709"/>
        <w:jc w:val="both"/>
      </w:pPr>
      <w:proofErr w:type="gramStart"/>
      <w:r>
        <w:lastRenderedPageBreak/>
        <w:t xml:space="preserve">- </w:t>
      </w:r>
      <w:r w:rsidR="008368DD" w:rsidRPr="008368DD">
        <w:t>глав</w:t>
      </w:r>
      <w:r w:rsidR="008368DD">
        <w:t>е</w:t>
      </w:r>
      <w:r w:rsidR="008368DD" w:rsidRPr="008368DD">
        <w:t xml:space="preserve"> крестьянского (фермерского) хозяйства </w:t>
      </w:r>
      <w:proofErr w:type="spellStart"/>
      <w:r w:rsidR="008368DD" w:rsidRPr="008368DD">
        <w:t>Штырба</w:t>
      </w:r>
      <w:proofErr w:type="spellEnd"/>
      <w:r w:rsidR="008368DD" w:rsidRPr="008368DD">
        <w:t xml:space="preserve"> Васили</w:t>
      </w:r>
      <w:r w:rsidR="008368DD">
        <w:t>ю</w:t>
      </w:r>
      <w:r w:rsidR="008368DD" w:rsidRPr="008368DD">
        <w:t xml:space="preserve"> Иванович</w:t>
      </w:r>
      <w:r w:rsidR="008368DD">
        <w:t>у</w:t>
      </w:r>
      <w:r>
        <w:t xml:space="preserve">, учитывая устранимый характер выявленного правонарушения  провести мероприятия по устранению выявленного правонарушения, а в случае несогласия с предъявленными требованиями в срок до </w:t>
      </w:r>
      <w:r w:rsidR="00352FB5">
        <w:t>9 марта</w:t>
      </w:r>
      <w:r>
        <w:t xml:space="preserve"> 2018 года включительно предлагается представить отзыв по существу требований налоговой инспекции со ссылкой на законы и иные нормативные правовые акты, а также доказательства в обоснование своей правовой позиции;</w:t>
      </w:r>
      <w:proofErr w:type="gramEnd"/>
      <w:r>
        <w:t xml:space="preserve"> представить суду доказательство направления заявителю отзыва и прилагаемых к нему документов.</w:t>
      </w:r>
    </w:p>
    <w:p w:rsidR="009E3D68" w:rsidRDefault="009E3D68" w:rsidP="009E3D68">
      <w:pPr>
        <w:ind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9E3D68" w:rsidRDefault="009E3D68" w:rsidP="009E3D68">
      <w:pPr>
        <w:ind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9E3D68" w:rsidRDefault="009E3D68" w:rsidP="009E3D68">
      <w:pPr>
        <w:ind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9E3D68" w:rsidRDefault="009E3D68" w:rsidP="009E3D68">
      <w:pPr>
        <w:ind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Pr>
            <w:rStyle w:val="a9"/>
          </w:rPr>
          <w:t>http://arbitr.</w:t>
        </w:r>
        <w:proofErr w:type="spellStart"/>
        <w:r>
          <w:rPr>
            <w:rStyle w:val="a9"/>
            <w:lang w:val="en-US"/>
          </w:rPr>
          <w:t>gos</w:t>
        </w:r>
        <w:proofErr w:type="spellEnd"/>
        <w:r>
          <w:rPr>
            <w:rStyle w:val="a9"/>
          </w:rPr>
          <w:t>pmr.org/</w:t>
        </w:r>
      </w:hyperlink>
      <w:r>
        <w:t xml:space="preserve"> и по телефонам:</w:t>
      </w:r>
      <w:r>
        <w:br/>
        <w:t>(533) 7-70-47, 7-42-07.</w:t>
      </w:r>
    </w:p>
    <w:p w:rsidR="009E3D68" w:rsidRDefault="009E3D68" w:rsidP="009E3D68">
      <w:pPr>
        <w:ind w:left="709"/>
        <w:jc w:val="both"/>
      </w:pPr>
    </w:p>
    <w:p w:rsidR="009E3D68" w:rsidRDefault="009E3D68" w:rsidP="009E3D68">
      <w:pPr>
        <w:ind w:left="709"/>
        <w:jc w:val="both"/>
      </w:pPr>
      <w:r>
        <w:t xml:space="preserve">Определение не обжалуется. </w:t>
      </w:r>
    </w:p>
    <w:p w:rsidR="009E3D68" w:rsidRDefault="009E3D68" w:rsidP="009E3D68">
      <w:pPr>
        <w:ind w:left="709"/>
        <w:jc w:val="both"/>
      </w:pPr>
    </w:p>
    <w:p w:rsidR="009E3D68" w:rsidRDefault="009E3D68" w:rsidP="009E3D68">
      <w:pPr>
        <w:jc w:val="both"/>
        <w:rPr>
          <w:b/>
        </w:rPr>
      </w:pPr>
      <w:r>
        <w:rPr>
          <w:b/>
        </w:rPr>
        <w:t>Судья Арбитражного суда</w:t>
      </w:r>
    </w:p>
    <w:p w:rsidR="009E3D68" w:rsidRDefault="009E3D68" w:rsidP="009E3D68">
      <w:pPr>
        <w:jc w:val="both"/>
        <w:rPr>
          <w:b/>
        </w:rPr>
      </w:pPr>
      <w:r>
        <w:rPr>
          <w:b/>
        </w:rPr>
        <w:t xml:space="preserve">Приднестровской Молдавской Республики                                              Т. И. </w:t>
      </w:r>
      <w:proofErr w:type="spellStart"/>
      <w:r>
        <w:rPr>
          <w:b/>
        </w:rPr>
        <w:t>Цыганаш</w:t>
      </w:r>
      <w:proofErr w:type="spellEnd"/>
      <w:r>
        <w:rPr>
          <w:b/>
        </w:rPr>
        <w:t xml:space="preserve"> </w:t>
      </w:r>
    </w:p>
    <w:p w:rsidR="009E3D68" w:rsidRDefault="009E3D68" w:rsidP="009E3D68">
      <w:pPr>
        <w:jc w:val="both"/>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8DD" w:rsidRDefault="008368DD" w:rsidP="00747910">
      <w:r>
        <w:separator/>
      </w:r>
    </w:p>
  </w:endnote>
  <w:endnote w:type="continuationSeparator" w:id="1">
    <w:p w:rsidR="008368DD" w:rsidRDefault="008368D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DD" w:rsidRDefault="00E039E7">
    <w:pPr>
      <w:pStyle w:val="a7"/>
      <w:jc w:val="right"/>
    </w:pPr>
    <w:fldSimple w:instr=" PAGE   \* MERGEFORMAT ">
      <w:r w:rsidR="00C31C90">
        <w:rPr>
          <w:noProof/>
        </w:rPr>
        <w:t>2</w:t>
      </w:r>
    </w:fldSimple>
  </w:p>
  <w:p w:rsidR="008368DD" w:rsidRDefault="008368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8DD" w:rsidRDefault="008368DD" w:rsidP="00747910">
      <w:r>
        <w:separator/>
      </w:r>
    </w:p>
  </w:footnote>
  <w:footnote w:type="continuationSeparator" w:id="1">
    <w:p w:rsidR="008368DD" w:rsidRDefault="008368D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64A5"/>
    <w:rsid w:val="000E2672"/>
    <w:rsid w:val="000E5906"/>
    <w:rsid w:val="00156E00"/>
    <w:rsid w:val="001823B7"/>
    <w:rsid w:val="001A48C1"/>
    <w:rsid w:val="001C1B4F"/>
    <w:rsid w:val="001D2264"/>
    <w:rsid w:val="00212E13"/>
    <w:rsid w:val="002431E5"/>
    <w:rsid w:val="0026059C"/>
    <w:rsid w:val="002935E2"/>
    <w:rsid w:val="002D2926"/>
    <w:rsid w:val="00352FB5"/>
    <w:rsid w:val="00365A17"/>
    <w:rsid w:val="00381CF3"/>
    <w:rsid w:val="003A617A"/>
    <w:rsid w:val="003B3A0D"/>
    <w:rsid w:val="003F211F"/>
    <w:rsid w:val="00424065"/>
    <w:rsid w:val="00435D1A"/>
    <w:rsid w:val="00444EB1"/>
    <w:rsid w:val="004A01C7"/>
    <w:rsid w:val="004B0F41"/>
    <w:rsid w:val="004C56EA"/>
    <w:rsid w:val="004C701C"/>
    <w:rsid w:val="004F7B6D"/>
    <w:rsid w:val="0051667D"/>
    <w:rsid w:val="005A6736"/>
    <w:rsid w:val="005E529D"/>
    <w:rsid w:val="00683558"/>
    <w:rsid w:val="00694E57"/>
    <w:rsid w:val="006C6D2B"/>
    <w:rsid w:val="006E570D"/>
    <w:rsid w:val="00710036"/>
    <w:rsid w:val="00717526"/>
    <w:rsid w:val="00736754"/>
    <w:rsid w:val="00747910"/>
    <w:rsid w:val="0075091C"/>
    <w:rsid w:val="007A51C3"/>
    <w:rsid w:val="007E508F"/>
    <w:rsid w:val="00813A13"/>
    <w:rsid w:val="008273B9"/>
    <w:rsid w:val="0083343A"/>
    <w:rsid w:val="00833454"/>
    <w:rsid w:val="008368DD"/>
    <w:rsid w:val="008A11D6"/>
    <w:rsid w:val="00900716"/>
    <w:rsid w:val="00904994"/>
    <w:rsid w:val="00917458"/>
    <w:rsid w:val="00926900"/>
    <w:rsid w:val="0095221A"/>
    <w:rsid w:val="00977A95"/>
    <w:rsid w:val="00997222"/>
    <w:rsid w:val="009977D8"/>
    <w:rsid w:val="009E3D68"/>
    <w:rsid w:val="009F22E5"/>
    <w:rsid w:val="00A032B6"/>
    <w:rsid w:val="00A42F10"/>
    <w:rsid w:val="00A654E1"/>
    <w:rsid w:val="00A76266"/>
    <w:rsid w:val="00AB326C"/>
    <w:rsid w:val="00AC6E73"/>
    <w:rsid w:val="00AE51C6"/>
    <w:rsid w:val="00AF591D"/>
    <w:rsid w:val="00B76C06"/>
    <w:rsid w:val="00BE7BA6"/>
    <w:rsid w:val="00C1131C"/>
    <w:rsid w:val="00C25D86"/>
    <w:rsid w:val="00C31C90"/>
    <w:rsid w:val="00C3734A"/>
    <w:rsid w:val="00C43442"/>
    <w:rsid w:val="00C77370"/>
    <w:rsid w:val="00CA1791"/>
    <w:rsid w:val="00D04AEB"/>
    <w:rsid w:val="00D96E34"/>
    <w:rsid w:val="00E039E7"/>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 w:val="00FE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gos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4081</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3</cp:revision>
  <cp:lastPrinted>2018-02-20T10:02:00Z</cp:lastPrinted>
  <dcterms:created xsi:type="dcterms:W3CDTF">2018-02-16T12:39:00Z</dcterms:created>
  <dcterms:modified xsi:type="dcterms:W3CDTF">2018-02-20T10:02:00Z</dcterms:modified>
</cp:coreProperties>
</file>