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4B4" w:rsidRPr="004B4B0A" w:rsidRDefault="00CD69E3" w:rsidP="004B4B0A">
      <w:pPr>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-255542</wp:posOffset>
            </wp:positionH>
            <wp:positionV relativeFrom="paragraph">
              <wp:posOffset>-349159</wp:posOffset>
            </wp:positionV>
            <wp:extent cx="6433003" cy="3799114"/>
            <wp:effectExtent l="19050" t="0" r="5897" b="0"/>
            <wp:wrapNone/>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8"/>
                    <a:srcRect/>
                    <a:stretch>
                      <a:fillRect/>
                    </a:stretch>
                  </pic:blipFill>
                  <pic:spPr bwMode="auto">
                    <a:xfrm>
                      <a:off x="0" y="0"/>
                      <a:ext cx="6433003" cy="3799114"/>
                    </a:xfrm>
                    <a:prstGeom prst="rect">
                      <a:avLst/>
                    </a:prstGeom>
                    <a:noFill/>
                    <a:ln w="9525">
                      <a:noFill/>
                      <a:miter lim="800000"/>
                      <a:headEnd/>
                      <a:tailEnd/>
                    </a:ln>
                  </pic:spPr>
                </pic:pic>
              </a:graphicData>
            </a:graphic>
          </wp:anchor>
        </w:drawing>
      </w:r>
    </w:p>
    <w:p w:rsidR="008B24B4" w:rsidRPr="004B4B0A" w:rsidRDefault="008B24B4" w:rsidP="004B4B0A">
      <w:pPr>
        <w:spacing w:after="0" w:line="240" w:lineRule="auto"/>
        <w:ind w:firstLine="709"/>
        <w:rPr>
          <w:rFonts w:ascii="Times New Roman" w:hAnsi="Times New Roman" w:cs="Times New Roman"/>
          <w:sz w:val="24"/>
          <w:szCs w:val="24"/>
        </w:rPr>
      </w:pPr>
      <w:r w:rsidRPr="004B4B0A">
        <w:rPr>
          <w:rFonts w:ascii="Times New Roman" w:hAnsi="Times New Roman" w:cs="Times New Roman"/>
          <w:sz w:val="24"/>
          <w:szCs w:val="24"/>
        </w:rPr>
        <w:t xml:space="preserve">                                           </w:t>
      </w:r>
    </w:p>
    <w:p w:rsidR="008B24B4" w:rsidRPr="004B4B0A" w:rsidRDefault="008B24B4" w:rsidP="004B4B0A">
      <w:pPr>
        <w:spacing w:after="0" w:line="240" w:lineRule="auto"/>
        <w:ind w:firstLine="709"/>
        <w:rPr>
          <w:rFonts w:ascii="Times New Roman" w:hAnsi="Times New Roman" w:cs="Times New Roman"/>
          <w:sz w:val="24"/>
          <w:szCs w:val="24"/>
        </w:rPr>
      </w:pPr>
    </w:p>
    <w:p w:rsidR="008B24B4" w:rsidRPr="004B4B0A" w:rsidRDefault="008B24B4" w:rsidP="004B4B0A">
      <w:pPr>
        <w:spacing w:after="0" w:line="240" w:lineRule="auto"/>
        <w:ind w:firstLine="709"/>
        <w:rPr>
          <w:rFonts w:ascii="Times New Roman" w:hAnsi="Times New Roman" w:cs="Times New Roman"/>
          <w:sz w:val="24"/>
          <w:szCs w:val="24"/>
        </w:rPr>
      </w:pPr>
      <w:r w:rsidRPr="004B4B0A">
        <w:rPr>
          <w:rFonts w:ascii="Times New Roman" w:hAnsi="Times New Roman" w:cs="Times New Roman"/>
          <w:sz w:val="24"/>
          <w:szCs w:val="24"/>
        </w:rPr>
        <w:t xml:space="preserve">                                           </w:t>
      </w:r>
    </w:p>
    <w:p w:rsidR="00964694" w:rsidRPr="004B4B0A" w:rsidRDefault="00964694" w:rsidP="004B4B0A">
      <w:pPr>
        <w:spacing w:after="0" w:line="240" w:lineRule="auto"/>
        <w:ind w:firstLine="709"/>
        <w:rPr>
          <w:rFonts w:ascii="Times New Roman" w:hAnsi="Times New Roman" w:cs="Times New Roman"/>
          <w:sz w:val="24"/>
          <w:szCs w:val="24"/>
        </w:rPr>
      </w:pPr>
      <w:r w:rsidRPr="004B4B0A">
        <w:rPr>
          <w:rFonts w:ascii="Times New Roman" w:hAnsi="Times New Roman" w:cs="Times New Roman"/>
          <w:sz w:val="24"/>
          <w:szCs w:val="24"/>
        </w:rPr>
        <w:t xml:space="preserve"> </w:t>
      </w:r>
    </w:p>
    <w:p w:rsidR="00964694" w:rsidRPr="004B4B0A" w:rsidRDefault="00964694" w:rsidP="004B4B0A">
      <w:pPr>
        <w:spacing w:after="0" w:line="240" w:lineRule="auto"/>
        <w:ind w:firstLine="709"/>
        <w:rPr>
          <w:rFonts w:ascii="Times New Roman" w:hAnsi="Times New Roman" w:cs="Times New Roman"/>
          <w:sz w:val="24"/>
          <w:szCs w:val="24"/>
        </w:rPr>
      </w:pPr>
      <w:r w:rsidRPr="004B4B0A">
        <w:rPr>
          <w:rFonts w:ascii="Times New Roman" w:hAnsi="Times New Roman" w:cs="Times New Roman"/>
          <w:sz w:val="24"/>
          <w:szCs w:val="24"/>
        </w:rPr>
        <w:t xml:space="preserve">                                           </w:t>
      </w:r>
    </w:p>
    <w:p w:rsidR="00964694" w:rsidRPr="004B4B0A" w:rsidRDefault="00964694" w:rsidP="004B4B0A">
      <w:pPr>
        <w:spacing w:after="0" w:line="240" w:lineRule="auto"/>
        <w:ind w:firstLine="709"/>
        <w:rPr>
          <w:rFonts w:ascii="Times New Roman" w:hAnsi="Times New Roman" w:cs="Times New Roman"/>
          <w:sz w:val="24"/>
          <w:szCs w:val="24"/>
        </w:rPr>
      </w:pPr>
    </w:p>
    <w:p w:rsidR="00964694" w:rsidRPr="004B4B0A" w:rsidRDefault="00964694" w:rsidP="004B4B0A">
      <w:pPr>
        <w:spacing w:after="0" w:line="240" w:lineRule="auto"/>
        <w:ind w:firstLine="709"/>
        <w:rPr>
          <w:rFonts w:ascii="Times New Roman" w:hAnsi="Times New Roman" w:cs="Times New Roman"/>
          <w:sz w:val="24"/>
          <w:szCs w:val="24"/>
        </w:rPr>
      </w:pPr>
      <w:r w:rsidRPr="004B4B0A">
        <w:rPr>
          <w:rFonts w:ascii="Times New Roman" w:hAnsi="Times New Roman" w:cs="Times New Roman"/>
          <w:sz w:val="24"/>
          <w:szCs w:val="24"/>
        </w:rPr>
        <w:t xml:space="preserve">                                           </w:t>
      </w:r>
    </w:p>
    <w:p w:rsidR="00964694" w:rsidRPr="004B4B0A" w:rsidRDefault="00964694" w:rsidP="004B4B0A">
      <w:pPr>
        <w:spacing w:after="0" w:line="240" w:lineRule="auto"/>
        <w:ind w:firstLine="709"/>
        <w:rPr>
          <w:rFonts w:ascii="Times New Roman" w:hAnsi="Times New Roman" w:cs="Times New Roman"/>
          <w:sz w:val="24"/>
          <w:szCs w:val="24"/>
        </w:rPr>
      </w:pPr>
    </w:p>
    <w:p w:rsidR="00964694" w:rsidRPr="004B4B0A" w:rsidRDefault="00964694" w:rsidP="004B4B0A">
      <w:pPr>
        <w:spacing w:after="0" w:line="240" w:lineRule="auto"/>
        <w:ind w:firstLine="709"/>
        <w:rPr>
          <w:rFonts w:ascii="Times New Roman" w:hAnsi="Times New Roman" w:cs="Times New Roman"/>
          <w:sz w:val="24"/>
          <w:szCs w:val="24"/>
        </w:rPr>
      </w:pPr>
    </w:p>
    <w:p w:rsidR="00964694" w:rsidRPr="004B4B0A" w:rsidRDefault="00964694" w:rsidP="004B4B0A">
      <w:pPr>
        <w:spacing w:after="0" w:line="240" w:lineRule="auto"/>
        <w:ind w:firstLine="709"/>
        <w:rPr>
          <w:rFonts w:ascii="Times New Roman" w:hAnsi="Times New Roman" w:cs="Times New Roman"/>
          <w:b/>
          <w:sz w:val="24"/>
          <w:szCs w:val="24"/>
        </w:rPr>
      </w:pPr>
    </w:p>
    <w:p w:rsidR="00964694" w:rsidRPr="004B4B0A" w:rsidRDefault="00964694" w:rsidP="004B4B0A">
      <w:pPr>
        <w:spacing w:after="0" w:line="240" w:lineRule="auto"/>
        <w:ind w:firstLine="709"/>
        <w:rPr>
          <w:rFonts w:ascii="Times New Roman" w:hAnsi="Times New Roman" w:cs="Times New Roman"/>
          <w:b/>
          <w:sz w:val="24"/>
          <w:szCs w:val="24"/>
        </w:rPr>
      </w:pPr>
    </w:p>
    <w:p w:rsidR="00C63C0C" w:rsidRDefault="00964694" w:rsidP="004B4B0A">
      <w:pPr>
        <w:pStyle w:val="Style4"/>
        <w:widowControl/>
        <w:spacing w:line="240" w:lineRule="auto"/>
        <w:ind w:firstLine="709"/>
        <w:rPr>
          <w:rFonts w:eastAsiaTheme="minorEastAsia"/>
          <w:b/>
        </w:rPr>
      </w:pPr>
      <w:r w:rsidRPr="004B4B0A">
        <w:rPr>
          <w:rFonts w:eastAsiaTheme="minorEastAsia"/>
          <w:b/>
        </w:rPr>
        <w:t xml:space="preserve">    </w:t>
      </w:r>
    </w:p>
    <w:p w:rsidR="00C63C0C" w:rsidRDefault="00C63C0C" w:rsidP="004B4B0A">
      <w:pPr>
        <w:pStyle w:val="Style4"/>
        <w:widowControl/>
        <w:spacing w:line="240" w:lineRule="auto"/>
        <w:ind w:firstLine="709"/>
        <w:rPr>
          <w:rFonts w:eastAsiaTheme="minorEastAsia"/>
          <w:b/>
        </w:rPr>
      </w:pPr>
    </w:p>
    <w:p w:rsidR="00C63C0C" w:rsidRDefault="00C63C0C" w:rsidP="004B4B0A">
      <w:pPr>
        <w:pStyle w:val="Style4"/>
        <w:widowControl/>
        <w:spacing w:line="240" w:lineRule="auto"/>
        <w:ind w:firstLine="709"/>
        <w:rPr>
          <w:rFonts w:eastAsiaTheme="minorEastAsia"/>
          <w:b/>
        </w:rPr>
      </w:pPr>
    </w:p>
    <w:p w:rsidR="00C63C0C" w:rsidRDefault="00C63C0C" w:rsidP="004B4B0A">
      <w:pPr>
        <w:pStyle w:val="Style4"/>
        <w:widowControl/>
        <w:spacing w:line="240" w:lineRule="auto"/>
        <w:ind w:firstLine="709"/>
        <w:rPr>
          <w:rFonts w:eastAsiaTheme="minorEastAsia"/>
          <w:b/>
        </w:rPr>
      </w:pPr>
    </w:p>
    <w:p w:rsidR="00964694" w:rsidRPr="004B4B0A" w:rsidRDefault="00CD69E3" w:rsidP="00F97AFD">
      <w:pPr>
        <w:pStyle w:val="Style4"/>
        <w:widowControl/>
        <w:spacing w:line="240" w:lineRule="auto"/>
        <w:ind w:firstLine="0"/>
        <w:rPr>
          <w:rFonts w:eastAsiaTheme="minorEastAsia"/>
        </w:rPr>
      </w:pPr>
      <w:r>
        <w:rPr>
          <w:rFonts w:eastAsiaTheme="minorEastAsia"/>
          <w:b/>
        </w:rPr>
        <w:t xml:space="preserve">     </w:t>
      </w:r>
      <w:r w:rsidR="00964694" w:rsidRPr="004B4B0A">
        <w:rPr>
          <w:rFonts w:eastAsiaTheme="minorEastAsia"/>
        </w:rPr>
        <w:t xml:space="preserve">9              февраля              18                                                                               16/18-12 </w:t>
      </w:r>
    </w:p>
    <w:p w:rsidR="00964694" w:rsidRPr="004B4B0A" w:rsidRDefault="00964694" w:rsidP="004B4B0A">
      <w:pPr>
        <w:pStyle w:val="Style4"/>
        <w:widowControl/>
        <w:spacing w:line="240" w:lineRule="auto"/>
        <w:ind w:firstLine="709"/>
        <w:rPr>
          <w:rFonts w:eastAsiaTheme="minorEastAsia"/>
          <w:b/>
        </w:rPr>
      </w:pPr>
    </w:p>
    <w:p w:rsidR="00964694" w:rsidRPr="004B4B0A" w:rsidRDefault="00964694" w:rsidP="004B4B0A">
      <w:pPr>
        <w:pStyle w:val="Style4"/>
        <w:widowControl/>
        <w:spacing w:line="240" w:lineRule="auto"/>
        <w:ind w:firstLine="709"/>
        <w:rPr>
          <w:rFonts w:eastAsiaTheme="minorEastAsia"/>
          <w:b/>
        </w:rPr>
      </w:pPr>
    </w:p>
    <w:p w:rsidR="00964694" w:rsidRPr="004B4B0A" w:rsidRDefault="00964694" w:rsidP="004B4B0A">
      <w:pPr>
        <w:pStyle w:val="Style4"/>
        <w:widowControl/>
        <w:spacing w:line="240" w:lineRule="auto"/>
        <w:ind w:firstLine="709"/>
        <w:rPr>
          <w:rFonts w:eastAsiaTheme="minorEastAsia"/>
          <w:b/>
        </w:rPr>
      </w:pPr>
    </w:p>
    <w:p w:rsidR="00CD69E3" w:rsidRDefault="00CD69E3" w:rsidP="004B4B0A">
      <w:pPr>
        <w:pStyle w:val="Style4"/>
        <w:widowControl/>
        <w:spacing w:line="240" w:lineRule="auto"/>
        <w:ind w:firstLine="709"/>
        <w:rPr>
          <w:rStyle w:val="FontStyle14"/>
          <w:sz w:val="24"/>
          <w:szCs w:val="24"/>
        </w:rPr>
      </w:pPr>
    </w:p>
    <w:p w:rsidR="00964694" w:rsidRPr="004B4B0A" w:rsidRDefault="008B24B4" w:rsidP="004B4B0A">
      <w:pPr>
        <w:pStyle w:val="Style4"/>
        <w:widowControl/>
        <w:spacing w:line="240" w:lineRule="auto"/>
        <w:ind w:firstLine="709"/>
        <w:rPr>
          <w:rStyle w:val="FontStyle14"/>
          <w:sz w:val="24"/>
          <w:szCs w:val="24"/>
        </w:rPr>
      </w:pPr>
      <w:r w:rsidRPr="004B4B0A">
        <w:rPr>
          <w:rStyle w:val="FontStyle14"/>
          <w:sz w:val="24"/>
          <w:szCs w:val="24"/>
        </w:rPr>
        <w:t xml:space="preserve">Арбитражный суд </w:t>
      </w:r>
      <w:r w:rsidRPr="004B4B0A">
        <w:t>Приднестровской Молдавской Республики</w:t>
      </w:r>
      <w:r w:rsidRPr="004B4B0A">
        <w:rPr>
          <w:rStyle w:val="FontStyle14"/>
          <w:sz w:val="24"/>
          <w:szCs w:val="24"/>
        </w:rPr>
        <w:t xml:space="preserve"> в составе судьи </w:t>
      </w:r>
      <w:proofErr w:type="spellStart"/>
      <w:r w:rsidRPr="004B4B0A">
        <w:rPr>
          <w:rStyle w:val="FontStyle14"/>
          <w:sz w:val="24"/>
          <w:szCs w:val="24"/>
        </w:rPr>
        <w:t>Григорашенко</w:t>
      </w:r>
      <w:proofErr w:type="spellEnd"/>
      <w:r w:rsidRPr="004B4B0A">
        <w:rPr>
          <w:rStyle w:val="FontStyle14"/>
          <w:sz w:val="24"/>
          <w:szCs w:val="24"/>
        </w:rPr>
        <w:t xml:space="preserve"> И. П., рассмотрев в открытом судебном заседании </w:t>
      </w:r>
      <w:r w:rsidR="00BD63C3">
        <w:rPr>
          <w:rStyle w:val="FontStyle14"/>
          <w:sz w:val="24"/>
          <w:szCs w:val="24"/>
        </w:rPr>
        <w:t xml:space="preserve">заявление </w:t>
      </w:r>
      <w:r w:rsidR="00964694" w:rsidRPr="004B4B0A">
        <w:rPr>
          <w:rStyle w:val="FontStyle14"/>
          <w:sz w:val="24"/>
          <w:szCs w:val="24"/>
        </w:rPr>
        <w:t>общества с ограниченной ответственностью «</w:t>
      </w:r>
      <w:proofErr w:type="spellStart"/>
      <w:r w:rsidR="00964694" w:rsidRPr="004B4B0A">
        <w:rPr>
          <w:rStyle w:val="FontStyle14"/>
          <w:sz w:val="24"/>
          <w:szCs w:val="24"/>
        </w:rPr>
        <w:t>Провизор</w:t>
      </w:r>
      <w:proofErr w:type="gramStart"/>
      <w:r w:rsidR="00BD63C3">
        <w:rPr>
          <w:rStyle w:val="FontStyle14"/>
          <w:sz w:val="24"/>
          <w:szCs w:val="24"/>
        </w:rPr>
        <w:t>.к</w:t>
      </w:r>
      <w:proofErr w:type="gramEnd"/>
      <w:r w:rsidR="00BD63C3">
        <w:rPr>
          <w:rStyle w:val="FontStyle14"/>
          <w:sz w:val="24"/>
          <w:szCs w:val="24"/>
        </w:rPr>
        <w:t>ом</w:t>
      </w:r>
      <w:proofErr w:type="spellEnd"/>
      <w:r w:rsidR="00BD63C3">
        <w:rPr>
          <w:rStyle w:val="FontStyle14"/>
          <w:sz w:val="24"/>
          <w:szCs w:val="24"/>
        </w:rPr>
        <w:t xml:space="preserve">» (г. Бендеры, ул. Ленина, </w:t>
      </w:r>
      <w:r w:rsidR="00964694" w:rsidRPr="004B4B0A">
        <w:rPr>
          <w:rStyle w:val="FontStyle14"/>
          <w:sz w:val="24"/>
          <w:szCs w:val="24"/>
        </w:rPr>
        <w:t xml:space="preserve">д. 25-А) к Министерству экономического развития Приднестровской Молдавской Республики </w:t>
      </w:r>
      <w:r w:rsidR="00F97AFD">
        <w:rPr>
          <w:rStyle w:val="FontStyle14"/>
          <w:sz w:val="24"/>
          <w:szCs w:val="24"/>
        </w:rPr>
        <w:t xml:space="preserve">                        </w:t>
      </w:r>
      <w:r w:rsidR="00964694" w:rsidRPr="004B4B0A">
        <w:rPr>
          <w:rStyle w:val="FontStyle14"/>
          <w:sz w:val="24"/>
          <w:szCs w:val="24"/>
        </w:rPr>
        <w:t xml:space="preserve">(г. Тирасполь, ул. Свердлова, 57) </w:t>
      </w:r>
      <w:r w:rsidR="00964694" w:rsidRPr="004B4B0A">
        <w:t xml:space="preserve">о признании незаконным и отмене Постановления о привлечении к административной ответственности № 01-62/11 от 30 ноября 2017 года, а также о признании </w:t>
      </w:r>
      <w:proofErr w:type="gramStart"/>
      <w:r w:rsidR="00964694" w:rsidRPr="004B4B0A">
        <w:t>незаконным</w:t>
      </w:r>
      <w:proofErr w:type="gramEnd"/>
      <w:r w:rsidR="00964694" w:rsidRPr="004B4B0A">
        <w:t xml:space="preserve"> и отмене Постановления № 01-62/17 от 25 декабря 2017 года</w:t>
      </w:r>
      <w:r w:rsidR="00964694" w:rsidRPr="004B4B0A">
        <w:rPr>
          <w:rStyle w:val="FontStyle14"/>
          <w:sz w:val="24"/>
          <w:szCs w:val="24"/>
        </w:rPr>
        <w:t xml:space="preserve">, </w:t>
      </w:r>
    </w:p>
    <w:p w:rsidR="00964694" w:rsidRPr="004B4B0A" w:rsidRDefault="00964694" w:rsidP="004B4B0A">
      <w:pPr>
        <w:pStyle w:val="Style4"/>
        <w:widowControl/>
        <w:spacing w:line="240" w:lineRule="auto"/>
        <w:ind w:firstLine="709"/>
        <w:rPr>
          <w:rStyle w:val="FontStyle14"/>
          <w:sz w:val="24"/>
          <w:szCs w:val="24"/>
        </w:rPr>
      </w:pPr>
      <w:r w:rsidRPr="004B4B0A">
        <w:rPr>
          <w:rStyle w:val="FontStyle14"/>
          <w:sz w:val="24"/>
          <w:szCs w:val="24"/>
        </w:rPr>
        <w:t>при участии представителей:</w:t>
      </w:r>
    </w:p>
    <w:p w:rsidR="00964694" w:rsidRPr="004B4B0A" w:rsidRDefault="00964694" w:rsidP="004B4B0A">
      <w:pPr>
        <w:pStyle w:val="Style4"/>
        <w:widowControl/>
        <w:spacing w:line="240" w:lineRule="auto"/>
        <w:ind w:firstLine="709"/>
        <w:rPr>
          <w:rStyle w:val="FontStyle14"/>
          <w:sz w:val="24"/>
          <w:szCs w:val="24"/>
        </w:rPr>
      </w:pPr>
      <w:r w:rsidRPr="004B4B0A">
        <w:rPr>
          <w:rStyle w:val="FontStyle14"/>
          <w:sz w:val="24"/>
          <w:szCs w:val="24"/>
        </w:rPr>
        <w:t>общества с ограниченной ответственностью «</w:t>
      </w:r>
      <w:proofErr w:type="spellStart"/>
      <w:r w:rsidRPr="004B4B0A">
        <w:rPr>
          <w:rStyle w:val="FontStyle14"/>
          <w:sz w:val="24"/>
          <w:szCs w:val="24"/>
        </w:rPr>
        <w:t>Провизор</w:t>
      </w:r>
      <w:proofErr w:type="gramStart"/>
      <w:r w:rsidRPr="004B4B0A">
        <w:rPr>
          <w:rStyle w:val="FontStyle14"/>
          <w:sz w:val="24"/>
          <w:szCs w:val="24"/>
        </w:rPr>
        <w:t>.к</w:t>
      </w:r>
      <w:proofErr w:type="gramEnd"/>
      <w:r w:rsidRPr="004B4B0A">
        <w:rPr>
          <w:rStyle w:val="FontStyle14"/>
          <w:sz w:val="24"/>
          <w:szCs w:val="24"/>
        </w:rPr>
        <w:t>ом</w:t>
      </w:r>
      <w:proofErr w:type="spellEnd"/>
      <w:r w:rsidRPr="004B4B0A">
        <w:rPr>
          <w:rStyle w:val="FontStyle14"/>
          <w:sz w:val="24"/>
          <w:szCs w:val="24"/>
        </w:rPr>
        <w:t xml:space="preserve">» – Тьер А. В. по доверенности от 29 декабря 2017 года № 01-7/611, </w:t>
      </w:r>
      <w:proofErr w:type="spellStart"/>
      <w:r w:rsidRPr="004B4B0A">
        <w:rPr>
          <w:rStyle w:val="FontStyle14"/>
          <w:sz w:val="24"/>
          <w:szCs w:val="24"/>
        </w:rPr>
        <w:t>Ракитенко</w:t>
      </w:r>
      <w:proofErr w:type="spellEnd"/>
      <w:r w:rsidRPr="004B4B0A">
        <w:rPr>
          <w:rStyle w:val="FontStyle14"/>
          <w:sz w:val="24"/>
          <w:szCs w:val="24"/>
        </w:rPr>
        <w:t xml:space="preserve"> И. В. по доверенности от 29 декабря 2017 года № 01-7/612,</w:t>
      </w:r>
    </w:p>
    <w:p w:rsidR="00964694" w:rsidRPr="004B4B0A" w:rsidRDefault="00964694" w:rsidP="004B4B0A">
      <w:pPr>
        <w:pStyle w:val="Style4"/>
        <w:widowControl/>
        <w:spacing w:line="240" w:lineRule="auto"/>
        <w:ind w:firstLine="709"/>
        <w:rPr>
          <w:rStyle w:val="FontStyle14"/>
          <w:sz w:val="24"/>
          <w:szCs w:val="24"/>
        </w:rPr>
      </w:pPr>
      <w:r w:rsidRPr="004B4B0A">
        <w:rPr>
          <w:rStyle w:val="FontStyle14"/>
          <w:sz w:val="24"/>
          <w:szCs w:val="24"/>
        </w:rPr>
        <w:t xml:space="preserve">Министерства экономического развития Приднестровской Молдавской Республики – </w:t>
      </w:r>
      <w:proofErr w:type="spellStart"/>
      <w:r w:rsidRPr="004B4B0A">
        <w:rPr>
          <w:rStyle w:val="FontStyle14"/>
          <w:sz w:val="24"/>
          <w:szCs w:val="24"/>
        </w:rPr>
        <w:t>Бураги</w:t>
      </w:r>
      <w:proofErr w:type="spellEnd"/>
      <w:r w:rsidRPr="004B4B0A">
        <w:rPr>
          <w:rStyle w:val="FontStyle14"/>
          <w:sz w:val="24"/>
          <w:szCs w:val="24"/>
        </w:rPr>
        <w:t xml:space="preserve"> Д. С. по доверенности от 9 января 2018 № 01-59/1</w:t>
      </w:r>
    </w:p>
    <w:p w:rsidR="008B24B4" w:rsidRPr="004B4B0A" w:rsidRDefault="008B24B4" w:rsidP="004B4B0A">
      <w:pPr>
        <w:pStyle w:val="Style4"/>
        <w:widowControl/>
        <w:spacing w:line="240" w:lineRule="auto"/>
        <w:ind w:firstLine="709"/>
        <w:rPr>
          <w:rStyle w:val="FontStyle14"/>
          <w:sz w:val="24"/>
          <w:szCs w:val="24"/>
        </w:rPr>
      </w:pPr>
      <w:r w:rsidRPr="004B4B0A">
        <w:rPr>
          <w:rStyle w:val="FontStyle14"/>
          <w:sz w:val="24"/>
          <w:szCs w:val="24"/>
        </w:rPr>
        <w:t xml:space="preserve">при разъяснении лицам, участвующим в деле, их процессуальных прав и обязанностей, регламентированных статьей 25 Арбитражного процессуального кодекса Приднестровской Молдавской Республики (далее - АПК ПМР), и в отсутствие отводов составу суда </w:t>
      </w:r>
    </w:p>
    <w:p w:rsidR="008B24B4" w:rsidRPr="004B4B0A" w:rsidRDefault="008B24B4" w:rsidP="004B4B0A">
      <w:pPr>
        <w:spacing w:after="0" w:line="240" w:lineRule="auto"/>
        <w:ind w:firstLine="709"/>
        <w:jc w:val="both"/>
        <w:rPr>
          <w:rFonts w:ascii="Times New Roman" w:hAnsi="Times New Roman" w:cs="Times New Roman"/>
          <w:sz w:val="24"/>
          <w:szCs w:val="24"/>
        </w:rPr>
      </w:pPr>
    </w:p>
    <w:p w:rsidR="008B24B4" w:rsidRPr="004B4B0A" w:rsidRDefault="008B24B4" w:rsidP="004B4B0A">
      <w:pPr>
        <w:spacing w:after="0" w:line="240" w:lineRule="auto"/>
        <w:ind w:firstLine="709"/>
        <w:jc w:val="center"/>
        <w:rPr>
          <w:rFonts w:ascii="Times New Roman" w:hAnsi="Times New Roman" w:cs="Times New Roman"/>
          <w:b/>
          <w:sz w:val="24"/>
          <w:szCs w:val="24"/>
        </w:rPr>
      </w:pPr>
      <w:r w:rsidRPr="004B4B0A">
        <w:rPr>
          <w:rFonts w:ascii="Times New Roman" w:hAnsi="Times New Roman" w:cs="Times New Roman"/>
          <w:b/>
          <w:sz w:val="24"/>
          <w:szCs w:val="24"/>
        </w:rPr>
        <w:t>У С Т А Н О В И Л:</w:t>
      </w:r>
    </w:p>
    <w:p w:rsidR="008B24B4" w:rsidRPr="004B4B0A" w:rsidRDefault="008B24B4" w:rsidP="004B4B0A">
      <w:pPr>
        <w:spacing w:after="0" w:line="240" w:lineRule="auto"/>
        <w:ind w:firstLine="709"/>
        <w:jc w:val="center"/>
        <w:rPr>
          <w:rFonts w:ascii="Times New Roman" w:hAnsi="Times New Roman" w:cs="Times New Roman"/>
          <w:b/>
          <w:sz w:val="24"/>
          <w:szCs w:val="24"/>
        </w:rPr>
      </w:pPr>
    </w:p>
    <w:p w:rsidR="00BE61E3" w:rsidRPr="004B4B0A" w:rsidRDefault="00BE61E3" w:rsidP="004B4B0A">
      <w:pPr>
        <w:pStyle w:val="Style4"/>
        <w:widowControl/>
        <w:spacing w:line="240" w:lineRule="auto"/>
        <w:ind w:firstLine="709"/>
        <w:rPr>
          <w:rStyle w:val="FontStyle14"/>
          <w:sz w:val="24"/>
          <w:szCs w:val="24"/>
        </w:rPr>
      </w:pPr>
      <w:r w:rsidRPr="004B4B0A">
        <w:rPr>
          <w:rStyle w:val="FontStyle14"/>
          <w:sz w:val="24"/>
          <w:szCs w:val="24"/>
        </w:rPr>
        <w:t>общество с ограниченной ответственностью «</w:t>
      </w:r>
      <w:proofErr w:type="spellStart"/>
      <w:r w:rsidRPr="004B4B0A">
        <w:rPr>
          <w:rStyle w:val="FontStyle14"/>
          <w:sz w:val="24"/>
          <w:szCs w:val="24"/>
        </w:rPr>
        <w:t>Провизор</w:t>
      </w:r>
      <w:proofErr w:type="gramStart"/>
      <w:r w:rsidRPr="004B4B0A">
        <w:rPr>
          <w:rStyle w:val="FontStyle14"/>
          <w:sz w:val="24"/>
          <w:szCs w:val="24"/>
        </w:rPr>
        <w:t>.к</w:t>
      </w:r>
      <w:proofErr w:type="gramEnd"/>
      <w:r w:rsidRPr="004B4B0A">
        <w:rPr>
          <w:rStyle w:val="FontStyle14"/>
          <w:sz w:val="24"/>
          <w:szCs w:val="24"/>
        </w:rPr>
        <w:t>ом</w:t>
      </w:r>
      <w:proofErr w:type="spellEnd"/>
      <w:r w:rsidRPr="004B4B0A">
        <w:rPr>
          <w:rStyle w:val="FontStyle14"/>
          <w:sz w:val="24"/>
          <w:szCs w:val="24"/>
        </w:rPr>
        <w:t>» (далее –</w:t>
      </w:r>
      <w:r w:rsidR="00F97AFD">
        <w:rPr>
          <w:rStyle w:val="FontStyle14"/>
          <w:sz w:val="24"/>
          <w:szCs w:val="24"/>
        </w:rPr>
        <w:t xml:space="preserve"> ООО «</w:t>
      </w:r>
      <w:proofErr w:type="spellStart"/>
      <w:r w:rsidR="00F97AFD">
        <w:rPr>
          <w:rStyle w:val="FontStyle14"/>
          <w:sz w:val="24"/>
          <w:szCs w:val="24"/>
        </w:rPr>
        <w:t>Провизо.ком</w:t>
      </w:r>
      <w:proofErr w:type="spellEnd"/>
      <w:r w:rsidR="00F97AFD">
        <w:rPr>
          <w:rStyle w:val="FontStyle14"/>
          <w:sz w:val="24"/>
          <w:szCs w:val="24"/>
        </w:rPr>
        <w:t xml:space="preserve">», </w:t>
      </w:r>
      <w:r w:rsidRPr="004B4B0A">
        <w:rPr>
          <w:rStyle w:val="FontStyle14"/>
          <w:sz w:val="24"/>
          <w:szCs w:val="24"/>
        </w:rPr>
        <w:t xml:space="preserve"> заявитель) обратилось в Арбитражный суд с заявлением </w:t>
      </w:r>
      <w:r w:rsidRPr="004B4B0A">
        <w:t xml:space="preserve">о признании незаконным и отмене Постановления о привлечении к административной ответственности </w:t>
      </w:r>
      <w:r w:rsidR="00ED5206">
        <w:t xml:space="preserve">     </w:t>
      </w:r>
      <w:r w:rsidRPr="004B4B0A">
        <w:t>№ 01-62/11 от 30 ноября 2017 года, а также о признании незаконным и отмене Постановления № 01-62/17 от 25 декабря 2017 года</w:t>
      </w:r>
      <w:r w:rsidRPr="004B4B0A">
        <w:rPr>
          <w:rStyle w:val="FontStyle14"/>
          <w:sz w:val="24"/>
          <w:szCs w:val="24"/>
        </w:rPr>
        <w:t xml:space="preserve"> к Министерству экономического развития Приднестровской Молдавской Республики (далее – государственный орган, министерство). Определением от 10 января 2018 года указанное заявление принято к производству Арбитражного суда.</w:t>
      </w:r>
    </w:p>
    <w:p w:rsidR="008B24B4" w:rsidRPr="004B4B0A" w:rsidRDefault="008B24B4" w:rsidP="004B4B0A">
      <w:pPr>
        <w:pStyle w:val="Style4"/>
        <w:widowControl/>
        <w:spacing w:line="240" w:lineRule="auto"/>
        <w:ind w:firstLine="709"/>
        <w:rPr>
          <w:rStyle w:val="FontStyle14"/>
          <w:sz w:val="24"/>
          <w:szCs w:val="24"/>
        </w:rPr>
      </w:pPr>
      <w:r w:rsidRPr="004B4B0A">
        <w:rPr>
          <w:rStyle w:val="FontStyle14"/>
          <w:sz w:val="24"/>
          <w:szCs w:val="24"/>
        </w:rPr>
        <w:t>Рассмотрение дела неоднократно откладывалось по основаниям, изложенным в мотивированных определениях Арбитражного суда.</w:t>
      </w:r>
    </w:p>
    <w:p w:rsidR="008B24B4" w:rsidRPr="004B4B0A" w:rsidRDefault="008B24B4" w:rsidP="004B4B0A">
      <w:pPr>
        <w:spacing w:after="0" w:line="240" w:lineRule="auto"/>
        <w:ind w:firstLine="709"/>
        <w:jc w:val="both"/>
        <w:rPr>
          <w:rFonts w:ascii="Times New Roman" w:hAnsi="Times New Roman" w:cs="Times New Roman"/>
          <w:sz w:val="24"/>
          <w:szCs w:val="24"/>
        </w:rPr>
      </w:pPr>
      <w:r w:rsidRPr="004B4B0A">
        <w:rPr>
          <w:rStyle w:val="FontStyle14"/>
          <w:sz w:val="24"/>
          <w:szCs w:val="24"/>
        </w:rPr>
        <w:t xml:space="preserve">Окончательно дело рассмотрено, и резолютивная часть решения оглашена в судебном заседании, состоявшемся </w:t>
      </w:r>
      <w:r w:rsidR="00BD63C3">
        <w:rPr>
          <w:rStyle w:val="FontStyle14"/>
          <w:sz w:val="24"/>
          <w:szCs w:val="24"/>
        </w:rPr>
        <w:t>9</w:t>
      </w:r>
      <w:r w:rsidRPr="004B4B0A">
        <w:rPr>
          <w:rStyle w:val="FontStyle14"/>
          <w:sz w:val="24"/>
          <w:szCs w:val="24"/>
        </w:rPr>
        <w:t xml:space="preserve"> февраля 2018 года, в присутствии представителей лиц, участвующих в деле. Полный текст судебного решения изготовлен </w:t>
      </w:r>
      <w:r w:rsidR="00BD63C3">
        <w:rPr>
          <w:rStyle w:val="FontStyle14"/>
          <w:sz w:val="24"/>
          <w:szCs w:val="24"/>
        </w:rPr>
        <w:t>14</w:t>
      </w:r>
      <w:r w:rsidRPr="004B4B0A">
        <w:rPr>
          <w:rStyle w:val="FontStyle14"/>
          <w:sz w:val="24"/>
          <w:szCs w:val="24"/>
        </w:rPr>
        <w:t xml:space="preserve"> февраля 2018 года</w:t>
      </w:r>
      <w:r w:rsidRPr="004B4B0A">
        <w:rPr>
          <w:rFonts w:ascii="Times New Roman" w:hAnsi="Times New Roman" w:cs="Times New Roman"/>
          <w:sz w:val="24"/>
          <w:szCs w:val="24"/>
        </w:rPr>
        <w:t>.</w:t>
      </w:r>
    </w:p>
    <w:p w:rsidR="008B24B4" w:rsidRPr="004B4B0A" w:rsidRDefault="008B24B4" w:rsidP="004B4B0A">
      <w:pPr>
        <w:spacing w:after="0" w:line="240" w:lineRule="auto"/>
        <w:ind w:firstLine="709"/>
        <w:jc w:val="both"/>
        <w:rPr>
          <w:rStyle w:val="FontStyle14"/>
          <w:b/>
          <w:sz w:val="24"/>
          <w:szCs w:val="24"/>
        </w:rPr>
      </w:pPr>
      <w:r w:rsidRPr="004B4B0A">
        <w:rPr>
          <w:rStyle w:val="FontStyle14"/>
          <w:b/>
          <w:sz w:val="24"/>
          <w:szCs w:val="24"/>
        </w:rPr>
        <w:t xml:space="preserve"> </w:t>
      </w:r>
    </w:p>
    <w:p w:rsidR="008B24B4" w:rsidRPr="004B4B0A" w:rsidRDefault="008B24B4" w:rsidP="004B4B0A">
      <w:pPr>
        <w:spacing w:after="0" w:line="240" w:lineRule="auto"/>
        <w:ind w:firstLine="709"/>
        <w:jc w:val="both"/>
        <w:rPr>
          <w:rFonts w:ascii="Times New Roman" w:hAnsi="Times New Roman" w:cs="Times New Roman"/>
          <w:sz w:val="24"/>
          <w:szCs w:val="24"/>
        </w:rPr>
      </w:pPr>
      <w:r w:rsidRPr="004B4B0A">
        <w:rPr>
          <w:rStyle w:val="FontStyle14"/>
          <w:b/>
          <w:sz w:val="24"/>
          <w:szCs w:val="24"/>
        </w:rPr>
        <w:lastRenderedPageBreak/>
        <w:t>Представитель ООО «</w:t>
      </w:r>
      <w:proofErr w:type="spellStart"/>
      <w:r w:rsidR="00BE61E3" w:rsidRPr="004B4B0A">
        <w:rPr>
          <w:rStyle w:val="FontStyle14"/>
          <w:b/>
          <w:sz w:val="24"/>
          <w:szCs w:val="24"/>
        </w:rPr>
        <w:t>Провизор</w:t>
      </w:r>
      <w:proofErr w:type="gramStart"/>
      <w:r w:rsidR="00BE61E3" w:rsidRPr="004B4B0A">
        <w:rPr>
          <w:rStyle w:val="FontStyle14"/>
          <w:b/>
          <w:sz w:val="24"/>
          <w:szCs w:val="24"/>
        </w:rPr>
        <w:t>.к</w:t>
      </w:r>
      <w:proofErr w:type="gramEnd"/>
      <w:r w:rsidR="00BE61E3" w:rsidRPr="004B4B0A">
        <w:rPr>
          <w:rStyle w:val="FontStyle14"/>
          <w:b/>
          <w:sz w:val="24"/>
          <w:szCs w:val="24"/>
        </w:rPr>
        <w:t>ом</w:t>
      </w:r>
      <w:proofErr w:type="spellEnd"/>
      <w:r w:rsidRPr="004B4B0A">
        <w:rPr>
          <w:rStyle w:val="FontStyle14"/>
          <w:b/>
          <w:sz w:val="24"/>
          <w:szCs w:val="24"/>
        </w:rPr>
        <w:t>»</w:t>
      </w:r>
      <w:r w:rsidRPr="004B4B0A">
        <w:rPr>
          <w:rFonts w:ascii="Times New Roman" w:hAnsi="Times New Roman" w:cs="Times New Roman"/>
          <w:b/>
          <w:sz w:val="24"/>
          <w:szCs w:val="24"/>
        </w:rPr>
        <w:t xml:space="preserve"> </w:t>
      </w:r>
      <w:r w:rsidRPr="004B4B0A">
        <w:rPr>
          <w:rFonts w:ascii="Times New Roman" w:hAnsi="Times New Roman" w:cs="Times New Roman"/>
          <w:sz w:val="24"/>
          <w:szCs w:val="24"/>
        </w:rPr>
        <w:t>поддержал заявленное требование в полном объеме и просил удовлетворить таковое, указав следующее.</w:t>
      </w:r>
    </w:p>
    <w:p w:rsidR="009E7D45" w:rsidRPr="004B4B0A" w:rsidRDefault="009E7D45" w:rsidP="004B4B0A">
      <w:pPr>
        <w:spacing w:after="0" w:line="240" w:lineRule="auto"/>
        <w:ind w:left="-284" w:firstLine="709"/>
        <w:jc w:val="both"/>
        <w:rPr>
          <w:rFonts w:ascii="Times New Roman" w:hAnsi="Times New Roman" w:cs="Times New Roman"/>
          <w:sz w:val="24"/>
          <w:szCs w:val="24"/>
        </w:rPr>
      </w:pPr>
      <w:r w:rsidRPr="004B4B0A">
        <w:rPr>
          <w:rFonts w:ascii="Times New Roman" w:hAnsi="Times New Roman" w:cs="Times New Roman"/>
          <w:sz w:val="24"/>
          <w:szCs w:val="24"/>
        </w:rPr>
        <w:t>Постановлением № 01-62/11 от 30 ноября 2017 года начальника Государственной службы цен и антимонопольной деятельности Министерства экономического развития Приднестровской Молдавской Республики Тимченко А.В. юридическое лицо –                      ООО «</w:t>
      </w:r>
      <w:proofErr w:type="spellStart"/>
      <w:r w:rsidRPr="004B4B0A">
        <w:rPr>
          <w:rFonts w:ascii="Times New Roman" w:hAnsi="Times New Roman" w:cs="Times New Roman"/>
          <w:sz w:val="24"/>
          <w:szCs w:val="24"/>
        </w:rPr>
        <w:t>Провизор</w:t>
      </w:r>
      <w:proofErr w:type="gramStart"/>
      <w:r w:rsidRPr="004B4B0A">
        <w:rPr>
          <w:rFonts w:ascii="Times New Roman" w:hAnsi="Times New Roman" w:cs="Times New Roman"/>
          <w:sz w:val="24"/>
          <w:szCs w:val="24"/>
        </w:rPr>
        <w:t>.к</w:t>
      </w:r>
      <w:proofErr w:type="gramEnd"/>
      <w:r w:rsidRPr="004B4B0A">
        <w:rPr>
          <w:rFonts w:ascii="Times New Roman" w:hAnsi="Times New Roman" w:cs="Times New Roman"/>
          <w:sz w:val="24"/>
          <w:szCs w:val="24"/>
        </w:rPr>
        <w:t>ом</w:t>
      </w:r>
      <w:proofErr w:type="spellEnd"/>
      <w:r w:rsidRPr="004B4B0A">
        <w:rPr>
          <w:rFonts w:ascii="Times New Roman" w:hAnsi="Times New Roman" w:cs="Times New Roman"/>
          <w:sz w:val="24"/>
          <w:szCs w:val="24"/>
        </w:rPr>
        <w:t>» привлечено к административной ответственности по пункту 1 статьи 14.12 Кодекса Приднестровской Молдавской Республики об административных правонарушениях за превышение установленного предельного уровня торговой надбавки при реализации медико-фармацевтический продукции в виде административного штрафа в двукратном размере незаконно полученной суммы дохода, что составило 6 430 023,60 рублей ПМР (шесть миллионов четыреста тридцать тысяч двадцать три рубля 60 копеек).</w:t>
      </w:r>
    </w:p>
    <w:p w:rsidR="009E7D45" w:rsidRPr="004B4B0A" w:rsidRDefault="004E6531" w:rsidP="004B4B0A">
      <w:pPr>
        <w:spacing w:after="0" w:line="240" w:lineRule="auto"/>
        <w:ind w:left="-284" w:firstLine="709"/>
        <w:jc w:val="both"/>
        <w:rPr>
          <w:rFonts w:ascii="Times New Roman" w:hAnsi="Times New Roman" w:cs="Times New Roman"/>
          <w:sz w:val="24"/>
          <w:szCs w:val="24"/>
        </w:rPr>
      </w:pPr>
      <w:r w:rsidRPr="004B4B0A">
        <w:rPr>
          <w:rFonts w:ascii="Times New Roman" w:hAnsi="Times New Roman" w:cs="Times New Roman"/>
          <w:sz w:val="24"/>
          <w:szCs w:val="24"/>
        </w:rPr>
        <w:t>Не согласившись с постановлением от 30 ноября 2017 года ООО «</w:t>
      </w:r>
      <w:proofErr w:type="spellStart"/>
      <w:r w:rsidRPr="004B4B0A">
        <w:rPr>
          <w:rFonts w:ascii="Times New Roman" w:hAnsi="Times New Roman" w:cs="Times New Roman"/>
          <w:sz w:val="24"/>
          <w:szCs w:val="24"/>
        </w:rPr>
        <w:t>Провизор</w:t>
      </w:r>
      <w:proofErr w:type="gramStart"/>
      <w:r w:rsidRPr="004B4B0A">
        <w:rPr>
          <w:rFonts w:ascii="Times New Roman" w:hAnsi="Times New Roman" w:cs="Times New Roman"/>
          <w:sz w:val="24"/>
          <w:szCs w:val="24"/>
        </w:rPr>
        <w:t>.к</w:t>
      </w:r>
      <w:proofErr w:type="gramEnd"/>
      <w:r w:rsidRPr="004B4B0A">
        <w:rPr>
          <w:rFonts w:ascii="Times New Roman" w:hAnsi="Times New Roman" w:cs="Times New Roman"/>
          <w:sz w:val="24"/>
          <w:szCs w:val="24"/>
        </w:rPr>
        <w:t>ом</w:t>
      </w:r>
      <w:proofErr w:type="spellEnd"/>
      <w:r w:rsidRPr="004B4B0A">
        <w:rPr>
          <w:rFonts w:ascii="Times New Roman" w:hAnsi="Times New Roman" w:cs="Times New Roman"/>
          <w:sz w:val="24"/>
          <w:szCs w:val="24"/>
        </w:rPr>
        <w:t>»</w:t>
      </w:r>
      <w:r w:rsidR="009E7D45" w:rsidRPr="004B4B0A">
        <w:rPr>
          <w:rFonts w:ascii="Times New Roman" w:hAnsi="Times New Roman" w:cs="Times New Roman"/>
          <w:sz w:val="24"/>
          <w:szCs w:val="24"/>
        </w:rPr>
        <w:t xml:space="preserve"> </w:t>
      </w:r>
      <w:r w:rsidRPr="004B4B0A">
        <w:rPr>
          <w:rFonts w:ascii="Times New Roman" w:hAnsi="Times New Roman" w:cs="Times New Roman"/>
          <w:sz w:val="24"/>
          <w:szCs w:val="24"/>
        </w:rPr>
        <w:t xml:space="preserve">обратилось </w:t>
      </w:r>
      <w:r w:rsidR="009E7D45" w:rsidRPr="004B4B0A">
        <w:rPr>
          <w:rFonts w:ascii="Times New Roman" w:hAnsi="Times New Roman" w:cs="Times New Roman"/>
          <w:sz w:val="24"/>
          <w:szCs w:val="24"/>
        </w:rPr>
        <w:t xml:space="preserve">в адрес Министерства экономического развития Приднестровской Молдавской Республики </w:t>
      </w:r>
      <w:r w:rsidRPr="004B4B0A">
        <w:rPr>
          <w:rFonts w:ascii="Times New Roman" w:hAnsi="Times New Roman" w:cs="Times New Roman"/>
          <w:sz w:val="24"/>
          <w:szCs w:val="24"/>
        </w:rPr>
        <w:t xml:space="preserve">с жалобой </w:t>
      </w:r>
      <w:r w:rsidR="009E7D45" w:rsidRPr="004B4B0A">
        <w:rPr>
          <w:rFonts w:ascii="Times New Roman" w:hAnsi="Times New Roman" w:cs="Times New Roman"/>
          <w:sz w:val="24"/>
          <w:szCs w:val="24"/>
        </w:rPr>
        <w:t>№ 01-7/569 от 08 декабря 2017 г. на Постановление по делу об административном правонарушении № 01-62/11 от 30 ноября 2017 г..</w:t>
      </w:r>
    </w:p>
    <w:p w:rsidR="009E7D45" w:rsidRPr="004B4B0A" w:rsidRDefault="009E7D45" w:rsidP="004B4B0A">
      <w:pPr>
        <w:spacing w:after="0" w:line="240" w:lineRule="auto"/>
        <w:ind w:left="-284" w:firstLine="709"/>
        <w:jc w:val="both"/>
        <w:rPr>
          <w:rFonts w:ascii="Times New Roman" w:hAnsi="Times New Roman" w:cs="Times New Roman"/>
          <w:sz w:val="24"/>
          <w:szCs w:val="24"/>
        </w:rPr>
      </w:pPr>
      <w:r w:rsidRPr="004B4B0A">
        <w:rPr>
          <w:rFonts w:ascii="Times New Roman" w:hAnsi="Times New Roman" w:cs="Times New Roman"/>
          <w:sz w:val="24"/>
          <w:szCs w:val="24"/>
        </w:rPr>
        <w:t>Однако, Постановлением по делу об административном правонарушении № 01-62/17 от 25 декабря 2017 г. (копия прилагается) жалоба ООО «</w:t>
      </w:r>
      <w:proofErr w:type="spellStart"/>
      <w:r w:rsidRPr="004B4B0A">
        <w:rPr>
          <w:rFonts w:ascii="Times New Roman" w:hAnsi="Times New Roman" w:cs="Times New Roman"/>
          <w:sz w:val="24"/>
          <w:szCs w:val="24"/>
        </w:rPr>
        <w:t>Провизор</w:t>
      </w:r>
      <w:proofErr w:type="gramStart"/>
      <w:r w:rsidRPr="004B4B0A">
        <w:rPr>
          <w:rFonts w:ascii="Times New Roman" w:hAnsi="Times New Roman" w:cs="Times New Roman"/>
          <w:sz w:val="24"/>
          <w:szCs w:val="24"/>
        </w:rPr>
        <w:t>.к</w:t>
      </w:r>
      <w:proofErr w:type="gramEnd"/>
      <w:r w:rsidRPr="004B4B0A">
        <w:rPr>
          <w:rFonts w:ascii="Times New Roman" w:hAnsi="Times New Roman" w:cs="Times New Roman"/>
          <w:sz w:val="24"/>
          <w:szCs w:val="24"/>
        </w:rPr>
        <w:t>ом</w:t>
      </w:r>
      <w:proofErr w:type="spellEnd"/>
      <w:r w:rsidRPr="004B4B0A">
        <w:rPr>
          <w:rFonts w:ascii="Times New Roman" w:hAnsi="Times New Roman" w:cs="Times New Roman"/>
          <w:sz w:val="24"/>
          <w:szCs w:val="24"/>
        </w:rPr>
        <w:t>» № 01-7/569 от 08 декабря 2017 г. была оставлена без удовлетворения, а Постановление по делу об административном правонарушении № 01-62/11 от 30 ноября 2017 г. (в отношении юридического лица) оставлено без изменения.</w:t>
      </w:r>
    </w:p>
    <w:p w:rsidR="009E7D45" w:rsidRPr="004B4B0A" w:rsidRDefault="009E7D45" w:rsidP="004B4B0A">
      <w:pPr>
        <w:spacing w:after="0" w:line="240" w:lineRule="auto"/>
        <w:ind w:left="-284" w:firstLine="709"/>
        <w:jc w:val="both"/>
        <w:rPr>
          <w:rFonts w:ascii="Times New Roman" w:hAnsi="Times New Roman" w:cs="Times New Roman"/>
          <w:sz w:val="24"/>
          <w:szCs w:val="24"/>
        </w:rPr>
      </w:pPr>
      <w:r w:rsidRPr="004B4B0A">
        <w:rPr>
          <w:rFonts w:ascii="Times New Roman" w:hAnsi="Times New Roman" w:cs="Times New Roman"/>
          <w:sz w:val="24"/>
          <w:szCs w:val="24"/>
        </w:rPr>
        <w:t>С Постановлением по делу об административном правонарушении № 01-62/17 от 30 ноября 2017 г. и Постановлением по делу об административном правонарушении № 01-62/11 от 25 декабря 2017 г. ООО «</w:t>
      </w:r>
      <w:proofErr w:type="spellStart"/>
      <w:r w:rsidRPr="004B4B0A">
        <w:rPr>
          <w:rFonts w:ascii="Times New Roman" w:hAnsi="Times New Roman" w:cs="Times New Roman"/>
          <w:sz w:val="24"/>
          <w:szCs w:val="24"/>
        </w:rPr>
        <w:t>Провизор</w:t>
      </w:r>
      <w:proofErr w:type="gramStart"/>
      <w:r w:rsidRPr="004B4B0A">
        <w:rPr>
          <w:rFonts w:ascii="Times New Roman" w:hAnsi="Times New Roman" w:cs="Times New Roman"/>
          <w:sz w:val="24"/>
          <w:szCs w:val="24"/>
        </w:rPr>
        <w:t>.к</w:t>
      </w:r>
      <w:proofErr w:type="gramEnd"/>
      <w:r w:rsidRPr="004B4B0A">
        <w:rPr>
          <w:rFonts w:ascii="Times New Roman" w:hAnsi="Times New Roman" w:cs="Times New Roman"/>
          <w:sz w:val="24"/>
          <w:szCs w:val="24"/>
        </w:rPr>
        <w:t>ом</w:t>
      </w:r>
      <w:proofErr w:type="spellEnd"/>
      <w:r w:rsidRPr="004B4B0A">
        <w:rPr>
          <w:rFonts w:ascii="Times New Roman" w:hAnsi="Times New Roman" w:cs="Times New Roman"/>
          <w:sz w:val="24"/>
          <w:szCs w:val="24"/>
        </w:rPr>
        <w:t xml:space="preserve">» не согласно по следующим основаниям: </w:t>
      </w:r>
    </w:p>
    <w:p w:rsidR="009E7D45" w:rsidRPr="004B4B0A" w:rsidRDefault="009E7D45" w:rsidP="004B4B0A">
      <w:pPr>
        <w:spacing w:after="0" w:line="240" w:lineRule="auto"/>
        <w:ind w:left="-284" w:firstLine="709"/>
        <w:jc w:val="both"/>
        <w:rPr>
          <w:rFonts w:ascii="Times New Roman" w:hAnsi="Times New Roman" w:cs="Times New Roman"/>
          <w:sz w:val="24"/>
          <w:szCs w:val="24"/>
        </w:rPr>
      </w:pPr>
      <w:r w:rsidRPr="004B4B0A">
        <w:rPr>
          <w:rFonts w:ascii="Times New Roman" w:hAnsi="Times New Roman" w:cs="Times New Roman"/>
          <w:sz w:val="24"/>
          <w:szCs w:val="24"/>
        </w:rPr>
        <w:t xml:space="preserve">Выводы Министерства экономического развития </w:t>
      </w:r>
      <w:r w:rsidR="002361D7" w:rsidRPr="004B4B0A">
        <w:rPr>
          <w:rFonts w:ascii="Times New Roman" w:hAnsi="Times New Roman" w:cs="Times New Roman"/>
          <w:sz w:val="24"/>
          <w:szCs w:val="24"/>
        </w:rPr>
        <w:t xml:space="preserve">ПМР </w:t>
      </w:r>
      <w:r w:rsidRPr="004B4B0A">
        <w:rPr>
          <w:rFonts w:ascii="Times New Roman" w:hAnsi="Times New Roman" w:cs="Times New Roman"/>
          <w:sz w:val="24"/>
          <w:szCs w:val="24"/>
        </w:rPr>
        <w:t>не соответствуют материалам административного дела и не основаны на нормах действующего законодательства Приднестровской Молдавской Республики.</w:t>
      </w:r>
    </w:p>
    <w:p w:rsidR="009E7D45" w:rsidRPr="004B4B0A" w:rsidRDefault="009E7D45" w:rsidP="004B4B0A">
      <w:pPr>
        <w:spacing w:after="0" w:line="240" w:lineRule="auto"/>
        <w:ind w:left="-284" w:firstLine="709"/>
        <w:jc w:val="both"/>
        <w:rPr>
          <w:rFonts w:ascii="Times New Roman" w:hAnsi="Times New Roman" w:cs="Times New Roman"/>
          <w:sz w:val="24"/>
          <w:szCs w:val="24"/>
        </w:rPr>
      </w:pPr>
      <w:proofErr w:type="gramStart"/>
      <w:r w:rsidRPr="004B4B0A">
        <w:rPr>
          <w:rFonts w:ascii="Times New Roman" w:hAnsi="Times New Roman" w:cs="Times New Roman"/>
          <w:sz w:val="24"/>
          <w:szCs w:val="24"/>
        </w:rPr>
        <w:t>В течение проверяемого периода предельные уровни оптовой и розничной торговых надбавок при реализации медико-фармацевтической продукции, за исключением медико-фармацевтической продукции, произведенной, изготовленной и реализуемой организациями производителями медико-фармацевтической продукции на территории Приднестровской Молдавской Республики, были установлены согласно Приказу Комитета цен и антимонопольной деятельности Приднестровской Молдавской Республ</w:t>
      </w:r>
      <w:r w:rsidR="004E6531" w:rsidRPr="004B4B0A">
        <w:rPr>
          <w:rFonts w:ascii="Times New Roman" w:hAnsi="Times New Roman" w:cs="Times New Roman"/>
          <w:sz w:val="24"/>
          <w:szCs w:val="24"/>
        </w:rPr>
        <w:t>ики от 16 ноября 2010 г. № 645</w:t>
      </w:r>
      <w:r w:rsidRPr="004B4B0A">
        <w:rPr>
          <w:rFonts w:ascii="Times New Roman" w:hAnsi="Times New Roman" w:cs="Times New Roman"/>
          <w:sz w:val="24"/>
          <w:szCs w:val="24"/>
        </w:rPr>
        <w:t xml:space="preserve"> «Об установлении предельных уровней (нормативов) рентабельности, которые применяются к перечню</w:t>
      </w:r>
      <w:proofErr w:type="gramEnd"/>
      <w:r w:rsidRPr="004B4B0A">
        <w:rPr>
          <w:rFonts w:ascii="Times New Roman" w:hAnsi="Times New Roman" w:cs="Times New Roman"/>
          <w:sz w:val="24"/>
          <w:szCs w:val="24"/>
        </w:rPr>
        <w:t xml:space="preserve"> товаров (работ, услуг), производимых (осуществляемых, оказываемых) в сфере естественных монополий и социально значимых товаров (работ, услуг) и об установлении предельных уровней торговой надбавки к отпускной цене или цене приобретения, которые применяются к перечню социально значимых товаров «работ, услуг)».</w:t>
      </w:r>
    </w:p>
    <w:p w:rsidR="009E7D45" w:rsidRPr="004B4B0A" w:rsidRDefault="009E7D45" w:rsidP="004B4B0A">
      <w:pPr>
        <w:spacing w:after="0" w:line="240" w:lineRule="auto"/>
        <w:ind w:left="-284" w:firstLine="709"/>
        <w:jc w:val="both"/>
        <w:rPr>
          <w:rFonts w:ascii="Times New Roman" w:hAnsi="Times New Roman" w:cs="Times New Roman"/>
          <w:iCs/>
          <w:sz w:val="24"/>
          <w:szCs w:val="24"/>
        </w:rPr>
      </w:pPr>
      <w:r w:rsidRPr="004B4B0A">
        <w:rPr>
          <w:rFonts w:ascii="Times New Roman" w:hAnsi="Times New Roman" w:cs="Times New Roman"/>
          <w:sz w:val="24"/>
          <w:szCs w:val="24"/>
        </w:rPr>
        <w:t>В регулируемой сфере действует Указ Президента Приднестровской Молдавской Республики от 5 февраля 2010 г. № 71 «</w:t>
      </w:r>
      <w:r w:rsidRPr="004B4B0A">
        <w:rPr>
          <w:rFonts w:ascii="Times New Roman" w:hAnsi="Times New Roman" w:cs="Times New Roman"/>
          <w:bCs/>
          <w:sz w:val="24"/>
          <w:szCs w:val="24"/>
        </w:rPr>
        <w:t>Об утверждении Положения о государственном регулировании цен (тарифов) и ценообразовании</w:t>
      </w:r>
      <w:r w:rsidRPr="004B4B0A">
        <w:rPr>
          <w:rFonts w:ascii="Times New Roman" w:hAnsi="Times New Roman" w:cs="Times New Roman"/>
          <w:sz w:val="24"/>
          <w:szCs w:val="24"/>
        </w:rPr>
        <w:t>»</w:t>
      </w:r>
      <w:r w:rsidRPr="004B4B0A">
        <w:rPr>
          <w:rFonts w:ascii="Times New Roman" w:hAnsi="Times New Roman" w:cs="Times New Roman"/>
          <w:iCs/>
          <w:sz w:val="24"/>
          <w:szCs w:val="24"/>
        </w:rPr>
        <w:t>, однозначно определяющий понятия оптовой и розничной цены</w:t>
      </w:r>
      <w:r w:rsidR="002361D7" w:rsidRPr="004B4B0A">
        <w:rPr>
          <w:rFonts w:ascii="Times New Roman" w:hAnsi="Times New Roman" w:cs="Times New Roman"/>
          <w:iCs/>
          <w:sz w:val="24"/>
          <w:szCs w:val="24"/>
        </w:rPr>
        <w:t>.</w:t>
      </w:r>
      <w:r w:rsidRPr="004B4B0A">
        <w:rPr>
          <w:rFonts w:ascii="Times New Roman" w:hAnsi="Times New Roman" w:cs="Times New Roman"/>
          <w:iCs/>
          <w:sz w:val="24"/>
          <w:szCs w:val="24"/>
        </w:rPr>
        <w:t xml:space="preserve"> </w:t>
      </w:r>
    </w:p>
    <w:p w:rsidR="009E7D45" w:rsidRPr="004B4B0A" w:rsidRDefault="009E7D45" w:rsidP="004B4B0A">
      <w:pPr>
        <w:spacing w:after="0" w:line="240" w:lineRule="auto"/>
        <w:ind w:left="-284" w:firstLine="709"/>
        <w:jc w:val="both"/>
        <w:rPr>
          <w:rFonts w:ascii="Times New Roman" w:hAnsi="Times New Roman" w:cs="Times New Roman"/>
          <w:sz w:val="24"/>
          <w:szCs w:val="24"/>
        </w:rPr>
      </w:pPr>
      <w:r w:rsidRPr="004B4B0A">
        <w:rPr>
          <w:rFonts w:ascii="Times New Roman" w:hAnsi="Times New Roman" w:cs="Times New Roman"/>
          <w:iCs/>
          <w:sz w:val="24"/>
          <w:szCs w:val="24"/>
        </w:rPr>
        <w:t xml:space="preserve">Пунктом 7 </w:t>
      </w:r>
      <w:r w:rsidRPr="004B4B0A">
        <w:rPr>
          <w:rFonts w:ascii="Times New Roman" w:hAnsi="Times New Roman" w:cs="Times New Roman"/>
          <w:bCs/>
          <w:sz w:val="24"/>
          <w:szCs w:val="24"/>
        </w:rPr>
        <w:t>Положения о государственном регулировании цен (тарифов) и ценообразовании</w:t>
      </w:r>
      <w:r w:rsidRPr="004B4B0A">
        <w:rPr>
          <w:rFonts w:ascii="Times New Roman" w:hAnsi="Times New Roman" w:cs="Times New Roman"/>
          <w:iCs/>
          <w:sz w:val="24"/>
          <w:szCs w:val="24"/>
        </w:rPr>
        <w:t xml:space="preserve"> </w:t>
      </w:r>
      <w:r w:rsidRPr="004B4B0A">
        <w:rPr>
          <w:rFonts w:ascii="Times New Roman" w:hAnsi="Times New Roman" w:cs="Times New Roman"/>
          <w:sz w:val="24"/>
          <w:szCs w:val="24"/>
        </w:rPr>
        <w:t>определено, что в базу для расчета цены приобретения импортируемых товаров, то есть определения полной стоимости импортируемых товаров, входят все расходы, связанные с их приобретением и доставкой</w:t>
      </w:r>
      <w:r w:rsidR="002361D7" w:rsidRPr="004B4B0A">
        <w:rPr>
          <w:rFonts w:ascii="Times New Roman" w:hAnsi="Times New Roman" w:cs="Times New Roman"/>
          <w:sz w:val="24"/>
          <w:szCs w:val="24"/>
        </w:rPr>
        <w:t>.</w:t>
      </w:r>
      <w:r w:rsidRPr="004B4B0A">
        <w:rPr>
          <w:rFonts w:ascii="Times New Roman" w:hAnsi="Times New Roman" w:cs="Times New Roman"/>
          <w:sz w:val="24"/>
          <w:szCs w:val="24"/>
        </w:rPr>
        <w:t xml:space="preserve"> </w:t>
      </w:r>
    </w:p>
    <w:p w:rsidR="009E7D45" w:rsidRPr="004B4B0A" w:rsidRDefault="009E7D45" w:rsidP="004B4B0A">
      <w:pPr>
        <w:spacing w:after="0" w:line="240" w:lineRule="auto"/>
        <w:ind w:left="-284" w:firstLine="709"/>
        <w:jc w:val="both"/>
        <w:rPr>
          <w:rFonts w:ascii="Times New Roman" w:hAnsi="Times New Roman" w:cs="Times New Roman"/>
          <w:sz w:val="24"/>
          <w:szCs w:val="24"/>
        </w:rPr>
      </w:pPr>
      <w:r w:rsidRPr="004B4B0A">
        <w:rPr>
          <w:rFonts w:ascii="Times New Roman" w:hAnsi="Times New Roman" w:cs="Times New Roman"/>
          <w:sz w:val="24"/>
          <w:szCs w:val="24"/>
        </w:rPr>
        <w:t>В цену приобретения лекарственных средств и изделий медицинского назначения включаются затраты на подтверждение качества медико-фармацевтической продукции с помощью маркировки этикетками (</w:t>
      </w:r>
      <w:proofErr w:type="spellStart"/>
      <w:r w:rsidRPr="004B4B0A">
        <w:rPr>
          <w:rFonts w:ascii="Times New Roman" w:hAnsi="Times New Roman" w:cs="Times New Roman"/>
          <w:sz w:val="24"/>
          <w:szCs w:val="24"/>
        </w:rPr>
        <w:t>стикерами</w:t>
      </w:r>
      <w:proofErr w:type="spellEnd"/>
      <w:r w:rsidRPr="004B4B0A">
        <w:rPr>
          <w:rFonts w:ascii="Times New Roman" w:hAnsi="Times New Roman" w:cs="Times New Roman"/>
          <w:sz w:val="24"/>
          <w:szCs w:val="24"/>
        </w:rPr>
        <w:t>) с элементами защиты упаковок медико-фармацевтической продукции, разрешённой к обороту на фармацевтическом рынке Приднестровской Молдавской Республики.</w:t>
      </w:r>
    </w:p>
    <w:p w:rsidR="009E7D45" w:rsidRPr="004B4B0A" w:rsidRDefault="009E7D45" w:rsidP="004B4B0A">
      <w:pPr>
        <w:spacing w:after="0" w:line="240" w:lineRule="auto"/>
        <w:ind w:left="-284" w:firstLine="709"/>
        <w:jc w:val="both"/>
        <w:rPr>
          <w:rFonts w:ascii="Times New Roman" w:hAnsi="Times New Roman" w:cs="Times New Roman"/>
          <w:sz w:val="24"/>
          <w:szCs w:val="24"/>
        </w:rPr>
      </w:pPr>
      <w:r w:rsidRPr="004B4B0A">
        <w:rPr>
          <w:rFonts w:ascii="Times New Roman" w:hAnsi="Times New Roman" w:cs="Times New Roman"/>
          <w:iCs/>
          <w:sz w:val="24"/>
          <w:szCs w:val="24"/>
        </w:rPr>
        <w:t>Ссылк</w:t>
      </w:r>
      <w:r w:rsidR="00BD63C3">
        <w:rPr>
          <w:rFonts w:ascii="Times New Roman" w:hAnsi="Times New Roman" w:cs="Times New Roman"/>
          <w:iCs/>
          <w:sz w:val="24"/>
          <w:szCs w:val="24"/>
        </w:rPr>
        <w:t>у</w:t>
      </w:r>
      <w:r w:rsidRPr="004B4B0A">
        <w:rPr>
          <w:rFonts w:ascii="Times New Roman" w:hAnsi="Times New Roman" w:cs="Times New Roman"/>
          <w:iCs/>
          <w:sz w:val="24"/>
          <w:szCs w:val="24"/>
        </w:rPr>
        <w:t xml:space="preserve"> проверяющих должностных лиц на подпункт «б» пункта 8 </w:t>
      </w:r>
      <w:r w:rsidRPr="004B4B0A">
        <w:rPr>
          <w:rFonts w:ascii="Times New Roman" w:hAnsi="Times New Roman" w:cs="Times New Roman"/>
          <w:sz w:val="24"/>
          <w:szCs w:val="24"/>
        </w:rPr>
        <w:t>Положения о государственном регулировании цен (тарифов) и ценообразовании считаем неправомерной и трактуе</w:t>
      </w:r>
      <w:r w:rsidR="00BD63C3">
        <w:rPr>
          <w:rFonts w:ascii="Times New Roman" w:hAnsi="Times New Roman" w:cs="Times New Roman"/>
          <w:sz w:val="24"/>
          <w:szCs w:val="24"/>
        </w:rPr>
        <w:t>мой</w:t>
      </w:r>
      <w:r w:rsidRPr="004B4B0A">
        <w:rPr>
          <w:rFonts w:ascii="Times New Roman" w:hAnsi="Times New Roman" w:cs="Times New Roman"/>
          <w:sz w:val="24"/>
          <w:szCs w:val="24"/>
        </w:rPr>
        <w:t xml:space="preserve"> проверяющим лишь до скобок, раскрывающих понятия удешевляющих и удорожающих факторов.</w:t>
      </w:r>
    </w:p>
    <w:p w:rsidR="002361D7" w:rsidRPr="004B4B0A" w:rsidRDefault="002361D7" w:rsidP="004B4B0A">
      <w:pPr>
        <w:spacing w:after="0" w:line="240" w:lineRule="auto"/>
        <w:ind w:left="-284" w:firstLine="709"/>
        <w:jc w:val="both"/>
        <w:rPr>
          <w:rFonts w:ascii="Times New Roman" w:hAnsi="Times New Roman" w:cs="Times New Roman"/>
          <w:sz w:val="24"/>
          <w:szCs w:val="24"/>
        </w:rPr>
      </w:pPr>
      <w:r w:rsidRPr="004B4B0A">
        <w:rPr>
          <w:rFonts w:ascii="Times New Roman" w:hAnsi="Times New Roman" w:cs="Times New Roman"/>
          <w:sz w:val="24"/>
          <w:szCs w:val="24"/>
        </w:rPr>
        <w:t>В соответствии с подпунктом «</w:t>
      </w:r>
      <w:proofErr w:type="spellStart"/>
      <w:r w:rsidRPr="004B4B0A">
        <w:rPr>
          <w:rFonts w:ascii="Times New Roman" w:hAnsi="Times New Roman" w:cs="Times New Roman"/>
          <w:sz w:val="24"/>
          <w:szCs w:val="24"/>
        </w:rPr>
        <w:t>ф</w:t>
      </w:r>
      <w:proofErr w:type="spellEnd"/>
      <w:r w:rsidRPr="004B4B0A">
        <w:rPr>
          <w:rFonts w:ascii="Times New Roman" w:hAnsi="Times New Roman" w:cs="Times New Roman"/>
          <w:sz w:val="24"/>
          <w:szCs w:val="24"/>
        </w:rPr>
        <w:t xml:space="preserve">» части 1 статьи 2 Закона Приднестровской Молдавской Республики «О ценах (тарифах) и ценообразовании» цена приобретения на товары </w:t>
      </w:r>
      <w:r w:rsidRPr="004B4B0A">
        <w:rPr>
          <w:rFonts w:ascii="Times New Roman" w:hAnsi="Times New Roman" w:cs="Times New Roman"/>
          <w:sz w:val="24"/>
          <w:szCs w:val="24"/>
        </w:rPr>
        <w:lastRenderedPageBreak/>
        <w:t>определяется согласно положению, утвержденному Правительством Приднестровской Молдавской Республики, и подтвержд</w:t>
      </w:r>
      <w:r w:rsidR="00BD63C3">
        <w:rPr>
          <w:rFonts w:ascii="Times New Roman" w:hAnsi="Times New Roman" w:cs="Times New Roman"/>
          <w:sz w:val="24"/>
          <w:szCs w:val="24"/>
        </w:rPr>
        <w:t xml:space="preserve">ается </w:t>
      </w:r>
      <w:r w:rsidRPr="004B4B0A">
        <w:rPr>
          <w:rFonts w:ascii="Times New Roman" w:hAnsi="Times New Roman" w:cs="Times New Roman"/>
          <w:sz w:val="24"/>
          <w:szCs w:val="24"/>
        </w:rPr>
        <w:t xml:space="preserve">документально. </w:t>
      </w:r>
    </w:p>
    <w:p w:rsidR="002361D7" w:rsidRPr="004B4B0A" w:rsidRDefault="002361D7" w:rsidP="004B4B0A">
      <w:pPr>
        <w:spacing w:after="0" w:line="240" w:lineRule="auto"/>
        <w:ind w:left="-284" w:firstLine="709"/>
        <w:jc w:val="both"/>
        <w:rPr>
          <w:rFonts w:ascii="Times New Roman" w:hAnsi="Times New Roman" w:cs="Times New Roman"/>
          <w:sz w:val="24"/>
          <w:szCs w:val="24"/>
        </w:rPr>
      </w:pPr>
      <w:r w:rsidRPr="004B4B0A">
        <w:rPr>
          <w:rFonts w:ascii="Times New Roman" w:hAnsi="Times New Roman" w:cs="Times New Roman"/>
          <w:sz w:val="24"/>
          <w:szCs w:val="24"/>
        </w:rPr>
        <w:t xml:space="preserve">Понятие цены приобретения не содержит каких-либо изъятий в части порядка и случаев исключения из цены приобретения каких-либо скидок, премий, бонусов, </w:t>
      </w:r>
      <w:proofErr w:type="spellStart"/>
      <w:proofErr w:type="gramStart"/>
      <w:r w:rsidRPr="004B4B0A">
        <w:rPr>
          <w:rFonts w:ascii="Times New Roman" w:hAnsi="Times New Roman" w:cs="Times New Roman"/>
          <w:sz w:val="24"/>
          <w:szCs w:val="24"/>
        </w:rPr>
        <w:t>кредит-нот</w:t>
      </w:r>
      <w:proofErr w:type="spellEnd"/>
      <w:proofErr w:type="gramEnd"/>
      <w:r w:rsidRPr="004B4B0A">
        <w:rPr>
          <w:rFonts w:ascii="Times New Roman" w:hAnsi="Times New Roman" w:cs="Times New Roman"/>
          <w:sz w:val="24"/>
          <w:szCs w:val="24"/>
        </w:rPr>
        <w:t xml:space="preserve"> и т.д. </w:t>
      </w:r>
    </w:p>
    <w:p w:rsidR="002361D7" w:rsidRPr="004B4B0A" w:rsidRDefault="002361D7" w:rsidP="004B4B0A">
      <w:pPr>
        <w:spacing w:after="0" w:line="240" w:lineRule="auto"/>
        <w:ind w:left="-284" w:firstLine="709"/>
        <w:jc w:val="both"/>
        <w:rPr>
          <w:rFonts w:ascii="Times New Roman" w:hAnsi="Times New Roman" w:cs="Times New Roman"/>
          <w:sz w:val="24"/>
          <w:szCs w:val="24"/>
        </w:rPr>
      </w:pPr>
      <w:proofErr w:type="gramStart"/>
      <w:r w:rsidRPr="004B4B0A">
        <w:rPr>
          <w:rFonts w:ascii="Times New Roman" w:hAnsi="Times New Roman" w:cs="Times New Roman"/>
          <w:sz w:val="24"/>
          <w:szCs w:val="24"/>
        </w:rPr>
        <w:t>Однако, Министерство экономического развития Приднестровской Молдавской Республики в нарушение подпункта «</w:t>
      </w:r>
      <w:proofErr w:type="spellStart"/>
      <w:r w:rsidRPr="004B4B0A">
        <w:rPr>
          <w:rFonts w:ascii="Times New Roman" w:hAnsi="Times New Roman" w:cs="Times New Roman"/>
          <w:sz w:val="24"/>
          <w:szCs w:val="24"/>
        </w:rPr>
        <w:t>ф</w:t>
      </w:r>
      <w:proofErr w:type="spellEnd"/>
      <w:r w:rsidRPr="004B4B0A">
        <w:rPr>
          <w:rFonts w:ascii="Times New Roman" w:hAnsi="Times New Roman" w:cs="Times New Roman"/>
          <w:sz w:val="24"/>
          <w:szCs w:val="24"/>
        </w:rPr>
        <w:t xml:space="preserve">» части 1 статьи 2 Закона Приднестровской Молдавской Республики «О ценах, (тарифах) и ценообразовании» самостоятельно исключает из цены приобретения скидки, премии, бонусы и  </w:t>
      </w:r>
      <w:proofErr w:type="spellStart"/>
      <w:r w:rsidRPr="004B4B0A">
        <w:rPr>
          <w:rFonts w:ascii="Times New Roman" w:hAnsi="Times New Roman" w:cs="Times New Roman"/>
          <w:sz w:val="24"/>
          <w:szCs w:val="24"/>
        </w:rPr>
        <w:t>кредит-ноты</w:t>
      </w:r>
      <w:proofErr w:type="spellEnd"/>
      <w:r w:rsidRPr="004B4B0A">
        <w:rPr>
          <w:rFonts w:ascii="Times New Roman" w:hAnsi="Times New Roman" w:cs="Times New Roman"/>
          <w:sz w:val="24"/>
          <w:szCs w:val="24"/>
        </w:rPr>
        <w:t>, тем самым, неправильно применяет вышеуказанную норму, смешивая два различных по своей правовой природе понятия: методологию при расчете (определении) предельных уровней торговых надбавок и порядок формирования цены</w:t>
      </w:r>
      <w:proofErr w:type="gramEnd"/>
      <w:r w:rsidRPr="004B4B0A">
        <w:rPr>
          <w:rFonts w:ascii="Times New Roman" w:hAnsi="Times New Roman" w:cs="Times New Roman"/>
          <w:sz w:val="24"/>
          <w:szCs w:val="24"/>
        </w:rPr>
        <w:t xml:space="preserve"> приобретения, входящие в компетенцию Правительства ПМР.</w:t>
      </w:r>
    </w:p>
    <w:p w:rsidR="002361D7" w:rsidRPr="004B4B0A" w:rsidRDefault="002361D7" w:rsidP="004B4B0A">
      <w:pPr>
        <w:spacing w:after="0" w:line="240" w:lineRule="auto"/>
        <w:ind w:left="-284" w:firstLine="709"/>
        <w:jc w:val="both"/>
        <w:rPr>
          <w:rFonts w:ascii="Times New Roman" w:hAnsi="Times New Roman" w:cs="Times New Roman"/>
          <w:sz w:val="24"/>
          <w:szCs w:val="24"/>
        </w:rPr>
      </w:pPr>
      <w:r w:rsidRPr="004B4B0A">
        <w:rPr>
          <w:rFonts w:ascii="Times New Roman" w:hAnsi="Times New Roman" w:cs="Times New Roman"/>
          <w:sz w:val="24"/>
          <w:szCs w:val="24"/>
        </w:rPr>
        <w:t>Таким образом, Министерством экономического развития ПМР не доказаны факты превышения предельных уровней торговых надбавок к цене приобретения медико-фармацевтической продукции, в связи с чем, отсутствует состав административного правонарушения, предусмотренный пунктом 1 статьи 14.12 Кодекса Приднестровской Молдавской Республики об административных правонарушениях за превышение установленного предельного уровня торговой надбавки при реализации ООО «</w:t>
      </w:r>
      <w:proofErr w:type="spellStart"/>
      <w:r w:rsidRPr="004B4B0A">
        <w:rPr>
          <w:rFonts w:ascii="Times New Roman" w:hAnsi="Times New Roman" w:cs="Times New Roman"/>
          <w:sz w:val="24"/>
          <w:szCs w:val="24"/>
        </w:rPr>
        <w:t>Провизор</w:t>
      </w:r>
      <w:proofErr w:type="gramStart"/>
      <w:r w:rsidRPr="004B4B0A">
        <w:rPr>
          <w:rFonts w:ascii="Times New Roman" w:hAnsi="Times New Roman" w:cs="Times New Roman"/>
          <w:sz w:val="24"/>
          <w:szCs w:val="24"/>
        </w:rPr>
        <w:t>.к</w:t>
      </w:r>
      <w:proofErr w:type="gramEnd"/>
      <w:r w:rsidRPr="004B4B0A">
        <w:rPr>
          <w:rFonts w:ascii="Times New Roman" w:hAnsi="Times New Roman" w:cs="Times New Roman"/>
          <w:sz w:val="24"/>
          <w:szCs w:val="24"/>
        </w:rPr>
        <w:t>ом</w:t>
      </w:r>
      <w:proofErr w:type="spellEnd"/>
      <w:r w:rsidRPr="004B4B0A">
        <w:rPr>
          <w:rFonts w:ascii="Times New Roman" w:hAnsi="Times New Roman" w:cs="Times New Roman"/>
          <w:sz w:val="24"/>
          <w:szCs w:val="24"/>
        </w:rPr>
        <w:t>» медико-фармацевтический продукции.</w:t>
      </w:r>
    </w:p>
    <w:p w:rsidR="002361D7" w:rsidRPr="004B4B0A" w:rsidRDefault="002361D7" w:rsidP="004B4B0A">
      <w:pPr>
        <w:spacing w:after="0" w:line="240" w:lineRule="auto"/>
        <w:ind w:left="-284" w:firstLine="709"/>
        <w:jc w:val="both"/>
        <w:rPr>
          <w:rFonts w:ascii="Times New Roman" w:hAnsi="Times New Roman" w:cs="Times New Roman"/>
          <w:sz w:val="24"/>
          <w:szCs w:val="24"/>
        </w:rPr>
      </w:pPr>
      <w:r w:rsidRPr="004B4B0A">
        <w:rPr>
          <w:rFonts w:ascii="Times New Roman" w:hAnsi="Times New Roman" w:cs="Times New Roman"/>
          <w:sz w:val="24"/>
          <w:szCs w:val="24"/>
        </w:rPr>
        <w:t>По разделу № 1 к Акту проверки № 01-59/14 от 10 ноября 2017 г. (Приложение № 1, № 2) ООО «</w:t>
      </w:r>
      <w:proofErr w:type="spellStart"/>
      <w:r w:rsidRPr="004B4B0A">
        <w:rPr>
          <w:rFonts w:ascii="Times New Roman" w:hAnsi="Times New Roman" w:cs="Times New Roman"/>
          <w:sz w:val="24"/>
          <w:szCs w:val="24"/>
        </w:rPr>
        <w:t>Провизор</w:t>
      </w:r>
      <w:proofErr w:type="gramStart"/>
      <w:r w:rsidRPr="004B4B0A">
        <w:rPr>
          <w:rFonts w:ascii="Times New Roman" w:hAnsi="Times New Roman" w:cs="Times New Roman"/>
          <w:sz w:val="24"/>
          <w:szCs w:val="24"/>
        </w:rPr>
        <w:t>.к</w:t>
      </w:r>
      <w:proofErr w:type="gramEnd"/>
      <w:r w:rsidRPr="004B4B0A">
        <w:rPr>
          <w:rFonts w:ascii="Times New Roman" w:hAnsi="Times New Roman" w:cs="Times New Roman"/>
          <w:sz w:val="24"/>
          <w:szCs w:val="24"/>
        </w:rPr>
        <w:t>ом</w:t>
      </w:r>
      <w:proofErr w:type="spellEnd"/>
      <w:r w:rsidRPr="004B4B0A">
        <w:rPr>
          <w:rFonts w:ascii="Times New Roman" w:hAnsi="Times New Roman" w:cs="Times New Roman"/>
          <w:sz w:val="24"/>
          <w:szCs w:val="24"/>
        </w:rPr>
        <w:t xml:space="preserve">» было частично согласно с суммами превышения торговых надбавок только по Перечню жизненно-важных лекарственных средств. </w:t>
      </w:r>
    </w:p>
    <w:p w:rsidR="002361D7" w:rsidRPr="004B4B0A" w:rsidRDefault="002361D7" w:rsidP="004B4B0A">
      <w:pPr>
        <w:spacing w:after="0" w:line="240" w:lineRule="auto"/>
        <w:ind w:left="-284" w:firstLine="709"/>
        <w:jc w:val="both"/>
        <w:rPr>
          <w:rFonts w:ascii="Times New Roman" w:hAnsi="Times New Roman" w:cs="Times New Roman"/>
          <w:sz w:val="24"/>
          <w:szCs w:val="24"/>
        </w:rPr>
      </w:pPr>
      <w:r w:rsidRPr="004B4B0A">
        <w:rPr>
          <w:rFonts w:ascii="Times New Roman" w:hAnsi="Times New Roman" w:cs="Times New Roman"/>
          <w:sz w:val="24"/>
          <w:szCs w:val="24"/>
        </w:rPr>
        <w:t>ООО «</w:t>
      </w:r>
      <w:proofErr w:type="spellStart"/>
      <w:r w:rsidRPr="004B4B0A">
        <w:rPr>
          <w:rFonts w:ascii="Times New Roman" w:hAnsi="Times New Roman" w:cs="Times New Roman"/>
          <w:sz w:val="24"/>
          <w:szCs w:val="24"/>
        </w:rPr>
        <w:t>Провизор</w:t>
      </w:r>
      <w:proofErr w:type="gramStart"/>
      <w:r w:rsidRPr="004B4B0A">
        <w:rPr>
          <w:rFonts w:ascii="Times New Roman" w:hAnsi="Times New Roman" w:cs="Times New Roman"/>
          <w:sz w:val="24"/>
          <w:szCs w:val="24"/>
        </w:rPr>
        <w:t>.к</w:t>
      </w:r>
      <w:proofErr w:type="gramEnd"/>
      <w:r w:rsidRPr="004B4B0A">
        <w:rPr>
          <w:rFonts w:ascii="Times New Roman" w:hAnsi="Times New Roman" w:cs="Times New Roman"/>
          <w:sz w:val="24"/>
          <w:szCs w:val="24"/>
        </w:rPr>
        <w:t>ом</w:t>
      </w:r>
      <w:proofErr w:type="spellEnd"/>
      <w:r w:rsidRPr="004B4B0A">
        <w:rPr>
          <w:rFonts w:ascii="Times New Roman" w:hAnsi="Times New Roman" w:cs="Times New Roman"/>
          <w:sz w:val="24"/>
          <w:szCs w:val="24"/>
        </w:rPr>
        <w:t xml:space="preserve">» не согласно с суммами превышения при розничной реализации по накладным, нумерация которых указана без обозначения буквы «Р» (расходные накладные на свои аптеки), что не является розничной реализацией (получением дохода) конечному потребителю, в связи с чем, факт реализации по данным накладным по Акту проверки                            № 01-59/14 от 10 ноября 2017 г. (Приложение №№ 1 – 2) </w:t>
      </w:r>
      <w:r w:rsidR="00BD63C3">
        <w:rPr>
          <w:rFonts w:ascii="Times New Roman" w:hAnsi="Times New Roman" w:cs="Times New Roman"/>
          <w:sz w:val="24"/>
          <w:szCs w:val="24"/>
        </w:rPr>
        <w:t xml:space="preserve">заявитель </w:t>
      </w:r>
      <w:r w:rsidRPr="004B4B0A">
        <w:rPr>
          <w:rFonts w:ascii="Times New Roman" w:hAnsi="Times New Roman" w:cs="Times New Roman"/>
          <w:sz w:val="24"/>
          <w:szCs w:val="24"/>
        </w:rPr>
        <w:t xml:space="preserve"> не признает. </w:t>
      </w:r>
    </w:p>
    <w:p w:rsidR="002361D7" w:rsidRPr="004B4B0A" w:rsidRDefault="002361D7" w:rsidP="004B4B0A">
      <w:pPr>
        <w:spacing w:after="0" w:line="240" w:lineRule="auto"/>
        <w:ind w:left="-284" w:firstLine="709"/>
        <w:jc w:val="both"/>
        <w:rPr>
          <w:rFonts w:ascii="Times New Roman" w:hAnsi="Times New Roman" w:cs="Times New Roman"/>
          <w:sz w:val="24"/>
          <w:szCs w:val="24"/>
        </w:rPr>
      </w:pPr>
      <w:r w:rsidRPr="004B4B0A">
        <w:rPr>
          <w:rFonts w:ascii="Times New Roman" w:hAnsi="Times New Roman" w:cs="Times New Roman"/>
          <w:sz w:val="24"/>
          <w:szCs w:val="24"/>
        </w:rPr>
        <w:t>Нумерация накладных, которые начинается с № «</w:t>
      </w:r>
      <w:proofErr w:type="gramStart"/>
      <w:r w:rsidRPr="004B4B0A">
        <w:rPr>
          <w:rFonts w:ascii="Times New Roman" w:hAnsi="Times New Roman" w:cs="Times New Roman"/>
          <w:sz w:val="24"/>
          <w:szCs w:val="24"/>
        </w:rPr>
        <w:t>Р-</w:t>
      </w:r>
      <w:proofErr w:type="gramEnd"/>
      <w:r w:rsidRPr="004B4B0A">
        <w:rPr>
          <w:rFonts w:ascii="Times New Roman" w:hAnsi="Times New Roman" w:cs="Times New Roman"/>
          <w:sz w:val="24"/>
          <w:szCs w:val="24"/>
        </w:rPr>
        <w:t>…..(пять цифр)», общество не признает, так как это нумерация используется в расходных накладных на оптовых покупателей и розничные цены несут информативный характер. Опускная цена ООО «</w:t>
      </w:r>
      <w:proofErr w:type="spellStart"/>
      <w:r w:rsidRPr="004B4B0A">
        <w:rPr>
          <w:rFonts w:ascii="Times New Roman" w:hAnsi="Times New Roman" w:cs="Times New Roman"/>
          <w:sz w:val="24"/>
          <w:szCs w:val="24"/>
        </w:rPr>
        <w:t>Провизор</w:t>
      </w:r>
      <w:proofErr w:type="gramStart"/>
      <w:r w:rsidRPr="004B4B0A">
        <w:rPr>
          <w:rFonts w:ascii="Times New Roman" w:hAnsi="Times New Roman" w:cs="Times New Roman"/>
          <w:sz w:val="24"/>
          <w:szCs w:val="24"/>
        </w:rPr>
        <w:t>.к</w:t>
      </w:r>
      <w:proofErr w:type="gramEnd"/>
      <w:r w:rsidRPr="004B4B0A">
        <w:rPr>
          <w:rFonts w:ascii="Times New Roman" w:hAnsi="Times New Roman" w:cs="Times New Roman"/>
          <w:sz w:val="24"/>
          <w:szCs w:val="24"/>
        </w:rPr>
        <w:t>ом</w:t>
      </w:r>
      <w:proofErr w:type="spellEnd"/>
      <w:r w:rsidRPr="004B4B0A">
        <w:rPr>
          <w:rFonts w:ascii="Times New Roman" w:hAnsi="Times New Roman" w:cs="Times New Roman"/>
          <w:sz w:val="24"/>
          <w:szCs w:val="24"/>
        </w:rPr>
        <w:t>» (Приложение №№ 1 – 2 к Акту проверки № 01-59/14 от 10 ноября 2017 г.) – это оптовая, а не розничная цена.</w:t>
      </w:r>
    </w:p>
    <w:p w:rsidR="002361D7" w:rsidRPr="004B4B0A" w:rsidRDefault="002361D7" w:rsidP="004B4B0A">
      <w:pPr>
        <w:spacing w:after="0" w:line="240" w:lineRule="auto"/>
        <w:ind w:left="-284" w:firstLine="709"/>
        <w:jc w:val="both"/>
        <w:rPr>
          <w:rFonts w:ascii="Times New Roman" w:hAnsi="Times New Roman" w:cs="Times New Roman"/>
          <w:sz w:val="24"/>
          <w:szCs w:val="24"/>
        </w:rPr>
      </w:pPr>
      <w:r w:rsidRPr="004B4B0A">
        <w:rPr>
          <w:rFonts w:ascii="Times New Roman" w:hAnsi="Times New Roman" w:cs="Times New Roman"/>
          <w:sz w:val="24"/>
          <w:szCs w:val="24"/>
        </w:rPr>
        <w:t>В результате, ООО «</w:t>
      </w:r>
      <w:proofErr w:type="spellStart"/>
      <w:r w:rsidRPr="004B4B0A">
        <w:rPr>
          <w:rFonts w:ascii="Times New Roman" w:hAnsi="Times New Roman" w:cs="Times New Roman"/>
          <w:sz w:val="24"/>
          <w:szCs w:val="24"/>
        </w:rPr>
        <w:t>Провизор</w:t>
      </w:r>
      <w:proofErr w:type="gramStart"/>
      <w:r w:rsidRPr="004B4B0A">
        <w:rPr>
          <w:rFonts w:ascii="Times New Roman" w:hAnsi="Times New Roman" w:cs="Times New Roman"/>
          <w:sz w:val="24"/>
          <w:szCs w:val="24"/>
        </w:rPr>
        <w:t>.к</w:t>
      </w:r>
      <w:proofErr w:type="gramEnd"/>
      <w:r w:rsidRPr="004B4B0A">
        <w:rPr>
          <w:rFonts w:ascii="Times New Roman" w:hAnsi="Times New Roman" w:cs="Times New Roman"/>
          <w:sz w:val="24"/>
          <w:szCs w:val="24"/>
        </w:rPr>
        <w:t>ом</w:t>
      </w:r>
      <w:proofErr w:type="spellEnd"/>
      <w:r w:rsidRPr="004B4B0A">
        <w:rPr>
          <w:rFonts w:ascii="Times New Roman" w:hAnsi="Times New Roman" w:cs="Times New Roman"/>
          <w:sz w:val="24"/>
          <w:szCs w:val="24"/>
        </w:rPr>
        <w:t>» признает только вышеуказанные суммы в размере: 1276,45 рублей ПМР (Приложение № 1) + 607,26 рублей ПМР (Приложение № 2) = 1883,71 рублей ПМР.</w:t>
      </w:r>
    </w:p>
    <w:p w:rsidR="002361D7" w:rsidRPr="004B4B0A" w:rsidRDefault="002361D7" w:rsidP="004B4B0A">
      <w:pPr>
        <w:spacing w:after="0" w:line="240" w:lineRule="auto"/>
        <w:ind w:left="-284" w:firstLine="709"/>
        <w:jc w:val="both"/>
        <w:rPr>
          <w:rFonts w:ascii="Times New Roman" w:hAnsi="Times New Roman" w:cs="Times New Roman"/>
          <w:sz w:val="24"/>
          <w:szCs w:val="24"/>
        </w:rPr>
      </w:pPr>
      <w:r w:rsidRPr="004B4B0A">
        <w:rPr>
          <w:rFonts w:ascii="Times New Roman" w:hAnsi="Times New Roman" w:cs="Times New Roman"/>
          <w:sz w:val="24"/>
          <w:szCs w:val="24"/>
        </w:rPr>
        <w:t>По разделу № 2 к Акту проверки № 01-59/14 от 10 ноября 2017 г. (Приложение № 3)                      ООО «</w:t>
      </w:r>
      <w:proofErr w:type="spellStart"/>
      <w:r w:rsidRPr="004B4B0A">
        <w:rPr>
          <w:rFonts w:ascii="Times New Roman" w:hAnsi="Times New Roman" w:cs="Times New Roman"/>
          <w:sz w:val="24"/>
          <w:szCs w:val="24"/>
        </w:rPr>
        <w:t>Провизор</w:t>
      </w:r>
      <w:proofErr w:type="gramStart"/>
      <w:r w:rsidRPr="004B4B0A">
        <w:rPr>
          <w:rFonts w:ascii="Times New Roman" w:hAnsi="Times New Roman" w:cs="Times New Roman"/>
          <w:sz w:val="24"/>
          <w:szCs w:val="24"/>
        </w:rPr>
        <w:t>.к</w:t>
      </w:r>
      <w:proofErr w:type="gramEnd"/>
      <w:r w:rsidRPr="004B4B0A">
        <w:rPr>
          <w:rFonts w:ascii="Times New Roman" w:hAnsi="Times New Roman" w:cs="Times New Roman"/>
          <w:sz w:val="24"/>
          <w:szCs w:val="24"/>
        </w:rPr>
        <w:t>ом</w:t>
      </w:r>
      <w:proofErr w:type="spellEnd"/>
      <w:r w:rsidRPr="004B4B0A">
        <w:rPr>
          <w:rFonts w:ascii="Times New Roman" w:hAnsi="Times New Roman" w:cs="Times New Roman"/>
          <w:sz w:val="24"/>
          <w:szCs w:val="24"/>
        </w:rPr>
        <w:t xml:space="preserve">» не согласно с суммами превышения предельного уровня торговой надбавки, так как формирование предельных уровней оптовых и розничных надбавок проводилось </w:t>
      </w:r>
      <w:r w:rsidR="00BD63C3">
        <w:rPr>
          <w:rFonts w:ascii="Times New Roman" w:hAnsi="Times New Roman" w:cs="Times New Roman"/>
          <w:sz w:val="24"/>
          <w:szCs w:val="24"/>
        </w:rPr>
        <w:t xml:space="preserve">заявителем </w:t>
      </w:r>
      <w:r w:rsidRPr="004B4B0A">
        <w:rPr>
          <w:rFonts w:ascii="Times New Roman" w:hAnsi="Times New Roman" w:cs="Times New Roman"/>
          <w:sz w:val="24"/>
          <w:szCs w:val="24"/>
        </w:rPr>
        <w:t xml:space="preserve"> исключительно на основании нормативно правовых документов ПМР.</w:t>
      </w:r>
    </w:p>
    <w:p w:rsidR="002361D7" w:rsidRPr="004B4B0A" w:rsidRDefault="002361D7" w:rsidP="004B4B0A">
      <w:pPr>
        <w:spacing w:after="0" w:line="240" w:lineRule="auto"/>
        <w:ind w:left="-284" w:firstLine="709"/>
        <w:jc w:val="both"/>
        <w:rPr>
          <w:rFonts w:ascii="Times New Roman" w:hAnsi="Times New Roman" w:cs="Times New Roman"/>
          <w:sz w:val="24"/>
          <w:szCs w:val="24"/>
        </w:rPr>
      </w:pPr>
      <w:r w:rsidRPr="004B4B0A">
        <w:rPr>
          <w:rFonts w:ascii="Times New Roman" w:hAnsi="Times New Roman" w:cs="Times New Roman"/>
          <w:sz w:val="24"/>
          <w:szCs w:val="24"/>
        </w:rPr>
        <w:t>ООО «</w:t>
      </w:r>
      <w:proofErr w:type="spellStart"/>
      <w:r w:rsidRPr="004B4B0A">
        <w:rPr>
          <w:rFonts w:ascii="Times New Roman" w:hAnsi="Times New Roman" w:cs="Times New Roman"/>
          <w:sz w:val="24"/>
          <w:szCs w:val="24"/>
        </w:rPr>
        <w:t>Провизор</w:t>
      </w:r>
      <w:proofErr w:type="gramStart"/>
      <w:r w:rsidRPr="004B4B0A">
        <w:rPr>
          <w:rFonts w:ascii="Times New Roman" w:hAnsi="Times New Roman" w:cs="Times New Roman"/>
          <w:sz w:val="24"/>
          <w:szCs w:val="24"/>
        </w:rPr>
        <w:t>.к</w:t>
      </w:r>
      <w:proofErr w:type="gramEnd"/>
      <w:r w:rsidRPr="004B4B0A">
        <w:rPr>
          <w:rFonts w:ascii="Times New Roman" w:hAnsi="Times New Roman" w:cs="Times New Roman"/>
          <w:sz w:val="24"/>
          <w:szCs w:val="24"/>
        </w:rPr>
        <w:t>ом</w:t>
      </w:r>
      <w:proofErr w:type="spellEnd"/>
      <w:r w:rsidRPr="004B4B0A">
        <w:rPr>
          <w:rFonts w:ascii="Times New Roman" w:hAnsi="Times New Roman" w:cs="Times New Roman"/>
          <w:sz w:val="24"/>
          <w:szCs w:val="24"/>
        </w:rPr>
        <w:t>» не согласно с суммами превышения предельного уровня торговой надбавки при розничной реализации по накладным, нумерация которых указана без обозначения буквы «Р» (расходные накладные на свои аптеки), что не является розничной реализацией (получением дохода) конечному потребителю, в связи с чем, ООО «</w:t>
      </w:r>
      <w:proofErr w:type="spellStart"/>
      <w:r w:rsidRPr="004B4B0A">
        <w:rPr>
          <w:rFonts w:ascii="Times New Roman" w:hAnsi="Times New Roman" w:cs="Times New Roman"/>
          <w:sz w:val="24"/>
          <w:szCs w:val="24"/>
        </w:rPr>
        <w:t>Провизор.ком</w:t>
      </w:r>
      <w:proofErr w:type="spellEnd"/>
      <w:r w:rsidRPr="004B4B0A">
        <w:rPr>
          <w:rFonts w:ascii="Times New Roman" w:hAnsi="Times New Roman" w:cs="Times New Roman"/>
          <w:sz w:val="24"/>
          <w:szCs w:val="24"/>
        </w:rPr>
        <w:t xml:space="preserve">» факт реализации по данным накладным в разделе № 2 к Акту проверки № 01-59/14 от 10 ноября 2017 г. (Приложение № 3) в указанных размерах и расчетах не признает. </w:t>
      </w:r>
    </w:p>
    <w:p w:rsidR="002361D7" w:rsidRPr="004B4B0A" w:rsidRDefault="002361D7" w:rsidP="004B4B0A">
      <w:pPr>
        <w:spacing w:after="0" w:line="240" w:lineRule="auto"/>
        <w:ind w:left="-284" w:firstLine="709"/>
        <w:jc w:val="both"/>
        <w:rPr>
          <w:rFonts w:ascii="Times New Roman" w:hAnsi="Times New Roman" w:cs="Times New Roman"/>
          <w:sz w:val="24"/>
          <w:szCs w:val="24"/>
        </w:rPr>
      </w:pPr>
      <w:r w:rsidRPr="004B4B0A">
        <w:rPr>
          <w:rFonts w:ascii="Times New Roman" w:hAnsi="Times New Roman" w:cs="Times New Roman"/>
          <w:sz w:val="24"/>
          <w:szCs w:val="24"/>
        </w:rPr>
        <w:t>При применении розничных цен на реализованный товар, перемещенный внутри ООО «</w:t>
      </w:r>
      <w:proofErr w:type="spellStart"/>
      <w:r w:rsidRPr="004B4B0A">
        <w:rPr>
          <w:rFonts w:ascii="Times New Roman" w:hAnsi="Times New Roman" w:cs="Times New Roman"/>
          <w:sz w:val="24"/>
          <w:szCs w:val="24"/>
        </w:rPr>
        <w:t>Провизор</w:t>
      </w:r>
      <w:proofErr w:type="gramStart"/>
      <w:r w:rsidRPr="004B4B0A">
        <w:rPr>
          <w:rFonts w:ascii="Times New Roman" w:hAnsi="Times New Roman" w:cs="Times New Roman"/>
          <w:sz w:val="24"/>
          <w:szCs w:val="24"/>
        </w:rPr>
        <w:t>.к</w:t>
      </w:r>
      <w:proofErr w:type="gramEnd"/>
      <w:r w:rsidRPr="004B4B0A">
        <w:rPr>
          <w:rFonts w:ascii="Times New Roman" w:hAnsi="Times New Roman" w:cs="Times New Roman"/>
          <w:sz w:val="24"/>
          <w:szCs w:val="24"/>
        </w:rPr>
        <w:t>ом</w:t>
      </w:r>
      <w:proofErr w:type="spellEnd"/>
      <w:r w:rsidRPr="004B4B0A">
        <w:rPr>
          <w:rFonts w:ascii="Times New Roman" w:hAnsi="Times New Roman" w:cs="Times New Roman"/>
          <w:sz w:val="24"/>
          <w:szCs w:val="24"/>
        </w:rPr>
        <w:t xml:space="preserve">» с аптечного склада в структурные подразделения (нумерация накладных, которые начинается с № «Р-…..(пять цифр)»), в расчетах не может быть учтена розничная цена, в связи с чем, отсутствует состав административного правонарушения, предусмотренный пунктом 1 статьи 14.12 Кодекса Приднестровской Молдавской Республики об административных правонарушениях за превышение установленного предельного уровня торговой надбавки при реализации по розничной цене </w:t>
      </w:r>
      <w:proofErr w:type="gramStart"/>
      <w:r w:rsidRPr="004B4B0A">
        <w:rPr>
          <w:rFonts w:ascii="Times New Roman" w:hAnsi="Times New Roman" w:cs="Times New Roman"/>
          <w:sz w:val="24"/>
          <w:szCs w:val="24"/>
        </w:rPr>
        <w:t>медико-фармацевтический</w:t>
      </w:r>
      <w:proofErr w:type="gramEnd"/>
      <w:r w:rsidRPr="004B4B0A">
        <w:rPr>
          <w:rFonts w:ascii="Times New Roman" w:hAnsi="Times New Roman" w:cs="Times New Roman"/>
          <w:sz w:val="24"/>
          <w:szCs w:val="24"/>
        </w:rPr>
        <w:t xml:space="preserve"> продукции.</w:t>
      </w:r>
    </w:p>
    <w:p w:rsidR="00BE61E3" w:rsidRPr="004B4B0A" w:rsidRDefault="002361D7" w:rsidP="004B4B0A">
      <w:pPr>
        <w:spacing w:after="0" w:line="240" w:lineRule="auto"/>
        <w:ind w:left="-284" w:firstLine="709"/>
        <w:jc w:val="both"/>
        <w:rPr>
          <w:rFonts w:ascii="Times New Roman" w:hAnsi="Times New Roman" w:cs="Times New Roman"/>
          <w:sz w:val="24"/>
          <w:szCs w:val="24"/>
        </w:rPr>
      </w:pPr>
      <w:r w:rsidRPr="004B4B0A">
        <w:rPr>
          <w:rFonts w:ascii="Times New Roman" w:hAnsi="Times New Roman" w:cs="Times New Roman"/>
          <w:sz w:val="24"/>
          <w:szCs w:val="24"/>
        </w:rPr>
        <w:t>На основании вышеизложенного ООО «</w:t>
      </w:r>
      <w:proofErr w:type="spellStart"/>
      <w:r w:rsidRPr="004B4B0A">
        <w:rPr>
          <w:rFonts w:ascii="Times New Roman" w:hAnsi="Times New Roman" w:cs="Times New Roman"/>
          <w:sz w:val="24"/>
          <w:szCs w:val="24"/>
        </w:rPr>
        <w:t>Провизор</w:t>
      </w:r>
      <w:proofErr w:type="gramStart"/>
      <w:r w:rsidRPr="004B4B0A">
        <w:rPr>
          <w:rFonts w:ascii="Times New Roman" w:hAnsi="Times New Roman" w:cs="Times New Roman"/>
          <w:sz w:val="24"/>
          <w:szCs w:val="24"/>
        </w:rPr>
        <w:t>.к</w:t>
      </w:r>
      <w:proofErr w:type="gramEnd"/>
      <w:r w:rsidRPr="004B4B0A">
        <w:rPr>
          <w:rFonts w:ascii="Times New Roman" w:hAnsi="Times New Roman" w:cs="Times New Roman"/>
          <w:sz w:val="24"/>
          <w:szCs w:val="24"/>
        </w:rPr>
        <w:t>ом</w:t>
      </w:r>
      <w:proofErr w:type="spellEnd"/>
      <w:r w:rsidRPr="004B4B0A">
        <w:rPr>
          <w:rFonts w:ascii="Times New Roman" w:hAnsi="Times New Roman" w:cs="Times New Roman"/>
          <w:sz w:val="24"/>
          <w:szCs w:val="24"/>
        </w:rPr>
        <w:t>» просит Арбитражный суд Признать незаконным и отменить полностью Постановление по делу об административном правонарушении № 01-62/17 от 25 декабря 2017 г. об отказе в удовлетворении жалобы ООО «</w:t>
      </w:r>
      <w:proofErr w:type="spellStart"/>
      <w:r w:rsidRPr="004B4B0A">
        <w:rPr>
          <w:rFonts w:ascii="Times New Roman" w:hAnsi="Times New Roman" w:cs="Times New Roman"/>
          <w:sz w:val="24"/>
          <w:szCs w:val="24"/>
        </w:rPr>
        <w:t>Провизор.ком</w:t>
      </w:r>
      <w:proofErr w:type="spellEnd"/>
      <w:r w:rsidRPr="004B4B0A">
        <w:rPr>
          <w:rFonts w:ascii="Times New Roman" w:hAnsi="Times New Roman" w:cs="Times New Roman"/>
          <w:sz w:val="24"/>
          <w:szCs w:val="24"/>
        </w:rPr>
        <w:t xml:space="preserve">» № 01-7/569 от 08 декабря 2017 г. и оставлении без изменения Постановления по делу об административном правонарушении № 01-62/11 от 30 ноября 2017 г. </w:t>
      </w:r>
      <w:r w:rsidR="007A4062" w:rsidRPr="004B4B0A">
        <w:rPr>
          <w:rFonts w:ascii="Times New Roman" w:hAnsi="Times New Roman" w:cs="Times New Roman"/>
          <w:sz w:val="24"/>
          <w:szCs w:val="24"/>
        </w:rPr>
        <w:t xml:space="preserve">(в отношении </w:t>
      </w:r>
      <w:r w:rsidR="007A4062" w:rsidRPr="004B4B0A">
        <w:rPr>
          <w:rFonts w:ascii="Times New Roman" w:hAnsi="Times New Roman" w:cs="Times New Roman"/>
          <w:sz w:val="24"/>
          <w:szCs w:val="24"/>
        </w:rPr>
        <w:lastRenderedPageBreak/>
        <w:t xml:space="preserve">юридического лица), а также </w:t>
      </w:r>
      <w:r w:rsidRPr="004B4B0A">
        <w:rPr>
          <w:rFonts w:ascii="Times New Roman" w:hAnsi="Times New Roman" w:cs="Times New Roman"/>
          <w:sz w:val="24"/>
          <w:szCs w:val="24"/>
        </w:rPr>
        <w:t xml:space="preserve"> Признать незаконным и отменить в части Постановление начальника Государственной службы цен и антимонопольной деятельности Министерства экономического развития Приднестровской Молдавской Республики Тимченко А.В. </w:t>
      </w:r>
      <w:r w:rsidR="007A4062" w:rsidRPr="004B4B0A">
        <w:rPr>
          <w:rFonts w:ascii="Times New Roman" w:hAnsi="Times New Roman" w:cs="Times New Roman"/>
          <w:sz w:val="24"/>
          <w:szCs w:val="24"/>
        </w:rPr>
        <w:t xml:space="preserve">                      </w:t>
      </w:r>
      <w:r w:rsidRPr="004B4B0A">
        <w:rPr>
          <w:rFonts w:ascii="Times New Roman" w:hAnsi="Times New Roman" w:cs="Times New Roman"/>
          <w:sz w:val="24"/>
          <w:szCs w:val="24"/>
        </w:rPr>
        <w:t>№ 01-62/11 от 30 ноября 2017 года о привлечении ООО «</w:t>
      </w:r>
      <w:proofErr w:type="spellStart"/>
      <w:r w:rsidRPr="004B4B0A">
        <w:rPr>
          <w:rFonts w:ascii="Times New Roman" w:hAnsi="Times New Roman" w:cs="Times New Roman"/>
          <w:sz w:val="24"/>
          <w:szCs w:val="24"/>
        </w:rPr>
        <w:t>Провизор</w:t>
      </w:r>
      <w:proofErr w:type="gramStart"/>
      <w:r w:rsidRPr="004B4B0A">
        <w:rPr>
          <w:rFonts w:ascii="Times New Roman" w:hAnsi="Times New Roman" w:cs="Times New Roman"/>
          <w:sz w:val="24"/>
          <w:szCs w:val="24"/>
        </w:rPr>
        <w:t>.к</w:t>
      </w:r>
      <w:proofErr w:type="gramEnd"/>
      <w:r w:rsidRPr="004B4B0A">
        <w:rPr>
          <w:rFonts w:ascii="Times New Roman" w:hAnsi="Times New Roman" w:cs="Times New Roman"/>
          <w:sz w:val="24"/>
          <w:szCs w:val="24"/>
        </w:rPr>
        <w:t>ом</w:t>
      </w:r>
      <w:proofErr w:type="spellEnd"/>
      <w:r w:rsidRPr="004B4B0A">
        <w:rPr>
          <w:rFonts w:ascii="Times New Roman" w:hAnsi="Times New Roman" w:cs="Times New Roman"/>
          <w:sz w:val="24"/>
          <w:szCs w:val="24"/>
        </w:rPr>
        <w:t>»</w:t>
      </w:r>
      <w:r w:rsidR="00BD63C3">
        <w:rPr>
          <w:rFonts w:ascii="Times New Roman" w:hAnsi="Times New Roman" w:cs="Times New Roman"/>
          <w:sz w:val="24"/>
          <w:szCs w:val="24"/>
        </w:rPr>
        <w:t xml:space="preserve"> к административной ответственности</w:t>
      </w:r>
      <w:r w:rsidR="007A4062" w:rsidRPr="004B4B0A">
        <w:rPr>
          <w:rFonts w:ascii="Times New Roman" w:hAnsi="Times New Roman" w:cs="Times New Roman"/>
          <w:sz w:val="24"/>
          <w:szCs w:val="24"/>
        </w:rPr>
        <w:t>.</w:t>
      </w:r>
    </w:p>
    <w:p w:rsidR="002361D7" w:rsidRPr="004B4B0A" w:rsidRDefault="002361D7" w:rsidP="004B4B0A">
      <w:pPr>
        <w:spacing w:after="0" w:line="240" w:lineRule="auto"/>
        <w:ind w:firstLine="709"/>
        <w:jc w:val="both"/>
        <w:rPr>
          <w:rFonts w:ascii="Times New Roman" w:hAnsi="Times New Roman" w:cs="Times New Roman"/>
          <w:sz w:val="24"/>
          <w:szCs w:val="24"/>
        </w:rPr>
      </w:pPr>
    </w:p>
    <w:p w:rsidR="007178DD" w:rsidRPr="004B4B0A" w:rsidRDefault="007A4062" w:rsidP="004B4B0A">
      <w:pPr>
        <w:spacing w:after="0" w:line="240" w:lineRule="auto"/>
        <w:ind w:firstLine="709"/>
        <w:jc w:val="both"/>
        <w:rPr>
          <w:rFonts w:ascii="Times New Roman" w:hAnsi="Times New Roman" w:cs="Times New Roman"/>
          <w:sz w:val="24"/>
          <w:szCs w:val="24"/>
        </w:rPr>
      </w:pPr>
      <w:r w:rsidRPr="004B4B0A">
        <w:rPr>
          <w:rFonts w:ascii="Times New Roman" w:hAnsi="Times New Roman" w:cs="Times New Roman"/>
          <w:b/>
          <w:sz w:val="24"/>
          <w:szCs w:val="24"/>
        </w:rPr>
        <w:t xml:space="preserve">Представители государственного органа </w:t>
      </w:r>
      <w:r w:rsidRPr="004B4B0A">
        <w:rPr>
          <w:rFonts w:ascii="Times New Roman" w:hAnsi="Times New Roman" w:cs="Times New Roman"/>
          <w:sz w:val="24"/>
          <w:szCs w:val="24"/>
        </w:rPr>
        <w:t>в судебных заседаниях озвучивали свои пояснения, доказывая законность и обоснованность вынесенного Постановления, как того требует пункт 4 статьи 130-21 АПК ПМР</w:t>
      </w:r>
      <w:r w:rsidR="007178DD" w:rsidRPr="004B4B0A">
        <w:rPr>
          <w:rFonts w:ascii="Times New Roman" w:hAnsi="Times New Roman" w:cs="Times New Roman"/>
          <w:sz w:val="24"/>
          <w:szCs w:val="24"/>
        </w:rPr>
        <w:t xml:space="preserve"> указывая, что </w:t>
      </w:r>
      <w:r w:rsidR="007178DD" w:rsidRPr="004B4B0A">
        <w:rPr>
          <w:rFonts w:ascii="Times New Roman" w:hAnsi="Times New Roman" w:cs="Times New Roman"/>
          <w:color w:val="000000"/>
          <w:sz w:val="24"/>
          <w:szCs w:val="24"/>
        </w:rPr>
        <w:t>заявление не подлежит удовлетворению по следующим основаниям.</w:t>
      </w:r>
    </w:p>
    <w:p w:rsidR="007178DD" w:rsidRPr="004B4B0A" w:rsidRDefault="007178DD" w:rsidP="004B4B0A">
      <w:pPr>
        <w:pStyle w:val="11"/>
        <w:shd w:val="clear" w:color="auto" w:fill="auto"/>
        <w:spacing w:line="240" w:lineRule="auto"/>
        <w:ind w:left="20" w:right="40" w:firstLine="709"/>
        <w:jc w:val="both"/>
        <w:rPr>
          <w:sz w:val="24"/>
          <w:szCs w:val="24"/>
        </w:rPr>
      </w:pPr>
      <w:proofErr w:type="gramStart"/>
      <w:r w:rsidRPr="004B4B0A">
        <w:rPr>
          <w:color w:val="000000"/>
          <w:sz w:val="24"/>
          <w:szCs w:val="24"/>
        </w:rPr>
        <w:t xml:space="preserve">В соответствии с пунктом 2 статьи 511 Гражданского кодекса Приднестровской Молдавской Республики выставление товаров, демонстрация их образцов или предоставление сведений о продаваемых товарах (описаний, каталогов, фотоснимков товаров и т.п.) в месте их продажи (на прилавках, в витринах и т.п.) признается публичной офертой независимо от того, указаны ли цена и другие существенные условия </w:t>
      </w:r>
      <w:proofErr w:type="spellStart"/>
      <w:r w:rsidRPr="004B4B0A">
        <w:rPr>
          <w:color w:val="000000"/>
          <w:sz w:val="24"/>
          <w:szCs w:val="24"/>
        </w:rPr>
        <w:t>договоракупли-продажи</w:t>
      </w:r>
      <w:proofErr w:type="spellEnd"/>
      <w:r w:rsidRPr="004B4B0A">
        <w:rPr>
          <w:color w:val="000000"/>
          <w:sz w:val="24"/>
          <w:szCs w:val="24"/>
        </w:rPr>
        <w:t>, за исключением случаев, когда продавец</w:t>
      </w:r>
      <w:proofErr w:type="gramEnd"/>
      <w:r w:rsidRPr="004B4B0A">
        <w:rPr>
          <w:color w:val="000000"/>
          <w:sz w:val="24"/>
          <w:szCs w:val="24"/>
        </w:rPr>
        <w:t xml:space="preserve"> явно определил, что соответствующие товары не предназначены для продажи.</w:t>
      </w:r>
    </w:p>
    <w:p w:rsidR="007178DD" w:rsidRPr="004B4B0A" w:rsidRDefault="007178DD" w:rsidP="004B4B0A">
      <w:pPr>
        <w:pStyle w:val="11"/>
        <w:shd w:val="clear" w:color="auto" w:fill="auto"/>
        <w:spacing w:line="240" w:lineRule="auto"/>
        <w:ind w:left="20" w:right="40" w:firstLine="709"/>
        <w:jc w:val="both"/>
        <w:rPr>
          <w:sz w:val="24"/>
          <w:szCs w:val="24"/>
        </w:rPr>
      </w:pPr>
      <w:r w:rsidRPr="004B4B0A">
        <w:rPr>
          <w:color w:val="000000"/>
          <w:sz w:val="24"/>
          <w:szCs w:val="24"/>
        </w:rPr>
        <w:t>Исходя из нормы статьи 511 Гражданского кодекса Приднестровской Молдавской Республики, реализация товара в аптеке ООО «</w:t>
      </w:r>
      <w:proofErr w:type="spellStart"/>
      <w:r w:rsidRPr="004B4B0A">
        <w:rPr>
          <w:color w:val="000000"/>
          <w:sz w:val="24"/>
          <w:szCs w:val="24"/>
        </w:rPr>
        <w:t>Провизор</w:t>
      </w:r>
      <w:proofErr w:type="gramStart"/>
      <w:r w:rsidRPr="004B4B0A">
        <w:rPr>
          <w:color w:val="000000"/>
          <w:sz w:val="24"/>
          <w:szCs w:val="24"/>
        </w:rPr>
        <w:t>.к</w:t>
      </w:r>
      <w:proofErr w:type="gramEnd"/>
      <w:r w:rsidRPr="004B4B0A">
        <w:rPr>
          <w:color w:val="000000"/>
          <w:sz w:val="24"/>
          <w:szCs w:val="24"/>
        </w:rPr>
        <w:t>ом</w:t>
      </w:r>
      <w:proofErr w:type="spellEnd"/>
      <w:r w:rsidRPr="004B4B0A">
        <w:rPr>
          <w:color w:val="000000"/>
          <w:sz w:val="24"/>
          <w:szCs w:val="24"/>
        </w:rPr>
        <w:t>» относится к публичной оферте, а следовательно содержит все существенные условия договора, включая цену товара. Таким образом, фактом реализации товара является предложение его продажи по установленной цене (в рамках публичной оферты), а не при совершении сделки купли- продажи.</w:t>
      </w:r>
    </w:p>
    <w:p w:rsidR="007178DD" w:rsidRPr="004B4B0A" w:rsidRDefault="007178DD" w:rsidP="004B4B0A">
      <w:pPr>
        <w:pStyle w:val="11"/>
        <w:shd w:val="clear" w:color="auto" w:fill="auto"/>
        <w:spacing w:line="240" w:lineRule="auto"/>
        <w:ind w:left="20" w:right="40" w:firstLine="709"/>
        <w:jc w:val="both"/>
        <w:rPr>
          <w:sz w:val="24"/>
          <w:szCs w:val="24"/>
        </w:rPr>
      </w:pPr>
      <w:r w:rsidRPr="004B4B0A">
        <w:rPr>
          <w:color w:val="000000"/>
          <w:sz w:val="24"/>
          <w:szCs w:val="24"/>
        </w:rPr>
        <w:t>Также необходимо отметить, что действующее законодательство предусматривает требование к сопроводительным товарно-транспортным документам на социально значимые товары.</w:t>
      </w:r>
    </w:p>
    <w:p w:rsidR="007178DD" w:rsidRPr="004B4B0A" w:rsidRDefault="007178DD" w:rsidP="004B4B0A">
      <w:pPr>
        <w:pStyle w:val="11"/>
        <w:shd w:val="clear" w:color="auto" w:fill="auto"/>
        <w:spacing w:line="240" w:lineRule="auto"/>
        <w:ind w:left="20" w:right="40" w:firstLine="709"/>
        <w:jc w:val="both"/>
        <w:rPr>
          <w:sz w:val="24"/>
          <w:szCs w:val="24"/>
        </w:rPr>
      </w:pPr>
      <w:r w:rsidRPr="004B4B0A">
        <w:rPr>
          <w:color w:val="000000"/>
          <w:sz w:val="24"/>
          <w:szCs w:val="24"/>
        </w:rPr>
        <w:t>Так, пунктом 79 Приказа Министерства экономического развития Приднестровской Молдавской Республики от 2 декабря 2008 № 226 «Об утверждении Альбома унифицированных форм первичной учетной документации и Перечня регистров бухгалтерского учета» (САЗ 09-1) определены требования к товарно-транспортным накладным на социально значимые товары, в том числе:</w:t>
      </w:r>
    </w:p>
    <w:p w:rsidR="007178DD" w:rsidRPr="004B4B0A" w:rsidRDefault="007178DD" w:rsidP="004B4B0A">
      <w:pPr>
        <w:pStyle w:val="11"/>
        <w:shd w:val="clear" w:color="auto" w:fill="auto"/>
        <w:spacing w:line="240" w:lineRule="auto"/>
        <w:ind w:left="20" w:right="40" w:firstLine="709"/>
        <w:jc w:val="both"/>
        <w:rPr>
          <w:sz w:val="24"/>
          <w:szCs w:val="24"/>
        </w:rPr>
      </w:pPr>
      <w:r w:rsidRPr="004B4B0A">
        <w:rPr>
          <w:color w:val="000000"/>
          <w:sz w:val="24"/>
          <w:szCs w:val="24"/>
        </w:rPr>
        <w:t>товарно-транспортная накладная на социально значимые товары (форма № 2-Т) предназначена для учета движения социально значимых товаров, расчетов за их перевозку автомобильным транспортом, а также для учета и контроля предельного уровня суммарной торговой надбавки.</w:t>
      </w:r>
    </w:p>
    <w:p w:rsidR="007178DD" w:rsidRPr="004B4B0A" w:rsidRDefault="007178DD" w:rsidP="004B4B0A">
      <w:pPr>
        <w:pStyle w:val="11"/>
        <w:shd w:val="clear" w:color="auto" w:fill="auto"/>
        <w:spacing w:line="240" w:lineRule="auto"/>
        <w:ind w:left="20" w:right="40" w:firstLine="709"/>
        <w:jc w:val="both"/>
        <w:rPr>
          <w:sz w:val="24"/>
          <w:szCs w:val="24"/>
        </w:rPr>
      </w:pPr>
      <w:r w:rsidRPr="004B4B0A">
        <w:rPr>
          <w:color w:val="000000"/>
          <w:sz w:val="24"/>
          <w:szCs w:val="24"/>
        </w:rPr>
        <w:t>Товарно-транспортная накладная на социально значимые товары заполняется организациями-производителями социально значимой продукции, организациями, импортирующими социально значимые товары на территорию Приднестровской Молдавской Республики и заготовительно-сбытовыми организациями, реализующими социально значимые товары.</w:t>
      </w:r>
    </w:p>
    <w:p w:rsidR="007178DD" w:rsidRPr="004B4B0A" w:rsidRDefault="007178DD" w:rsidP="004B4B0A">
      <w:pPr>
        <w:pStyle w:val="11"/>
        <w:shd w:val="clear" w:color="auto" w:fill="auto"/>
        <w:spacing w:line="240" w:lineRule="auto"/>
        <w:ind w:left="20" w:right="560" w:firstLine="709"/>
        <w:jc w:val="both"/>
        <w:rPr>
          <w:sz w:val="24"/>
          <w:szCs w:val="24"/>
        </w:rPr>
      </w:pPr>
      <w:r w:rsidRPr="004B4B0A">
        <w:rPr>
          <w:color w:val="000000"/>
          <w:sz w:val="24"/>
          <w:szCs w:val="24"/>
        </w:rPr>
        <w:t>Товарно-транспортная накладная на социально значимые товары заполняется на каждую партию товара, отгружаемую с места производства или хранения субъектами торговой деятельности.</w:t>
      </w:r>
    </w:p>
    <w:p w:rsidR="007178DD" w:rsidRPr="004B4B0A" w:rsidRDefault="007178DD" w:rsidP="004B4B0A">
      <w:pPr>
        <w:pStyle w:val="11"/>
        <w:shd w:val="clear" w:color="auto" w:fill="auto"/>
        <w:spacing w:line="240" w:lineRule="auto"/>
        <w:ind w:left="20" w:right="40" w:firstLine="709"/>
        <w:jc w:val="both"/>
        <w:rPr>
          <w:sz w:val="24"/>
          <w:szCs w:val="24"/>
        </w:rPr>
      </w:pPr>
      <w:proofErr w:type="gramStart"/>
      <w:r w:rsidRPr="004B4B0A">
        <w:rPr>
          <w:color w:val="000000"/>
          <w:sz w:val="24"/>
          <w:szCs w:val="24"/>
        </w:rPr>
        <w:t>Товарно-транспортная накладная на социально значимые товары содержит основные данные для контроля предельного уровня суммарной торговой надбавки путем отражения начального (данные об отпускных ценах организации-производителя продукции, находящихся на территории Приднестровской Молдавской Республики, или о ценах приобретения импортируемых товаров на территорию Приднестровской Молдавской Республики) и текущего (данные о ценах заготовительно-сбытовой организации) этапов формирования отпускных цен на социально значимые товары.</w:t>
      </w:r>
      <w:proofErr w:type="gramEnd"/>
    </w:p>
    <w:p w:rsidR="007178DD" w:rsidRPr="004B4B0A" w:rsidRDefault="007178DD" w:rsidP="004B4B0A">
      <w:pPr>
        <w:pStyle w:val="11"/>
        <w:shd w:val="clear" w:color="auto" w:fill="auto"/>
        <w:spacing w:line="240" w:lineRule="auto"/>
        <w:ind w:left="20" w:right="40" w:firstLine="709"/>
        <w:jc w:val="both"/>
        <w:rPr>
          <w:sz w:val="24"/>
          <w:szCs w:val="24"/>
        </w:rPr>
      </w:pPr>
      <w:r w:rsidRPr="004B4B0A">
        <w:rPr>
          <w:color w:val="000000"/>
          <w:sz w:val="24"/>
          <w:szCs w:val="24"/>
        </w:rPr>
        <w:t>Все графы товарно-транспортной накладной на социально значимые товары являются обязательными для заполнения.</w:t>
      </w:r>
    </w:p>
    <w:p w:rsidR="007178DD" w:rsidRPr="004B4B0A" w:rsidRDefault="007178DD" w:rsidP="004B4B0A">
      <w:pPr>
        <w:pStyle w:val="11"/>
        <w:shd w:val="clear" w:color="auto" w:fill="auto"/>
        <w:spacing w:line="240" w:lineRule="auto"/>
        <w:ind w:left="20" w:right="40" w:firstLine="709"/>
        <w:jc w:val="both"/>
        <w:rPr>
          <w:sz w:val="24"/>
          <w:szCs w:val="24"/>
        </w:rPr>
      </w:pPr>
      <w:r w:rsidRPr="004B4B0A">
        <w:rPr>
          <w:color w:val="000000"/>
          <w:sz w:val="24"/>
          <w:szCs w:val="24"/>
        </w:rPr>
        <w:t xml:space="preserve">Таким образом, товарно-транспортные накладные являются </w:t>
      </w:r>
      <w:proofErr w:type="gramStart"/>
      <w:r w:rsidRPr="004B4B0A">
        <w:rPr>
          <w:color w:val="000000"/>
          <w:sz w:val="24"/>
          <w:szCs w:val="24"/>
        </w:rPr>
        <w:t>документом</w:t>
      </w:r>
      <w:proofErr w:type="gramEnd"/>
      <w:r w:rsidRPr="004B4B0A">
        <w:rPr>
          <w:color w:val="000000"/>
          <w:sz w:val="24"/>
          <w:szCs w:val="24"/>
        </w:rPr>
        <w:t xml:space="preserve"> содержащим основные данные для контроля предельного уровня суммарной торговой надбавки и достаточным документом для выявления нарушений государственной дисциплины цен.</w:t>
      </w:r>
    </w:p>
    <w:p w:rsidR="004B4B0A" w:rsidRPr="004B4B0A" w:rsidRDefault="007178DD" w:rsidP="004B4B0A">
      <w:pPr>
        <w:pStyle w:val="11"/>
        <w:shd w:val="clear" w:color="auto" w:fill="auto"/>
        <w:spacing w:line="240" w:lineRule="auto"/>
        <w:ind w:left="20" w:right="40" w:firstLine="709"/>
        <w:jc w:val="both"/>
        <w:rPr>
          <w:color w:val="000000"/>
          <w:sz w:val="24"/>
          <w:szCs w:val="24"/>
        </w:rPr>
      </w:pPr>
      <w:r w:rsidRPr="004B4B0A">
        <w:rPr>
          <w:color w:val="000000"/>
          <w:sz w:val="24"/>
          <w:szCs w:val="24"/>
        </w:rPr>
        <w:t>В своей просительной части, ООО «</w:t>
      </w:r>
      <w:proofErr w:type="spellStart"/>
      <w:r w:rsidRPr="004B4B0A">
        <w:rPr>
          <w:color w:val="000000"/>
          <w:sz w:val="24"/>
          <w:szCs w:val="24"/>
        </w:rPr>
        <w:t>Провизор</w:t>
      </w:r>
      <w:proofErr w:type="gramStart"/>
      <w:r w:rsidRPr="004B4B0A">
        <w:rPr>
          <w:color w:val="000000"/>
          <w:sz w:val="24"/>
          <w:szCs w:val="24"/>
        </w:rPr>
        <w:t>.к</w:t>
      </w:r>
      <w:proofErr w:type="gramEnd"/>
      <w:r w:rsidRPr="004B4B0A">
        <w:rPr>
          <w:color w:val="000000"/>
          <w:sz w:val="24"/>
          <w:szCs w:val="24"/>
        </w:rPr>
        <w:t>ом</w:t>
      </w:r>
      <w:proofErr w:type="spellEnd"/>
      <w:r w:rsidRPr="004B4B0A">
        <w:rPr>
          <w:color w:val="000000"/>
          <w:sz w:val="24"/>
          <w:szCs w:val="24"/>
        </w:rPr>
        <w:t xml:space="preserve">» просит суд признать незаконным </w:t>
      </w:r>
      <w:r w:rsidRPr="004B4B0A">
        <w:rPr>
          <w:color w:val="000000"/>
          <w:sz w:val="24"/>
          <w:szCs w:val="24"/>
        </w:rPr>
        <w:lastRenderedPageBreak/>
        <w:t>и отменить Постановления о привлечении к административной ответственности № 01-62/11 от 30 ноября 2017 года и № 01-62/1</w:t>
      </w:r>
      <w:r w:rsidR="00BD63C3">
        <w:rPr>
          <w:color w:val="000000"/>
          <w:sz w:val="24"/>
          <w:szCs w:val="24"/>
        </w:rPr>
        <w:t>7</w:t>
      </w:r>
      <w:r w:rsidRPr="004B4B0A">
        <w:rPr>
          <w:color w:val="000000"/>
          <w:sz w:val="24"/>
          <w:szCs w:val="24"/>
        </w:rPr>
        <w:t xml:space="preserve"> от 25 декабря 2017 года. Однако в своем заявлении ООО «</w:t>
      </w:r>
      <w:proofErr w:type="spellStart"/>
      <w:r w:rsidRPr="004B4B0A">
        <w:rPr>
          <w:color w:val="000000"/>
          <w:sz w:val="24"/>
          <w:szCs w:val="24"/>
        </w:rPr>
        <w:t>Провизор</w:t>
      </w:r>
      <w:proofErr w:type="gramStart"/>
      <w:r w:rsidRPr="004B4B0A">
        <w:rPr>
          <w:color w:val="000000"/>
          <w:sz w:val="24"/>
          <w:szCs w:val="24"/>
        </w:rPr>
        <w:t>.к</w:t>
      </w:r>
      <w:proofErr w:type="gramEnd"/>
      <w:r w:rsidRPr="004B4B0A">
        <w:rPr>
          <w:color w:val="000000"/>
          <w:sz w:val="24"/>
          <w:szCs w:val="24"/>
        </w:rPr>
        <w:t>ом</w:t>
      </w:r>
      <w:proofErr w:type="spellEnd"/>
      <w:r w:rsidRPr="004B4B0A">
        <w:rPr>
          <w:color w:val="000000"/>
          <w:sz w:val="24"/>
          <w:szCs w:val="24"/>
        </w:rPr>
        <w:t xml:space="preserve">» не приводит ни одного довода о незаконности вынесенных Постановлений. Необходимо отметить, что </w:t>
      </w:r>
      <w:proofErr w:type="spellStart"/>
      <w:r w:rsidRPr="004B4B0A">
        <w:rPr>
          <w:color w:val="000000"/>
          <w:sz w:val="24"/>
          <w:szCs w:val="24"/>
        </w:rPr>
        <w:t>КоАП</w:t>
      </w:r>
      <w:proofErr w:type="spellEnd"/>
      <w:r w:rsidRPr="004B4B0A">
        <w:rPr>
          <w:color w:val="000000"/>
          <w:sz w:val="24"/>
          <w:szCs w:val="24"/>
        </w:rPr>
        <w:t xml:space="preserve"> ПМР не предусматривается понятия признания Постановления о привлечении к административной ответственности </w:t>
      </w:r>
      <w:proofErr w:type="gramStart"/>
      <w:r w:rsidRPr="004B4B0A">
        <w:rPr>
          <w:color w:val="000000"/>
          <w:sz w:val="24"/>
          <w:szCs w:val="24"/>
        </w:rPr>
        <w:t>незаконным</w:t>
      </w:r>
      <w:proofErr w:type="gramEnd"/>
      <w:r w:rsidRPr="004B4B0A">
        <w:rPr>
          <w:color w:val="000000"/>
          <w:sz w:val="24"/>
          <w:szCs w:val="24"/>
        </w:rPr>
        <w:t>.</w:t>
      </w:r>
    </w:p>
    <w:p w:rsidR="00BD63C3" w:rsidRDefault="00BD63C3" w:rsidP="004B4B0A">
      <w:pPr>
        <w:pStyle w:val="11"/>
        <w:shd w:val="clear" w:color="auto" w:fill="auto"/>
        <w:spacing w:line="240" w:lineRule="auto"/>
        <w:ind w:left="20" w:right="40" w:firstLine="709"/>
        <w:jc w:val="both"/>
        <w:rPr>
          <w:b/>
          <w:sz w:val="24"/>
          <w:szCs w:val="24"/>
        </w:rPr>
      </w:pPr>
    </w:p>
    <w:p w:rsidR="004B4B0A" w:rsidRPr="004B4B0A" w:rsidRDefault="008B24B4" w:rsidP="004B4B0A">
      <w:pPr>
        <w:pStyle w:val="11"/>
        <w:shd w:val="clear" w:color="auto" w:fill="auto"/>
        <w:spacing w:line="240" w:lineRule="auto"/>
        <w:ind w:left="20" w:right="40" w:firstLine="709"/>
        <w:jc w:val="both"/>
        <w:rPr>
          <w:sz w:val="24"/>
          <w:szCs w:val="24"/>
        </w:rPr>
      </w:pPr>
      <w:r w:rsidRPr="004B4B0A">
        <w:rPr>
          <w:b/>
          <w:sz w:val="24"/>
          <w:szCs w:val="24"/>
        </w:rPr>
        <w:t>Арбитражный суд,</w:t>
      </w:r>
      <w:r w:rsidRPr="004B4B0A">
        <w:rPr>
          <w:sz w:val="24"/>
          <w:szCs w:val="24"/>
        </w:rPr>
        <w:t xml:space="preserve"> изучив и оценив правовые позиции лиц, участвующих в деле, и доказательства, представленные ими в обоснование таковых, приходит к выводу о необходимости частичного удовлетворения заявления. При этом Арбитражный суд исходит из следующих обстоятельств. </w:t>
      </w:r>
    </w:p>
    <w:p w:rsidR="004B4B0A" w:rsidRPr="004B4B0A" w:rsidRDefault="004E6531" w:rsidP="004B4B0A">
      <w:pPr>
        <w:pStyle w:val="11"/>
        <w:shd w:val="clear" w:color="auto" w:fill="auto"/>
        <w:spacing w:line="240" w:lineRule="auto"/>
        <w:ind w:left="20" w:right="40" w:firstLine="709"/>
        <w:jc w:val="both"/>
        <w:rPr>
          <w:sz w:val="24"/>
          <w:szCs w:val="24"/>
        </w:rPr>
      </w:pPr>
      <w:r w:rsidRPr="004B4B0A">
        <w:rPr>
          <w:sz w:val="24"/>
          <w:szCs w:val="24"/>
        </w:rPr>
        <w:t xml:space="preserve">На основании  Приказа Министерства экономического развития </w:t>
      </w:r>
      <w:r w:rsidR="00ED5206">
        <w:rPr>
          <w:sz w:val="24"/>
          <w:szCs w:val="24"/>
        </w:rPr>
        <w:t>ПМР</w:t>
      </w:r>
      <w:r w:rsidRPr="004B4B0A">
        <w:rPr>
          <w:sz w:val="24"/>
          <w:szCs w:val="24"/>
        </w:rPr>
        <w:t xml:space="preserve"> № 212 от 11 сентября 2017 г</w:t>
      </w:r>
      <w:r w:rsidR="0094601B" w:rsidRPr="004B4B0A">
        <w:rPr>
          <w:sz w:val="24"/>
          <w:szCs w:val="24"/>
        </w:rPr>
        <w:t>ода</w:t>
      </w:r>
      <w:r w:rsidRPr="004B4B0A">
        <w:rPr>
          <w:sz w:val="24"/>
          <w:szCs w:val="24"/>
        </w:rPr>
        <w:t xml:space="preserve"> </w:t>
      </w:r>
      <w:r w:rsidR="0094601B" w:rsidRPr="004B4B0A">
        <w:rPr>
          <w:sz w:val="24"/>
          <w:szCs w:val="24"/>
        </w:rPr>
        <w:t xml:space="preserve">и Приказа  Министерства экономического развития </w:t>
      </w:r>
      <w:r w:rsidR="00ED5206">
        <w:rPr>
          <w:sz w:val="24"/>
          <w:szCs w:val="24"/>
        </w:rPr>
        <w:t>ПМР</w:t>
      </w:r>
      <w:r w:rsidR="0094601B" w:rsidRPr="004B4B0A">
        <w:rPr>
          <w:sz w:val="24"/>
          <w:szCs w:val="24"/>
        </w:rPr>
        <w:t xml:space="preserve"> № 232 от 28 сентября 2017 года в отношении ООО «</w:t>
      </w:r>
      <w:proofErr w:type="spellStart"/>
      <w:r w:rsidR="0094601B" w:rsidRPr="004B4B0A">
        <w:rPr>
          <w:sz w:val="24"/>
          <w:szCs w:val="24"/>
        </w:rPr>
        <w:t>Провизор</w:t>
      </w:r>
      <w:proofErr w:type="gramStart"/>
      <w:r w:rsidR="0094601B" w:rsidRPr="004B4B0A">
        <w:rPr>
          <w:sz w:val="24"/>
          <w:szCs w:val="24"/>
        </w:rPr>
        <w:t>.к</w:t>
      </w:r>
      <w:proofErr w:type="gramEnd"/>
      <w:r w:rsidR="0094601B" w:rsidRPr="004B4B0A">
        <w:rPr>
          <w:sz w:val="24"/>
          <w:szCs w:val="24"/>
        </w:rPr>
        <w:t>ом</w:t>
      </w:r>
      <w:proofErr w:type="spellEnd"/>
      <w:r w:rsidR="0094601B" w:rsidRPr="004B4B0A">
        <w:rPr>
          <w:sz w:val="24"/>
          <w:szCs w:val="24"/>
        </w:rPr>
        <w:t xml:space="preserve">» Министерством экономического развития ПМР  проведено плановое мероприятие по контролю, по результатам которого составлен Акт проверки № 01-59/14 от 10 ноября 2017 года. </w:t>
      </w:r>
      <w:r w:rsidR="008B24B4" w:rsidRPr="004B4B0A">
        <w:rPr>
          <w:sz w:val="24"/>
          <w:szCs w:val="24"/>
        </w:rPr>
        <w:t>В указанном акте зафиксирован установленный государственным органом факт превышения ООО «</w:t>
      </w:r>
      <w:proofErr w:type="spellStart"/>
      <w:r w:rsidR="0094601B" w:rsidRPr="004B4B0A">
        <w:rPr>
          <w:sz w:val="24"/>
          <w:szCs w:val="24"/>
        </w:rPr>
        <w:t>Провизор</w:t>
      </w:r>
      <w:proofErr w:type="gramStart"/>
      <w:r w:rsidR="0094601B" w:rsidRPr="004B4B0A">
        <w:rPr>
          <w:sz w:val="24"/>
          <w:szCs w:val="24"/>
        </w:rPr>
        <w:t>.к</w:t>
      </w:r>
      <w:proofErr w:type="gramEnd"/>
      <w:r w:rsidR="0094601B" w:rsidRPr="004B4B0A">
        <w:rPr>
          <w:sz w:val="24"/>
          <w:szCs w:val="24"/>
        </w:rPr>
        <w:t>ом</w:t>
      </w:r>
      <w:proofErr w:type="spellEnd"/>
      <w:r w:rsidR="008B24B4" w:rsidRPr="004B4B0A">
        <w:rPr>
          <w:sz w:val="24"/>
          <w:szCs w:val="24"/>
        </w:rPr>
        <w:t xml:space="preserve">» предельного уровня  торговых надбавок  при формировании цен на медико-фармацевтическую продукцию. В связи с чем </w:t>
      </w:r>
      <w:r w:rsidR="0094601B" w:rsidRPr="004B4B0A">
        <w:rPr>
          <w:sz w:val="24"/>
          <w:szCs w:val="24"/>
        </w:rPr>
        <w:t>10 ноября</w:t>
      </w:r>
      <w:r w:rsidR="008B24B4" w:rsidRPr="004B4B0A">
        <w:rPr>
          <w:sz w:val="24"/>
          <w:szCs w:val="24"/>
        </w:rPr>
        <w:t xml:space="preserve"> 2017 года  Начальником управления  антимонопольного регулирования  и контрольной деятельности  Государственной службы цен и антимонопольной деятельности  Министерства экономического развития  ПМР составлен протокол  </w:t>
      </w:r>
      <w:r w:rsidR="0094601B" w:rsidRPr="004B4B0A">
        <w:rPr>
          <w:sz w:val="24"/>
          <w:szCs w:val="24"/>
        </w:rPr>
        <w:t xml:space="preserve">№ 01-61/11 </w:t>
      </w:r>
      <w:r w:rsidR="008B24B4" w:rsidRPr="004B4B0A">
        <w:rPr>
          <w:sz w:val="24"/>
          <w:szCs w:val="24"/>
        </w:rPr>
        <w:t>в отношении ООО «</w:t>
      </w:r>
      <w:proofErr w:type="spellStart"/>
      <w:r w:rsidR="0094601B" w:rsidRPr="004B4B0A">
        <w:rPr>
          <w:sz w:val="24"/>
          <w:szCs w:val="24"/>
        </w:rPr>
        <w:t>Провизор</w:t>
      </w:r>
      <w:proofErr w:type="gramStart"/>
      <w:r w:rsidR="0094601B" w:rsidRPr="004B4B0A">
        <w:rPr>
          <w:sz w:val="24"/>
          <w:szCs w:val="24"/>
        </w:rPr>
        <w:t>.к</w:t>
      </w:r>
      <w:proofErr w:type="gramEnd"/>
      <w:r w:rsidR="0094601B" w:rsidRPr="004B4B0A">
        <w:rPr>
          <w:sz w:val="24"/>
          <w:szCs w:val="24"/>
        </w:rPr>
        <w:t>ом</w:t>
      </w:r>
      <w:proofErr w:type="spellEnd"/>
      <w:r w:rsidR="008B24B4" w:rsidRPr="004B4B0A">
        <w:rPr>
          <w:sz w:val="24"/>
          <w:szCs w:val="24"/>
        </w:rPr>
        <w:t xml:space="preserve">» об административном правонарушении, ответственность за которое предусмотрена  пунктом 1 статьи  14.12 </w:t>
      </w:r>
      <w:proofErr w:type="spellStart"/>
      <w:r w:rsidR="008B24B4" w:rsidRPr="004B4B0A">
        <w:rPr>
          <w:sz w:val="24"/>
          <w:szCs w:val="24"/>
        </w:rPr>
        <w:t>КоАП</w:t>
      </w:r>
      <w:proofErr w:type="spellEnd"/>
      <w:r w:rsidR="008B24B4" w:rsidRPr="004B4B0A">
        <w:rPr>
          <w:sz w:val="24"/>
          <w:szCs w:val="24"/>
        </w:rPr>
        <w:t xml:space="preserve"> ПМР. </w:t>
      </w:r>
    </w:p>
    <w:p w:rsidR="004B4B0A" w:rsidRPr="004B4B0A" w:rsidRDefault="008B24B4" w:rsidP="004B4B0A">
      <w:pPr>
        <w:pStyle w:val="11"/>
        <w:shd w:val="clear" w:color="auto" w:fill="auto"/>
        <w:spacing w:line="240" w:lineRule="auto"/>
        <w:ind w:left="20" w:right="40" w:firstLine="709"/>
        <w:jc w:val="both"/>
        <w:rPr>
          <w:sz w:val="24"/>
          <w:szCs w:val="24"/>
        </w:rPr>
      </w:pPr>
      <w:r w:rsidRPr="004B4B0A">
        <w:rPr>
          <w:sz w:val="24"/>
          <w:szCs w:val="24"/>
        </w:rPr>
        <w:t>Названный протокол рассмотрен  начальником  Государственной службы цен и  антимонопольной деятельности  Министерства экономического развития ПМР</w:t>
      </w:r>
      <w:r w:rsidR="0094601B" w:rsidRPr="004B4B0A">
        <w:rPr>
          <w:sz w:val="24"/>
          <w:szCs w:val="24"/>
        </w:rPr>
        <w:t xml:space="preserve"> и  30 ноября 2017 года </w:t>
      </w:r>
      <w:r w:rsidRPr="004B4B0A">
        <w:rPr>
          <w:sz w:val="24"/>
          <w:szCs w:val="24"/>
        </w:rPr>
        <w:t xml:space="preserve">вынесено Постановление  по делу об административном правонарушении </w:t>
      </w:r>
      <w:r w:rsidR="0094601B" w:rsidRPr="004B4B0A">
        <w:rPr>
          <w:sz w:val="24"/>
          <w:szCs w:val="24"/>
        </w:rPr>
        <w:t xml:space="preserve">№ 01-62/11 </w:t>
      </w:r>
      <w:r w:rsidRPr="004B4B0A">
        <w:rPr>
          <w:sz w:val="24"/>
          <w:szCs w:val="24"/>
        </w:rPr>
        <w:t xml:space="preserve">(далее – Постановление от </w:t>
      </w:r>
      <w:r w:rsidR="0094601B" w:rsidRPr="004B4B0A">
        <w:rPr>
          <w:sz w:val="24"/>
          <w:szCs w:val="24"/>
        </w:rPr>
        <w:t xml:space="preserve">30 </w:t>
      </w:r>
      <w:r w:rsidRPr="004B4B0A">
        <w:rPr>
          <w:sz w:val="24"/>
          <w:szCs w:val="24"/>
        </w:rPr>
        <w:t>ноября 2017 года), согласно которому ООО «</w:t>
      </w:r>
      <w:proofErr w:type="spellStart"/>
      <w:r w:rsidR="0094601B" w:rsidRPr="004B4B0A">
        <w:rPr>
          <w:sz w:val="24"/>
          <w:szCs w:val="24"/>
        </w:rPr>
        <w:t>Провизор</w:t>
      </w:r>
      <w:proofErr w:type="gramStart"/>
      <w:r w:rsidR="0094601B" w:rsidRPr="004B4B0A">
        <w:rPr>
          <w:sz w:val="24"/>
          <w:szCs w:val="24"/>
        </w:rPr>
        <w:t>.к</w:t>
      </w:r>
      <w:proofErr w:type="gramEnd"/>
      <w:r w:rsidR="0094601B" w:rsidRPr="004B4B0A">
        <w:rPr>
          <w:sz w:val="24"/>
          <w:szCs w:val="24"/>
        </w:rPr>
        <w:t>ом</w:t>
      </w:r>
      <w:proofErr w:type="spellEnd"/>
      <w:r w:rsidRPr="004B4B0A">
        <w:rPr>
          <w:sz w:val="24"/>
          <w:szCs w:val="24"/>
        </w:rPr>
        <w:t xml:space="preserve">» привлечено к административной ответственности  на основании  пункта 1 статьи 14.12 </w:t>
      </w:r>
      <w:proofErr w:type="spellStart"/>
      <w:r w:rsidRPr="004B4B0A">
        <w:rPr>
          <w:sz w:val="24"/>
          <w:szCs w:val="24"/>
        </w:rPr>
        <w:t>КоАП</w:t>
      </w:r>
      <w:proofErr w:type="spellEnd"/>
      <w:r w:rsidRPr="004B4B0A">
        <w:rPr>
          <w:sz w:val="24"/>
          <w:szCs w:val="24"/>
        </w:rPr>
        <w:t xml:space="preserve"> ПМР и назначено административное наказание в виде  административного штрафа в двукратном размере  незаконно полученной суммы дохода, что составляет  </w:t>
      </w:r>
      <w:r w:rsidR="0094601B" w:rsidRPr="004B4B0A">
        <w:rPr>
          <w:sz w:val="24"/>
          <w:szCs w:val="24"/>
        </w:rPr>
        <w:t xml:space="preserve">6 430 023,60 рублей ПМР. </w:t>
      </w:r>
    </w:p>
    <w:p w:rsidR="004B4B0A" w:rsidRPr="004B4B0A" w:rsidRDefault="008B24B4" w:rsidP="004B4B0A">
      <w:pPr>
        <w:pStyle w:val="11"/>
        <w:shd w:val="clear" w:color="auto" w:fill="auto"/>
        <w:spacing w:line="240" w:lineRule="auto"/>
        <w:ind w:left="20" w:right="40" w:firstLine="709"/>
        <w:jc w:val="both"/>
        <w:rPr>
          <w:sz w:val="24"/>
          <w:szCs w:val="24"/>
        </w:rPr>
      </w:pPr>
      <w:r w:rsidRPr="004B4B0A">
        <w:rPr>
          <w:sz w:val="24"/>
          <w:szCs w:val="24"/>
        </w:rPr>
        <w:t xml:space="preserve">Не согласившись с Постановлением от </w:t>
      </w:r>
      <w:r w:rsidR="0094601B" w:rsidRPr="004B4B0A">
        <w:rPr>
          <w:sz w:val="24"/>
          <w:szCs w:val="24"/>
        </w:rPr>
        <w:t>30</w:t>
      </w:r>
      <w:r w:rsidRPr="004B4B0A">
        <w:rPr>
          <w:sz w:val="24"/>
          <w:szCs w:val="24"/>
        </w:rPr>
        <w:t xml:space="preserve"> ноября 2017 года ООО «</w:t>
      </w:r>
      <w:proofErr w:type="spellStart"/>
      <w:r w:rsidR="0094601B" w:rsidRPr="004B4B0A">
        <w:rPr>
          <w:sz w:val="24"/>
          <w:szCs w:val="24"/>
        </w:rPr>
        <w:t>Провизор</w:t>
      </w:r>
      <w:proofErr w:type="gramStart"/>
      <w:r w:rsidR="0094601B" w:rsidRPr="004B4B0A">
        <w:rPr>
          <w:sz w:val="24"/>
          <w:szCs w:val="24"/>
        </w:rPr>
        <w:t>.к</w:t>
      </w:r>
      <w:proofErr w:type="gramEnd"/>
      <w:r w:rsidR="0094601B" w:rsidRPr="004B4B0A">
        <w:rPr>
          <w:sz w:val="24"/>
          <w:szCs w:val="24"/>
        </w:rPr>
        <w:t>ом</w:t>
      </w:r>
      <w:proofErr w:type="spellEnd"/>
      <w:r w:rsidRPr="004B4B0A">
        <w:rPr>
          <w:sz w:val="24"/>
          <w:szCs w:val="24"/>
        </w:rPr>
        <w:t xml:space="preserve">» обратилось в вышестоящий в порядке подчиненности орган – Министерство экономического развития ПМР с жалобой на указанное постановление. </w:t>
      </w:r>
    </w:p>
    <w:p w:rsidR="004B4B0A" w:rsidRPr="004B4B0A" w:rsidRDefault="008B24B4" w:rsidP="004B4B0A">
      <w:pPr>
        <w:pStyle w:val="11"/>
        <w:shd w:val="clear" w:color="auto" w:fill="auto"/>
        <w:spacing w:line="240" w:lineRule="auto"/>
        <w:ind w:left="20" w:right="40" w:firstLine="709"/>
        <w:jc w:val="both"/>
        <w:rPr>
          <w:sz w:val="24"/>
          <w:szCs w:val="24"/>
        </w:rPr>
      </w:pPr>
      <w:r w:rsidRPr="004B4B0A">
        <w:rPr>
          <w:sz w:val="24"/>
          <w:szCs w:val="24"/>
        </w:rPr>
        <w:t>По результатам рассмотрения жалобы ООО «</w:t>
      </w:r>
      <w:proofErr w:type="spellStart"/>
      <w:r w:rsidR="0094601B" w:rsidRPr="004B4B0A">
        <w:rPr>
          <w:sz w:val="24"/>
          <w:szCs w:val="24"/>
        </w:rPr>
        <w:t>Провиз</w:t>
      </w:r>
      <w:r w:rsidR="00BD63C3">
        <w:rPr>
          <w:sz w:val="24"/>
          <w:szCs w:val="24"/>
        </w:rPr>
        <w:t>о</w:t>
      </w:r>
      <w:r w:rsidR="0094601B" w:rsidRPr="004B4B0A">
        <w:rPr>
          <w:sz w:val="24"/>
          <w:szCs w:val="24"/>
        </w:rPr>
        <w:t>р</w:t>
      </w:r>
      <w:proofErr w:type="gramStart"/>
      <w:r w:rsidR="0094601B" w:rsidRPr="004B4B0A">
        <w:rPr>
          <w:sz w:val="24"/>
          <w:szCs w:val="24"/>
        </w:rPr>
        <w:t>.к</w:t>
      </w:r>
      <w:proofErr w:type="gramEnd"/>
      <w:r w:rsidR="0094601B" w:rsidRPr="004B4B0A">
        <w:rPr>
          <w:sz w:val="24"/>
          <w:szCs w:val="24"/>
        </w:rPr>
        <w:t>ом</w:t>
      </w:r>
      <w:proofErr w:type="spellEnd"/>
      <w:r w:rsidRPr="004B4B0A">
        <w:rPr>
          <w:sz w:val="24"/>
          <w:szCs w:val="24"/>
        </w:rPr>
        <w:t>» заместителем Председателя Правительства ПМР – Министром экономического развития ПМР вынесено Постановление от</w:t>
      </w:r>
      <w:r w:rsidR="00ED5206">
        <w:rPr>
          <w:sz w:val="24"/>
          <w:szCs w:val="24"/>
        </w:rPr>
        <w:t xml:space="preserve"> </w:t>
      </w:r>
      <w:r w:rsidR="0094601B" w:rsidRPr="004B4B0A">
        <w:rPr>
          <w:sz w:val="24"/>
          <w:szCs w:val="24"/>
        </w:rPr>
        <w:t>25 декабря 2017 года  № 01-62/17</w:t>
      </w:r>
      <w:r w:rsidRPr="004B4B0A">
        <w:rPr>
          <w:sz w:val="24"/>
          <w:szCs w:val="24"/>
        </w:rPr>
        <w:t xml:space="preserve"> (далее – Постановление от </w:t>
      </w:r>
      <w:r w:rsidR="0094601B" w:rsidRPr="004B4B0A">
        <w:rPr>
          <w:sz w:val="24"/>
          <w:szCs w:val="24"/>
        </w:rPr>
        <w:t>25</w:t>
      </w:r>
      <w:r w:rsidRPr="004B4B0A">
        <w:rPr>
          <w:sz w:val="24"/>
          <w:szCs w:val="24"/>
        </w:rPr>
        <w:t xml:space="preserve"> декабря 2017 года) согласно которому Постановление от </w:t>
      </w:r>
      <w:r w:rsidR="0094601B" w:rsidRPr="004B4B0A">
        <w:rPr>
          <w:sz w:val="24"/>
          <w:szCs w:val="24"/>
        </w:rPr>
        <w:t>30</w:t>
      </w:r>
      <w:r w:rsidRPr="004B4B0A">
        <w:rPr>
          <w:sz w:val="24"/>
          <w:szCs w:val="24"/>
        </w:rPr>
        <w:t xml:space="preserve"> ноября 2017 года оставлено без изменения, а жалоба ООО «</w:t>
      </w:r>
      <w:proofErr w:type="spellStart"/>
      <w:r w:rsidR="0094601B" w:rsidRPr="004B4B0A">
        <w:rPr>
          <w:sz w:val="24"/>
          <w:szCs w:val="24"/>
        </w:rPr>
        <w:t>Провиз</w:t>
      </w:r>
      <w:r w:rsidR="00BD63C3">
        <w:rPr>
          <w:sz w:val="24"/>
          <w:szCs w:val="24"/>
        </w:rPr>
        <w:t>о</w:t>
      </w:r>
      <w:r w:rsidR="0094601B" w:rsidRPr="004B4B0A">
        <w:rPr>
          <w:sz w:val="24"/>
          <w:szCs w:val="24"/>
        </w:rPr>
        <w:t>р.ком</w:t>
      </w:r>
      <w:proofErr w:type="spellEnd"/>
      <w:r w:rsidRPr="004B4B0A">
        <w:rPr>
          <w:sz w:val="24"/>
          <w:szCs w:val="24"/>
        </w:rPr>
        <w:t xml:space="preserve">» без удовлетворения. </w:t>
      </w:r>
    </w:p>
    <w:p w:rsidR="004B4B0A" w:rsidRPr="004B4B0A" w:rsidRDefault="008B24B4" w:rsidP="004B4B0A">
      <w:pPr>
        <w:pStyle w:val="11"/>
        <w:shd w:val="clear" w:color="auto" w:fill="auto"/>
        <w:spacing w:line="240" w:lineRule="auto"/>
        <w:ind w:left="20" w:right="40" w:firstLine="709"/>
        <w:jc w:val="both"/>
        <w:rPr>
          <w:sz w:val="24"/>
          <w:szCs w:val="24"/>
        </w:rPr>
      </w:pPr>
      <w:r w:rsidRPr="004B4B0A">
        <w:rPr>
          <w:sz w:val="24"/>
          <w:szCs w:val="24"/>
        </w:rPr>
        <w:t>Считая вынесенные постановления незаконными, ООО «</w:t>
      </w:r>
      <w:proofErr w:type="spellStart"/>
      <w:r w:rsidR="0094601B" w:rsidRPr="004B4B0A">
        <w:rPr>
          <w:sz w:val="24"/>
          <w:szCs w:val="24"/>
        </w:rPr>
        <w:t>Провизор</w:t>
      </w:r>
      <w:proofErr w:type="gramStart"/>
      <w:r w:rsidR="0094601B" w:rsidRPr="004B4B0A">
        <w:rPr>
          <w:sz w:val="24"/>
          <w:szCs w:val="24"/>
        </w:rPr>
        <w:t>.к</w:t>
      </w:r>
      <w:proofErr w:type="gramEnd"/>
      <w:r w:rsidR="0094601B" w:rsidRPr="004B4B0A">
        <w:rPr>
          <w:sz w:val="24"/>
          <w:szCs w:val="24"/>
        </w:rPr>
        <w:t>ом</w:t>
      </w:r>
      <w:proofErr w:type="spellEnd"/>
      <w:r w:rsidRPr="004B4B0A">
        <w:rPr>
          <w:sz w:val="24"/>
          <w:szCs w:val="24"/>
        </w:rPr>
        <w:t xml:space="preserve">» обратилось с заявлением в Арбитражный суд. </w:t>
      </w:r>
    </w:p>
    <w:p w:rsidR="004B4B0A" w:rsidRPr="004B4B0A" w:rsidRDefault="008B24B4" w:rsidP="004B4B0A">
      <w:pPr>
        <w:pStyle w:val="11"/>
        <w:shd w:val="clear" w:color="auto" w:fill="auto"/>
        <w:spacing w:line="240" w:lineRule="auto"/>
        <w:ind w:left="20" w:right="40" w:firstLine="709"/>
        <w:jc w:val="both"/>
        <w:rPr>
          <w:sz w:val="24"/>
          <w:szCs w:val="24"/>
        </w:rPr>
      </w:pPr>
      <w:r w:rsidRPr="004B4B0A">
        <w:rPr>
          <w:sz w:val="24"/>
          <w:szCs w:val="24"/>
        </w:rPr>
        <w:t>В соответствии со статьей 130-18 АПК ПМР дела об оспаривании решений государственных органов, органов местного самоуправления, иных органов, должностных лиц, уполномоченных в соответствии с законом рассматривать дела об административных правонарушениях, о привлечении к административной ответственности лиц, осуществляющих предпринимательскую и иную экономическую деятельность, рассматриваются Арбитражным судом по общим правилам искового производства.</w:t>
      </w:r>
    </w:p>
    <w:p w:rsidR="004B4B0A" w:rsidRPr="004B4B0A" w:rsidRDefault="008B24B4" w:rsidP="004B4B0A">
      <w:pPr>
        <w:pStyle w:val="11"/>
        <w:shd w:val="clear" w:color="auto" w:fill="auto"/>
        <w:spacing w:line="240" w:lineRule="auto"/>
        <w:ind w:left="20" w:right="40" w:firstLine="709"/>
        <w:jc w:val="both"/>
        <w:rPr>
          <w:sz w:val="24"/>
          <w:szCs w:val="24"/>
        </w:rPr>
      </w:pPr>
      <w:r w:rsidRPr="004B4B0A">
        <w:rPr>
          <w:sz w:val="24"/>
          <w:szCs w:val="24"/>
        </w:rPr>
        <w:t>Производство по делам об оспаривании решений административных органов возбуждается на основании заявлений юридических лиц и индивидуальных предпринимателей, привлеченных к административной ответственности в связи с осуществлением предпринимательской и иной экономической деятельности, об оспаривании решений административных органов о привлечении к административной ответственности.</w:t>
      </w:r>
    </w:p>
    <w:p w:rsidR="004B4B0A" w:rsidRPr="004B4B0A" w:rsidRDefault="008B24B4" w:rsidP="004B4B0A">
      <w:pPr>
        <w:pStyle w:val="11"/>
        <w:shd w:val="clear" w:color="auto" w:fill="auto"/>
        <w:spacing w:line="240" w:lineRule="auto"/>
        <w:ind w:left="20" w:right="40" w:firstLine="709"/>
        <w:jc w:val="both"/>
        <w:rPr>
          <w:sz w:val="24"/>
          <w:szCs w:val="24"/>
        </w:rPr>
      </w:pPr>
      <w:r w:rsidRPr="004B4B0A">
        <w:rPr>
          <w:sz w:val="24"/>
          <w:szCs w:val="24"/>
        </w:rPr>
        <w:t xml:space="preserve">В соответствии с  пунктом 2 статьи 130-19 АПК ПМР заявление об оспаривании  решения административного органа о  привлечении к административной ответственности может быть подано в Арбитражный суд в течение 10 (десяти) дней со дня получения копии </w:t>
      </w:r>
      <w:r w:rsidRPr="004B4B0A">
        <w:rPr>
          <w:sz w:val="24"/>
          <w:szCs w:val="24"/>
        </w:rPr>
        <w:lastRenderedPageBreak/>
        <w:t xml:space="preserve">оспариваемого решения. Срок аналогичной продолжительности установлен статьей 31.3 </w:t>
      </w:r>
      <w:proofErr w:type="spellStart"/>
      <w:r w:rsidRPr="004B4B0A">
        <w:rPr>
          <w:sz w:val="24"/>
          <w:szCs w:val="24"/>
        </w:rPr>
        <w:t>КоАП</w:t>
      </w:r>
      <w:proofErr w:type="spellEnd"/>
      <w:r w:rsidRPr="004B4B0A">
        <w:rPr>
          <w:sz w:val="24"/>
          <w:szCs w:val="24"/>
        </w:rPr>
        <w:t xml:space="preserve"> ПМР. Постановление о привлечении ООО «</w:t>
      </w:r>
      <w:proofErr w:type="spellStart"/>
      <w:r w:rsidR="006C5ACB" w:rsidRPr="004B4B0A">
        <w:rPr>
          <w:sz w:val="24"/>
          <w:szCs w:val="24"/>
        </w:rPr>
        <w:t>Провизор</w:t>
      </w:r>
      <w:proofErr w:type="gramStart"/>
      <w:r w:rsidR="006C5ACB" w:rsidRPr="004B4B0A">
        <w:rPr>
          <w:sz w:val="24"/>
          <w:szCs w:val="24"/>
        </w:rPr>
        <w:t>.к</w:t>
      </w:r>
      <w:proofErr w:type="gramEnd"/>
      <w:r w:rsidR="006C5ACB" w:rsidRPr="004B4B0A">
        <w:rPr>
          <w:sz w:val="24"/>
          <w:szCs w:val="24"/>
        </w:rPr>
        <w:t>ом</w:t>
      </w:r>
      <w:proofErr w:type="spellEnd"/>
      <w:r w:rsidRPr="004B4B0A">
        <w:rPr>
          <w:sz w:val="24"/>
          <w:szCs w:val="24"/>
        </w:rPr>
        <w:t xml:space="preserve">» к административной ответственности вынесено </w:t>
      </w:r>
      <w:r w:rsidR="006C5ACB" w:rsidRPr="004B4B0A">
        <w:rPr>
          <w:sz w:val="24"/>
          <w:szCs w:val="24"/>
        </w:rPr>
        <w:t>30</w:t>
      </w:r>
      <w:r w:rsidRPr="004B4B0A">
        <w:rPr>
          <w:sz w:val="24"/>
          <w:szCs w:val="24"/>
        </w:rPr>
        <w:t xml:space="preserve"> ноября 2017 года. Как установлено Арбитражным судом в течение 10 дней заявитель обратился с жалобой на постановление в вышестоящий в порядке подчиненности орган. Постановление по результатам рассмотрения жалобы ООО «</w:t>
      </w:r>
      <w:proofErr w:type="spellStart"/>
      <w:r w:rsidR="006C5ACB" w:rsidRPr="004B4B0A">
        <w:rPr>
          <w:sz w:val="24"/>
          <w:szCs w:val="24"/>
        </w:rPr>
        <w:t>Проовизор</w:t>
      </w:r>
      <w:proofErr w:type="gramStart"/>
      <w:r w:rsidR="006C5ACB" w:rsidRPr="004B4B0A">
        <w:rPr>
          <w:sz w:val="24"/>
          <w:szCs w:val="24"/>
        </w:rPr>
        <w:t>.к</w:t>
      </w:r>
      <w:proofErr w:type="gramEnd"/>
      <w:r w:rsidR="006C5ACB" w:rsidRPr="004B4B0A">
        <w:rPr>
          <w:sz w:val="24"/>
          <w:szCs w:val="24"/>
        </w:rPr>
        <w:t>ом</w:t>
      </w:r>
      <w:proofErr w:type="spellEnd"/>
      <w:r w:rsidRPr="004B4B0A">
        <w:rPr>
          <w:sz w:val="24"/>
          <w:szCs w:val="24"/>
        </w:rPr>
        <w:t xml:space="preserve">» вынесено  </w:t>
      </w:r>
      <w:r w:rsidR="006C5ACB" w:rsidRPr="004B4B0A">
        <w:rPr>
          <w:sz w:val="24"/>
          <w:szCs w:val="24"/>
        </w:rPr>
        <w:t>25</w:t>
      </w:r>
      <w:r w:rsidRPr="004B4B0A">
        <w:rPr>
          <w:sz w:val="24"/>
          <w:szCs w:val="24"/>
        </w:rPr>
        <w:t xml:space="preserve"> декабря 2017 года. </w:t>
      </w:r>
    </w:p>
    <w:p w:rsidR="004B4B0A" w:rsidRPr="004B4B0A" w:rsidRDefault="008B24B4" w:rsidP="004B4B0A">
      <w:pPr>
        <w:pStyle w:val="11"/>
        <w:shd w:val="clear" w:color="auto" w:fill="auto"/>
        <w:spacing w:line="240" w:lineRule="auto"/>
        <w:ind w:left="20" w:right="40" w:firstLine="709"/>
        <w:jc w:val="both"/>
        <w:rPr>
          <w:i/>
          <w:sz w:val="24"/>
          <w:szCs w:val="24"/>
        </w:rPr>
      </w:pPr>
      <w:r w:rsidRPr="004B4B0A">
        <w:rPr>
          <w:sz w:val="24"/>
          <w:szCs w:val="24"/>
        </w:rPr>
        <w:t xml:space="preserve">Статья 31.9 </w:t>
      </w:r>
      <w:proofErr w:type="spellStart"/>
      <w:r w:rsidRPr="004B4B0A">
        <w:rPr>
          <w:sz w:val="24"/>
          <w:szCs w:val="24"/>
        </w:rPr>
        <w:t>КоАП</w:t>
      </w:r>
      <w:proofErr w:type="spellEnd"/>
      <w:r w:rsidRPr="004B4B0A">
        <w:rPr>
          <w:sz w:val="24"/>
          <w:szCs w:val="24"/>
        </w:rPr>
        <w:t xml:space="preserve"> ПМР устанавливает, что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суде по месту рассмотрения жалобы, а затем в вышестоящем суде. Подача последующих жалоб на постановление по делу об </w:t>
      </w:r>
      <w:r w:rsidRPr="004B4B0A">
        <w:rPr>
          <w:rStyle w:val="a8"/>
          <w:i w:val="0"/>
          <w:sz w:val="24"/>
          <w:szCs w:val="24"/>
        </w:rPr>
        <w:t>административном</w:t>
      </w:r>
      <w:r w:rsidRPr="004B4B0A">
        <w:rPr>
          <w:i/>
          <w:sz w:val="24"/>
          <w:szCs w:val="24"/>
        </w:rPr>
        <w:t xml:space="preserve"> </w:t>
      </w:r>
      <w:r w:rsidRPr="004B4B0A">
        <w:rPr>
          <w:rStyle w:val="a8"/>
          <w:i w:val="0"/>
          <w:sz w:val="24"/>
          <w:szCs w:val="24"/>
        </w:rPr>
        <w:t>правонарушении</w:t>
      </w:r>
      <w:r w:rsidRPr="004B4B0A">
        <w:rPr>
          <w:sz w:val="24"/>
          <w:szCs w:val="24"/>
        </w:rPr>
        <w:t xml:space="preserve"> и (или) решения по жалобе на это постановление, их рассмотрение и разрешение осуществляются в порядке и в сроки, установленные </w:t>
      </w:r>
      <w:r w:rsidRPr="004B4B0A">
        <w:rPr>
          <w:rStyle w:val="links8"/>
          <w:sz w:val="24"/>
          <w:szCs w:val="24"/>
        </w:rPr>
        <w:t>статьями 31.2</w:t>
      </w:r>
      <w:r w:rsidRPr="004B4B0A">
        <w:rPr>
          <w:sz w:val="24"/>
          <w:szCs w:val="24"/>
        </w:rPr>
        <w:t>–</w:t>
      </w:r>
      <w:r w:rsidRPr="004B4B0A">
        <w:rPr>
          <w:rStyle w:val="links8"/>
          <w:sz w:val="24"/>
          <w:szCs w:val="24"/>
        </w:rPr>
        <w:t>31.8</w:t>
      </w:r>
      <w:r w:rsidRPr="004B4B0A">
        <w:rPr>
          <w:sz w:val="24"/>
          <w:szCs w:val="24"/>
        </w:rPr>
        <w:t xml:space="preserve"> </w:t>
      </w:r>
      <w:proofErr w:type="spellStart"/>
      <w:r w:rsidRPr="004B4B0A">
        <w:rPr>
          <w:sz w:val="24"/>
          <w:szCs w:val="24"/>
        </w:rPr>
        <w:t>КоАП</w:t>
      </w:r>
      <w:proofErr w:type="spellEnd"/>
      <w:r w:rsidRPr="004B4B0A">
        <w:rPr>
          <w:sz w:val="24"/>
          <w:szCs w:val="24"/>
        </w:rPr>
        <w:t xml:space="preserve"> ПМР</w:t>
      </w:r>
      <w:r w:rsidR="004B4B0A" w:rsidRPr="004B4B0A">
        <w:rPr>
          <w:i/>
          <w:sz w:val="24"/>
          <w:szCs w:val="24"/>
        </w:rPr>
        <w:t>.</w:t>
      </w:r>
    </w:p>
    <w:p w:rsidR="004B4B0A" w:rsidRPr="004B4B0A" w:rsidRDefault="008B24B4" w:rsidP="004B4B0A">
      <w:pPr>
        <w:pStyle w:val="11"/>
        <w:shd w:val="clear" w:color="auto" w:fill="auto"/>
        <w:spacing w:line="240" w:lineRule="auto"/>
        <w:ind w:left="20" w:right="40" w:firstLine="709"/>
        <w:jc w:val="both"/>
        <w:rPr>
          <w:sz w:val="24"/>
          <w:szCs w:val="24"/>
        </w:rPr>
      </w:pPr>
      <w:r w:rsidRPr="004B4B0A">
        <w:rPr>
          <w:sz w:val="24"/>
          <w:szCs w:val="24"/>
        </w:rPr>
        <w:t>Заявление в Арбитражный суд от ООО «</w:t>
      </w:r>
      <w:proofErr w:type="spellStart"/>
      <w:r w:rsidR="00ED5206">
        <w:rPr>
          <w:sz w:val="24"/>
          <w:szCs w:val="24"/>
        </w:rPr>
        <w:t>Про</w:t>
      </w:r>
      <w:r w:rsidR="006C5ACB" w:rsidRPr="004B4B0A">
        <w:rPr>
          <w:sz w:val="24"/>
          <w:szCs w:val="24"/>
        </w:rPr>
        <w:t>визор</w:t>
      </w:r>
      <w:proofErr w:type="gramStart"/>
      <w:r w:rsidR="006C5ACB" w:rsidRPr="004B4B0A">
        <w:rPr>
          <w:sz w:val="24"/>
          <w:szCs w:val="24"/>
        </w:rPr>
        <w:t>.к</w:t>
      </w:r>
      <w:proofErr w:type="gramEnd"/>
      <w:r w:rsidR="006C5ACB" w:rsidRPr="004B4B0A">
        <w:rPr>
          <w:sz w:val="24"/>
          <w:szCs w:val="24"/>
        </w:rPr>
        <w:t>ом</w:t>
      </w:r>
      <w:proofErr w:type="spellEnd"/>
      <w:r w:rsidRPr="004B4B0A">
        <w:rPr>
          <w:sz w:val="24"/>
          <w:szCs w:val="24"/>
        </w:rPr>
        <w:t xml:space="preserve">» направлено  14 декабря 2017 года.  В поданном заявлении одновременно оспаривается и Постановление от </w:t>
      </w:r>
      <w:r w:rsidR="006C5ACB" w:rsidRPr="004B4B0A">
        <w:rPr>
          <w:sz w:val="24"/>
          <w:szCs w:val="24"/>
        </w:rPr>
        <w:t xml:space="preserve">30 </w:t>
      </w:r>
      <w:r w:rsidRPr="004B4B0A">
        <w:rPr>
          <w:sz w:val="24"/>
          <w:szCs w:val="24"/>
        </w:rPr>
        <w:t xml:space="preserve">ноября 2017 года и Постановление от </w:t>
      </w:r>
      <w:r w:rsidR="006C5ACB" w:rsidRPr="004B4B0A">
        <w:rPr>
          <w:sz w:val="24"/>
          <w:szCs w:val="24"/>
        </w:rPr>
        <w:t>25</w:t>
      </w:r>
      <w:r w:rsidRPr="004B4B0A">
        <w:rPr>
          <w:sz w:val="24"/>
          <w:szCs w:val="24"/>
        </w:rPr>
        <w:t xml:space="preserve"> декабря 2017 года. Анализируя содержание пункта 2 статьи 130-19 АПК ПМР, стат</w:t>
      </w:r>
      <w:r w:rsidR="00BD63C3">
        <w:rPr>
          <w:sz w:val="24"/>
          <w:szCs w:val="24"/>
        </w:rPr>
        <w:t>ьи 31.9 и стат</w:t>
      </w:r>
      <w:r w:rsidRPr="004B4B0A">
        <w:rPr>
          <w:sz w:val="24"/>
          <w:szCs w:val="24"/>
        </w:rPr>
        <w:t xml:space="preserve">ей </w:t>
      </w:r>
      <w:r w:rsidRPr="004B4B0A">
        <w:rPr>
          <w:rStyle w:val="links8"/>
          <w:sz w:val="24"/>
          <w:szCs w:val="24"/>
        </w:rPr>
        <w:t>31.2</w:t>
      </w:r>
      <w:r w:rsidRPr="004B4B0A">
        <w:rPr>
          <w:sz w:val="24"/>
          <w:szCs w:val="24"/>
        </w:rPr>
        <w:t>–</w:t>
      </w:r>
      <w:r w:rsidRPr="004B4B0A">
        <w:rPr>
          <w:rStyle w:val="links8"/>
          <w:sz w:val="24"/>
          <w:szCs w:val="24"/>
        </w:rPr>
        <w:t>31.8</w:t>
      </w:r>
      <w:r w:rsidRPr="004B4B0A">
        <w:rPr>
          <w:sz w:val="24"/>
          <w:szCs w:val="24"/>
        </w:rPr>
        <w:t xml:space="preserve"> </w:t>
      </w:r>
      <w:proofErr w:type="spellStart"/>
      <w:r w:rsidRPr="004B4B0A">
        <w:rPr>
          <w:sz w:val="24"/>
          <w:szCs w:val="24"/>
        </w:rPr>
        <w:t>КоАП</w:t>
      </w:r>
      <w:proofErr w:type="spellEnd"/>
      <w:r w:rsidRPr="004B4B0A">
        <w:rPr>
          <w:sz w:val="24"/>
          <w:szCs w:val="24"/>
        </w:rPr>
        <w:t xml:space="preserve"> ПМР Арбитражный суд приходит к выводу о соблюдении заявителем установленного законом срока оспаривания решений административного органа о привлечении к административной ответственности. </w:t>
      </w:r>
    </w:p>
    <w:p w:rsidR="008B24B4" w:rsidRPr="004B4B0A" w:rsidRDefault="008B24B4" w:rsidP="004B4B0A">
      <w:pPr>
        <w:pStyle w:val="11"/>
        <w:shd w:val="clear" w:color="auto" w:fill="auto"/>
        <w:spacing w:line="240" w:lineRule="auto"/>
        <w:ind w:left="20" w:right="40" w:firstLine="709"/>
        <w:jc w:val="both"/>
        <w:rPr>
          <w:sz w:val="24"/>
          <w:szCs w:val="24"/>
        </w:rPr>
      </w:pPr>
      <w:proofErr w:type="gramStart"/>
      <w:r w:rsidRPr="004B4B0A">
        <w:rPr>
          <w:sz w:val="24"/>
          <w:szCs w:val="24"/>
        </w:rPr>
        <w:t>Пунктом 6 статьи 130-21 АПК ПМР предусмотрено, что при рассмотрении дела об оспаривании решения административного органа о привлечении к административной ответственности арбитражный суд на судебном заседании проверяет законность и обоснованность оспариваемого решения, устанавливает наличие соответствующих полномочий административного органа, принявшего оспариваемое решение, устанавливает, имелись ли законные основания для привлечения к административной ответственности, соблюден ли установленный порядок привлечения к административной ответственности, не</w:t>
      </w:r>
      <w:proofErr w:type="gramEnd"/>
      <w:r w:rsidRPr="004B4B0A">
        <w:rPr>
          <w:sz w:val="24"/>
          <w:szCs w:val="24"/>
        </w:rPr>
        <w:t xml:space="preserve"> истекли ли сроки давности привлечения к административной ответственности, а также иные обстоятельства, имеющие значение для дела.</w:t>
      </w:r>
    </w:p>
    <w:p w:rsidR="008B24B4" w:rsidRPr="004B4B0A" w:rsidRDefault="008B24B4" w:rsidP="004B4B0A">
      <w:pPr>
        <w:spacing w:after="0" w:line="240" w:lineRule="auto"/>
        <w:ind w:firstLine="709"/>
        <w:jc w:val="both"/>
        <w:rPr>
          <w:rFonts w:ascii="Times New Roman" w:hAnsi="Times New Roman" w:cs="Times New Roman"/>
          <w:sz w:val="24"/>
          <w:szCs w:val="24"/>
        </w:rPr>
      </w:pPr>
      <w:r w:rsidRPr="004B4B0A">
        <w:rPr>
          <w:rFonts w:ascii="Times New Roman" w:hAnsi="Times New Roman" w:cs="Times New Roman"/>
          <w:sz w:val="24"/>
          <w:szCs w:val="24"/>
        </w:rPr>
        <w:t>При этом бремя доказывания обстоятельств, послуживших основанием для привлечения к административной ответственности, в силу пункта 6 статьи 130-21 АПК ПМР возлагается на административный орган, принявший оспариваемое решение.</w:t>
      </w:r>
    </w:p>
    <w:p w:rsidR="008B24B4" w:rsidRPr="004B4B0A" w:rsidRDefault="008B24B4" w:rsidP="004B4B0A">
      <w:pPr>
        <w:pStyle w:val="s1"/>
        <w:spacing w:before="0" w:beforeAutospacing="0" w:after="0" w:afterAutospacing="0"/>
        <w:ind w:firstLine="709"/>
        <w:jc w:val="both"/>
      </w:pPr>
      <w:r w:rsidRPr="004B4B0A">
        <w:t>Из материалов, имеющихся в деле, следует, что ООО «</w:t>
      </w:r>
      <w:proofErr w:type="spellStart"/>
      <w:r w:rsidR="006C5ACB" w:rsidRPr="004B4B0A">
        <w:t>Провизор</w:t>
      </w:r>
      <w:proofErr w:type="gramStart"/>
      <w:r w:rsidR="006C5ACB" w:rsidRPr="004B4B0A">
        <w:t>.к</w:t>
      </w:r>
      <w:proofErr w:type="gramEnd"/>
      <w:r w:rsidR="006C5ACB" w:rsidRPr="004B4B0A">
        <w:t>ом</w:t>
      </w:r>
      <w:proofErr w:type="spellEnd"/>
      <w:r w:rsidRPr="004B4B0A">
        <w:t xml:space="preserve">» привлечено к административной ответственности за правонарушение, ответственность за которое предусмотрена пунктом 1 статьи 14.12  </w:t>
      </w:r>
      <w:proofErr w:type="spellStart"/>
      <w:r w:rsidRPr="004B4B0A">
        <w:t>КоАП</w:t>
      </w:r>
      <w:proofErr w:type="spellEnd"/>
      <w:r w:rsidRPr="004B4B0A">
        <w:t xml:space="preserve"> ПМР,  а именно  за превышение  установленного  предельного  уровня  торговой надбавки  при реализации   медико-фармацевтической продукции. </w:t>
      </w:r>
    </w:p>
    <w:p w:rsidR="008B24B4" w:rsidRPr="004B4B0A" w:rsidRDefault="008B24B4" w:rsidP="004B4B0A">
      <w:pPr>
        <w:pStyle w:val="s1"/>
        <w:spacing w:before="0" w:beforeAutospacing="0" w:after="0" w:afterAutospacing="0"/>
        <w:ind w:firstLine="709"/>
        <w:jc w:val="both"/>
      </w:pPr>
      <w:r w:rsidRPr="004B4B0A">
        <w:t>Объективная сторона а</w:t>
      </w:r>
      <w:r w:rsidR="00BD63C3">
        <w:t>дминистративного правонарушения</w:t>
      </w:r>
      <w:r w:rsidRPr="004B4B0A">
        <w:t xml:space="preserve"> сог</w:t>
      </w:r>
      <w:r w:rsidR="00BD63C3">
        <w:t>ласно представленным материалам</w:t>
      </w:r>
      <w:r w:rsidRPr="004B4B0A">
        <w:t xml:space="preserve"> выражается в том, чт</w:t>
      </w:r>
      <w:proofErr w:type="gramStart"/>
      <w:r w:rsidRPr="004B4B0A">
        <w:t>о ООО</w:t>
      </w:r>
      <w:proofErr w:type="gramEnd"/>
      <w:r w:rsidRPr="004B4B0A">
        <w:t xml:space="preserve"> «Ремедиум»  превышен размер предельного ур</w:t>
      </w:r>
      <w:r w:rsidR="00BD63C3">
        <w:t>овня торговой надбавки ввиду не</w:t>
      </w:r>
      <w:r w:rsidRPr="004B4B0A">
        <w:t>правильного  формирования стоимости приобретения  медико-фармацевтической продукции. В частности</w:t>
      </w:r>
      <w:r w:rsidR="00BD63C3">
        <w:t>,</w:t>
      </w:r>
      <w:r w:rsidRPr="004B4B0A">
        <w:t xml:space="preserve"> государственным органом указано, что в стоимость приобретения  данной продукции не учтены финансовые премии, </w:t>
      </w:r>
      <w:proofErr w:type="spellStart"/>
      <w:proofErr w:type="gramStart"/>
      <w:r w:rsidRPr="004B4B0A">
        <w:t>кредит-ноты</w:t>
      </w:r>
      <w:proofErr w:type="spellEnd"/>
      <w:proofErr w:type="gramEnd"/>
      <w:r w:rsidRPr="004B4B0A">
        <w:t xml:space="preserve">, бонусы,  которые предоставляются поставщиками  медико-фармацевтической продукции  по условиям договоров поставки и удешевляют стоимость продукции. Государственный орган со ссылкой на Закон ПМР «О ценах и ценообразовании» и Положение о  государственном регулировании  цен (тарифов)  и ценообразовании, утвержденного Указом Президента ПМР  от 5 февраля 2012 года  №71, полагает такое формирование стоимости приобретения продукции несоответствующим действующему законодательству, а окончательная стоимость продукции при таких условиях, считается установленной с превышением предельных уровней торговой надбавки. </w:t>
      </w:r>
    </w:p>
    <w:p w:rsidR="008B24B4" w:rsidRPr="004B4B0A" w:rsidRDefault="008B24B4" w:rsidP="004B4B0A">
      <w:pPr>
        <w:pStyle w:val="s1"/>
        <w:spacing w:before="0" w:beforeAutospacing="0" w:after="0" w:afterAutospacing="0"/>
        <w:ind w:firstLine="709"/>
        <w:jc w:val="both"/>
      </w:pPr>
      <w:r w:rsidRPr="004B4B0A">
        <w:t>Арбитражный суд, рассмотрев материалы дела и нормативно-правовые акты Придне</w:t>
      </w:r>
      <w:r w:rsidR="00BD63C3">
        <w:t>стровской Молдавской Республики</w:t>
      </w:r>
      <w:r w:rsidRPr="004B4B0A">
        <w:t xml:space="preserve"> в сфере цен и ценообразования</w:t>
      </w:r>
      <w:r w:rsidR="00BD63C3">
        <w:t>,</w:t>
      </w:r>
      <w:r w:rsidRPr="004B4B0A">
        <w:t xml:space="preserve"> приходит к выводу о несоответствии указанной позиции государственного органа, нашедшей отражение в Постановлении от </w:t>
      </w:r>
      <w:r w:rsidR="006C5ACB" w:rsidRPr="004B4B0A">
        <w:t>30</w:t>
      </w:r>
      <w:r w:rsidRPr="004B4B0A">
        <w:t xml:space="preserve"> ноября и в Постановлении от </w:t>
      </w:r>
      <w:r w:rsidR="006C5ACB" w:rsidRPr="004B4B0A">
        <w:t>25</w:t>
      </w:r>
      <w:r w:rsidRPr="004B4B0A">
        <w:t xml:space="preserve"> декабря 2017 года требованиям действующего законодательства Приднестровской Молдавской Республики. </w:t>
      </w:r>
    </w:p>
    <w:p w:rsidR="008B24B4" w:rsidRPr="004B4B0A" w:rsidRDefault="008B24B4" w:rsidP="004B4B0A">
      <w:pPr>
        <w:pStyle w:val="a7"/>
        <w:shd w:val="clear" w:color="auto" w:fill="FFFFFF"/>
        <w:spacing w:before="0" w:beforeAutospacing="0" w:after="0" w:afterAutospacing="0"/>
        <w:ind w:firstLine="709"/>
        <w:jc w:val="both"/>
      </w:pPr>
      <w:proofErr w:type="gramStart"/>
      <w:r w:rsidRPr="004B4B0A">
        <w:rPr>
          <w:kern w:val="36"/>
        </w:rPr>
        <w:t xml:space="preserve">Так, Законом </w:t>
      </w:r>
      <w:r w:rsidR="00ED5206">
        <w:rPr>
          <w:kern w:val="36"/>
        </w:rPr>
        <w:t>ПМР</w:t>
      </w:r>
      <w:r w:rsidRPr="004B4B0A">
        <w:rPr>
          <w:kern w:val="36"/>
        </w:rPr>
        <w:t xml:space="preserve"> от 28 декабря 2017 года  №</w:t>
      </w:r>
      <w:r w:rsidRPr="004B4B0A">
        <w:rPr>
          <w:shd w:val="clear" w:color="auto" w:fill="FFFFFF"/>
        </w:rPr>
        <w:t xml:space="preserve"> 393-ЗД-VI</w:t>
      </w:r>
      <w:r w:rsidRPr="004B4B0A">
        <w:rPr>
          <w:kern w:val="36"/>
        </w:rPr>
        <w:t xml:space="preserve"> внесены изменения в Закон</w:t>
      </w:r>
      <w:r w:rsidRPr="004B4B0A">
        <w:t xml:space="preserve"> ПМР </w:t>
      </w:r>
      <w:r w:rsidRPr="004B4B0A">
        <w:rPr>
          <w:kern w:val="36"/>
        </w:rPr>
        <w:t xml:space="preserve">«О некоторых дополнительных государственных мерах, направленных на </w:t>
      </w:r>
      <w:r w:rsidRPr="004B4B0A">
        <w:rPr>
          <w:kern w:val="36"/>
        </w:rPr>
        <w:lastRenderedPageBreak/>
        <w:t>минимизацию негативного воздействия внешних экономических факторов», в частности</w:t>
      </w:r>
      <w:r w:rsidR="00BD63C3">
        <w:rPr>
          <w:kern w:val="36"/>
        </w:rPr>
        <w:t>,</w:t>
      </w:r>
      <w:r w:rsidRPr="004B4B0A">
        <w:rPr>
          <w:kern w:val="36"/>
        </w:rPr>
        <w:t xml:space="preserve"> названный закон  дополнен статьей </w:t>
      </w:r>
      <w:r w:rsidRPr="004B4B0A">
        <w:t>16-4 согласно которой во изменение норм действующего законодательства в области регулирования цен (тарифов) и ценообразования, установлено, что стоимость (цена) приобретения импортируемой медико-фармацевтической продукции включает следующие расходы:</w:t>
      </w:r>
      <w:proofErr w:type="gramEnd"/>
    </w:p>
    <w:p w:rsidR="008B24B4" w:rsidRPr="004B4B0A" w:rsidRDefault="008B24B4" w:rsidP="004B4B0A">
      <w:pPr>
        <w:pStyle w:val="a7"/>
        <w:shd w:val="clear" w:color="auto" w:fill="FFFFFF"/>
        <w:spacing w:before="0" w:beforeAutospacing="0" w:after="0" w:afterAutospacing="0"/>
        <w:ind w:firstLine="709"/>
        <w:jc w:val="both"/>
      </w:pPr>
      <w:proofErr w:type="gramStart"/>
      <w:r w:rsidRPr="004B4B0A">
        <w:t>а) контрактная цена нерезидента, пересчитанная в рубли Приднестровской Молдавской Республики по курсу Центрального банка Приднестровской Молдавской Республики, действующему на дату оформления таможенной декларации, за вычетом скидки, указанной в товаросопроводительных документах;</w:t>
      </w:r>
      <w:proofErr w:type="gramEnd"/>
    </w:p>
    <w:p w:rsidR="008B24B4" w:rsidRPr="004B4B0A" w:rsidRDefault="008B24B4" w:rsidP="004B4B0A">
      <w:pPr>
        <w:pStyle w:val="a7"/>
        <w:shd w:val="clear" w:color="auto" w:fill="FFFFFF"/>
        <w:spacing w:before="0" w:beforeAutospacing="0" w:after="0" w:afterAutospacing="0"/>
        <w:ind w:firstLine="709"/>
        <w:jc w:val="both"/>
      </w:pPr>
      <w:r w:rsidRPr="004B4B0A">
        <w:t>б) транспортные расходы по доставке товаров до места назначения (склада);</w:t>
      </w:r>
    </w:p>
    <w:p w:rsidR="008B24B4" w:rsidRPr="004B4B0A" w:rsidRDefault="008B24B4" w:rsidP="004B4B0A">
      <w:pPr>
        <w:pStyle w:val="a7"/>
        <w:shd w:val="clear" w:color="auto" w:fill="FFFFFF"/>
        <w:spacing w:before="0" w:beforeAutospacing="0" w:after="0" w:afterAutospacing="0"/>
        <w:ind w:firstLine="709"/>
        <w:jc w:val="both"/>
      </w:pPr>
      <w:r w:rsidRPr="004B4B0A">
        <w:t>в) другие расходы по приобретению и доставке товаров, понесенные за пределами Приднестровской Молдавской Республики и подтвержденные документально;</w:t>
      </w:r>
    </w:p>
    <w:p w:rsidR="008B24B4" w:rsidRPr="004B4B0A" w:rsidRDefault="008B24B4" w:rsidP="004B4B0A">
      <w:pPr>
        <w:pStyle w:val="a7"/>
        <w:shd w:val="clear" w:color="auto" w:fill="FFFFFF"/>
        <w:spacing w:before="0" w:beforeAutospacing="0" w:after="0" w:afterAutospacing="0"/>
        <w:ind w:firstLine="709"/>
        <w:jc w:val="both"/>
      </w:pPr>
      <w:r w:rsidRPr="004B4B0A">
        <w:t>г) государственные пошлины и сборы, уплаченные при таможенном оформлении полученного груза;</w:t>
      </w:r>
    </w:p>
    <w:p w:rsidR="008B24B4" w:rsidRPr="004B4B0A" w:rsidRDefault="008B24B4" w:rsidP="004B4B0A">
      <w:pPr>
        <w:pStyle w:val="a7"/>
        <w:shd w:val="clear" w:color="auto" w:fill="FFFFFF"/>
        <w:spacing w:before="0" w:beforeAutospacing="0" w:after="0" w:afterAutospacing="0"/>
        <w:ind w:firstLine="709"/>
        <w:jc w:val="both"/>
      </w:pPr>
      <w:proofErr w:type="spellStart"/>
      <w:r w:rsidRPr="004B4B0A">
        <w:t>д</w:t>
      </w:r>
      <w:proofErr w:type="spellEnd"/>
      <w:r w:rsidRPr="004B4B0A">
        <w:t>) таможенные платежи, установленные законодательством Приднестровской Молдавской Республики;</w:t>
      </w:r>
    </w:p>
    <w:p w:rsidR="008B24B4" w:rsidRPr="004B4B0A" w:rsidRDefault="008B24B4" w:rsidP="004B4B0A">
      <w:pPr>
        <w:pStyle w:val="a7"/>
        <w:shd w:val="clear" w:color="auto" w:fill="FFFFFF"/>
        <w:spacing w:before="0" w:beforeAutospacing="0" w:after="0" w:afterAutospacing="0"/>
        <w:ind w:firstLine="709"/>
        <w:jc w:val="both"/>
      </w:pPr>
      <w:r w:rsidRPr="004B4B0A">
        <w:t>е) платежи, связанные с проверкой товара на соответствие стандартам, техническим нормам и правилам, действующим на территории республики, согласно действующему законодательству Приднестровской Молдавской Республики;</w:t>
      </w:r>
    </w:p>
    <w:p w:rsidR="008B24B4" w:rsidRPr="004B4B0A" w:rsidRDefault="008B24B4" w:rsidP="004B4B0A">
      <w:pPr>
        <w:pStyle w:val="a7"/>
        <w:shd w:val="clear" w:color="auto" w:fill="FFFFFF"/>
        <w:spacing w:before="0" w:beforeAutospacing="0" w:after="0" w:afterAutospacing="0"/>
        <w:ind w:firstLine="709"/>
        <w:jc w:val="both"/>
      </w:pPr>
      <w:r w:rsidRPr="004B4B0A">
        <w:t>ж) услуги таможенных брокеров;</w:t>
      </w:r>
    </w:p>
    <w:p w:rsidR="008B24B4" w:rsidRPr="004B4B0A" w:rsidRDefault="008B24B4" w:rsidP="004B4B0A">
      <w:pPr>
        <w:pStyle w:val="a7"/>
        <w:shd w:val="clear" w:color="auto" w:fill="FFFFFF"/>
        <w:spacing w:before="0" w:beforeAutospacing="0" w:after="0" w:afterAutospacing="0"/>
        <w:ind w:firstLine="709"/>
        <w:jc w:val="both"/>
      </w:pPr>
      <w:proofErr w:type="spellStart"/>
      <w:r w:rsidRPr="004B4B0A">
        <w:t>з</w:t>
      </w:r>
      <w:proofErr w:type="spellEnd"/>
      <w:r w:rsidRPr="004B4B0A">
        <w:t>) расходы на приобретение валюты (разница между курсом покупки валюты у коммерческих банков и официальным курсом центрального банка Приднестровской Молдавской Республики, действующим на дату оформления таможенной декларации, на основании договора купли-продажи валюты, а также комиссионное вознаграждение банка при обменно-валютных операциях). При отсрочке платежа за поставленную медико-фармацевтическую продукцию расходы на приобретение валюты принимаются к учету на уровне фактических расходов, понесенных организацией-импортером по сделке по покупке сопоставимой иностранной валюты».</w:t>
      </w:r>
    </w:p>
    <w:p w:rsidR="008B24B4" w:rsidRPr="004B4B0A" w:rsidRDefault="008B24B4" w:rsidP="004B4B0A">
      <w:pPr>
        <w:pStyle w:val="a7"/>
        <w:shd w:val="clear" w:color="auto" w:fill="FFFFFF"/>
        <w:spacing w:before="0" w:beforeAutospacing="0" w:after="0" w:afterAutospacing="0"/>
        <w:ind w:firstLine="709"/>
        <w:jc w:val="both"/>
      </w:pPr>
      <w:r w:rsidRPr="004B4B0A">
        <w:rPr>
          <w:kern w:val="36"/>
        </w:rPr>
        <w:t xml:space="preserve">Согласно пункту 3 статьи 1 Закона ПМР от 28 декабря 2017 года приведенное выше положение, определяющее порядок формирования </w:t>
      </w:r>
      <w:r w:rsidRPr="004B4B0A">
        <w:t>стоимости (цены) приобретения импортируемой медико-фармацевтической продукции распространяет своё действие на правоотношения, возникшие с 1 января 2013 года, и действу</w:t>
      </w:r>
      <w:r w:rsidR="00BD63C3">
        <w:t>е</w:t>
      </w:r>
      <w:r w:rsidRPr="004B4B0A">
        <w:t xml:space="preserve">т по 31 декабря 2018 года. В связи с чем Арбитражный суд считает, что именно приведенный выше порядок формирования стоимости приобретения </w:t>
      </w:r>
      <w:proofErr w:type="spellStart"/>
      <w:r w:rsidRPr="004B4B0A">
        <w:t>медико-факмецевтической</w:t>
      </w:r>
      <w:proofErr w:type="spellEnd"/>
      <w:r w:rsidRPr="004B4B0A">
        <w:t xml:space="preserve"> продукции подлежит применению  при рассмотрении настоящего дела и </w:t>
      </w:r>
      <w:r w:rsidR="00ED5206">
        <w:t>разрешения</w:t>
      </w:r>
      <w:r w:rsidRPr="004B4B0A">
        <w:t xml:space="preserve"> вопроса о </w:t>
      </w:r>
      <w:r w:rsidR="00BD63C3">
        <w:t xml:space="preserve">законности </w:t>
      </w:r>
      <w:r w:rsidRPr="004B4B0A">
        <w:t>привлечении ООО «</w:t>
      </w:r>
      <w:proofErr w:type="spellStart"/>
      <w:r w:rsidR="00BD63C3">
        <w:t>Провизор</w:t>
      </w:r>
      <w:proofErr w:type="gramStart"/>
      <w:r w:rsidR="00BD63C3">
        <w:t>.к</w:t>
      </w:r>
      <w:proofErr w:type="gramEnd"/>
      <w:r w:rsidR="00BD63C3">
        <w:t>ом</w:t>
      </w:r>
      <w:proofErr w:type="spellEnd"/>
      <w:r w:rsidRPr="004B4B0A">
        <w:t xml:space="preserve">» к административной ответственности. </w:t>
      </w:r>
    </w:p>
    <w:p w:rsidR="008B24B4" w:rsidRPr="004B4B0A" w:rsidRDefault="008B24B4" w:rsidP="004B4B0A">
      <w:pPr>
        <w:pStyle w:val="a7"/>
        <w:shd w:val="clear" w:color="auto" w:fill="FFFFFF"/>
        <w:spacing w:before="0" w:beforeAutospacing="0" w:after="0" w:afterAutospacing="0"/>
        <w:ind w:firstLine="709"/>
        <w:jc w:val="both"/>
      </w:pPr>
      <w:r w:rsidRPr="004B4B0A">
        <w:t xml:space="preserve">Таким образом, ссылки государственного органа в Постановлении от </w:t>
      </w:r>
      <w:r w:rsidR="006C5ACB" w:rsidRPr="004B4B0A">
        <w:t>30</w:t>
      </w:r>
      <w:r w:rsidRPr="004B4B0A">
        <w:t xml:space="preserve"> ноября 2017 года и Постановлении от </w:t>
      </w:r>
      <w:r w:rsidR="006C5ACB" w:rsidRPr="004B4B0A">
        <w:t>25</w:t>
      </w:r>
      <w:r w:rsidRPr="004B4B0A">
        <w:t xml:space="preserve"> декабря 2017 года на Закон ПМР «О ценах и ценообразовании» и Положение о  государственном регулировании  цен (тарифов)  и ценообразовании, утвержденного Указом Президента ПМР  от 5 февраля 2012 года  №71 несостоятельны. А вывод, сделанный на основе применения перечисленных нормативных актов, не соответствует требованиям действующего законодательства, действующим на момент рассмотрения дела Арбитражным судом. </w:t>
      </w:r>
    </w:p>
    <w:p w:rsidR="001E388E" w:rsidRPr="004B4B0A" w:rsidRDefault="008B24B4" w:rsidP="004B4B0A">
      <w:pPr>
        <w:pStyle w:val="a7"/>
        <w:shd w:val="clear" w:color="auto" w:fill="FFFFFF"/>
        <w:spacing w:before="0" w:beforeAutospacing="0" w:after="0" w:afterAutospacing="0"/>
        <w:ind w:firstLine="709"/>
        <w:jc w:val="both"/>
      </w:pPr>
      <w:proofErr w:type="gramStart"/>
      <w:r w:rsidRPr="004B4B0A">
        <w:rPr>
          <w:kern w:val="36"/>
        </w:rPr>
        <w:t>Подпункт а) статьи 16-4 Закона</w:t>
      </w:r>
      <w:r w:rsidRPr="004B4B0A">
        <w:t xml:space="preserve"> ПМР </w:t>
      </w:r>
      <w:r w:rsidRPr="004B4B0A">
        <w:rPr>
          <w:kern w:val="36"/>
        </w:rPr>
        <w:t xml:space="preserve">«О некоторых дополнительных государственных мерах, направленных на минимизацию негативного воздействия внешних экономических факторов» в действующей на момент рассмотрения дела редакции устанавливает, что </w:t>
      </w:r>
      <w:r w:rsidRPr="004B4B0A">
        <w:t>стоимость (цена) приобретения импортируемой медико-фармацевтической продукции включает среди прочего контрактную цену  нерезидента, пересчитанную в рубли Приднестровской Молдавской Республики по курсу Центрального банка Приднестровской Молдавской Республики, действующему на дату оформления таможенной декларации, за</w:t>
      </w:r>
      <w:proofErr w:type="gramEnd"/>
      <w:r w:rsidRPr="004B4B0A">
        <w:t xml:space="preserve"> вычетом скидки, указанной в товаросопроводительных документах.</w:t>
      </w:r>
    </w:p>
    <w:p w:rsidR="001E388E" w:rsidRPr="004B4B0A" w:rsidRDefault="001E388E" w:rsidP="004B4B0A">
      <w:pPr>
        <w:pStyle w:val="32"/>
        <w:shd w:val="clear" w:color="auto" w:fill="auto"/>
        <w:spacing w:after="0" w:line="240" w:lineRule="auto"/>
        <w:ind w:left="20" w:right="20" w:firstLine="709"/>
        <w:jc w:val="both"/>
        <w:rPr>
          <w:b/>
          <w:sz w:val="24"/>
          <w:szCs w:val="24"/>
        </w:rPr>
      </w:pPr>
      <w:proofErr w:type="gramStart"/>
      <w:r w:rsidRPr="004B4B0A">
        <w:rPr>
          <w:i w:val="0"/>
          <w:sz w:val="24"/>
          <w:szCs w:val="24"/>
        </w:rPr>
        <w:t xml:space="preserve">Также </w:t>
      </w:r>
      <w:r w:rsidRPr="004B4B0A">
        <w:rPr>
          <w:rStyle w:val="3105pt"/>
          <w:sz w:val="24"/>
          <w:szCs w:val="24"/>
        </w:rPr>
        <w:t>Законом ПМР  от 1 февраля 2018 г. № 20-ЗИД-</w:t>
      </w:r>
      <w:r w:rsidRPr="004B4B0A">
        <w:rPr>
          <w:rStyle w:val="3105pt"/>
          <w:sz w:val="24"/>
          <w:szCs w:val="24"/>
          <w:lang w:val="en-US"/>
        </w:rPr>
        <w:t>V</w:t>
      </w:r>
      <w:r w:rsidRPr="004B4B0A">
        <w:rPr>
          <w:rStyle w:val="3105pt"/>
          <w:sz w:val="24"/>
          <w:szCs w:val="24"/>
        </w:rPr>
        <w:t xml:space="preserve">1 </w:t>
      </w:r>
      <w:r w:rsidRPr="004B4B0A">
        <w:rPr>
          <w:i w:val="0"/>
          <w:sz w:val="24"/>
          <w:szCs w:val="24"/>
        </w:rPr>
        <w:t>«О внесении изменения и дополнения в Закон Приднестровской Молдавской Республики от 28 декабря 2017 года                   № 393- ЗД-</w:t>
      </w:r>
      <w:r w:rsidRPr="004B4B0A">
        <w:rPr>
          <w:i w:val="0"/>
          <w:sz w:val="24"/>
          <w:szCs w:val="24"/>
          <w:lang w:val="en-US"/>
        </w:rPr>
        <w:t>VI</w:t>
      </w:r>
      <w:r w:rsidRPr="004B4B0A">
        <w:rPr>
          <w:i w:val="0"/>
          <w:sz w:val="24"/>
          <w:szCs w:val="24"/>
        </w:rPr>
        <w:t xml:space="preserve"> «О внесении дополнений в Закон Приднестровской Молдавской Республики «О некоторых дополнительных государственных мерах, направленных на минимизацию </w:t>
      </w:r>
      <w:r w:rsidRPr="004B4B0A">
        <w:rPr>
          <w:i w:val="0"/>
          <w:sz w:val="24"/>
          <w:szCs w:val="24"/>
        </w:rPr>
        <w:lastRenderedPageBreak/>
        <w:t>негативного воздействия внешних экономических факторов»</w:t>
      </w:r>
      <w:r w:rsidRPr="004B4B0A">
        <w:rPr>
          <w:rStyle w:val="3105pt"/>
          <w:sz w:val="24"/>
          <w:szCs w:val="24"/>
        </w:rPr>
        <w:t xml:space="preserve"> установлено, что</w:t>
      </w:r>
      <w:r w:rsidRPr="004B4B0A">
        <w:rPr>
          <w:rStyle w:val="3105pt"/>
          <w:b/>
          <w:sz w:val="24"/>
          <w:szCs w:val="24"/>
        </w:rPr>
        <w:t xml:space="preserve"> </w:t>
      </w:r>
      <w:r w:rsidRPr="004B4B0A">
        <w:rPr>
          <w:rStyle w:val="33"/>
          <w:b w:val="0"/>
          <w:sz w:val="24"/>
          <w:szCs w:val="24"/>
        </w:rPr>
        <w:t xml:space="preserve">скидки, возвраты и прочие аналогичные статьи, полученные организациями-импортерами после </w:t>
      </w:r>
      <w:proofErr w:type="spellStart"/>
      <w:r w:rsidRPr="004B4B0A">
        <w:rPr>
          <w:rStyle w:val="33"/>
          <w:b w:val="0"/>
          <w:sz w:val="24"/>
          <w:szCs w:val="24"/>
        </w:rPr>
        <w:t>оприходования</w:t>
      </w:r>
      <w:proofErr w:type="spellEnd"/>
      <w:r w:rsidRPr="004B4B0A">
        <w:rPr>
          <w:rStyle w:val="33"/>
          <w:b w:val="0"/>
          <w:sz w:val="24"/>
          <w:szCs w:val="24"/>
        </w:rPr>
        <w:t xml:space="preserve"> медико-фармацевтической</w:t>
      </w:r>
      <w:proofErr w:type="gramEnd"/>
      <w:r w:rsidRPr="004B4B0A">
        <w:rPr>
          <w:rStyle w:val="33"/>
          <w:b w:val="0"/>
          <w:sz w:val="24"/>
          <w:szCs w:val="24"/>
        </w:rPr>
        <w:t xml:space="preserve"> продукции, не уменьшают цену медико-фармацевтической продукции.</w:t>
      </w:r>
    </w:p>
    <w:p w:rsidR="008B24B4" w:rsidRPr="004B4B0A" w:rsidRDefault="008B24B4" w:rsidP="004B4B0A">
      <w:pPr>
        <w:pStyle w:val="a7"/>
        <w:shd w:val="clear" w:color="auto" w:fill="FFFFFF"/>
        <w:spacing w:before="0" w:beforeAutospacing="0" w:after="0" w:afterAutospacing="0"/>
        <w:ind w:firstLine="709"/>
        <w:jc w:val="both"/>
      </w:pPr>
      <w:proofErr w:type="gramStart"/>
      <w:r w:rsidRPr="004B4B0A">
        <w:t xml:space="preserve">Таким образом, скидки, </w:t>
      </w:r>
      <w:r w:rsidR="001E388E" w:rsidRPr="004B4B0A">
        <w:t xml:space="preserve">бонусы, </w:t>
      </w:r>
      <w:proofErr w:type="spellStart"/>
      <w:r w:rsidR="001E388E" w:rsidRPr="004B4B0A">
        <w:t>кредит-ноты</w:t>
      </w:r>
      <w:proofErr w:type="spellEnd"/>
      <w:r w:rsidRPr="004B4B0A">
        <w:t xml:space="preserve">, предоставляемые нерезидентом - поставщиком такой продукции, не учитываются при формировании стоимости приобретения медико-фармацевтической продукции и они не могут быть приняты во внимание при расчете превышения предельного уровня торговой надбавки либо отсутствия таковой. </w:t>
      </w:r>
      <w:proofErr w:type="gramEnd"/>
    </w:p>
    <w:p w:rsidR="008B24B4" w:rsidRPr="004B4B0A" w:rsidRDefault="008B24B4" w:rsidP="004B4B0A">
      <w:pPr>
        <w:spacing w:after="0" w:line="240" w:lineRule="auto"/>
        <w:ind w:firstLine="709"/>
        <w:jc w:val="both"/>
        <w:rPr>
          <w:rFonts w:ascii="Times New Roman" w:hAnsi="Times New Roman" w:cs="Times New Roman"/>
          <w:sz w:val="24"/>
          <w:szCs w:val="24"/>
        </w:rPr>
      </w:pPr>
      <w:r w:rsidRPr="004B4B0A">
        <w:rPr>
          <w:rFonts w:ascii="Times New Roman" w:hAnsi="Times New Roman" w:cs="Times New Roman"/>
          <w:sz w:val="24"/>
          <w:szCs w:val="24"/>
        </w:rPr>
        <w:t>Таким образом,</w:t>
      </w:r>
      <w:r w:rsidR="00070BF0" w:rsidRPr="004B4B0A">
        <w:rPr>
          <w:rFonts w:ascii="Times New Roman" w:hAnsi="Times New Roman" w:cs="Times New Roman"/>
          <w:sz w:val="24"/>
          <w:szCs w:val="24"/>
        </w:rPr>
        <w:t xml:space="preserve"> вывод государственного органа о </w:t>
      </w:r>
      <w:r w:rsidRPr="004B4B0A">
        <w:rPr>
          <w:rFonts w:ascii="Times New Roman" w:hAnsi="Times New Roman" w:cs="Times New Roman"/>
          <w:sz w:val="24"/>
          <w:szCs w:val="24"/>
        </w:rPr>
        <w:t>превышени</w:t>
      </w:r>
      <w:r w:rsidR="00070BF0" w:rsidRPr="004B4B0A">
        <w:rPr>
          <w:rFonts w:ascii="Times New Roman" w:hAnsi="Times New Roman" w:cs="Times New Roman"/>
          <w:sz w:val="24"/>
          <w:szCs w:val="24"/>
        </w:rPr>
        <w:t>и</w:t>
      </w:r>
      <w:r w:rsidRPr="004B4B0A">
        <w:rPr>
          <w:rFonts w:ascii="Times New Roman" w:hAnsi="Times New Roman" w:cs="Times New Roman"/>
          <w:sz w:val="24"/>
          <w:szCs w:val="24"/>
        </w:rPr>
        <w:t xml:space="preserve"> ООО «</w:t>
      </w:r>
      <w:proofErr w:type="spellStart"/>
      <w:r w:rsidR="006C5ACB" w:rsidRPr="004B4B0A">
        <w:rPr>
          <w:rFonts w:ascii="Times New Roman" w:hAnsi="Times New Roman" w:cs="Times New Roman"/>
          <w:sz w:val="24"/>
          <w:szCs w:val="24"/>
        </w:rPr>
        <w:t>Провизор</w:t>
      </w:r>
      <w:proofErr w:type="gramStart"/>
      <w:r w:rsidR="006C5ACB" w:rsidRPr="004B4B0A">
        <w:rPr>
          <w:rFonts w:ascii="Times New Roman" w:hAnsi="Times New Roman" w:cs="Times New Roman"/>
          <w:sz w:val="24"/>
          <w:szCs w:val="24"/>
        </w:rPr>
        <w:t>.к</w:t>
      </w:r>
      <w:proofErr w:type="gramEnd"/>
      <w:r w:rsidR="006C5ACB" w:rsidRPr="004B4B0A">
        <w:rPr>
          <w:rFonts w:ascii="Times New Roman" w:hAnsi="Times New Roman" w:cs="Times New Roman"/>
          <w:sz w:val="24"/>
          <w:szCs w:val="24"/>
        </w:rPr>
        <w:t>ом</w:t>
      </w:r>
      <w:proofErr w:type="spellEnd"/>
      <w:r w:rsidRPr="004B4B0A">
        <w:rPr>
          <w:rFonts w:ascii="Times New Roman" w:hAnsi="Times New Roman" w:cs="Times New Roman"/>
          <w:sz w:val="24"/>
          <w:szCs w:val="24"/>
        </w:rPr>
        <w:t xml:space="preserve">»  торговой надбавки на медико-фармацевтическую продукцию в размере </w:t>
      </w:r>
      <w:r w:rsidR="00070BF0" w:rsidRPr="004B4B0A">
        <w:rPr>
          <w:rFonts w:ascii="Times New Roman" w:hAnsi="Times New Roman" w:cs="Times New Roman"/>
          <w:sz w:val="24"/>
          <w:szCs w:val="24"/>
        </w:rPr>
        <w:t xml:space="preserve">3 212 089,16 рублей </w:t>
      </w:r>
      <w:r w:rsidRPr="004B4B0A">
        <w:rPr>
          <w:rFonts w:ascii="Times New Roman" w:hAnsi="Times New Roman" w:cs="Times New Roman"/>
          <w:sz w:val="24"/>
          <w:szCs w:val="24"/>
        </w:rPr>
        <w:t xml:space="preserve">не соответствует действующему законодательству. В </w:t>
      </w:r>
      <w:proofErr w:type="gramStart"/>
      <w:r w:rsidRPr="004B4B0A">
        <w:rPr>
          <w:rFonts w:ascii="Times New Roman" w:hAnsi="Times New Roman" w:cs="Times New Roman"/>
          <w:sz w:val="24"/>
          <w:szCs w:val="24"/>
        </w:rPr>
        <w:t>связи</w:t>
      </w:r>
      <w:proofErr w:type="gramEnd"/>
      <w:r w:rsidRPr="004B4B0A">
        <w:rPr>
          <w:rFonts w:ascii="Times New Roman" w:hAnsi="Times New Roman" w:cs="Times New Roman"/>
          <w:sz w:val="24"/>
          <w:szCs w:val="24"/>
        </w:rPr>
        <w:t xml:space="preserve"> с чем Постановление от </w:t>
      </w:r>
      <w:r w:rsidR="00070BF0" w:rsidRPr="004B4B0A">
        <w:rPr>
          <w:rFonts w:ascii="Times New Roman" w:hAnsi="Times New Roman" w:cs="Times New Roman"/>
          <w:sz w:val="24"/>
          <w:szCs w:val="24"/>
        </w:rPr>
        <w:t>30</w:t>
      </w:r>
      <w:r w:rsidRPr="004B4B0A">
        <w:rPr>
          <w:rFonts w:ascii="Times New Roman" w:hAnsi="Times New Roman" w:cs="Times New Roman"/>
          <w:sz w:val="24"/>
          <w:szCs w:val="24"/>
        </w:rPr>
        <w:t xml:space="preserve"> ноября 2017 года в данной части следует признать несоответствующим действующему законодательству. </w:t>
      </w:r>
    </w:p>
    <w:p w:rsidR="008B24B4" w:rsidRPr="004B4B0A" w:rsidRDefault="008B24B4" w:rsidP="004B4B0A">
      <w:pPr>
        <w:spacing w:after="0" w:line="240" w:lineRule="auto"/>
        <w:ind w:firstLine="709"/>
        <w:jc w:val="both"/>
        <w:rPr>
          <w:rFonts w:ascii="Times New Roman" w:hAnsi="Times New Roman" w:cs="Times New Roman"/>
          <w:sz w:val="24"/>
          <w:szCs w:val="24"/>
        </w:rPr>
      </w:pPr>
      <w:proofErr w:type="gramStart"/>
      <w:r w:rsidRPr="004B4B0A">
        <w:rPr>
          <w:rFonts w:ascii="Times New Roman" w:hAnsi="Times New Roman" w:cs="Times New Roman"/>
          <w:sz w:val="24"/>
          <w:szCs w:val="24"/>
        </w:rPr>
        <w:t xml:space="preserve">Так как при рассмотрении жалобы на Постановление от </w:t>
      </w:r>
      <w:r w:rsidR="00070BF0" w:rsidRPr="004B4B0A">
        <w:rPr>
          <w:rFonts w:ascii="Times New Roman" w:hAnsi="Times New Roman" w:cs="Times New Roman"/>
          <w:sz w:val="24"/>
          <w:szCs w:val="24"/>
        </w:rPr>
        <w:t>30</w:t>
      </w:r>
      <w:r w:rsidRPr="004B4B0A">
        <w:rPr>
          <w:rFonts w:ascii="Times New Roman" w:hAnsi="Times New Roman" w:cs="Times New Roman"/>
          <w:sz w:val="24"/>
          <w:szCs w:val="24"/>
        </w:rPr>
        <w:t xml:space="preserve"> ноября 2017 года не были  установлены указанные выше обстоятельства, и Постановление от </w:t>
      </w:r>
      <w:r w:rsidR="00070BF0" w:rsidRPr="004B4B0A">
        <w:rPr>
          <w:rFonts w:ascii="Times New Roman" w:hAnsi="Times New Roman" w:cs="Times New Roman"/>
          <w:sz w:val="24"/>
          <w:szCs w:val="24"/>
        </w:rPr>
        <w:t>30</w:t>
      </w:r>
      <w:r w:rsidRPr="004B4B0A">
        <w:rPr>
          <w:rFonts w:ascii="Times New Roman" w:hAnsi="Times New Roman" w:cs="Times New Roman"/>
          <w:sz w:val="24"/>
          <w:szCs w:val="24"/>
        </w:rPr>
        <w:t xml:space="preserve"> ноября 2017 года оставлено в силе в полном объеме, то Арбитражный суд приходит к выводу, что Постановление от </w:t>
      </w:r>
      <w:r w:rsidR="00070BF0" w:rsidRPr="004B4B0A">
        <w:rPr>
          <w:rFonts w:ascii="Times New Roman" w:hAnsi="Times New Roman" w:cs="Times New Roman"/>
          <w:sz w:val="24"/>
          <w:szCs w:val="24"/>
        </w:rPr>
        <w:t>25</w:t>
      </w:r>
      <w:r w:rsidRPr="004B4B0A">
        <w:rPr>
          <w:rFonts w:ascii="Times New Roman" w:hAnsi="Times New Roman" w:cs="Times New Roman"/>
          <w:sz w:val="24"/>
          <w:szCs w:val="24"/>
        </w:rPr>
        <w:t xml:space="preserve"> декабря 2017 года не соответствует действующему законодательству и подлежит отмене.  </w:t>
      </w:r>
      <w:proofErr w:type="gramEnd"/>
    </w:p>
    <w:p w:rsidR="008B24B4" w:rsidRPr="004B4B0A" w:rsidRDefault="008B24B4" w:rsidP="004B4B0A">
      <w:pPr>
        <w:spacing w:after="0" w:line="240" w:lineRule="auto"/>
        <w:ind w:firstLine="709"/>
        <w:jc w:val="both"/>
        <w:rPr>
          <w:rFonts w:ascii="Times New Roman" w:hAnsi="Times New Roman" w:cs="Times New Roman"/>
          <w:sz w:val="24"/>
          <w:szCs w:val="24"/>
        </w:rPr>
      </w:pPr>
      <w:r w:rsidRPr="004B4B0A">
        <w:rPr>
          <w:rFonts w:ascii="Times New Roman" w:hAnsi="Times New Roman" w:cs="Times New Roman"/>
          <w:sz w:val="24"/>
          <w:szCs w:val="24"/>
        </w:rPr>
        <w:t xml:space="preserve">Доводы заявления </w:t>
      </w:r>
      <w:r w:rsidR="00070BF0" w:rsidRPr="004B4B0A">
        <w:rPr>
          <w:rFonts w:ascii="Times New Roman" w:hAnsi="Times New Roman" w:cs="Times New Roman"/>
          <w:sz w:val="24"/>
          <w:szCs w:val="24"/>
        </w:rPr>
        <w:t xml:space="preserve">и доказательства, представленные </w:t>
      </w:r>
      <w:r w:rsidRPr="004B4B0A">
        <w:rPr>
          <w:rFonts w:ascii="Times New Roman" w:hAnsi="Times New Roman" w:cs="Times New Roman"/>
          <w:sz w:val="24"/>
          <w:szCs w:val="24"/>
        </w:rPr>
        <w:t>ООО «</w:t>
      </w:r>
      <w:proofErr w:type="spellStart"/>
      <w:r w:rsidR="00070BF0" w:rsidRPr="004B4B0A">
        <w:rPr>
          <w:rFonts w:ascii="Times New Roman" w:hAnsi="Times New Roman" w:cs="Times New Roman"/>
          <w:sz w:val="24"/>
          <w:szCs w:val="24"/>
        </w:rPr>
        <w:t>Провизор</w:t>
      </w:r>
      <w:proofErr w:type="gramStart"/>
      <w:r w:rsidR="00070BF0" w:rsidRPr="004B4B0A">
        <w:rPr>
          <w:rFonts w:ascii="Times New Roman" w:hAnsi="Times New Roman" w:cs="Times New Roman"/>
          <w:sz w:val="24"/>
          <w:szCs w:val="24"/>
        </w:rPr>
        <w:t>.к</w:t>
      </w:r>
      <w:proofErr w:type="gramEnd"/>
      <w:r w:rsidR="00070BF0" w:rsidRPr="004B4B0A">
        <w:rPr>
          <w:rFonts w:ascii="Times New Roman" w:hAnsi="Times New Roman" w:cs="Times New Roman"/>
          <w:sz w:val="24"/>
          <w:szCs w:val="24"/>
        </w:rPr>
        <w:t>ом</w:t>
      </w:r>
      <w:proofErr w:type="spellEnd"/>
      <w:r w:rsidRPr="004B4B0A">
        <w:rPr>
          <w:rFonts w:ascii="Times New Roman" w:hAnsi="Times New Roman" w:cs="Times New Roman"/>
          <w:sz w:val="24"/>
          <w:szCs w:val="24"/>
        </w:rPr>
        <w:t xml:space="preserve">», касающиеся порядка формирования стоимости приобретения медико-фармацевтической продукции и условий договоров поставки, не оцениваются Арбитражным судом в связи с изменением правового регулирования в данной сфере.   </w:t>
      </w:r>
    </w:p>
    <w:p w:rsidR="008B24B4" w:rsidRPr="004B4B0A" w:rsidRDefault="008B24B4" w:rsidP="004B4B0A">
      <w:pPr>
        <w:spacing w:after="0" w:line="240" w:lineRule="auto"/>
        <w:ind w:firstLine="709"/>
        <w:jc w:val="both"/>
        <w:rPr>
          <w:rFonts w:ascii="Times New Roman" w:hAnsi="Times New Roman" w:cs="Times New Roman"/>
          <w:sz w:val="24"/>
          <w:szCs w:val="24"/>
        </w:rPr>
      </w:pPr>
    </w:p>
    <w:p w:rsidR="00244842" w:rsidRPr="004B4B0A" w:rsidRDefault="008B24B4" w:rsidP="004B4B0A">
      <w:pPr>
        <w:spacing w:after="0" w:line="240" w:lineRule="auto"/>
        <w:ind w:firstLine="709"/>
        <w:jc w:val="both"/>
        <w:rPr>
          <w:rFonts w:ascii="Times New Roman" w:hAnsi="Times New Roman" w:cs="Times New Roman"/>
          <w:sz w:val="24"/>
          <w:szCs w:val="24"/>
        </w:rPr>
      </w:pPr>
      <w:r w:rsidRPr="004B4B0A">
        <w:rPr>
          <w:rFonts w:ascii="Times New Roman" w:hAnsi="Times New Roman" w:cs="Times New Roman"/>
          <w:sz w:val="24"/>
          <w:szCs w:val="24"/>
        </w:rPr>
        <w:t>Событие административного правонарушения, за которое ООО «</w:t>
      </w:r>
      <w:proofErr w:type="spellStart"/>
      <w:r w:rsidR="00070BF0" w:rsidRPr="004B4B0A">
        <w:rPr>
          <w:rFonts w:ascii="Times New Roman" w:hAnsi="Times New Roman" w:cs="Times New Roman"/>
          <w:sz w:val="24"/>
          <w:szCs w:val="24"/>
        </w:rPr>
        <w:t>Провизор</w:t>
      </w:r>
      <w:proofErr w:type="gramStart"/>
      <w:r w:rsidR="00070BF0" w:rsidRPr="004B4B0A">
        <w:rPr>
          <w:rFonts w:ascii="Times New Roman" w:hAnsi="Times New Roman" w:cs="Times New Roman"/>
          <w:sz w:val="24"/>
          <w:szCs w:val="24"/>
        </w:rPr>
        <w:t>.к</w:t>
      </w:r>
      <w:proofErr w:type="gramEnd"/>
      <w:r w:rsidR="00070BF0" w:rsidRPr="004B4B0A">
        <w:rPr>
          <w:rFonts w:ascii="Times New Roman" w:hAnsi="Times New Roman" w:cs="Times New Roman"/>
          <w:sz w:val="24"/>
          <w:szCs w:val="24"/>
        </w:rPr>
        <w:t>ом</w:t>
      </w:r>
      <w:proofErr w:type="spellEnd"/>
      <w:r w:rsidRPr="004B4B0A">
        <w:rPr>
          <w:rFonts w:ascii="Times New Roman" w:hAnsi="Times New Roman" w:cs="Times New Roman"/>
          <w:sz w:val="24"/>
          <w:szCs w:val="24"/>
        </w:rPr>
        <w:t>» привлечено к административ</w:t>
      </w:r>
      <w:r w:rsidR="00070BF0" w:rsidRPr="004B4B0A">
        <w:rPr>
          <w:rFonts w:ascii="Times New Roman" w:hAnsi="Times New Roman" w:cs="Times New Roman"/>
          <w:sz w:val="24"/>
          <w:szCs w:val="24"/>
        </w:rPr>
        <w:t>ной ответственности, выражается</w:t>
      </w:r>
      <w:r w:rsidR="00ED5206">
        <w:rPr>
          <w:rFonts w:ascii="Times New Roman" w:hAnsi="Times New Roman" w:cs="Times New Roman"/>
          <w:sz w:val="24"/>
          <w:szCs w:val="24"/>
        </w:rPr>
        <w:t xml:space="preserve"> и</w:t>
      </w:r>
      <w:r w:rsidR="00BD63C3">
        <w:rPr>
          <w:rFonts w:ascii="Times New Roman" w:hAnsi="Times New Roman" w:cs="Times New Roman"/>
          <w:sz w:val="24"/>
          <w:szCs w:val="24"/>
        </w:rPr>
        <w:t xml:space="preserve"> </w:t>
      </w:r>
      <w:r w:rsidRPr="004B4B0A">
        <w:rPr>
          <w:rFonts w:ascii="Times New Roman" w:hAnsi="Times New Roman" w:cs="Times New Roman"/>
          <w:sz w:val="24"/>
          <w:szCs w:val="24"/>
        </w:rPr>
        <w:t>в превышени</w:t>
      </w:r>
      <w:r w:rsidR="00070BF0" w:rsidRPr="004B4B0A">
        <w:rPr>
          <w:rFonts w:ascii="Times New Roman" w:hAnsi="Times New Roman" w:cs="Times New Roman"/>
          <w:sz w:val="24"/>
          <w:szCs w:val="24"/>
        </w:rPr>
        <w:t>и</w:t>
      </w:r>
      <w:r w:rsidRPr="004B4B0A">
        <w:rPr>
          <w:rFonts w:ascii="Times New Roman" w:hAnsi="Times New Roman" w:cs="Times New Roman"/>
          <w:sz w:val="24"/>
          <w:szCs w:val="24"/>
        </w:rPr>
        <w:t xml:space="preserve"> предельн</w:t>
      </w:r>
      <w:r w:rsidR="00070BF0" w:rsidRPr="004B4B0A">
        <w:rPr>
          <w:rFonts w:ascii="Times New Roman" w:hAnsi="Times New Roman" w:cs="Times New Roman"/>
          <w:sz w:val="24"/>
          <w:szCs w:val="24"/>
        </w:rPr>
        <w:t xml:space="preserve">ого уровня торговой надбавки при реализации </w:t>
      </w:r>
      <w:r w:rsidR="003B1FFC" w:rsidRPr="004B4B0A">
        <w:rPr>
          <w:rFonts w:ascii="Times New Roman" w:hAnsi="Times New Roman" w:cs="Times New Roman"/>
          <w:sz w:val="24"/>
          <w:szCs w:val="24"/>
        </w:rPr>
        <w:t xml:space="preserve">  медико-фармацевтической продукции, входящей в Перечень  жизненно важных лекарственных средств. </w:t>
      </w:r>
    </w:p>
    <w:p w:rsidR="004B4B0A" w:rsidRDefault="00172924" w:rsidP="004B4B0A">
      <w:pPr>
        <w:spacing w:after="0" w:line="240" w:lineRule="auto"/>
        <w:ind w:firstLine="709"/>
        <w:jc w:val="both"/>
        <w:rPr>
          <w:rFonts w:ascii="Times New Roman" w:hAnsi="Times New Roman" w:cs="Times New Roman"/>
          <w:sz w:val="24"/>
          <w:szCs w:val="24"/>
        </w:rPr>
      </w:pPr>
      <w:r w:rsidRPr="004B4B0A">
        <w:rPr>
          <w:rFonts w:ascii="Times New Roman" w:hAnsi="Times New Roman" w:cs="Times New Roman"/>
          <w:sz w:val="24"/>
          <w:szCs w:val="24"/>
        </w:rPr>
        <w:t>Согласно подпункт</w:t>
      </w:r>
      <w:r w:rsidR="00BD63C3">
        <w:rPr>
          <w:rFonts w:ascii="Times New Roman" w:hAnsi="Times New Roman" w:cs="Times New Roman"/>
          <w:sz w:val="24"/>
          <w:szCs w:val="24"/>
        </w:rPr>
        <w:t>у</w:t>
      </w:r>
      <w:r w:rsidRPr="004B4B0A">
        <w:rPr>
          <w:rFonts w:ascii="Times New Roman" w:hAnsi="Times New Roman" w:cs="Times New Roman"/>
          <w:sz w:val="24"/>
          <w:szCs w:val="24"/>
        </w:rPr>
        <w:t xml:space="preserve"> и) статьи 13 Закона ПМР «О цена</w:t>
      </w:r>
      <w:r w:rsidR="00BD63C3">
        <w:rPr>
          <w:rFonts w:ascii="Times New Roman" w:hAnsi="Times New Roman" w:cs="Times New Roman"/>
          <w:sz w:val="24"/>
          <w:szCs w:val="24"/>
        </w:rPr>
        <w:t xml:space="preserve">х (тарифах) и ценообразовании» </w:t>
      </w:r>
      <w:r w:rsidRPr="004B4B0A">
        <w:rPr>
          <w:rFonts w:ascii="Times New Roman" w:hAnsi="Times New Roman" w:cs="Times New Roman"/>
          <w:sz w:val="24"/>
          <w:szCs w:val="24"/>
        </w:rPr>
        <w:t>медико-фармацевтическая п</w:t>
      </w:r>
      <w:r w:rsidR="00BD63C3">
        <w:rPr>
          <w:rFonts w:ascii="Times New Roman" w:hAnsi="Times New Roman" w:cs="Times New Roman"/>
          <w:sz w:val="24"/>
          <w:szCs w:val="24"/>
        </w:rPr>
        <w:t xml:space="preserve">родукция, за исключением </w:t>
      </w:r>
      <w:proofErr w:type="spellStart"/>
      <w:proofErr w:type="gramStart"/>
      <w:r w:rsidR="00BD63C3">
        <w:rPr>
          <w:rFonts w:ascii="Times New Roman" w:hAnsi="Times New Roman" w:cs="Times New Roman"/>
          <w:sz w:val="24"/>
          <w:szCs w:val="24"/>
        </w:rPr>
        <w:t>медико</w:t>
      </w:r>
      <w:proofErr w:type="spellEnd"/>
      <w:r w:rsidR="00BD63C3">
        <w:rPr>
          <w:rFonts w:ascii="Times New Roman" w:hAnsi="Times New Roman" w:cs="Times New Roman"/>
          <w:sz w:val="24"/>
          <w:szCs w:val="24"/>
        </w:rPr>
        <w:t>- фармацевтической</w:t>
      </w:r>
      <w:proofErr w:type="gramEnd"/>
      <w:r w:rsidR="00BD63C3">
        <w:rPr>
          <w:rFonts w:ascii="Times New Roman" w:hAnsi="Times New Roman" w:cs="Times New Roman"/>
          <w:sz w:val="24"/>
          <w:szCs w:val="24"/>
        </w:rPr>
        <w:t xml:space="preserve"> </w:t>
      </w:r>
      <w:r w:rsidRPr="004B4B0A">
        <w:rPr>
          <w:rFonts w:ascii="Times New Roman" w:hAnsi="Times New Roman" w:cs="Times New Roman"/>
          <w:sz w:val="24"/>
          <w:szCs w:val="24"/>
        </w:rPr>
        <w:t>продукции</w:t>
      </w:r>
      <w:r w:rsidR="00BD63C3">
        <w:rPr>
          <w:rFonts w:ascii="Times New Roman" w:hAnsi="Times New Roman" w:cs="Times New Roman"/>
          <w:sz w:val="24"/>
          <w:szCs w:val="24"/>
        </w:rPr>
        <w:t xml:space="preserve">, произведенной, изготовленной </w:t>
      </w:r>
      <w:r w:rsidRPr="004B4B0A">
        <w:rPr>
          <w:rFonts w:ascii="Times New Roman" w:hAnsi="Times New Roman" w:cs="Times New Roman"/>
          <w:sz w:val="24"/>
          <w:szCs w:val="24"/>
        </w:rPr>
        <w:t xml:space="preserve">и реализуемой организациями – производителями, изготовителями медико-фармацевтической продукции на территории Приднестровской Молдавской Республики относится к </w:t>
      </w:r>
      <w:r w:rsidR="00244842" w:rsidRPr="004B4B0A">
        <w:rPr>
          <w:rFonts w:ascii="Times New Roman" w:hAnsi="Times New Roman" w:cs="Times New Roman"/>
          <w:sz w:val="24"/>
          <w:szCs w:val="24"/>
        </w:rPr>
        <w:t>товарам,</w:t>
      </w:r>
      <w:r w:rsidRPr="004B4B0A">
        <w:rPr>
          <w:rFonts w:ascii="Times New Roman" w:hAnsi="Times New Roman" w:cs="Times New Roman"/>
          <w:sz w:val="24"/>
          <w:szCs w:val="24"/>
        </w:rPr>
        <w:t xml:space="preserve"> на которые осуществляется государственное регулирование цен (тарифов). </w:t>
      </w:r>
    </w:p>
    <w:p w:rsidR="00DA0001" w:rsidRPr="004B4B0A" w:rsidRDefault="00244842" w:rsidP="004B4B0A">
      <w:pPr>
        <w:spacing w:after="0" w:line="240" w:lineRule="auto"/>
        <w:ind w:firstLine="709"/>
        <w:jc w:val="both"/>
        <w:rPr>
          <w:rFonts w:ascii="Times New Roman" w:hAnsi="Times New Roman" w:cs="Times New Roman"/>
          <w:sz w:val="24"/>
          <w:szCs w:val="24"/>
        </w:rPr>
      </w:pPr>
      <w:proofErr w:type="gramStart"/>
      <w:r w:rsidRPr="004B4B0A">
        <w:rPr>
          <w:rFonts w:ascii="Times New Roman" w:hAnsi="Times New Roman" w:cs="Times New Roman"/>
          <w:sz w:val="24"/>
          <w:szCs w:val="24"/>
          <w:shd w:val="clear" w:color="auto" w:fill="FFFFFF"/>
        </w:rPr>
        <w:t xml:space="preserve">Приложением № 4 </w:t>
      </w:r>
      <w:r w:rsidR="00DA0001" w:rsidRPr="004B4B0A">
        <w:rPr>
          <w:rFonts w:ascii="Times New Roman" w:hAnsi="Times New Roman" w:cs="Times New Roman"/>
          <w:sz w:val="24"/>
          <w:szCs w:val="24"/>
          <w:shd w:val="clear" w:color="auto" w:fill="FFFFFF"/>
        </w:rPr>
        <w:t xml:space="preserve">к </w:t>
      </w:r>
      <w:r w:rsidRPr="004B4B0A">
        <w:rPr>
          <w:rFonts w:ascii="Times New Roman" w:hAnsi="Times New Roman" w:cs="Times New Roman"/>
          <w:sz w:val="24"/>
          <w:szCs w:val="24"/>
          <w:shd w:val="clear" w:color="auto" w:fill="FFFFFF"/>
        </w:rPr>
        <w:t>Приказ</w:t>
      </w:r>
      <w:r w:rsidR="00DA0001" w:rsidRPr="004B4B0A">
        <w:rPr>
          <w:rFonts w:ascii="Times New Roman" w:hAnsi="Times New Roman" w:cs="Times New Roman"/>
          <w:sz w:val="24"/>
          <w:szCs w:val="24"/>
          <w:shd w:val="clear" w:color="auto" w:fill="FFFFFF"/>
        </w:rPr>
        <w:t>у</w:t>
      </w:r>
      <w:r w:rsidRPr="004B4B0A">
        <w:rPr>
          <w:rFonts w:ascii="Times New Roman" w:hAnsi="Times New Roman" w:cs="Times New Roman"/>
          <w:sz w:val="24"/>
          <w:szCs w:val="24"/>
          <w:shd w:val="clear" w:color="auto" w:fill="FFFFFF"/>
        </w:rPr>
        <w:t xml:space="preserve"> Министерства экономики</w:t>
      </w:r>
      <w:r w:rsidRPr="004B4B0A">
        <w:rPr>
          <w:rFonts w:ascii="Times New Roman" w:hAnsi="Times New Roman" w:cs="Times New Roman"/>
          <w:sz w:val="24"/>
          <w:szCs w:val="24"/>
        </w:rPr>
        <w:t xml:space="preserve"> </w:t>
      </w:r>
      <w:r w:rsidRPr="004B4B0A">
        <w:rPr>
          <w:rFonts w:ascii="Times New Roman" w:hAnsi="Times New Roman" w:cs="Times New Roman"/>
          <w:sz w:val="24"/>
          <w:szCs w:val="24"/>
          <w:shd w:val="clear" w:color="auto" w:fill="FFFFFF"/>
        </w:rPr>
        <w:t xml:space="preserve">ПМР </w:t>
      </w:r>
      <w:r w:rsidRPr="004B4B0A">
        <w:rPr>
          <w:rFonts w:ascii="Times New Roman" w:hAnsi="Times New Roman" w:cs="Times New Roman"/>
          <w:sz w:val="24"/>
          <w:szCs w:val="24"/>
        </w:rPr>
        <w:br/>
      </w:r>
      <w:r w:rsidRPr="004B4B0A">
        <w:rPr>
          <w:rFonts w:ascii="Times New Roman" w:hAnsi="Times New Roman" w:cs="Times New Roman"/>
          <w:sz w:val="24"/>
          <w:szCs w:val="24"/>
          <w:shd w:val="clear" w:color="auto" w:fill="FFFFFF"/>
        </w:rPr>
        <w:t>от 16 ноября 2010 года № 645 «</w:t>
      </w:r>
      <w:r w:rsidRPr="004B4B0A">
        <w:rPr>
          <w:rFonts w:ascii="Times New Roman" w:hAnsi="Times New Roman" w:cs="Times New Roman"/>
          <w:spacing w:val="-15"/>
          <w:sz w:val="24"/>
          <w:szCs w:val="24"/>
        </w:rPr>
        <w:t>Об установлении предельных уровней (нормативов) рентабельности, которые применяются к перечню товаров (работ, услуг), производимых (осуществляемых, оказываемых) в сфере естественных монополий и социально значимых товаров (работ, услуг) и об установлении предельных уровней торговой надбавки к отпускной цене или цене приобретения, которые применяются к перечню социально значимых товаров (работ</w:t>
      </w:r>
      <w:proofErr w:type="gramEnd"/>
      <w:r w:rsidRPr="004B4B0A">
        <w:rPr>
          <w:rFonts w:ascii="Times New Roman" w:hAnsi="Times New Roman" w:cs="Times New Roman"/>
          <w:spacing w:val="-15"/>
          <w:sz w:val="24"/>
          <w:szCs w:val="24"/>
        </w:rPr>
        <w:t>, услуг)»</w:t>
      </w:r>
      <w:r w:rsidR="00DA0001" w:rsidRPr="004B4B0A">
        <w:rPr>
          <w:rFonts w:ascii="Times New Roman" w:hAnsi="Times New Roman" w:cs="Times New Roman"/>
          <w:spacing w:val="-15"/>
          <w:sz w:val="24"/>
          <w:szCs w:val="24"/>
        </w:rPr>
        <w:t xml:space="preserve">  установлены предельные торговые надбавки на  м</w:t>
      </w:r>
      <w:r w:rsidRPr="004B4B0A">
        <w:rPr>
          <w:rFonts w:ascii="Times New Roman" w:eastAsia="Times New Roman" w:hAnsi="Times New Roman" w:cs="Times New Roman"/>
          <w:sz w:val="24"/>
          <w:szCs w:val="24"/>
        </w:rPr>
        <w:t>едико-фармацевтическ</w:t>
      </w:r>
      <w:r w:rsidR="00DA0001" w:rsidRPr="004B4B0A">
        <w:rPr>
          <w:rFonts w:ascii="Times New Roman" w:eastAsia="Times New Roman" w:hAnsi="Times New Roman" w:cs="Times New Roman"/>
          <w:sz w:val="24"/>
          <w:szCs w:val="24"/>
        </w:rPr>
        <w:t xml:space="preserve">ую </w:t>
      </w:r>
      <w:r w:rsidRPr="004B4B0A">
        <w:rPr>
          <w:rFonts w:ascii="Times New Roman" w:eastAsia="Times New Roman" w:hAnsi="Times New Roman" w:cs="Times New Roman"/>
          <w:sz w:val="24"/>
          <w:szCs w:val="24"/>
        </w:rPr>
        <w:t xml:space="preserve"> продукци</w:t>
      </w:r>
      <w:r w:rsidR="00DA0001" w:rsidRPr="004B4B0A">
        <w:rPr>
          <w:rFonts w:ascii="Times New Roman" w:eastAsia="Times New Roman" w:hAnsi="Times New Roman" w:cs="Times New Roman"/>
          <w:sz w:val="24"/>
          <w:szCs w:val="24"/>
        </w:rPr>
        <w:t xml:space="preserve">ю. Подпункты б) и г) пункта 10 указанного приложения устанавливают предельные торговые надбавки на </w:t>
      </w:r>
      <w:r w:rsidR="00DA0001" w:rsidRPr="004B4B0A">
        <w:rPr>
          <w:rFonts w:ascii="Times New Roman" w:hAnsi="Times New Roman" w:cs="Times New Roman"/>
          <w:spacing w:val="-15"/>
          <w:sz w:val="24"/>
          <w:szCs w:val="24"/>
        </w:rPr>
        <w:t>м</w:t>
      </w:r>
      <w:r w:rsidR="00DA0001" w:rsidRPr="004B4B0A">
        <w:rPr>
          <w:rFonts w:ascii="Times New Roman" w:eastAsia="Times New Roman" w:hAnsi="Times New Roman" w:cs="Times New Roman"/>
          <w:sz w:val="24"/>
          <w:szCs w:val="24"/>
        </w:rPr>
        <w:t xml:space="preserve">едико-фармацевтическую  </w:t>
      </w:r>
      <w:proofErr w:type="gramStart"/>
      <w:r w:rsidR="00DA0001" w:rsidRPr="004B4B0A">
        <w:rPr>
          <w:rFonts w:ascii="Times New Roman" w:eastAsia="Times New Roman" w:hAnsi="Times New Roman" w:cs="Times New Roman"/>
          <w:sz w:val="24"/>
          <w:szCs w:val="24"/>
        </w:rPr>
        <w:t>продукцию</w:t>
      </w:r>
      <w:proofErr w:type="gramEnd"/>
      <w:r w:rsidR="00DA0001" w:rsidRPr="004B4B0A">
        <w:rPr>
          <w:rFonts w:ascii="Times New Roman" w:eastAsia="Times New Roman" w:hAnsi="Times New Roman" w:cs="Times New Roman"/>
          <w:sz w:val="24"/>
          <w:szCs w:val="24"/>
        </w:rPr>
        <w:t xml:space="preserve"> вошедшую в Перечень </w:t>
      </w:r>
      <w:proofErr w:type="spellStart"/>
      <w:r w:rsidR="00DA0001" w:rsidRPr="004B4B0A">
        <w:rPr>
          <w:rFonts w:ascii="Times New Roman" w:eastAsia="Times New Roman" w:hAnsi="Times New Roman" w:cs="Times New Roman"/>
          <w:sz w:val="24"/>
          <w:szCs w:val="24"/>
        </w:rPr>
        <w:t>жизненноважных</w:t>
      </w:r>
      <w:proofErr w:type="spellEnd"/>
      <w:r w:rsidR="00DA0001" w:rsidRPr="004B4B0A">
        <w:rPr>
          <w:rFonts w:ascii="Times New Roman" w:eastAsia="Times New Roman" w:hAnsi="Times New Roman" w:cs="Times New Roman"/>
          <w:sz w:val="24"/>
          <w:szCs w:val="24"/>
        </w:rPr>
        <w:t xml:space="preserve"> и необходимых лекарственных средств. </w:t>
      </w:r>
    </w:p>
    <w:p w:rsidR="003B1FFC" w:rsidRPr="004B4B0A" w:rsidRDefault="004B4B0A" w:rsidP="004B4B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Перечень  </w:t>
      </w:r>
      <w:proofErr w:type="spellStart"/>
      <w:r>
        <w:rPr>
          <w:rFonts w:ascii="Times New Roman" w:hAnsi="Times New Roman" w:cs="Times New Roman"/>
          <w:sz w:val="24"/>
          <w:szCs w:val="24"/>
        </w:rPr>
        <w:t>жизненно</w:t>
      </w:r>
      <w:r w:rsidR="003B1FFC" w:rsidRPr="004B4B0A">
        <w:rPr>
          <w:rFonts w:ascii="Times New Roman" w:hAnsi="Times New Roman" w:cs="Times New Roman"/>
          <w:sz w:val="24"/>
          <w:szCs w:val="24"/>
        </w:rPr>
        <w:t>важных</w:t>
      </w:r>
      <w:proofErr w:type="spellEnd"/>
      <w:r w:rsidR="003B1FFC" w:rsidRPr="004B4B0A">
        <w:rPr>
          <w:rFonts w:ascii="Times New Roman" w:hAnsi="Times New Roman" w:cs="Times New Roman"/>
          <w:sz w:val="24"/>
          <w:szCs w:val="24"/>
        </w:rPr>
        <w:t xml:space="preserve"> лекарственных средств  утвержден  Приказом Министерства здравоохранения ПМР  от 20 февраля 2013 года № 98, а также  Приказом Министерства здравоохранения ПМР от  27 декабря 2016 года  №695. </w:t>
      </w:r>
    </w:p>
    <w:p w:rsidR="00DA0001" w:rsidRPr="004B4B0A" w:rsidRDefault="007A170A" w:rsidP="004B4B0A">
      <w:pPr>
        <w:spacing w:after="0" w:line="240" w:lineRule="auto"/>
        <w:ind w:firstLine="709"/>
        <w:jc w:val="both"/>
        <w:rPr>
          <w:rFonts w:ascii="Times New Roman" w:hAnsi="Times New Roman" w:cs="Times New Roman"/>
          <w:sz w:val="24"/>
          <w:szCs w:val="24"/>
        </w:rPr>
      </w:pPr>
      <w:r w:rsidRPr="004B4B0A">
        <w:rPr>
          <w:rFonts w:ascii="Times New Roman" w:hAnsi="Times New Roman" w:cs="Times New Roman"/>
          <w:sz w:val="24"/>
          <w:szCs w:val="24"/>
        </w:rPr>
        <w:t>Материалами</w:t>
      </w:r>
      <w:r w:rsidR="00346E98" w:rsidRPr="004B4B0A">
        <w:rPr>
          <w:rFonts w:ascii="Times New Roman" w:hAnsi="Times New Roman" w:cs="Times New Roman"/>
          <w:sz w:val="24"/>
          <w:szCs w:val="24"/>
        </w:rPr>
        <w:t xml:space="preserve"> дела подтверждается, что </w:t>
      </w:r>
      <w:r w:rsidR="004B4B0A">
        <w:rPr>
          <w:rFonts w:ascii="Times New Roman" w:hAnsi="Times New Roman" w:cs="Times New Roman"/>
          <w:sz w:val="24"/>
          <w:szCs w:val="24"/>
        </w:rPr>
        <w:t>г</w:t>
      </w:r>
      <w:r w:rsidR="00346E98" w:rsidRPr="004B4B0A">
        <w:rPr>
          <w:rFonts w:ascii="Times New Roman" w:hAnsi="Times New Roman" w:cs="Times New Roman"/>
          <w:sz w:val="24"/>
          <w:szCs w:val="24"/>
        </w:rPr>
        <w:t>осударственным</w:t>
      </w:r>
      <w:r w:rsidR="00DA0001" w:rsidRPr="004B4B0A">
        <w:rPr>
          <w:rFonts w:ascii="Times New Roman" w:hAnsi="Times New Roman" w:cs="Times New Roman"/>
          <w:sz w:val="24"/>
          <w:szCs w:val="24"/>
        </w:rPr>
        <w:t xml:space="preserve"> органом в ходе контрольного мероприятия установлено превышение </w:t>
      </w:r>
      <w:r w:rsidR="00346E98" w:rsidRPr="004B4B0A">
        <w:rPr>
          <w:rFonts w:ascii="Times New Roman" w:hAnsi="Times New Roman" w:cs="Times New Roman"/>
          <w:sz w:val="24"/>
          <w:szCs w:val="24"/>
        </w:rPr>
        <w:t>ООО «</w:t>
      </w:r>
      <w:proofErr w:type="spellStart"/>
      <w:r w:rsidR="00346E98" w:rsidRPr="004B4B0A">
        <w:rPr>
          <w:rFonts w:ascii="Times New Roman" w:hAnsi="Times New Roman" w:cs="Times New Roman"/>
          <w:sz w:val="24"/>
          <w:szCs w:val="24"/>
        </w:rPr>
        <w:t>Провизор</w:t>
      </w:r>
      <w:proofErr w:type="gramStart"/>
      <w:r w:rsidR="00346E98" w:rsidRPr="004B4B0A">
        <w:rPr>
          <w:rFonts w:ascii="Times New Roman" w:hAnsi="Times New Roman" w:cs="Times New Roman"/>
          <w:sz w:val="24"/>
          <w:szCs w:val="24"/>
        </w:rPr>
        <w:t>.к</w:t>
      </w:r>
      <w:proofErr w:type="gramEnd"/>
      <w:r w:rsidR="00346E98" w:rsidRPr="004B4B0A">
        <w:rPr>
          <w:rFonts w:ascii="Times New Roman" w:hAnsi="Times New Roman" w:cs="Times New Roman"/>
          <w:sz w:val="24"/>
          <w:szCs w:val="24"/>
        </w:rPr>
        <w:t>ом</w:t>
      </w:r>
      <w:proofErr w:type="spellEnd"/>
      <w:r w:rsidR="00346E98" w:rsidRPr="004B4B0A">
        <w:rPr>
          <w:rFonts w:ascii="Times New Roman" w:hAnsi="Times New Roman" w:cs="Times New Roman"/>
          <w:sz w:val="24"/>
          <w:szCs w:val="24"/>
        </w:rPr>
        <w:t xml:space="preserve">» </w:t>
      </w:r>
      <w:r w:rsidR="00DA0001" w:rsidRPr="004B4B0A">
        <w:rPr>
          <w:rFonts w:ascii="Times New Roman" w:hAnsi="Times New Roman" w:cs="Times New Roman"/>
          <w:sz w:val="24"/>
          <w:szCs w:val="24"/>
        </w:rPr>
        <w:t xml:space="preserve">предельных торговых надбавок на товары, отнесенные указанными Приказами к </w:t>
      </w:r>
      <w:proofErr w:type="spellStart"/>
      <w:r w:rsidR="00DA0001" w:rsidRPr="004B4B0A">
        <w:rPr>
          <w:rFonts w:ascii="Times New Roman" w:hAnsi="Times New Roman" w:cs="Times New Roman"/>
          <w:sz w:val="24"/>
          <w:szCs w:val="24"/>
        </w:rPr>
        <w:t>жизненноважным</w:t>
      </w:r>
      <w:proofErr w:type="spellEnd"/>
      <w:r w:rsidR="00DA0001" w:rsidRPr="004B4B0A">
        <w:rPr>
          <w:rFonts w:ascii="Times New Roman" w:hAnsi="Times New Roman" w:cs="Times New Roman"/>
          <w:sz w:val="24"/>
          <w:szCs w:val="24"/>
        </w:rPr>
        <w:t xml:space="preserve"> лекарственным средствам</w:t>
      </w:r>
      <w:r w:rsidR="00346E98" w:rsidRPr="004B4B0A">
        <w:rPr>
          <w:rFonts w:ascii="Times New Roman" w:hAnsi="Times New Roman" w:cs="Times New Roman"/>
          <w:sz w:val="24"/>
          <w:szCs w:val="24"/>
        </w:rPr>
        <w:t xml:space="preserve">, что нашло отражение в Акте проверки </w:t>
      </w:r>
      <w:r w:rsidR="00DA0001" w:rsidRPr="004B4B0A">
        <w:rPr>
          <w:rFonts w:ascii="Times New Roman" w:hAnsi="Times New Roman" w:cs="Times New Roman"/>
          <w:sz w:val="24"/>
          <w:szCs w:val="24"/>
        </w:rPr>
        <w:t xml:space="preserve"> </w:t>
      </w:r>
      <w:r w:rsidR="00346E98" w:rsidRPr="004B4B0A">
        <w:rPr>
          <w:rFonts w:ascii="Times New Roman" w:hAnsi="Times New Roman" w:cs="Times New Roman"/>
          <w:sz w:val="24"/>
          <w:szCs w:val="24"/>
        </w:rPr>
        <w:t>№ 01-59/14 от 10 ноября 2017 года и в протоколе № 01-61/11 в отношении ООО «</w:t>
      </w:r>
      <w:proofErr w:type="spellStart"/>
      <w:r w:rsidR="00346E98" w:rsidRPr="004B4B0A">
        <w:rPr>
          <w:rFonts w:ascii="Times New Roman" w:hAnsi="Times New Roman" w:cs="Times New Roman"/>
          <w:sz w:val="24"/>
          <w:szCs w:val="24"/>
        </w:rPr>
        <w:t>Провизор.ком</w:t>
      </w:r>
      <w:proofErr w:type="spellEnd"/>
      <w:r w:rsidR="00346E98" w:rsidRPr="004B4B0A">
        <w:rPr>
          <w:rFonts w:ascii="Times New Roman" w:hAnsi="Times New Roman" w:cs="Times New Roman"/>
          <w:sz w:val="24"/>
          <w:szCs w:val="24"/>
        </w:rPr>
        <w:t>».</w:t>
      </w:r>
    </w:p>
    <w:p w:rsidR="003B1FFC" w:rsidRPr="004B4B0A" w:rsidRDefault="00346E98" w:rsidP="004B4B0A">
      <w:pPr>
        <w:spacing w:after="0" w:line="240" w:lineRule="auto"/>
        <w:ind w:firstLine="709"/>
        <w:jc w:val="both"/>
        <w:rPr>
          <w:rFonts w:ascii="Times New Roman" w:hAnsi="Times New Roman" w:cs="Times New Roman"/>
          <w:sz w:val="24"/>
          <w:szCs w:val="24"/>
        </w:rPr>
      </w:pPr>
      <w:r w:rsidRPr="004B4B0A">
        <w:rPr>
          <w:rFonts w:ascii="Times New Roman" w:hAnsi="Times New Roman" w:cs="Times New Roman"/>
          <w:sz w:val="24"/>
          <w:szCs w:val="24"/>
        </w:rPr>
        <w:t>ООО «</w:t>
      </w:r>
      <w:proofErr w:type="spellStart"/>
      <w:r w:rsidRPr="004B4B0A">
        <w:rPr>
          <w:rFonts w:ascii="Times New Roman" w:hAnsi="Times New Roman" w:cs="Times New Roman"/>
          <w:sz w:val="24"/>
          <w:szCs w:val="24"/>
        </w:rPr>
        <w:t>Провизор</w:t>
      </w:r>
      <w:proofErr w:type="gramStart"/>
      <w:r w:rsidRPr="004B4B0A">
        <w:rPr>
          <w:rFonts w:ascii="Times New Roman" w:hAnsi="Times New Roman" w:cs="Times New Roman"/>
          <w:sz w:val="24"/>
          <w:szCs w:val="24"/>
        </w:rPr>
        <w:t>.к</w:t>
      </w:r>
      <w:proofErr w:type="gramEnd"/>
      <w:r w:rsidRPr="004B4B0A">
        <w:rPr>
          <w:rFonts w:ascii="Times New Roman" w:hAnsi="Times New Roman" w:cs="Times New Roman"/>
          <w:sz w:val="24"/>
          <w:szCs w:val="24"/>
        </w:rPr>
        <w:t>ом</w:t>
      </w:r>
      <w:proofErr w:type="spellEnd"/>
      <w:r w:rsidRPr="004B4B0A">
        <w:rPr>
          <w:rFonts w:ascii="Times New Roman" w:hAnsi="Times New Roman" w:cs="Times New Roman"/>
          <w:sz w:val="24"/>
          <w:szCs w:val="24"/>
        </w:rPr>
        <w:t xml:space="preserve">» в заявлении, направленном в Арбитражный суд, равно как </w:t>
      </w:r>
      <w:r w:rsidR="00BD63C3">
        <w:rPr>
          <w:rFonts w:ascii="Times New Roman" w:hAnsi="Times New Roman" w:cs="Times New Roman"/>
          <w:sz w:val="24"/>
          <w:szCs w:val="24"/>
        </w:rPr>
        <w:t>и</w:t>
      </w:r>
      <w:r w:rsidRPr="004B4B0A">
        <w:rPr>
          <w:rFonts w:ascii="Times New Roman" w:hAnsi="Times New Roman" w:cs="Times New Roman"/>
          <w:sz w:val="24"/>
          <w:szCs w:val="24"/>
        </w:rPr>
        <w:t xml:space="preserve"> в пояснениях в ходе судебного разбирательства признает факт превышения торговых надбавок на </w:t>
      </w:r>
      <w:r w:rsidRPr="004B4B0A">
        <w:rPr>
          <w:rFonts w:ascii="Times New Roman" w:hAnsi="Times New Roman" w:cs="Times New Roman"/>
          <w:spacing w:val="-15"/>
          <w:sz w:val="24"/>
          <w:szCs w:val="24"/>
        </w:rPr>
        <w:t>м</w:t>
      </w:r>
      <w:r w:rsidRPr="004B4B0A">
        <w:rPr>
          <w:rFonts w:ascii="Times New Roman" w:eastAsia="Times New Roman" w:hAnsi="Times New Roman" w:cs="Times New Roman"/>
          <w:sz w:val="24"/>
          <w:szCs w:val="24"/>
        </w:rPr>
        <w:t xml:space="preserve">едико-фармацевтическую продукцию вошедшую в Перечень </w:t>
      </w:r>
      <w:proofErr w:type="spellStart"/>
      <w:r w:rsidRPr="004B4B0A">
        <w:rPr>
          <w:rFonts w:ascii="Times New Roman" w:eastAsia="Times New Roman" w:hAnsi="Times New Roman" w:cs="Times New Roman"/>
          <w:sz w:val="24"/>
          <w:szCs w:val="24"/>
        </w:rPr>
        <w:t>жизненноважных</w:t>
      </w:r>
      <w:proofErr w:type="spellEnd"/>
      <w:r w:rsidRPr="004B4B0A">
        <w:rPr>
          <w:rFonts w:ascii="Times New Roman" w:eastAsia="Times New Roman" w:hAnsi="Times New Roman" w:cs="Times New Roman"/>
          <w:sz w:val="24"/>
          <w:szCs w:val="24"/>
        </w:rPr>
        <w:t xml:space="preserve"> лекарственных средств, однако не согласно с установленным  государственным органом размером превышения. При этом ООО «</w:t>
      </w:r>
      <w:proofErr w:type="spellStart"/>
      <w:r w:rsidRPr="004B4B0A">
        <w:rPr>
          <w:rFonts w:ascii="Times New Roman" w:eastAsia="Times New Roman" w:hAnsi="Times New Roman" w:cs="Times New Roman"/>
          <w:sz w:val="24"/>
          <w:szCs w:val="24"/>
        </w:rPr>
        <w:t>Провизор</w:t>
      </w:r>
      <w:proofErr w:type="gramStart"/>
      <w:r w:rsidRPr="004B4B0A">
        <w:rPr>
          <w:rFonts w:ascii="Times New Roman" w:eastAsia="Times New Roman" w:hAnsi="Times New Roman" w:cs="Times New Roman"/>
          <w:sz w:val="24"/>
          <w:szCs w:val="24"/>
        </w:rPr>
        <w:t>.к</w:t>
      </w:r>
      <w:proofErr w:type="gramEnd"/>
      <w:r w:rsidRPr="004B4B0A">
        <w:rPr>
          <w:rFonts w:ascii="Times New Roman" w:eastAsia="Times New Roman" w:hAnsi="Times New Roman" w:cs="Times New Roman"/>
          <w:sz w:val="24"/>
          <w:szCs w:val="24"/>
        </w:rPr>
        <w:t>ом</w:t>
      </w:r>
      <w:proofErr w:type="spellEnd"/>
      <w:r w:rsidRPr="004B4B0A">
        <w:rPr>
          <w:rFonts w:ascii="Times New Roman" w:eastAsia="Times New Roman" w:hAnsi="Times New Roman" w:cs="Times New Roman"/>
          <w:sz w:val="24"/>
          <w:szCs w:val="24"/>
        </w:rPr>
        <w:t>» указывает,</w:t>
      </w:r>
      <w:r w:rsidR="004B4B0A">
        <w:rPr>
          <w:rFonts w:ascii="Times New Roman" w:eastAsia="Times New Roman" w:hAnsi="Times New Roman" w:cs="Times New Roman"/>
          <w:sz w:val="24"/>
          <w:szCs w:val="24"/>
        </w:rPr>
        <w:t xml:space="preserve"> что</w:t>
      </w:r>
      <w:r w:rsidRPr="004B4B0A">
        <w:rPr>
          <w:rFonts w:ascii="Times New Roman" w:eastAsia="Times New Roman" w:hAnsi="Times New Roman" w:cs="Times New Roman"/>
          <w:sz w:val="24"/>
          <w:szCs w:val="24"/>
        </w:rPr>
        <w:t xml:space="preserve"> </w:t>
      </w:r>
      <w:r w:rsidR="0085622B" w:rsidRPr="004B4B0A">
        <w:rPr>
          <w:rFonts w:ascii="Times New Roman" w:hAnsi="Times New Roman" w:cs="Times New Roman"/>
          <w:sz w:val="24"/>
          <w:szCs w:val="24"/>
        </w:rPr>
        <w:t>реализаци</w:t>
      </w:r>
      <w:r w:rsidR="004B4B0A">
        <w:rPr>
          <w:rFonts w:ascii="Times New Roman" w:hAnsi="Times New Roman" w:cs="Times New Roman"/>
          <w:sz w:val="24"/>
          <w:szCs w:val="24"/>
        </w:rPr>
        <w:t>я</w:t>
      </w:r>
      <w:r w:rsidR="0085622B" w:rsidRPr="004B4B0A">
        <w:rPr>
          <w:rFonts w:ascii="Times New Roman" w:hAnsi="Times New Roman" w:cs="Times New Roman"/>
          <w:sz w:val="24"/>
          <w:szCs w:val="24"/>
        </w:rPr>
        <w:t xml:space="preserve"> по накладным, нумерация которых указана без обозначения буквы «Р» (расходные накладные </w:t>
      </w:r>
      <w:r w:rsidR="0085622B" w:rsidRPr="004B4B0A">
        <w:rPr>
          <w:rFonts w:ascii="Times New Roman" w:hAnsi="Times New Roman" w:cs="Times New Roman"/>
          <w:sz w:val="24"/>
          <w:szCs w:val="24"/>
        </w:rPr>
        <w:lastRenderedPageBreak/>
        <w:t>на свои аптеки), не является розничной реализацией (получением дохода) конечному потребителю, соответственно суммы превышения указанные в данных</w:t>
      </w:r>
      <w:r w:rsidR="004B4B0A">
        <w:rPr>
          <w:rFonts w:ascii="Times New Roman" w:hAnsi="Times New Roman" w:cs="Times New Roman"/>
          <w:sz w:val="24"/>
          <w:szCs w:val="24"/>
        </w:rPr>
        <w:t xml:space="preserve"> накладных не могут быть учтены</w:t>
      </w:r>
      <w:r w:rsidR="0085622B" w:rsidRPr="004B4B0A">
        <w:rPr>
          <w:rFonts w:ascii="Times New Roman" w:hAnsi="Times New Roman" w:cs="Times New Roman"/>
          <w:sz w:val="24"/>
          <w:szCs w:val="24"/>
        </w:rPr>
        <w:t xml:space="preserve"> при квалификации действий общества.</w:t>
      </w:r>
    </w:p>
    <w:p w:rsidR="0018476D" w:rsidRPr="004B4B0A" w:rsidRDefault="0085622B" w:rsidP="004B4B0A">
      <w:pPr>
        <w:spacing w:after="0" w:line="240" w:lineRule="auto"/>
        <w:ind w:firstLine="709"/>
        <w:jc w:val="both"/>
        <w:rPr>
          <w:rFonts w:ascii="Times New Roman" w:hAnsi="Times New Roman" w:cs="Times New Roman"/>
          <w:sz w:val="24"/>
          <w:szCs w:val="24"/>
        </w:rPr>
      </w:pPr>
      <w:r w:rsidRPr="004B4B0A">
        <w:rPr>
          <w:rFonts w:ascii="Times New Roman" w:hAnsi="Times New Roman" w:cs="Times New Roman"/>
          <w:sz w:val="24"/>
          <w:szCs w:val="24"/>
        </w:rPr>
        <w:t>Арбитражный суд  признает данный довод ООО «</w:t>
      </w:r>
      <w:proofErr w:type="spellStart"/>
      <w:r w:rsidRPr="004B4B0A">
        <w:rPr>
          <w:rFonts w:ascii="Times New Roman" w:hAnsi="Times New Roman" w:cs="Times New Roman"/>
          <w:sz w:val="24"/>
          <w:szCs w:val="24"/>
        </w:rPr>
        <w:t>Провизор</w:t>
      </w:r>
      <w:proofErr w:type="gramStart"/>
      <w:r w:rsidRPr="004B4B0A">
        <w:rPr>
          <w:rFonts w:ascii="Times New Roman" w:hAnsi="Times New Roman" w:cs="Times New Roman"/>
          <w:sz w:val="24"/>
          <w:szCs w:val="24"/>
        </w:rPr>
        <w:t>.к</w:t>
      </w:r>
      <w:proofErr w:type="gramEnd"/>
      <w:r w:rsidRPr="004B4B0A">
        <w:rPr>
          <w:rFonts w:ascii="Times New Roman" w:hAnsi="Times New Roman" w:cs="Times New Roman"/>
          <w:sz w:val="24"/>
          <w:szCs w:val="24"/>
        </w:rPr>
        <w:t>ом</w:t>
      </w:r>
      <w:proofErr w:type="spellEnd"/>
      <w:r w:rsidRPr="004B4B0A">
        <w:rPr>
          <w:rFonts w:ascii="Times New Roman" w:hAnsi="Times New Roman" w:cs="Times New Roman"/>
          <w:sz w:val="24"/>
          <w:szCs w:val="24"/>
        </w:rPr>
        <w:t xml:space="preserve">» несостоятельным и отклоняет его ввиду следующих обстоятельств. </w:t>
      </w:r>
    </w:p>
    <w:p w:rsidR="00916838" w:rsidRPr="004B4B0A" w:rsidRDefault="005A0D2A" w:rsidP="004B4B0A">
      <w:pPr>
        <w:spacing w:after="0" w:line="240" w:lineRule="auto"/>
        <w:ind w:firstLine="709"/>
        <w:jc w:val="both"/>
        <w:rPr>
          <w:rFonts w:ascii="Times New Roman" w:hAnsi="Times New Roman" w:cs="Times New Roman"/>
          <w:sz w:val="24"/>
          <w:szCs w:val="24"/>
        </w:rPr>
      </w:pPr>
      <w:r w:rsidRPr="004B4B0A">
        <w:rPr>
          <w:rFonts w:ascii="Times New Roman" w:hAnsi="Times New Roman" w:cs="Times New Roman"/>
          <w:sz w:val="24"/>
          <w:szCs w:val="24"/>
        </w:rPr>
        <w:t>Статьей 11 Закона ПМР «О бухгалтерском учете и финансовой отчетности в ПМР» с изменениями и дополнениями определено, что  каждый факт хозяйственной жизни подлежит оформлению первичным учетным документом с обязательным указанием всех необходимых реквизитов.</w:t>
      </w:r>
    </w:p>
    <w:p w:rsidR="0018476D" w:rsidRPr="004B4B0A" w:rsidRDefault="00916838" w:rsidP="004B4B0A">
      <w:pPr>
        <w:pStyle w:val="a9"/>
        <w:ind w:firstLine="709"/>
        <w:jc w:val="both"/>
        <w:rPr>
          <w:rFonts w:ascii="Times New Roman" w:hAnsi="Times New Roman" w:cs="Times New Roman"/>
          <w:sz w:val="24"/>
          <w:szCs w:val="24"/>
        </w:rPr>
      </w:pPr>
      <w:r w:rsidRPr="004B4B0A">
        <w:rPr>
          <w:rFonts w:ascii="Times New Roman" w:hAnsi="Times New Roman" w:cs="Times New Roman"/>
          <w:sz w:val="24"/>
          <w:szCs w:val="24"/>
        </w:rPr>
        <w:t xml:space="preserve">В соответствии с подпунктом </w:t>
      </w:r>
      <w:proofErr w:type="spellStart"/>
      <w:r w:rsidRPr="004B4B0A">
        <w:rPr>
          <w:rFonts w:ascii="Times New Roman" w:hAnsi="Times New Roman" w:cs="Times New Roman"/>
          <w:sz w:val="24"/>
          <w:szCs w:val="24"/>
        </w:rPr>
        <w:t>н</w:t>
      </w:r>
      <w:proofErr w:type="spellEnd"/>
      <w:r w:rsidRPr="004B4B0A">
        <w:rPr>
          <w:rFonts w:ascii="Times New Roman" w:hAnsi="Times New Roman" w:cs="Times New Roman"/>
          <w:sz w:val="24"/>
          <w:szCs w:val="24"/>
        </w:rPr>
        <w:t xml:space="preserve">) статьи 2  названного закона первичные документы - имеющие юридическую силу письменные свидетельства, удостоверяющие либо подтверждающие факты хозяйственной жизни, включая распоряжения и разрешения руководства (собственника) организации. </w:t>
      </w:r>
      <w:r w:rsidR="0018476D" w:rsidRPr="004B4B0A">
        <w:rPr>
          <w:rFonts w:ascii="Times New Roman" w:hAnsi="Times New Roman" w:cs="Times New Roman"/>
          <w:sz w:val="24"/>
          <w:szCs w:val="24"/>
        </w:rPr>
        <w:t xml:space="preserve">Фактом хозяйственной жизни согласно подпункту </w:t>
      </w:r>
      <w:proofErr w:type="spellStart"/>
      <w:r w:rsidR="0018476D" w:rsidRPr="004B4B0A">
        <w:rPr>
          <w:rFonts w:ascii="Times New Roman" w:hAnsi="Times New Roman" w:cs="Times New Roman"/>
          <w:sz w:val="24"/>
          <w:szCs w:val="24"/>
        </w:rPr>
        <w:t>ф</w:t>
      </w:r>
      <w:proofErr w:type="spellEnd"/>
      <w:r w:rsidR="0018476D" w:rsidRPr="004B4B0A">
        <w:rPr>
          <w:rFonts w:ascii="Times New Roman" w:hAnsi="Times New Roman" w:cs="Times New Roman"/>
          <w:sz w:val="24"/>
          <w:szCs w:val="24"/>
        </w:rPr>
        <w:t>) указанной же статьи признается сделка, событие, операция, которые оказывают или способны оказать влияние на финансовое положение экономического субъекта, финансовый результат его деятельности и (или) движение денежных средств.</w:t>
      </w:r>
    </w:p>
    <w:p w:rsidR="0018476D" w:rsidRPr="004B4B0A" w:rsidRDefault="0018476D" w:rsidP="004B4B0A">
      <w:pPr>
        <w:pStyle w:val="a9"/>
        <w:ind w:firstLine="709"/>
        <w:jc w:val="both"/>
        <w:rPr>
          <w:rFonts w:ascii="Times New Roman" w:hAnsi="Times New Roman" w:cs="Times New Roman"/>
          <w:sz w:val="24"/>
          <w:szCs w:val="24"/>
        </w:rPr>
      </w:pPr>
      <w:r w:rsidRPr="004B4B0A">
        <w:rPr>
          <w:rFonts w:ascii="Times New Roman" w:hAnsi="Times New Roman" w:cs="Times New Roman"/>
          <w:sz w:val="24"/>
          <w:szCs w:val="24"/>
        </w:rPr>
        <w:t>Таким образом, каждая</w:t>
      </w:r>
      <w:r w:rsidR="004B4B0A">
        <w:rPr>
          <w:rFonts w:ascii="Times New Roman" w:hAnsi="Times New Roman" w:cs="Times New Roman"/>
          <w:sz w:val="24"/>
          <w:szCs w:val="24"/>
        </w:rPr>
        <w:t xml:space="preserve"> операция, оформленная первичным учетным документом к которым относится и товаротранспортная накладная</w:t>
      </w:r>
      <w:r w:rsidRPr="004B4B0A">
        <w:rPr>
          <w:rFonts w:ascii="Times New Roman" w:hAnsi="Times New Roman" w:cs="Times New Roman"/>
          <w:sz w:val="24"/>
          <w:szCs w:val="24"/>
        </w:rPr>
        <w:t>, в силу Закона ПМР «О бухгалтерском учете» признается фактом хозяйственной жизни, котор</w:t>
      </w:r>
      <w:r w:rsidR="004B4B0A">
        <w:rPr>
          <w:rFonts w:ascii="Times New Roman" w:hAnsi="Times New Roman" w:cs="Times New Roman"/>
          <w:sz w:val="24"/>
          <w:szCs w:val="24"/>
        </w:rPr>
        <w:t>ый</w:t>
      </w:r>
      <w:r w:rsidRPr="004B4B0A">
        <w:rPr>
          <w:rFonts w:ascii="Times New Roman" w:hAnsi="Times New Roman" w:cs="Times New Roman"/>
          <w:sz w:val="24"/>
          <w:szCs w:val="24"/>
        </w:rPr>
        <w:t xml:space="preserve"> оказывает или способ</w:t>
      </w:r>
      <w:r w:rsidR="004B4B0A">
        <w:rPr>
          <w:rFonts w:ascii="Times New Roman" w:hAnsi="Times New Roman" w:cs="Times New Roman"/>
          <w:sz w:val="24"/>
          <w:szCs w:val="24"/>
        </w:rPr>
        <w:t>ен</w:t>
      </w:r>
      <w:r w:rsidRPr="004B4B0A">
        <w:rPr>
          <w:rFonts w:ascii="Times New Roman" w:hAnsi="Times New Roman" w:cs="Times New Roman"/>
          <w:sz w:val="24"/>
          <w:szCs w:val="24"/>
        </w:rPr>
        <w:t xml:space="preserve"> оказать влияние на финансовое положение экономического субъекта. </w:t>
      </w:r>
    </w:p>
    <w:p w:rsidR="0018476D" w:rsidRPr="004B4B0A" w:rsidRDefault="003F43F6" w:rsidP="004B4B0A">
      <w:pPr>
        <w:pStyle w:val="a9"/>
        <w:ind w:firstLine="709"/>
        <w:jc w:val="both"/>
        <w:rPr>
          <w:rFonts w:ascii="Times New Roman" w:hAnsi="Times New Roman" w:cs="Times New Roman"/>
          <w:sz w:val="24"/>
          <w:szCs w:val="24"/>
        </w:rPr>
      </w:pPr>
      <w:r w:rsidRPr="004B4B0A">
        <w:rPr>
          <w:rFonts w:ascii="Times New Roman" w:hAnsi="Times New Roman" w:cs="Times New Roman"/>
          <w:sz w:val="24"/>
          <w:szCs w:val="24"/>
        </w:rPr>
        <w:t xml:space="preserve">Изъятий из данного правила, применительно к указанию в </w:t>
      </w:r>
      <w:r w:rsidR="004B4B0A" w:rsidRPr="004B4B0A">
        <w:rPr>
          <w:rFonts w:ascii="Times New Roman" w:hAnsi="Times New Roman" w:cs="Times New Roman"/>
          <w:sz w:val="24"/>
          <w:szCs w:val="24"/>
        </w:rPr>
        <w:t>товаротранспортной</w:t>
      </w:r>
      <w:r w:rsidRPr="004B4B0A">
        <w:rPr>
          <w:rFonts w:ascii="Times New Roman" w:hAnsi="Times New Roman" w:cs="Times New Roman"/>
          <w:sz w:val="24"/>
          <w:szCs w:val="24"/>
        </w:rPr>
        <w:t xml:space="preserve"> накладной каких-либо буквенных обозначений законом не устанавливается. </w:t>
      </w:r>
    </w:p>
    <w:p w:rsidR="00916838" w:rsidRPr="004B4B0A" w:rsidRDefault="003F43F6" w:rsidP="004B4B0A">
      <w:pPr>
        <w:spacing w:after="0" w:line="240" w:lineRule="auto"/>
        <w:ind w:firstLine="709"/>
        <w:jc w:val="both"/>
        <w:rPr>
          <w:rFonts w:ascii="Times New Roman" w:hAnsi="Times New Roman" w:cs="Times New Roman"/>
          <w:sz w:val="24"/>
          <w:szCs w:val="24"/>
        </w:rPr>
      </w:pPr>
      <w:r w:rsidRPr="004B4B0A">
        <w:rPr>
          <w:rFonts w:ascii="Times New Roman" w:hAnsi="Times New Roman" w:cs="Times New Roman"/>
          <w:sz w:val="24"/>
          <w:szCs w:val="24"/>
        </w:rPr>
        <w:t>Из совокупности приведенных норм права Арбитражный суд приходит к выводу, что каждая товаротранспортная накладная, оформленная О</w:t>
      </w:r>
      <w:r w:rsidR="00F12056" w:rsidRPr="004B4B0A">
        <w:rPr>
          <w:rFonts w:ascii="Times New Roman" w:hAnsi="Times New Roman" w:cs="Times New Roman"/>
          <w:sz w:val="24"/>
          <w:szCs w:val="24"/>
        </w:rPr>
        <w:t>ОО «</w:t>
      </w:r>
      <w:proofErr w:type="spellStart"/>
      <w:r w:rsidR="00F12056" w:rsidRPr="004B4B0A">
        <w:rPr>
          <w:rFonts w:ascii="Times New Roman" w:hAnsi="Times New Roman" w:cs="Times New Roman"/>
          <w:sz w:val="24"/>
          <w:szCs w:val="24"/>
        </w:rPr>
        <w:t>Провизор</w:t>
      </w:r>
      <w:proofErr w:type="gramStart"/>
      <w:r w:rsidR="00F12056" w:rsidRPr="004B4B0A">
        <w:rPr>
          <w:rFonts w:ascii="Times New Roman" w:hAnsi="Times New Roman" w:cs="Times New Roman"/>
          <w:sz w:val="24"/>
          <w:szCs w:val="24"/>
        </w:rPr>
        <w:t>.к</w:t>
      </w:r>
      <w:proofErr w:type="gramEnd"/>
      <w:r w:rsidR="00F12056" w:rsidRPr="004B4B0A">
        <w:rPr>
          <w:rFonts w:ascii="Times New Roman" w:hAnsi="Times New Roman" w:cs="Times New Roman"/>
          <w:sz w:val="24"/>
          <w:szCs w:val="24"/>
        </w:rPr>
        <w:t>ом</w:t>
      </w:r>
      <w:proofErr w:type="spellEnd"/>
      <w:r w:rsidR="00F12056" w:rsidRPr="004B4B0A">
        <w:rPr>
          <w:rFonts w:ascii="Times New Roman" w:hAnsi="Times New Roman" w:cs="Times New Roman"/>
          <w:sz w:val="24"/>
          <w:szCs w:val="24"/>
        </w:rPr>
        <w:t>»</w:t>
      </w:r>
      <w:r w:rsidR="00BD63C3">
        <w:rPr>
          <w:rFonts w:ascii="Times New Roman" w:hAnsi="Times New Roman" w:cs="Times New Roman"/>
          <w:sz w:val="24"/>
          <w:szCs w:val="24"/>
        </w:rPr>
        <w:t>,</w:t>
      </w:r>
      <w:r w:rsidR="00F12056" w:rsidRPr="004B4B0A">
        <w:rPr>
          <w:rFonts w:ascii="Times New Roman" w:hAnsi="Times New Roman" w:cs="Times New Roman"/>
          <w:sz w:val="24"/>
          <w:szCs w:val="24"/>
        </w:rPr>
        <w:t xml:space="preserve"> подтверждает </w:t>
      </w:r>
      <w:r w:rsidRPr="004B4B0A">
        <w:rPr>
          <w:rFonts w:ascii="Times New Roman" w:hAnsi="Times New Roman" w:cs="Times New Roman"/>
          <w:sz w:val="24"/>
          <w:szCs w:val="24"/>
        </w:rPr>
        <w:t xml:space="preserve">  операцию</w:t>
      </w:r>
      <w:r w:rsidR="00BD63C3">
        <w:rPr>
          <w:rFonts w:ascii="Times New Roman" w:hAnsi="Times New Roman" w:cs="Times New Roman"/>
          <w:sz w:val="24"/>
          <w:szCs w:val="24"/>
        </w:rPr>
        <w:t>,</w:t>
      </w:r>
      <w:r w:rsidRPr="004B4B0A">
        <w:rPr>
          <w:rFonts w:ascii="Times New Roman" w:hAnsi="Times New Roman" w:cs="Times New Roman"/>
          <w:sz w:val="24"/>
          <w:szCs w:val="24"/>
        </w:rPr>
        <w:t xml:space="preserve"> влияющую на финансовое положение организации. В </w:t>
      </w:r>
      <w:proofErr w:type="gramStart"/>
      <w:r w:rsidRPr="004B4B0A">
        <w:rPr>
          <w:rFonts w:ascii="Times New Roman" w:hAnsi="Times New Roman" w:cs="Times New Roman"/>
          <w:sz w:val="24"/>
          <w:szCs w:val="24"/>
        </w:rPr>
        <w:t>связи</w:t>
      </w:r>
      <w:proofErr w:type="gramEnd"/>
      <w:r w:rsidRPr="004B4B0A">
        <w:rPr>
          <w:rFonts w:ascii="Times New Roman" w:hAnsi="Times New Roman" w:cs="Times New Roman"/>
          <w:sz w:val="24"/>
          <w:szCs w:val="24"/>
        </w:rPr>
        <w:t xml:space="preserve"> с чем довод общества о том, что </w:t>
      </w:r>
      <w:r w:rsidR="004B4B0A" w:rsidRPr="004B4B0A">
        <w:rPr>
          <w:rFonts w:ascii="Times New Roman" w:hAnsi="Times New Roman" w:cs="Times New Roman"/>
          <w:sz w:val="24"/>
          <w:szCs w:val="24"/>
        </w:rPr>
        <w:t>товаротранспортные</w:t>
      </w:r>
      <w:r w:rsidRPr="004B4B0A">
        <w:rPr>
          <w:rFonts w:ascii="Times New Roman" w:hAnsi="Times New Roman" w:cs="Times New Roman"/>
          <w:sz w:val="24"/>
          <w:szCs w:val="24"/>
        </w:rPr>
        <w:t xml:space="preserve"> накладные, нумерация которых указана без обозначения буквы «Р» (расходные накладные на свои аптеки), </w:t>
      </w:r>
      <w:r w:rsidR="00F12056" w:rsidRPr="004B4B0A">
        <w:rPr>
          <w:rFonts w:ascii="Times New Roman" w:hAnsi="Times New Roman" w:cs="Times New Roman"/>
          <w:sz w:val="24"/>
          <w:szCs w:val="24"/>
        </w:rPr>
        <w:t xml:space="preserve">не связана с </w:t>
      </w:r>
      <w:r w:rsidRPr="004B4B0A">
        <w:rPr>
          <w:rFonts w:ascii="Times New Roman" w:hAnsi="Times New Roman" w:cs="Times New Roman"/>
          <w:sz w:val="24"/>
          <w:szCs w:val="24"/>
        </w:rPr>
        <w:t>по</w:t>
      </w:r>
      <w:r w:rsidR="00F12056" w:rsidRPr="004B4B0A">
        <w:rPr>
          <w:rFonts w:ascii="Times New Roman" w:hAnsi="Times New Roman" w:cs="Times New Roman"/>
          <w:sz w:val="24"/>
          <w:szCs w:val="24"/>
        </w:rPr>
        <w:t>лучением дохода</w:t>
      </w:r>
      <w:r w:rsidRPr="004B4B0A">
        <w:rPr>
          <w:rFonts w:ascii="Times New Roman" w:hAnsi="Times New Roman" w:cs="Times New Roman"/>
          <w:sz w:val="24"/>
          <w:szCs w:val="24"/>
        </w:rPr>
        <w:t xml:space="preserve"> не основана на нормах права и не может</w:t>
      </w:r>
      <w:r w:rsidR="00BD63C3">
        <w:rPr>
          <w:rFonts w:ascii="Times New Roman" w:hAnsi="Times New Roman" w:cs="Times New Roman"/>
          <w:sz w:val="24"/>
          <w:szCs w:val="24"/>
        </w:rPr>
        <w:t xml:space="preserve"> быть </w:t>
      </w:r>
      <w:r w:rsidRPr="004B4B0A">
        <w:rPr>
          <w:rFonts w:ascii="Times New Roman" w:hAnsi="Times New Roman" w:cs="Times New Roman"/>
          <w:sz w:val="24"/>
          <w:szCs w:val="24"/>
        </w:rPr>
        <w:t xml:space="preserve"> признана Арбитражным судом обоснованной. </w:t>
      </w:r>
    </w:p>
    <w:p w:rsidR="004B4B0A" w:rsidRPr="004B4B0A" w:rsidRDefault="007178DD" w:rsidP="004B4B0A">
      <w:pPr>
        <w:pStyle w:val="20"/>
        <w:shd w:val="clear" w:color="auto" w:fill="auto"/>
        <w:spacing w:line="240" w:lineRule="auto"/>
        <w:ind w:left="40" w:right="20" w:firstLine="709"/>
        <w:jc w:val="both"/>
        <w:rPr>
          <w:b/>
          <w:i/>
          <w:sz w:val="24"/>
          <w:szCs w:val="24"/>
        </w:rPr>
      </w:pPr>
      <w:r w:rsidRPr="004B4B0A">
        <w:rPr>
          <w:sz w:val="24"/>
          <w:szCs w:val="24"/>
        </w:rPr>
        <w:t>Государственный орган</w:t>
      </w:r>
      <w:r w:rsidR="00BD63C3">
        <w:rPr>
          <w:sz w:val="24"/>
          <w:szCs w:val="24"/>
        </w:rPr>
        <w:t>,</w:t>
      </w:r>
      <w:r w:rsidRPr="004B4B0A">
        <w:rPr>
          <w:sz w:val="24"/>
          <w:szCs w:val="24"/>
        </w:rPr>
        <w:t xml:space="preserve"> указывая на законность решени</w:t>
      </w:r>
      <w:r w:rsidR="004B4B0A" w:rsidRPr="004B4B0A">
        <w:rPr>
          <w:sz w:val="24"/>
          <w:szCs w:val="24"/>
        </w:rPr>
        <w:t>я</w:t>
      </w:r>
      <w:r w:rsidRPr="004B4B0A">
        <w:rPr>
          <w:sz w:val="24"/>
          <w:szCs w:val="24"/>
        </w:rPr>
        <w:t xml:space="preserve"> о привлечении ООО «</w:t>
      </w:r>
      <w:proofErr w:type="spellStart"/>
      <w:r w:rsidRPr="004B4B0A">
        <w:rPr>
          <w:sz w:val="24"/>
          <w:szCs w:val="24"/>
        </w:rPr>
        <w:t>Провизор</w:t>
      </w:r>
      <w:proofErr w:type="gramStart"/>
      <w:r w:rsidRPr="004B4B0A">
        <w:rPr>
          <w:sz w:val="24"/>
          <w:szCs w:val="24"/>
        </w:rPr>
        <w:t>.к</w:t>
      </w:r>
      <w:proofErr w:type="gramEnd"/>
      <w:r w:rsidRPr="004B4B0A">
        <w:rPr>
          <w:sz w:val="24"/>
          <w:szCs w:val="24"/>
        </w:rPr>
        <w:t>ом</w:t>
      </w:r>
      <w:proofErr w:type="spellEnd"/>
      <w:r w:rsidRPr="004B4B0A">
        <w:rPr>
          <w:sz w:val="24"/>
          <w:szCs w:val="24"/>
        </w:rPr>
        <w:t>» к административной ответственности</w:t>
      </w:r>
      <w:r w:rsidR="00BD63C3">
        <w:rPr>
          <w:sz w:val="24"/>
          <w:szCs w:val="24"/>
        </w:rPr>
        <w:t>,</w:t>
      </w:r>
      <w:r w:rsidRPr="004B4B0A">
        <w:rPr>
          <w:sz w:val="24"/>
          <w:szCs w:val="24"/>
        </w:rPr>
        <w:t xml:space="preserve"> ссылается на пункт 79 Приказа Министерства экономического развития Приднестровской Молдавской Республики от 2 декабря 2008 № 226 «Об утверждении Альбома унифицированных форм первичной учетной документации и Перечня регистров бухгалтерского учета». Однако</w:t>
      </w:r>
      <w:r w:rsidR="004B4B0A" w:rsidRPr="004B4B0A">
        <w:rPr>
          <w:sz w:val="24"/>
          <w:szCs w:val="24"/>
        </w:rPr>
        <w:t>,</w:t>
      </w:r>
      <w:r w:rsidRPr="004B4B0A">
        <w:rPr>
          <w:sz w:val="24"/>
          <w:szCs w:val="24"/>
        </w:rPr>
        <w:t xml:space="preserve"> </w:t>
      </w:r>
      <w:r w:rsidR="004B4B0A" w:rsidRPr="004B4B0A">
        <w:rPr>
          <w:sz w:val="24"/>
          <w:szCs w:val="24"/>
        </w:rPr>
        <w:t>как верно отмечает ООО «</w:t>
      </w:r>
      <w:proofErr w:type="spellStart"/>
      <w:r w:rsidR="004B4B0A" w:rsidRPr="004B4B0A">
        <w:rPr>
          <w:sz w:val="24"/>
          <w:szCs w:val="24"/>
        </w:rPr>
        <w:t>Провизор</w:t>
      </w:r>
      <w:proofErr w:type="gramStart"/>
      <w:r w:rsidR="004B4B0A" w:rsidRPr="004B4B0A">
        <w:rPr>
          <w:sz w:val="24"/>
          <w:szCs w:val="24"/>
        </w:rPr>
        <w:t>.к</w:t>
      </w:r>
      <w:proofErr w:type="gramEnd"/>
      <w:r w:rsidR="004B4B0A" w:rsidRPr="004B4B0A">
        <w:rPr>
          <w:sz w:val="24"/>
          <w:szCs w:val="24"/>
        </w:rPr>
        <w:t>ом</w:t>
      </w:r>
      <w:proofErr w:type="spellEnd"/>
      <w:r w:rsidR="004B4B0A" w:rsidRPr="004B4B0A">
        <w:rPr>
          <w:sz w:val="24"/>
          <w:szCs w:val="24"/>
        </w:rPr>
        <w:t xml:space="preserve">», пунктом 2 Приказа Министерства экономического развития Приднестровской Молдавской Республики № 7 от 10 апреля 2013 г. </w:t>
      </w:r>
      <w:r w:rsidR="004B4B0A" w:rsidRPr="004B4B0A">
        <w:rPr>
          <w:rStyle w:val="ac"/>
          <w:i w:val="0"/>
          <w:sz w:val="24"/>
          <w:szCs w:val="24"/>
        </w:rPr>
        <w:t>«О внесении дополнений и изменений в Приказ Министерства Приднестровской Молдавской Республики от 2 декабря 2008 года № 226 «Об утверждении Альбома унифицированных форм первичной учетной документации и Перечня регистров бухгалтерского учета»</w:t>
      </w:r>
      <w:r w:rsidR="004B4B0A" w:rsidRPr="004B4B0A">
        <w:rPr>
          <w:i/>
          <w:sz w:val="24"/>
          <w:szCs w:val="24"/>
        </w:rPr>
        <w:t>,</w:t>
      </w:r>
      <w:r w:rsidR="004B4B0A" w:rsidRPr="004B4B0A">
        <w:rPr>
          <w:sz w:val="24"/>
          <w:szCs w:val="24"/>
        </w:rPr>
        <w:t xml:space="preserve"> установлено, что действие настоящего Приказа распространяется на все организации, а также филиалы представительства организаций, образованных в соответствии с законодательством иностранных государств, осуществляющих свою деятельность на территории Приднестровской Молдавской Республики, в части реализации социально значимых товаров, </w:t>
      </w:r>
      <w:r w:rsidR="004B4B0A" w:rsidRPr="004B4B0A">
        <w:rPr>
          <w:rStyle w:val="ad"/>
          <w:b w:val="0"/>
          <w:i w:val="0"/>
          <w:sz w:val="24"/>
          <w:szCs w:val="24"/>
        </w:rPr>
        <w:t>за исключением медико-фармацевтической продукции.</w:t>
      </w:r>
    </w:p>
    <w:p w:rsidR="004B4B0A" w:rsidRPr="004B4B0A" w:rsidRDefault="004B4B0A" w:rsidP="004B4B0A">
      <w:pPr>
        <w:pStyle w:val="20"/>
        <w:shd w:val="clear" w:color="auto" w:fill="auto"/>
        <w:spacing w:line="240" w:lineRule="auto"/>
        <w:ind w:left="40" w:right="20" w:firstLine="709"/>
        <w:jc w:val="both"/>
        <w:rPr>
          <w:sz w:val="24"/>
          <w:szCs w:val="24"/>
        </w:rPr>
      </w:pPr>
      <w:r w:rsidRPr="004B4B0A">
        <w:rPr>
          <w:sz w:val="24"/>
          <w:szCs w:val="24"/>
        </w:rPr>
        <w:t xml:space="preserve">В </w:t>
      </w:r>
      <w:proofErr w:type="gramStart"/>
      <w:r w:rsidRPr="004B4B0A">
        <w:rPr>
          <w:sz w:val="24"/>
          <w:szCs w:val="24"/>
        </w:rPr>
        <w:t>связи</w:t>
      </w:r>
      <w:proofErr w:type="gramEnd"/>
      <w:r w:rsidRPr="004B4B0A">
        <w:rPr>
          <w:sz w:val="24"/>
          <w:szCs w:val="24"/>
        </w:rPr>
        <w:t xml:space="preserve"> с чем довод государственного органа со ссылкой на названный приказ отклоняется Арбитражным судом и не учитывается при вынесении судебного решения.  </w:t>
      </w:r>
    </w:p>
    <w:p w:rsidR="003F43F6" w:rsidRPr="004B4B0A" w:rsidRDefault="003F43F6" w:rsidP="004B4B0A">
      <w:pPr>
        <w:pStyle w:val="11"/>
        <w:shd w:val="clear" w:color="auto" w:fill="auto"/>
        <w:spacing w:line="240" w:lineRule="auto"/>
        <w:ind w:left="20" w:right="40" w:firstLine="709"/>
        <w:jc w:val="both"/>
        <w:rPr>
          <w:sz w:val="24"/>
          <w:szCs w:val="24"/>
        </w:rPr>
      </w:pPr>
      <w:proofErr w:type="gramStart"/>
      <w:r w:rsidRPr="004B4B0A">
        <w:rPr>
          <w:sz w:val="24"/>
          <w:szCs w:val="24"/>
        </w:rPr>
        <w:t xml:space="preserve">Арбитражный суд находит обоснованной позицию государственного </w:t>
      </w:r>
      <w:r w:rsidR="00F12056" w:rsidRPr="004B4B0A">
        <w:rPr>
          <w:sz w:val="24"/>
          <w:szCs w:val="24"/>
        </w:rPr>
        <w:t>органа,</w:t>
      </w:r>
      <w:r w:rsidRPr="004B4B0A">
        <w:rPr>
          <w:sz w:val="24"/>
          <w:szCs w:val="24"/>
        </w:rPr>
        <w:t xml:space="preserve"> </w:t>
      </w:r>
      <w:r w:rsidR="008C40C4">
        <w:rPr>
          <w:sz w:val="24"/>
          <w:szCs w:val="24"/>
        </w:rPr>
        <w:t>со ссылкой на</w:t>
      </w:r>
      <w:r w:rsidRPr="004B4B0A">
        <w:rPr>
          <w:sz w:val="24"/>
          <w:szCs w:val="24"/>
        </w:rPr>
        <w:t xml:space="preserve"> пункт</w:t>
      </w:r>
      <w:r w:rsidRPr="004B4B0A">
        <w:rPr>
          <w:color w:val="000000"/>
          <w:sz w:val="24"/>
          <w:szCs w:val="24"/>
        </w:rPr>
        <w:t xml:space="preserve"> 2 статьи 511 </w:t>
      </w:r>
      <w:r w:rsidR="00F12056" w:rsidRPr="004B4B0A">
        <w:rPr>
          <w:color w:val="000000"/>
          <w:sz w:val="24"/>
          <w:szCs w:val="24"/>
        </w:rPr>
        <w:t xml:space="preserve">ГК </w:t>
      </w:r>
      <w:r w:rsidRPr="004B4B0A">
        <w:rPr>
          <w:color w:val="000000"/>
          <w:sz w:val="24"/>
          <w:szCs w:val="24"/>
        </w:rPr>
        <w:t>ПМР согласно которой  выставление товаров, демонстрация их образцов или предоставление сведений о продаваемых товарах (описаний, каталогов, фотоснимков товаров и т.п.) в месте их продажи (на прилавках, в витринах и т.п.) признается публичной офертой независимо от того, указаны ли цена и другие существенные условия</w:t>
      </w:r>
      <w:proofErr w:type="gramEnd"/>
      <w:r w:rsidRPr="004B4B0A">
        <w:rPr>
          <w:color w:val="000000"/>
          <w:sz w:val="24"/>
          <w:szCs w:val="24"/>
        </w:rPr>
        <w:t xml:space="preserve"> договор</w:t>
      </w:r>
      <w:r w:rsidR="00BD63C3">
        <w:rPr>
          <w:color w:val="000000"/>
          <w:sz w:val="24"/>
          <w:szCs w:val="24"/>
        </w:rPr>
        <w:t>а</w:t>
      </w:r>
      <w:r w:rsidRPr="004B4B0A">
        <w:rPr>
          <w:color w:val="000000"/>
          <w:sz w:val="24"/>
          <w:szCs w:val="24"/>
        </w:rPr>
        <w:t xml:space="preserve"> купли-продажи, за исключением случаев, когда продавец явно определил, что соответствующие товары не предназначены для продажи.</w:t>
      </w:r>
    </w:p>
    <w:p w:rsidR="005369AE" w:rsidRPr="004B4B0A" w:rsidRDefault="00F12056" w:rsidP="004B4B0A">
      <w:pPr>
        <w:spacing w:after="0" w:line="240" w:lineRule="auto"/>
        <w:ind w:firstLine="709"/>
        <w:jc w:val="both"/>
        <w:rPr>
          <w:rFonts w:ascii="Times New Roman" w:hAnsi="Times New Roman" w:cs="Times New Roman"/>
          <w:color w:val="000000"/>
          <w:sz w:val="24"/>
          <w:szCs w:val="24"/>
        </w:rPr>
      </w:pPr>
      <w:r w:rsidRPr="004B4B0A">
        <w:rPr>
          <w:rFonts w:ascii="Times New Roman" w:hAnsi="Times New Roman" w:cs="Times New Roman"/>
          <w:color w:val="000000"/>
          <w:sz w:val="24"/>
          <w:szCs w:val="24"/>
        </w:rPr>
        <w:t xml:space="preserve"> На основе положений </w:t>
      </w:r>
      <w:r w:rsidR="003F43F6" w:rsidRPr="004B4B0A">
        <w:rPr>
          <w:rFonts w:ascii="Times New Roman" w:hAnsi="Times New Roman" w:cs="Times New Roman"/>
          <w:color w:val="000000"/>
          <w:sz w:val="24"/>
          <w:szCs w:val="24"/>
        </w:rPr>
        <w:t xml:space="preserve"> статьи 511 </w:t>
      </w:r>
      <w:r w:rsidRPr="004B4B0A">
        <w:rPr>
          <w:rFonts w:ascii="Times New Roman" w:hAnsi="Times New Roman" w:cs="Times New Roman"/>
          <w:color w:val="000000"/>
          <w:sz w:val="24"/>
          <w:szCs w:val="24"/>
        </w:rPr>
        <w:t xml:space="preserve">ГК ПМР Арбитражный суд приходит к выводу, что </w:t>
      </w:r>
      <w:r w:rsidR="003F43F6" w:rsidRPr="004B4B0A">
        <w:rPr>
          <w:rFonts w:ascii="Times New Roman" w:hAnsi="Times New Roman" w:cs="Times New Roman"/>
          <w:color w:val="000000"/>
          <w:sz w:val="24"/>
          <w:szCs w:val="24"/>
        </w:rPr>
        <w:t>реализация товара в аптеке ООО «</w:t>
      </w:r>
      <w:proofErr w:type="spellStart"/>
      <w:r w:rsidR="003F43F6" w:rsidRPr="004B4B0A">
        <w:rPr>
          <w:rFonts w:ascii="Times New Roman" w:hAnsi="Times New Roman" w:cs="Times New Roman"/>
          <w:color w:val="000000"/>
          <w:sz w:val="24"/>
          <w:szCs w:val="24"/>
        </w:rPr>
        <w:t>Провизор</w:t>
      </w:r>
      <w:proofErr w:type="gramStart"/>
      <w:r w:rsidR="003F43F6" w:rsidRPr="004B4B0A">
        <w:rPr>
          <w:rFonts w:ascii="Times New Roman" w:hAnsi="Times New Roman" w:cs="Times New Roman"/>
          <w:color w:val="000000"/>
          <w:sz w:val="24"/>
          <w:szCs w:val="24"/>
        </w:rPr>
        <w:t>.к</w:t>
      </w:r>
      <w:proofErr w:type="gramEnd"/>
      <w:r w:rsidR="008C40C4">
        <w:rPr>
          <w:rFonts w:ascii="Times New Roman" w:hAnsi="Times New Roman" w:cs="Times New Roman"/>
          <w:color w:val="000000"/>
          <w:sz w:val="24"/>
          <w:szCs w:val="24"/>
        </w:rPr>
        <w:t>ом</w:t>
      </w:r>
      <w:proofErr w:type="spellEnd"/>
      <w:r w:rsidR="008C40C4">
        <w:rPr>
          <w:rFonts w:ascii="Times New Roman" w:hAnsi="Times New Roman" w:cs="Times New Roman"/>
          <w:color w:val="000000"/>
          <w:sz w:val="24"/>
          <w:szCs w:val="24"/>
        </w:rPr>
        <w:t>» относится к публичной оферт</w:t>
      </w:r>
      <w:r w:rsidR="00BD63C3">
        <w:rPr>
          <w:rFonts w:ascii="Times New Roman" w:hAnsi="Times New Roman" w:cs="Times New Roman"/>
          <w:color w:val="000000"/>
          <w:sz w:val="24"/>
          <w:szCs w:val="24"/>
        </w:rPr>
        <w:t xml:space="preserve">е и </w:t>
      </w:r>
      <w:r w:rsidR="003F43F6" w:rsidRPr="004B4B0A">
        <w:rPr>
          <w:rFonts w:ascii="Times New Roman" w:hAnsi="Times New Roman" w:cs="Times New Roman"/>
          <w:color w:val="000000"/>
          <w:sz w:val="24"/>
          <w:szCs w:val="24"/>
        </w:rPr>
        <w:t xml:space="preserve"> содержит все существенные условия договора, включая цену товара.</w:t>
      </w:r>
      <w:r w:rsidR="005369AE" w:rsidRPr="004B4B0A">
        <w:rPr>
          <w:rFonts w:ascii="Times New Roman" w:hAnsi="Times New Roman" w:cs="Times New Roman"/>
          <w:color w:val="000000"/>
          <w:sz w:val="24"/>
          <w:szCs w:val="24"/>
        </w:rPr>
        <w:t xml:space="preserve"> </w:t>
      </w:r>
      <w:r w:rsidR="008C40C4">
        <w:rPr>
          <w:rFonts w:ascii="Times New Roman" w:hAnsi="Times New Roman" w:cs="Times New Roman"/>
          <w:color w:val="000000"/>
          <w:sz w:val="24"/>
          <w:szCs w:val="24"/>
        </w:rPr>
        <w:t xml:space="preserve">Моментом определения цены товара, при таких обстоятельствах признается именно  </w:t>
      </w:r>
      <w:r w:rsidR="005369AE" w:rsidRPr="004B4B0A">
        <w:rPr>
          <w:rFonts w:ascii="Times New Roman" w:hAnsi="Times New Roman" w:cs="Times New Roman"/>
          <w:color w:val="000000"/>
          <w:sz w:val="24"/>
          <w:szCs w:val="24"/>
        </w:rPr>
        <w:t xml:space="preserve">передача товара в аптечную сеть для </w:t>
      </w:r>
      <w:r w:rsidR="005369AE" w:rsidRPr="004B4B0A">
        <w:rPr>
          <w:rFonts w:ascii="Times New Roman" w:hAnsi="Times New Roman" w:cs="Times New Roman"/>
          <w:color w:val="000000"/>
          <w:sz w:val="24"/>
          <w:szCs w:val="24"/>
        </w:rPr>
        <w:lastRenderedPageBreak/>
        <w:t>целей последующей реализации</w:t>
      </w:r>
      <w:r w:rsidR="00F11BA0">
        <w:rPr>
          <w:rFonts w:ascii="Times New Roman" w:hAnsi="Times New Roman" w:cs="Times New Roman"/>
          <w:color w:val="000000"/>
          <w:sz w:val="24"/>
          <w:szCs w:val="24"/>
        </w:rPr>
        <w:t>.</w:t>
      </w:r>
      <w:r w:rsidR="005369AE" w:rsidRPr="004B4B0A">
        <w:rPr>
          <w:rFonts w:ascii="Times New Roman" w:hAnsi="Times New Roman" w:cs="Times New Roman"/>
          <w:color w:val="000000"/>
          <w:sz w:val="24"/>
          <w:szCs w:val="24"/>
        </w:rPr>
        <w:t xml:space="preserve"> Соответственно, </w:t>
      </w:r>
      <w:r w:rsidR="004B4B0A" w:rsidRPr="004B4B0A">
        <w:rPr>
          <w:rFonts w:ascii="Times New Roman" w:hAnsi="Times New Roman" w:cs="Times New Roman"/>
          <w:color w:val="000000"/>
          <w:sz w:val="24"/>
          <w:szCs w:val="24"/>
        </w:rPr>
        <w:t>товаротранспортная</w:t>
      </w:r>
      <w:r w:rsidR="008C40C4">
        <w:rPr>
          <w:rFonts w:ascii="Times New Roman" w:hAnsi="Times New Roman" w:cs="Times New Roman"/>
          <w:color w:val="000000"/>
          <w:sz w:val="24"/>
          <w:szCs w:val="24"/>
        </w:rPr>
        <w:t xml:space="preserve"> накладная</w:t>
      </w:r>
      <w:r w:rsidR="005369AE" w:rsidRPr="004B4B0A">
        <w:rPr>
          <w:rFonts w:ascii="Times New Roman" w:hAnsi="Times New Roman" w:cs="Times New Roman"/>
          <w:color w:val="000000"/>
          <w:sz w:val="24"/>
          <w:szCs w:val="24"/>
        </w:rPr>
        <w:t xml:space="preserve"> с указанием цены медико-фармацевтической продукции, по которой</w:t>
      </w:r>
      <w:r w:rsidRPr="004B4B0A">
        <w:rPr>
          <w:rFonts w:ascii="Times New Roman" w:hAnsi="Times New Roman" w:cs="Times New Roman"/>
          <w:color w:val="000000"/>
          <w:sz w:val="24"/>
          <w:szCs w:val="24"/>
        </w:rPr>
        <w:t xml:space="preserve"> такая продукция  направлена в </w:t>
      </w:r>
      <w:r w:rsidR="003F43F6" w:rsidRPr="004B4B0A">
        <w:rPr>
          <w:rFonts w:ascii="Times New Roman" w:hAnsi="Times New Roman" w:cs="Times New Roman"/>
          <w:color w:val="000000"/>
          <w:sz w:val="24"/>
          <w:szCs w:val="24"/>
        </w:rPr>
        <w:t>аптечную сеть ООО «</w:t>
      </w:r>
      <w:proofErr w:type="spellStart"/>
      <w:r w:rsidR="003F43F6" w:rsidRPr="004B4B0A">
        <w:rPr>
          <w:rFonts w:ascii="Times New Roman" w:hAnsi="Times New Roman" w:cs="Times New Roman"/>
          <w:color w:val="000000"/>
          <w:sz w:val="24"/>
          <w:szCs w:val="24"/>
        </w:rPr>
        <w:t>Провизор.ком</w:t>
      </w:r>
      <w:proofErr w:type="spellEnd"/>
      <w:r w:rsidR="003F43F6" w:rsidRPr="004B4B0A">
        <w:rPr>
          <w:rFonts w:ascii="Times New Roman" w:hAnsi="Times New Roman" w:cs="Times New Roman"/>
          <w:color w:val="000000"/>
          <w:sz w:val="24"/>
          <w:szCs w:val="24"/>
        </w:rPr>
        <w:t>»</w:t>
      </w:r>
      <w:r w:rsidR="005369AE" w:rsidRPr="004B4B0A">
        <w:rPr>
          <w:rFonts w:ascii="Times New Roman" w:hAnsi="Times New Roman" w:cs="Times New Roman"/>
          <w:color w:val="000000"/>
          <w:sz w:val="24"/>
          <w:szCs w:val="24"/>
        </w:rPr>
        <w:t xml:space="preserve">, и является доказательством </w:t>
      </w:r>
      <w:r w:rsidR="003F43F6" w:rsidRPr="004B4B0A">
        <w:rPr>
          <w:rFonts w:ascii="Times New Roman" w:hAnsi="Times New Roman" w:cs="Times New Roman"/>
          <w:color w:val="000000"/>
          <w:sz w:val="24"/>
          <w:szCs w:val="24"/>
        </w:rPr>
        <w:t xml:space="preserve"> определени</w:t>
      </w:r>
      <w:r w:rsidR="005369AE" w:rsidRPr="004B4B0A">
        <w:rPr>
          <w:rFonts w:ascii="Times New Roman" w:hAnsi="Times New Roman" w:cs="Times New Roman"/>
          <w:color w:val="000000"/>
          <w:sz w:val="24"/>
          <w:szCs w:val="24"/>
        </w:rPr>
        <w:t>я ООО «</w:t>
      </w:r>
      <w:proofErr w:type="spellStart"/>
      <w:r w:rsidR="005369AE" w:rsidRPr="004B4B0A">
        <w:rPr>
          <w:rFonts w:ascii="Times New Roman" w:hAnsi="Times New Roman" w:cs="Times New Roman"/>
          <w:color w:val="000000"/>
          <w:sz w:val="24"/>
          <w:szCs w:val="24"/>
        </w:rPr>
        <w:t>Провизор.ком</w:t>
      </w:r>
      <w:proofErr w:type="spellEnd"/>
      <w:r w:rsidR="005369AE" w:rsidRPr="004B4B0A">
        <w:rPr>
          <w:rFonts w:ascii="Times New Roman" w:hAnsi="Times New Roman" w:cs="Times New Roman"/>
          <w:color w:val="000000"/>
          <w:sz w:val="24"/>
          <w:szCs w:val="24"/>
        </w:rPr>
        <w:t>»</w:t>
      </w:r>
      <w:r w:rsidR="003F43F6" w:rsidRPr="004B4B0A">
        <w:rPr>
          <w:rFonts w:ascii="Times New Roman" w:hAnsi="Times New Roman" w:cs="Times New Roman"/>
          <w:color w:val="000000"/>
          <w:sz w:val="24"/>
          <w:szCs w:val="24"/>
        </w:rPr>
        <w:t xml:space="preserve"> цены для целей реализации такой продукции</w:t>
      </w:r>
      <w:r w:rsidR="005369AE" w:rsidRPr="004B4B0A">
        <w:rPr>
          <w:rFonts w:ascii="Times New Roman" w:hAnsi="Times New Roman" w:cs="Times New Roman"/>
          <w:color w:val="000000"/>
          <w:sz w:val="24"/>
          <w:szCs w:val="24"/>
        </w:rPr>
        <w:t xml:space="preserve">, и позволяет </w:t>
      </w:r>
      <w:r w:rsidR="003F43F6" w:rsidRPr="004B4B0A">
        <w:rPr>
          <w:rFonts w:ascii="Times New Roman" w:hAnsi="Times New Roman" w:cs="Times New Roman"/>
          <w:color w:val="000000"/>
          <w:sz w:val="24"/>
          <w:szCs w:val="24"/>
        </w:rPr>
        <w:t xml:space="preserve"> </w:t>
      </w:r>
      <w:r w:rsidRPr="004B4B0A">
        <w:rPr>
          <w:rFonts w:ascii="Times New Roman" w:hAnsi="Times New Roman" w:cs="Times New Roman"/>
          <w:color w:val="000000"/>
          <w:sz w:val="24"/>
          <w:szCs w:val="24"/>
        </w:rPr>
        <w:t xml:space="preserve">установить превышение установленного уровня торговой надбавки на медико-фармацевтическую продукцию либо отсутствие такового. </w:t>
      </w:r>
    </w:p>
    <w:p w:rsidR="005369AE" w:rsidRPr="004B4B0A" w:rsidRDefault="005369AE" w:rsidP="004B4B0A">
      <w:pPr>
        <w:spacing w:after="0" w:line="240" w:lineRule="auto"/>
        <w:ind w:firstLine="709"/>
        <w:jc w:val="both"/>
        <w:rPr>
          <w:rStyle w:val="2"/>
          <w:rFonts w:eastAsiaTheme="minorEastAsia"/>
          <w:b w:val="0"/>
          <w:i w:val="0"/>
          <w:sz w:val="24"/>
          <w:szCs w:val="24"/>
        </w:rPr>
      </w:pPr>
      <w:r w:rsidRPr="004B4B0A">
        <w:rPr>
          <w:rFonts w:ascii="Times New Roman" w:hAnsi="Times New Roman" w:cs="Times New Roman"/>
          <w:color w:val="000000"/>
          <w:sz w:val="24"/>
          <w:szCs w:val="24"/>
        </w:rPr>
        <w:t>Д</w:t>
      </w:r>
      <w:r w:rsidR="003F43F6" w:rsidRPr="004B4B0A">
        <w:rPr>
          <w:rFonts w:ascii="Times New Roman" w:hAnsi="Times New Roman" w:cs="Times New Roman"/>
          <w:color w:val="000000"/>
          <w:sz w:val="24"/>
          <w:szCs w:val="24"/>
        </w:rPr>
        <w:t>овод ООО «</w:t>
      </w:r>
      <w:proofErr w:type="spellStart"/>
      <w:r w:rsidR="003F43F6" w:rsidRPr="004B4B0A">
        <w:rPr>
          <w:rFonts w:ascii="Times New Roman" w:hAnsi="Times New Roman" w:cs="Times New Roman"/>
          <w:color w:val="000000"/>
          <w:sz w:val="24"/>
          <w:szCs w:val="24"/>
        </w:rPr>
        <w:t>Провизор</w:t>
      </w:r>
      <w:proofErr w:type="gramStart"/>
      <w:r w:rsidR="003F43F6" w:rsidRPr="004B4B0A">
        <w:rPr>
          <w:rFonts w:ascii="Times New Roman" w:hAnsi="Times New Roman" w:cs="Times New Roman"/>
          <w:color w:val="000000"/>
          <w:sz w:val="24"/>
          <w:szCs w:val="24"/>
        </w:rPr>
        <w:t>.к</w:t>
      </w:r>
      <w:proofErr w:type="gramEnd"/>
      <w:r w:rsidR="003F43F6" w:rsidRPr="004B4B0A">
        <w:rPr>
          <w:rFonts w:ascii="Times New Roman" w:hAnsi="Times New Roman" w:cs="Times New Roman"/>
          <w:color w:val="000000"/>
          <w:sz w:val="24"/>
          <w:szCs w:val="24"/>
        </w:rPr>
        <w:t>ом</w:t>
      </w:r>
      <w:proofErr w:type="spellEnd"/>
      <w:r w:rsidR="003F43F6" w:rsidRPr="004B4B0A">
        <w:rPr>
          <w:rFonts w:ascii="Times New Roman" w:hAnsi="Times New Roman" w:cs="Times New Roman"/>
          <w:color w:val="000000"/>
          <w:sz w:val="24"/>
          <w:szCs w:val="24"/>
        </w:rPr>
        <w:t>» со ссылками на стать</w:t>
      </w:r>
      <w:r w:rsidR="00F12056" w:rsidRPr="004B4B0A">
        <w:rPr>
          <w:rFonts w:ascii="Times New Roman" w:hAnsi="Times New Roman" w:cs="Times New Roman"/>
          <w:color w:val="000000"/>
          <w:sz w:val="24"/>
          <w:szCs w:val="24"/>
        </w:rPr>
        <w:t>ю</w:t>
      </w:r>
      <w:r w:rsidR="003F43F6" w:rsidRPr="004B4B0A">
        <w:rPr>
          <w:rFonts w:ascii="Times New Roman" w:hAnsi="Times New Roman" w:cs="Times New Roman"/>
          <w:color w:val="000000"/>
          <w:sz w:val="24"/>
          <w:szCs w:val="24"/>
        </w:rPr>
        <w:t xml:space="preserve"> 476</w:t>
      </w:r>
      <w:r w:rsidR="00F12056" w:rsidRPr="004B4B0A">
        <w:rPr>
          <w:rFonts w:ascii="Times New Roman" w:hAnsi="Times New Roman" w:cs="Times New Roman"/>
          <w:color w:val="000000"/>
          <w:sz w:val="24"/>
          <w:szCs w:val="24"/>
        </w:rPr>
        <w:t>,</w:t>
      </w:r>
      <w:r w:rsidR="00F12056" w:rsidRPr="004B4B0A">
        <w:rPr>
          <w:rFonts w:ascii="Times New Roman" w:hAnsi="Times New Roman" w:cs="Times New Roman"/>
          <w:b/>
          <w:i/>
          <w:color w:val="000000"/>
          <w:sz w:val="24"/>
          <w:szCs w:val="24"/>
        </w:rPr>
        <w:t xml:space="preserve"> </w:t>
      </w:r>
      <w:r w:rsidR="00F12056" w:rsidRPr="004B4B0A">
        <w:rPr>
          <w:rStyle w:val="2"/>
          <w:rFonts w:eastAsiaTheme="minorEastAsia"/>
          <w:b w:val="0"/>
          <w:i w:val="0"/>
          <w:sz w:val="24"/>
          <w:szCs w:val="24"/>
        </w:rPr>
        <w:t xml:space="preserve">часть первую  статьи 510 </w:t>
      </w:r>
      <w:r w:rsidRPr="004B4B0A">
        <w:rPr>
          <w:rStyle w:val="2"/>
          <w:rFonts w:eastAsiaTheme="minorEastAsia"/>
          <w:b w:val="0"/>
          <w:i w:val="0"/>
          <w:sz w:val="24"/>
          <w:szCs w:val="24"/>
        </w:rPr>
        <w:t>ГК ПМР не</w:t>
      </w:r>
      <w:r w:rsidR="00F12056" w:rsidRPr="004B4B0A">
        <w:rPr>
          <w:rStyle w:val="2"/>
          <w:rFonts w:eastAsiaTheme="minorEastAsia"/>
          <w:b w:val="0"/>
          <w:i w:val="0"/>
          <w:sz w:val="24"/>
          <w:szCs w:val="24"/>
        </w:rPr>
        <w:t xml:space="preserve"> подтверждает ошибочность изложенной выше позиции государственного органа. Нормы ГК ПМР, приведенные ООО «</w:t>
      </w:r>
      <w:proofErr w:type="spellStart"/>
      <w:r w:rsidR="00F12056" w:rsidRPr="004B4B0A">
        <w:rPr>
          <w:rStyle w:val="2"/>
          <w:rFonts w:eastAsiaTheme="minorEastAsia"/>
          <w:b w:val="0"/>
          <w:i w:val="0"/>
          <w:sz w:val="24"/>
          <w:szCs w:val="24"/>
        </w:rPr>
        <w:t>Провизор</w:t>
      </w:r>
      <w:proofErr w:type="gramStart"/>
      <w:r w:rsidR="00F12056" w:rsidRPr="004B4B0A">
        <w:rPr>
          <w:rStyle w:val="2"/>
          <w:rFonts w:eastAsiaTheme="minorEastAsia"/>
          <w:b w:val="0"/>
          <w:i w:val="0"/>
          <w:sz w:val="24"/>
          <w:szCs w:val="24"/>
        </w:rPr>
        <w:t>.к</w:t>
      </w:r>
      <w:proofErr w:type="gramEnd"/>
      <w:r w:rsidR="00F12056" w:rsidRPr="004B4B0A">
        <w:rPr>
          <w:rStyle w:val="2"/>
          <w:rFonts w:eastAsiaTheme="minorEastAsia"/>
          <w:b w:val="0"/>
          <w:i w:val="0"/>
          <w:sz w:val="24"/>
          <w:szCs w:val="24"/>
        </w:rPr>
        <w:t>ом</w:t>
      </w:r>
      <w:proofErr w:type="spellEnd"/>
      <w:r w:rsidR="00F12056" w:rsidRPr="004B4B0A">
        <w:rPr>
          <w:rStyle w:val="2"/>
          <w:rFonts w:eastAsiaTheme="minorEastAsia"/>
          <w:b w:val="0"/>
          <w:i w:val="0"/>
          <w:sz w:val="24"/>
          <w:szCs w:val="24"/>
        </w:rPr>
        <w:t>», определяют понятие договора розничной купли-продажи и момент исполнения такого договора</w:t>
      </w:r>
      <w:r w:rsidRPr="004B4B0A">
        <w:rPr>
          <w:rStyle w:val="2"/>
          <w:rFonts w:eastAsiaTheme="minorEastAsia"/>
          <w:b w:val="0"/>
          <w:i w:val="0"/>
          <w:sz w:val="24"/>
          <w:szCs w:val="24"/>
        </w:rPr>
        <w:t xml:space="preserve">, но не  регламентируют порядок и </w:t>
      </w:r>
      <w:r w:rsidR="00F12056" w:rsidRPr="004B4B0A">
        <w:rPr>
          <w:rStyle w:val="2"/>
          <w:rFonts w:eastAsiaTheme="minorEastAsia"/>
          <w:b w:val="0"/>
          <w:i w:val="0"/>
          <w:sz w:val="24"/>
          <w:szCs w:val="24"/>
        </w:rPr>
        <w:t>момент формирования цены товара, что является существенным для рассмотрения данного дела.  В связи с чем такие доводы не могут служить основанием для удовлетворения требования ООО «</w:t>
      </w:r>
      <w:proofErr w:type="spellStart"/>
      <w:r w:rsidR="00F12056" w:rsidRPr="004B4B0A">
        <w:rPr>
          <w:rStyle w:val="2"/>
          <w:rFonts w:eastAsiaTheme="minorEastAsia"/>
          <w:b w:val="0"/>
          <w:i w:val="0"/>
          <w:sz w:val="24"/>
          <w:szCs w:val="24"/>
        </w:rPr>
        <w:t>Провизор</w:t>
      </w:r>
      <w:proofErr w:type="gramStart"/>
      <w:r w:rsidR="00F12056" w:rsidRPr="004B4B0A">
        <w:rPr>
          <w:rStyle w:val="2"/>
          <w:rFonts w:eastAsiaTheme="minorEastAsia"/>
          <w:b w:val="0"/>
          <w:i w:val="0"/>
          <w:sz w:val="24"/>
          <w:szCs w:val="24"/>
        </w:rPr>
        <w:t>.к</w:t>
      </w:r>
      <w:proofErr w:type="gramEnd"/>
      <w:r w:rsidR="00F12056" w:rsidRPr="004B4B0A">
        <w:rPr>
          <w:rStyle w:val="2"/>
          <w:rFonts w:eastAsiaTheme="minorEastAsia"/>
          <w:b w:val="0"/>
          <w:i w:val="0"/>
          <w:sz w:val="24"/>
          <w:szCs w:val="24"/>
        </w:rPr>
        <w:t>ом</w:t>
      </w:r>
      <w:proofErr w:type="spellEnd"/>
      <w:r w:rsidR="00F12056" w:rsidRPr="004B4B0A">
        <w:rPr>
          <w:rStyle w:val="2"/>
          <w:rFonts w:eastAsiaTheme="minorEastAsia"/>
          <w:b w:val="0"/>
          <w:i w:val="0"/>
          <w:sz w:val="24"/>
          <w:szCs w:val="24"/>
        </w:rPr>
        <w:t>»</w:t>
      </w:r>
      <w:r w:rsidR="007178DD" w:rsidRPr="004B4B0A">
        <w:rPr>
          <w:rStyle w:val="2"/>
          <w:rFonts w:eastAsiaTheme="minorEastAsia"/>
          <w:b w:val="0"/>
          <w:i w:val="0"/>
          <w:sz w:val="24"/>
          <w:szCs w:val="24"/>
        </w:rPr>
        <w:t xml:space="preserve"> </w:t>
      </w:r>
      <w:r w:rsidRPr="004B4B0A">
        <w:rPr>
          <w:rStyle w:val="2"/>
          <w:rFonts w:eastAsiaTheme="minorEastAsia"/>
          <w:b w:val="0"/>
          <w:i w:val="0"/>
          <w:sz w:val="24"/>
          <w:szCs w:val="24"/>
        </w:rPr>
        <w:t xml:space="preserve"> и отклоняются Арбитражным судом. </w:t>
      </w:r>
    </w:p>
    <w:p w:rsidR="004B4B0A" w:rsidRPr="004B4B0A" w:rsidRDefault="005369AE" w:rsidP="004B4B0A">
      <w:pPr>
        <w:spacing w:after="0" w:line="240" w:lineRule="auto"/>
        <w:ind w:firstLine="709"/>
        <w:jc w:val="both"/>
        <w:rPr>
          <w:rFonts w:ascii="Times New Roman" w:hAnsi="Times New Roman" w:cs="Times New Roman"/>
          <w:sz w:val="24"/>
          <w:szCs w:val="24"/>
        </w:rPr>
      </w:pPr>
      <w:r w:rsidRPr="004B4B0A">
        <w:rPr>
          <w:rStyle w:val="2"/>
          <w:rFonts w:eastAsiaTheme="minorEastAsia"/>
          <w:b w:val="0"/>
          <w:i w:val="0"/>
          <w:sz w:val="24"/>
          <w:szCs w:val="24"/>
        </w:rPr>
        <w:t xml:space="preserve">В соответствии с подпунктом г) пункта 1 статьи 130-20 АПК ПМР  в заявлении </w:t>
      </w:r>
      <w:r w:rsidRPr="004B4B0A">
        <w:rPr>
          <w:rFonts w:ascii="Times New Roman" w:hAnsi="Times New Roman" w:cs="Times New Roman"/>
          <w:sz w:val="24"/>
          <w:szCs w:val="24"/>
        </w:rPr>
        <w:t>об оспаривании решения административного органа о привлечении к административной ответственности необходимо указать основания, по которым заявитель  оспаривает решение административного органа. Требование ООО «</w:t>
      </w:r>
      <w:proofErr w:type="spellStart"/>
      <w:r w:rsidRPr="004B4B0A">
        <w:rPr>
          <w:rFonts w:ascii="Times New Roman" w:hAnsi="Times New Roman" w:cs="Times New Roman"/>
          <w:sz w:val="24"/>
          <w:szCs w:val="24"/>
        </w:rPr>
        <w:t>Провизор</w:t>
      </w:r>
      <w:proofErr w:type="gramStart"/>
      <w:r w:rsidRPr="004B4B0A">
        <w:rPr>
          <w:rFonts w:ascii="Times New Roman" w:hAnsi="Times New Roman" w:cs="Times New Roman"/>
          <w:sz w:val="24"/>
          <w:szCs w:val="24"/>
        </w:rPr>
        <w:t>.к</w:t>
      </w:r>
      <w:proofErr w:type="gramEnd"/>
      <w:r w:rsidRPr="004B4B0A">
        <w:rPr>
          <w:rFonts w:ascii="Times New Roman" w:hAnsi="Times New Roman" w:cs="Times New Roman"/>
          <w:sz w:val="24"/>
          <w:szCs w:val="24"/>
        </w:rPr>
        <w:t>ом</w:t>
      </w:r>
      <w:proofErr w:type="spellEnd"/>
      <w:r w:rsidRPr="004B4B0A">
        <w:rPr>
          <w:rFonts w:ascii="Times New Roman" w:hAnsi="Times New Roman" w:cs="Times New Roman"/>
          <w:sz w:val="24"/>
          <w:szCs w:val="24"/>
        </w:rPr>
        <w:t xml:space="preserve">» </w:t>
      </w:r>
      <w:r w:rsidR="007A170A" w:rsidRPr="004B4B0A">
        <w:rPr>
          <w:rFonts w:ascii="Times New Roman" w:hAnsi="Times New Roman" w:cs="Times New Roman"/>
          <w:sz w:val="24"/>
          <w:szCs w:val="24"/>
        </w:rPr>
        <w:t>о</w:t>
      </w:r>
      <w:r w:rsidRPr="004B4B0A">
        <w:rPr>
          <w:rFonts w:ascii="Times New Roman" w:hAnsi="Times New Roman" w:cs="Times New Roman"/>
          <w:sz w:val="24"/>
          <w:szCs w:val="24"/>
        </w:rPr>
        <w:t xml:space="preserve"> признани</w:t>
      </w:r>
      <w:r w:rsidR="007A170A" w:rsidRPr="004B4B0A">
        <w:rPr>
          <w:rFonts w:ascii="Times New Roman" w:hAnsi="Times New Roman" w:cs="Times New Roman"/>
          <w:sz w:val="24"/>
          <w:szCs w:val="24"/>
        </w:rPr>
        <w:t>и</w:t>
      </w:r>
      <w:r w:rsidR="00BD63C3">
        <w:rPr>
          <w:rFonts w:ascii="Times New Roman" w:hAnsi="Times New Roman" w:cs="Times New Roman"/>
          <w:sz w:val="24"/>
          <w:szCs w:val="24"/>
        </w:rPr>
        <w:t xml:space="preserve"> не</w:t>
      </w:r>
      <w:r w:rsidRPr="004B4B0A">
        <w:rPr>
          <w:rFonts w:ascii="Times New Roman" w:hAnsi="Times New Roman" w:cs="Times New Roman"/>
          <w:sz w:val="24"/>
          <w:szCs w:val="24"/>
        </w:rPr>
        <w:t xml:space="preserve">законным решения о привлечении общества  к административной ответственности </w:t>
      </w:r>
      <w:r w:rsidR="007A170A" w:rsidRPr="004B4B0A">
        <w:rPr>
          <w:rFonts w:ascii="Times New Roman" w:hAnsi="Times New Roman" w:cs="Times New Roman"/>
          <w:sz w:val="24"/>
          <w:szCs w:val="24"/>
        </w:rPr>
        <w:t xml:space="preserve">в части события административного правонарушения, подтверждаемого Приложением №1 и Приложением </w:t>
      </w:r>
      <w:r w:rsidR="00F11BA0">
        <w:rPr>
          <w:rFonts w:ascii="Times New Roman" w:hAnsi="Times New Roman" w:cs="Times New Roman"/>
          <w:sz w:val="24"/>
          <w:szCs w:val="24"/>
        </w:rPr>
        <w:t xml:space="preserve">  </w:t>
      </w:r>
      <w:r w:rsidR="007A170A" w:rsidRPr="004B4B0A">
        <w:rPr>
          <w:rFonts w:ascii="Times New Roman" w:hAnsi="Times New Roman" w:cs="Times New Roman"/>
          <w:sz w:val="24"/>
          <w:szCs w:val="24"/>
        </w:rPr>
        <w:t xml:space="preserve">№ 2 к Акту проверки от 10 ноября 2017 года № </w:t>
      </w:r>
      <w:r w:rsidR="00F11BA0">
        <w:rPr>
          <w:rFonts w:ascii="Times New Roman" w:hAnsi="Times New Roman" w:cs="Times New Roman"/>
          <w:sz w:val="24"/>
          <w:szCs w:val="24"/>
        </w:rPr>
        <w:t>0</w:t>
      </w:r>
      <w:r w:rsidR="007A170A" w:rsidRPr="004B4B0A">
        <w:rPr>
          <w:rFonts w:ascii="Times New Roman" w:hAnsi="Times New Roman" w:cs="Times New Roman"/>
          <w:sz w:val="24"/>
          <w:szCs w:val="24"/>
        </w:rPr>
        <w:t>1-59/14 не обоснованы так как ни в заявлении направленном в Арбитражный суд, ни в пояснениях по ходу рассмотрения дела ООО «</w:t>
      </w:r>
      <w:proofErr w:type="spellStart"/>
      <w:r w:rsidR="007A170A" w:rsidRPr="004B4B0A">
        <w:rPr>
          <w:rFonts w:ascii="Times New Roman" w:hAnsi="Times New Roman" w:cs="Times New Roman"/>
          <w:sz w:val="24"/>
          <w:szCs w:val="24"/>
        </w:rPr>
        <w:t>Провизор.ком</w:t>
      </w:r>
      <w:proofErr w:type="spellEnd"/>
      <w:r w:rsidR="007A170A" w:rsidRPr="004B4B0A">
        <w:rPr>
          <w:rFonts w:ascii="Times New Roman" w:hAnsi="Times New Roman" w:cs="Times New Roman"/>
          <w:sz w:val="24"/>
          <w:szCs w:val="24"/>
        </w:rPr>
        <w:t xml:space="preserve">» не указывает какой норме права не соответствует решение о привлечении к административной ответственности в данной части.  </w:t>
      </w:r>
    </w:p>
    <w:p w:rsidR="007A170A" w:rsidRPr="004B4B0A" w:rsidRDefault="007A170A" w:rsidP="004B4B0A">
      <w:pPr>
        <w:spacing w:after="0" w:line="240" w:lineRule="auto"/>
        <w:ind w:firstLine="709"/>
        <w:jc w:val="both"/>
        <w:rPr>
          <w:rFonts w:ascii="Times New Roman" w:hAnsi="Times New Roman" w:cs="Times New Roman"/>
          <w:sz w:val="24"/>
          <w:szCs w:val="24"/>
        </w:rPr>
      </w:pPr>
      <w:r w:rsidRPr="004B4B0A">
        <w:rPr>
          <w:rStyle w:val="2"/>
          <w:rFonts w:eastAsiaTheme="minorEastAsia"/>
          <w:b w:val="0"/>
          <w:i w:val="0"/>
          <w:sz w:val="24"/>
          <w:szCs w:val="24"/>
        </w:rPr>
        <w:t xml:space="preserve">Арбитражным судом </w:t>
      </w:r>
      <w:r w:rsidR="008B24B4" w:rsidRPr="004B4B0A">
        <w:rPr>
          <w:rFonts w:ascii="Times New Roman" w:hAnsi="Times New Roman" w:cs="Times New Roman"/>
          <w:sz w:val="24"/>
          <w:szCs w:val="24"/>
        </w:rPr>
        <w:t>на основании нормативно-правовых актов и материалов дела установлено</w:t>
      </w:r>
      <w:r w:rsidR="00BD63C3">
        <w:rPr>
          <w:rFonts w:ascii="Times New Roman" w:hAnsi="Times New Roman" w:cs="Times New Roman"/>
          <w:sz w:val="24"/>
          <w:szCs w:val="24"/>
        </w:rPr>
        <w:t xml:space="preserve">, что </w:t>
      </w:r>
      <w:r w:rsidRPr="004B4B0A">
        <w:rPr>
          <w:rFonts w:ascii="Times New Roman" w:hAnsi="Times New Roman" w:cs="Times New Roman"/>
          <w:sz w:val="24"/>
          <w:szCs w:val="24"/>
        </w:rPr>
        <w:t>Постановление от 30 ноября 2017 года в части привлечения  ООО «</w:t>
      </w:r>
      <w:proofErr w:type="spellStart"/>
      <w:r w:rsidRPr="004B4B0A">
        <w:rPr>
          <w:rFonts w:ascii="Times New Roman" w:hAnsi="Times New Roman" w:cs="Times New Roman"/>
          <w:sz w:val="24"/>
          <w:szCs w:val="24"/>
        </w:rPr>
        <w:t>Провизор</w:t>
      </w:r>
      <w:proofErr w:type="gramStart"/>
      <w:r w:rsidRPr="004B4B0A">
        <w:rPr>
          <w:rFonts w:ascii="Times New Roman" w:hAnsi="Times New Roman" w:cs="Times New Roman"/>
          <w:sz w:val="24"/>
          <w:szCs w:val="24"/>
        </w:rPr>
        <w:t>.к</w:t>
      </w:r>
      <w:proofErr w:type="gramEnd"/>
      <w:r w:rsidRPr="004B4B0A">
        <w:rPr>
          <w:rFonts w:ascii="Times New Roman" w:hAnsi="Times New Roman" w:cs="Times New Roman"/>
          <w:sz w:val="24"/>
          <w:szCs w:val="24"/>
        </w:rPr>
        <w:t>ом</w:t>
      </w:r>
      <w:proofErr w:type="spellEnd"/>
      <w:r w:rsidRPr="004B4B0A">
        <w:rPr>
          <w:rFonts w:ascii="Times New Roman" w:hAnsi="Times New Roman" w:cs="Times New Roman"/>
          <w:sz w:val="24"/>
          <w:szCs w:val="24"/>
        </w:rPr>
        <w:t>» к административной ответственности за превышение предельного уровня торговых надбавок при реализации медико-</w:t>
      </w:r>
      <w:r w:rsidR="004B4B0A" w:rsidRPr="004B4B0A">
        <w:rPr>
          <w:rFonts w:ascii="Times New Roman" w:hAnsi="Times New Roman" w:cs="Times New Roman"/>
          <w:sz w:val="24"/>
          <w:szCs w:val="24"/>
        </w:rPr>
        <w:t>фармацевтической</w:t>
      </w:r>
      <w:r w:rsidRPr="004B4B0A">
        <w:rPr>
          <w:rFonts w:ascii="Times New Roman" w:hAnsi="Times New Roman" w:cs="Times New Roman"/>
          <w:sz w:val="24"/>
          <w:szCs w:val="24"/>
        </w:rPr>
        <w:t xml:space="preserve"> продукции включенной в  Перечень  жизненно важных лекарственных средств  является законным и обоснованным и отмене не полежит. </w:t>
      </w:r>
    </w:p>
    <w:p w:rsidR="008B24B4" w:rsidRPr="004B4B0A" w:rsidRDefault="008B24B4" w:rsidP="004B4B0A">
      <w:pPr>
        <w:spacing w:after="0" w:line="240" w:lineRule="auto"/>
        <w:ind w:firstLine="709"/>
        <w:jc w:val="both"/>
        <w:outlineLvl w:val="0"/>
        <w:rPr>
          <w:rFonts w:ascii="Times New Roman" w:hAnsi="Times New Roman" w:cs="Times New Roman"/>
          <w:color w:val="000000"/>
          <w:sz w:val="24"/>
          <w:szCs w:val="24"/>
          <w:shd w:val="clear" w:color="auto" w:fill="FFFFFF"/>
        </w:rPr>
      </w:pPr>
    </w:p>
    <w:p w:rsidR="008B24B4" w:rsidRPr="004B4B0A" w:rsidRDefault="008B24B4" w:rsidP="004B4B0A">
      <w:pPr>
        <w:spacing w:after="0" w:line="240" w:lineRule="auto"/>
        <w:ind w:firstLine="709"/>
        <w:jc w:val="both"/>
        <w:rPr>
          <w:rFonts w:ascii="Times New Roman" w:hAnsi="Times New Roman" w:cs="Times New Roman"/>
          <w:sz w:val="24"/>
          <w:szCs w:val="24"/>
        </w:rPr>
      </w:pPr>
      <w:r w:rsidRPr="004B4B0A">
        <w:rPr>
          <w:rFonts w:ascii="Times New Roman" w:hAnsi="Times New Roman" w:cs="Times New Roman"/>
          <w:sz w:val="24"/>
          <w:szCs w:val="24"/>
        </w:rPr>
        <w:t xml:space="preserve">В соответствии с пунктом 2 статьи 130-22 АПК ПМР в случае, если при рассмотрении заявления об оспаривании решения административного органа о привлечении к административной ответственности арбитражный суд установит, что оспариваемое решение или порядок его принятия не соответствует </w:t>
      </w:r>
      <w:proofErr w:type="gramStart"/>
      <w:r w:rsidRPr="004B4B0A">
        <w:rPr>
          <w:rFonts w:ascii="Times New Roman" w:hAnsi="Times New Roman" w:cs="Times New Roman"/>
          <w:sz w:val="24"/>
          <w:szCs w:val="24"/>
        </w:rPr>
        <w:t>закону</w:t>
      </w:r>
      <w:proofErr w:type="gramEnd"/>
      <w:r w:rsidRPr="004B4B0A">
        <w:rPr>
          <w:rFonts w:ascii="Times New Roman" w:hAnsi="Times New Roman" w:cs="Times New Roman"/>
          <w:sz w:val="24"/>
          <w:szCs w:val="24"/>
        </w:rPr>
        <w:t xml:space="preserve"> либо отсутствуют основания для привлечения к административной ответственности, либо оспариваемое решение принято органом или должностным лицом с превышением их полномочий, суд принимает решение о признании </w:t>
      </w:r>
      <w:proofErr w:type="gramStart"/>
      <w:r w:rsidRPr="004B4B0A">
        <w:rPr>
          <w:rFonts w:ascii="Times New Roman" w:hAnsi="Times New Roman" w:cs="Times New Roman"/>
          <w:sz w:val="24"/>
          <w:szCs w:val="24"/>
        </w:rPr>
        <w:t>незаконным</w:t>
      </w:r>
      <w:proofErr w:type="gramEnd"/>
      <w:r w:rsidRPr="004B4B0A">
        <w:rPr>
          <w:rFonts w:ascii="Times New Roman" w:hAnsi="Times New Roman" w:cs="Times New Roman"/>
          <w:sz w:val="24"/>
          <w:szCs w:val="24"/>
        </w:rPr>
        <w:t xml:space="preserve"> и об отмене оспариваемого решения полностью или в части либо об изменении решения.</w:t>
      </w:r>
    </w:p>
    <w:p w:rsidR="008B24B4" w:rsidRPr="004B4B0A" w:rsidRDefault="008B24B4" w:rsidP="004B4B0A">
      <w:pPr>
        <w:spacing w:after="0" w:line="240" w:lineRule="auto"/>
        <w:ind w:firstLine="709"/>
        <w:jc w:val="both"/>
        <w:rPr>
          <w:rFonts w:ascii="Times New Roman" w:hAnsi="Times New Roman" w:cs="Times New Roman"/>
          <w:sz w:val="24"/>
          <w:szCs w:val="24"/>
        </w:rPr>
      </w:pPr>
      <w:r w:rsidRPr="004B4B0A">
        <w:rPr>
          <w:rFonts w:ascii="Times New Roman" w:hAnsi="Times New Roman" w:cs="Times New Roman"/>
          <w:sz w:val="24"/>
          <w:szCs w:val="24"/>
        </w:rPr>
        <w:t xml:space="preserve">Арбитражным судом установлено, что оспариваемое Постановление от </w:t>
      </w:r>
      <w:r w:rsidR="007178DD" w:rsidRPr="004B4B0A">
        <w:rPr>
          <w:rFonts w:ascii="Times New Roman" w:hAnsi="Times New Roman" w:cs="Times New Roman"/>
          <w:sz w:val="24"/>
          <w:szCs w:val="24"/>
        </w:rPr>
        <w:t>30</w:t>
      </w:r>
      <w:r w:rsidRPr="004B4B0A">
        <w:rPr>
          <w:rFonts w:ascii="Times New Roman" w:hAnsi="Times New Roman" w:cs="Times New Roman"/>
          <w:sz w:val="24"/>
          <w:szCs w:val="24"/>
        </w:rPr>
        <w:t xml:space="preserve"> ноября 2017 года частично не соответствует законодательству Приднестровской Молдавской Республики, действующему на момент рассмотрения дела в Арбитражном суде, в </w:t>
      </w:r>
      <w:proofErr w:type="gramStart"/>
      <w:r w:rsidRPr="004B4B0A">
        <w:rPr>
          <w:rFonts w:ascii="Times New Roman" w:hAnsi="Times New Roman" w:cs="Times New Roman"/>
          <w:sz w:val="24"/>
          <w:szCs w:val="24"/>
        </w:rPr>
        <w:t>связи</w:t>
      </w:r>
      <w:proofErr w:type="gramEnd"/>
      <w:r w:rsidRPr="004B4B0A">
        <w:rPr>
          <w:rFonts w:ascii="Times New Roman" w:hAnsi="Times New Roman" w:cs="Times New Roman"/>
          <w:sz w:val="24"/>
          <w:szCs w:val="24"/>
        </w:rPr>
        <w:t xml:space="preserve"> с чем указанное постановление подлежит признанию незаконным в части и изменению. </w:t>
      </w:r>
    </w:p>
    <w:p w:rsidR="008B24B4" w:rsidRPr="004B4B0A" w:rsidRDefault="008B24B4" w:rsidP="004B4B0A">
      <w:pPr>
        <w:spacing w:after="0" w:line="240" w:lineRule="auto"/>
        <w:ind w:firstLine="709"/>
        <w:jc w:val="both"/>
        <w:rPr>
          <w:rFonts w:ascii="Times New Roman" w:hAnsi="Times New Roman" w:cs="Times New Roman"/>
          <w:sz w:val="24"/>
          <w:szCs w:val="24"/>
        </w:rPr>
      </w:pPr>
      <w:r w:rsidRPr="004B4B0A">
        <w:rPr>
          <w:rFonts w:ascii="Times New Roman" w:hAnsi="Times New Roman" w:cs="Times New Roman"/>
          <w:sz w:val="24"/>
          <w:szCs w:val="24"/>
        </w:rPr>
        <w:t xml:space="preserve">Обжалуемое Постановление от </w:t>
      </w:r>
      <w:r w:rsidR="007178DD" w:rsidRPr="004B4B0A">
        <w:rPr>
          <w:rFonts w:ascii="Times New Roman" w:hAnsi="Times New Roman" w:cs="Times New Roman"/>
          <w:sz w:val="24"/>
          <w:szCs w:val="24"/>
        </w:rPr>
        <w:t>25</w:t>
      </w:r>
      <w:r w:rsidRPr="004B4B0A">
        <w:rPr>
          <w:rFonts w:ascii="Times New Roman" w:hAnsi="Times New Roman" w:cs="Times New Roman"/>
          <w:sz w:val="24"/>
          <w:szCs w:val="24"/>
        </w:rPr>
        <w:t xml:space="preserve"> декабря  2017 года признало Постановление от </w:t>
      </w:r>
      <w:r w:rsidR="007178DD" w:rsidRPr="004B4B0A">
        <w:rPr>
          <w:rFonts w:ascii="Times New Roman" w:hAnsi="Times New Roman" w:cs="Times New Roman"/>
          <w:sz w:val="24"/>
          <w:szCs w:val="24"/>
        </w:rPr>
        <w:t>30</w:t>
      </w:r>
      <w:r w:rsidRPr="004B4B0A">
        <w:rPr>
          <w:rFonts w:ascii="Times New Roman" w:hAnsi="Times New Roman" w:cs="Times New Roman"/>
          <w:sz w:val="24"/>
          <w:szCs w:val="24"/>
        </w:rPr>
        <w:t xml:space="preserve"> ноября 2017 года соответствующим действующему законодательству, ввиду установленных выше обстоятельств, оно таковым является частично. В </w:t>
      </w:r>
      <w:proofErr w:type="gramStart"/>
      <w:r w:rsidRPr="004B4B0A">
        <w:rPr>
          <w:rFonts w:ascii="Times New Roman" w:hAnsi="Times New Roman" w:cs="Times New Roman"/>
          <w:sz w:val="24"/>
          <w:szCs w:val="24"/>
        </w:rPr>
        <w:t>связи</w:t>
      </w:r>
      <w:proofErr w:type="gramEnd"/>
      <w:r w:rsidRPr="004B4B0A">
        <w:rPr>
          <w:rFonts w:ascii="Times New Roman" w:hAnsi="Times New Roman" w:cs="Times New Roman"/>
          <w:sz w:val="24"/>
          <w:szCs w:val="24"/>
        </w:rPr>
        <w:t xml:space="preserve"> с чем Постановление от </w:t>
      </w:r>
      <w:r w:rsidR="007178DD" w:rsidRPr="004B4B0A">
        <w:rPr>
          <w:rFonts w:ascii="Times New Roman" w:hAnsi="Times New Roman" w:cs="Times New Roman"/>
          <w:sz w:val="24"/>
          <w:szCs w:val="24"/>
        </w:rPr>
        <w:t>25</w:t>
      </w:r>
      <w:r w:rsidRPr="004B4B0A">
        <w:rPr>
          <w:rFonts w:ascii="Times New Roman" w:hAnsi="Times New Roman" w:cs="Times New Roman"/>
          <w:sz w:val="24"/>
          <w:szCs w:val="24"/>
        </w:rPr>
        <w:t xml:space="preserve"> декабря 2017 года подлежит признанию незаконным и отмене Арбитражным судом. </w:t>
      </w:r>
    </w:p>
    <w:p w:rsidR="008B24B4" w:rsidRPr="004B4B0A" w:rsidRDefault="008B24B4" w:rsidP="004B4B0A">
      <w:pPr>
        <w:spacing w:after="0" w:line="240" w:lineRule="auto"/>
        <w:ind w:firstLine="709"/>
        <w:jc w:val="both"/>
        <w:rPr>
          <w:rFonts w:ascii="Times New Roman" w:hAnsi="Times New Roman" w:cs="Times New Roman"/>
          <w:sz w:val="24"/>
          <w:szCs w:val="24"/>
        </w:rPr>
      </w:pPr>
      <w:r w:rsidRPr="004B4B0A">
        <w:rPr>
          <w:rFonts w:ascii="Times New Roman" w:hAnsi="Times New Roman" w:cs="Times New Roman"/>
          <w:sz w:val="24"/>
          <w:szCs w:val="24"/>
        </w:rPr>
        <w:t>Таким образом,  заявление ООО «</w:t>
      </w:r>
      <w:proofErr w:type="spellStart"/>
      <w:r w:rsidR="007178DD" w:rsidRPr="004B4B0A">
        <w:rPr>
          <w:rFonts w:ascii="Times New Roman" w:hAnsi="Times New Roman" w:cs="Times New Roman"/>
          <w:sz w:val="24"/>
          <w:szCs w:val="24"/>
        </w:rPr>
        <w:t>Провизор</w:t>
      </w:r>
      <w:proofErr w:type="gramStart"/>
      <w:r w:rsidR="007178DD" w:rsidRPr="004B4B0A">
        <w:rPr>
          <w:rFonts w:ascii="Times New Roman" w:hAnsi="Times New Roman" w:cs="Times New Roman"/>
          <w:sz w:val="24"/>
          <w:szCs w:val="24"/>
        </w:rPr>
        <w:t>.к</w:t>
      </w:r>
      <w:proofErr w:type="gramEnd"/>
      <w:r w:rsidR="007178DD" w:rsidRPr="004B4B0A">
        <w:rPr>
          <w:rFonts w:ascii="Times New Roman" w:hAnsi="Times New Roman" w:cs="Times New Roman"/>
          <w:sz w:val="24"/>
          <w:szCs w:val="24"/>
        </w:rPr>
        <w:t>ом</w:t>
      </w:r>
      <w:proofErr w:type="spellEnd"/>
      <w:r w:rsidRPr="004B4B0A">
        <w:rPr>
          <w:rFonts w:ascii="Times New Roman" w:hAnsi="Times New Roman" w:cs="Times New Roman"/>
          <w:sz w:val="24"/>
          <w:szCs w:val="24"/>
        </w:rPr>
        <w:t xml:space="preserve">» подлежит удовлетворению частично. </w:t>
      </w:r>
    </w:p>
    <w:p w:rsidR="008B24B4" w:rsidRPr="004B4B0A" w:rsidRDefault="008B24B4" w:rsidP="004B4B0A">
      <w:pPr>
        <w:spacing w:after="0" w:line="240" w:lineRule="auto"/>
        <w:ind w:firstLine="709"/>
        <w:jc w:val="both"/>
        <w:rPr>
          <w:rFonts w:ascii="Times New Roman" w:hAnsi="Times New Roman" w:cs="Times New Roman"/>
          <w:sz w:val="24"/>
          <w:szCs w:val="24"/>
        </w:rPr>
      </w:pPr>
    </w:p>
    <w:p w:rsidR="008B24B4" w:rsidRPr="004B4B0A" w:rsidRDefault="008B24B4" w:rsidP="004B4B0A">
      <w:pPr>
        <w:spacing w:after="0" w:line="240" w:lineRule="auto"/>
        <w:ind w:firstLine="709"/>
        <w:jc w:val="both"/>
        <w:rPr>
          <w:rFonts w:ascii="Times New Roman" w:hAnsi="Times New Roman" w:cs="Times New Roman"/>
          <w:sz w:val="24"/>
          <w:szCs w:val="24"/>
        </w:rPr>
      </w:pPr>
      <w:r w:rsidRPr="004B4B0A">
        <w:rPr>
          <w:rFonts w:ascii="Times New Roman" w:hAnsi="Times New Roman" w:cs="Times New Roman"/>
          <w:sz w:val="24"/>
          <w:szCs w:val="24"/>
        </w:rPr>
        <w:t>Арбитражным судом не разрешается вопрос о распределении государственной пошлины при рассмотрении настоящего дела в связи с тем, что в силу пункта 4 статьи 130-19 АПК ПМР таковой не облагается заявление об оспаривании решения административного органа о привлечении к административной ответственности.</w:t>
      </w:r>
    </w:p>
    <w:p w:rsidR="008B24B4" w:rsidRPr="004B4B0A" w:rsidRDefault="008B24B4" w:rsidP="004B4B0A">
      <w:pPr>
        <w:spacing w:after="0" w:line="240" w:lineRule="auto"/>
        <w:ind w:firstLine="709"/>
        <w:jc w:val="both"/>
        <w:rPr>
          <w:rFonts w:ascii="Times New Roman" w:hAnsi="Times New Roman" w:cs="Times New Roman"/>
          <w:sz w:val="24"/>
          <w:szCs w:val="24"/>
        </w:rPr>
      </w:pPr>
    </w:p>
    <w:p w:rsidR="008B24B4" w:rsidRPr="004B4B0A" w:rsidRDefault="008B24B4" w:rsidP="004B4B0A">
      <w:pPr>
        <w:spacing w:after="0" w:line="240" w:lineRule="auto"/>
        <w:ind w:firstLine="709"/>
        <w:jc w:val="both"/>
        <w:rPr>
          <w:rFonts w:ascii="Times New Roman" w:hAnsi="Times New Roman" w:cs="Times New Roman"/>
          <w:sz w:val="24"/>
          <w:szCs w:val="24"/>
        </w:rPr>
      </w:pPr>
      <w:r w:rsidRPr="004B4B0A">
        <w:rPr>
          <w:rFonts w:ascii="Times New Roman" w:hAnsi="Times New Roman" w:cs="Times New Roman"/>
          <w:sz w:val="24"/>
          <w:szCs w:val="24"/>
        </w:rPr>
        <w:lastRenderedPageBreak/>
        <w:t xml:space="preserve">При таких обстоятельствах Арбитражный суд Приднестровской Молдавской Республики, руководствуясь статьями 113-116, 130-22 Арбитражного процессуального кодекса Приднестровской Молдавской Республики, </w:t>
      </w:r>
    </w:p>
    <w:p w:rsidR="008B24B4" w:rsidRPr="004B4B0A" w:rsidRDefault="008B24B4" w:rsidP="004B4B0A">
      <w:pPr>
        <w:spacing w:after="0" w:line="240" w:lineRule="auto"/>
        <w:ind w:firstLine="709"/>
        <w:jc w:val="center"/>
        <w:rPr>
          <w:rFonts w:ascii="Times New Roman" w:hAnsi="Times New Roman" w:cs="Times New Roman"/>
          <w:b/>
          <w:sz w:val="24"/>
          <w:szCs w:val="24"/>
        </w:rPr>
      </w:pPr>
    </w:p>
    <w:p w:rsidR="008B24B4" w:rsidRPr="004B4B0A" w:rsidRDefault="008B24B4" w:rsidP="004B4B0A">
      <w:pPr>
        <w:spacing w:after="0" w:line="240" w:lineRule="auto"/>
        <w:ind w:firstLine="709"/>
        <w:jc w:val="center"/>
        <w:rPr>
          <w:rFonts w:ascii="Times New Roman" w:hAnsi="Times New Roman" w:cs="Times New Roman"/>
          <w:b/>
          <w:sz w:val="24"/>
          <w:szCs w:val="24"/>
        </w:rPr>
      </w:pPr>
      <w:proofErr w:type="gramStart"/>
      <w:r w:rsidRPr="004B4B0A">
        <w:rPr>
          <w:rFonts w:ascii="Times New Roman" w:hAnsi="Times New Roman" w:cs="Times New Roman"/>
          <w:b/>
          <w:sz w:val="24"/>
          <w:szCs w:val="24"/>
        </w:rPr>
        <w:t>Р</w:t>
      </w:r>
      <w:proofErr w:type="gramEnd"/>
      <w:r w:rsidRPr="004B4B0A">
        <w:rPr>
          <w:rFonts w:ascii="Times New Roman" w:hAnsi="Times New Roman" w:cs="Times New Roman"/>
          <w:b/>
          <w:sz w:val="24"/>
          <w:szCs w:val="24"/>
        </w:rPr>
        <w:t xml:space="preserve"> Е Ш И Л:</w:t>
      </w:r>
    </w:p>
    <w:p w:rsidR="008B24B4" w:rsidRPr="004B4B0A" w:rsidRDefault="008B24B4" w:rsidP="004B4B0A">
      <w:pPr>
        <w:spacing w:after="0" w:line="240" w:lineRule="auto"/>
        <w:ind w:firstLine="709"/>
        <w:jc w:val="center"/>
        <w:rPr>
          <w:rFonts w:ascii="Times New Roman" w:hAnsi="Times New Roman" w:cs="Times New Roman"/>
          <w:b/>
          <w:sz w:val="24"/>
          <w:szCs w:val="24"/>
          <w:lang w:val="en-US"/>
        </w:rPr>
      </w:pPr>
    </w:p>
    <w:p w:rsidR="008B24B4" w:rsidRPr="004B4B0A" w:rsidRDefault="008B24B4" w:rsidP="004B4B0A">
      <w:pPr>
        <w:pStyle w:val="a7"/>
        <w:numPr>
          <w:ilvl w:val="0"/>
          <w:numId w:val="1"/>
        </w:numPr>
        <w:shd w:val="clear" w:color="auto" w:fill="FFFFFF"/>
        <w:spacing w:before="0" w:beforeAutospacing="0" w:after="0" w:afterAutospacing="0"/>
        <w:ind w:left="0" w:firstLine="709"/>
        <w:jc w:val="both"/>
        <w:textAlignment w:val="baseline"/>
        <w:rPr>
          <w:color w:val="383C45"/>
          <w:bdr w:val="none" w:sz="0" w:space="0" w:color="auto" w:frame="1"/>
        </w:rPr>
      </w:pPr>
      <w:r w:rsidRPr="004B4B0A">
        <w:rPr>
          <w:bdr w:val="none" w:sz="0" w:space="0" w:color="auto" w:frame="1"/>
        </w:rPr>
        <w:t>Требования общества с ограниченной ответственностью «</w:t>
      </w:r>
      <w:proofErr w:type="spellStart"/>
      <w:r w:rsidRPr="004B4B0A">
        <w:rPr>
          <w:bdr w:val="none" w:sz="0" w:space="0" w:color="auto" w:frame="1"/>
        </w:rPr>
        <w:t>Провизор</w:t>
      </w:r>
      <w:proofErr w:type="gramStart"/>
      <w:r w:rsidRPr="004B4B0A">
        <w:rPr>
          <w:bdr w:val="none" w:sz="0" w:space="0" w:color="auto" w:frame="1"/>
        </w:rPr>
        <w:t>.к</w:t>
      </w:r>
      <w:proofErr w:type="gramEnd"/>
      <w:r w:rsidRPr="004B4B0A">
        <w:rPr>
          <w:bdr w:val="none" w:sz="0" w:space="0" w:color="auto" w:frame="1"/>
        </w:rPr>
        <w:t>ом</w:t>
      </w:r>
      <w:proofErr w:type="spellEnd"/>
      <w:r w:rsidRPr="004B4B0A">
        <w:rPr>
          <w:bdr w:val="none" w:sz="0" w:space="0" w:color="auto" w:frame="1"/>
        </w:rPr>
        <w:t>» удовлетворить частично.</w:t>
      </w:r>
    </w:p>
    <w:p w:rsidR="008B24B4" w:rsidRPr="004B4B0A" w:rsidRDefault="008B24B4" w:rsidP="004B4B0A">
      <w:pPr>
        <w:pStyle w:val="a7"/>
        <w:numPr>
          <w:ilvl w:val="0"/>
          <w:numId w:val="1"/>
        </w:numPr>
        <w:shd w:val="clear" w:color="auto" w:fill="FFFFFF"/>
        <w:spacing w:before="0" w:beforeAutospacing="0" w:after="0" w:afterAutospacing="0"/>
        <w:ind w:left="0" w:firstLine="709"/>
        <w:jc w:val="both"/>
        <w:textAlignment w:val="baseline"/>
        <w:rPr>
          <w:color w:val="383C45"/>
          <w:bdr w:val="none" w:sz="0" w:space="0" w:color="auto" w:frame="1"/>
        </w:rPr>
      </w:pPr>
      <w:r w:rsidRPr="004B4B0A">
        <w:rPr>
          <w:bdr w:val="none" w:sz="0" w:space="0" w:color="auto" w:frame="1"/>
        </w:rPr>
        <w:t xml:space="preserve">Признать незаконным и отменить </w:t>
      </w:r>
      <w:r w:rsidRPr="004B4B0A">
        <w:t xml:space="preserve">Постановление по делу об административном правонарушении от  25 декабря 2017 года № </w:t>
      </w:r>
      <w:r w:rsidR="00C63C0C">
        <w:t>0</w:t>
      </w:r>
      <w:r w:rsidRPr="004B4B0A">
        <w:t>1</w:t>
      </w:r>
      <w:r w:rsidR="00C63C0C">
        <w:t>-</w:t>
      </w:r>
      <w:r w:rsidRPr="004B4B0A">
        <w:t xml:space="preserve">62/17, вынесенное Заместителем Председателя Правительства – Министром экономического развития Приднестровской Молдавской Республики. </w:t>
      </w:r>
    </w:p>
    <w:p w:rsidR="008B24B4" w:rsidRPr="004B4B0A" w:rsidRDefault="008B24B4" w:rsidP="004B4B0A">
      <w:pPr>
        <w:pStyle w:val="a7"/>
        <w:numPr>
          <w:ilvl w:val="0"/>
          <w:numId w:val="1"/>
        </w:numPr>
        <w:shd w:val="clear" w:color="auto" w:fill="FFFFFF"/>
        <w:spacing w:before="0" w:beforeAutospacing="0" w:after="0" w:afterAutospacing="0"/>
        <w:ind w:left="0" w:firstLine="709"/>
        <w:jc w:val="both"/>
        <w:textAlignment w:val="baseline"/>
        <w:rPr>
          <w:color w:val="383C45"/>
          <w:bdr w:val="none" w:sz="0" w:space="0" w:color="auto" w:frame="1"/>
        </w:rPr>
      </w:pPr>
      <w:r w:rsidRPr="004B4B0A">
        <w:rPr>
          <w:bdr w:val="none" w:sz="0" w:space="0" w:color="auto" w:frame="1"/>
        </w:rPr>
        <w:t>Признать незаконным и изменить Постановление</w:t>
      </w:r>
      <w:r w:rsidRPr="004B4B0A">
        <w:t xml:space="preserve"> по делу об административном правонарушении от 30 ноября 2017 года № 01-62/11</w:t>
      </w:r>
      <w:r w:rsidR="00BD63C3">
        <w:t>,</w:t>
      </w:r>
      <w:r w:rsidRPr="004B4B0A">
        <w:rPr>
          <w:color w:val="383C45"/>
          <w:bdr w:val="none" w:sz="0" w:space="0" w:color="auto" w:frame="1"/>
        </w:rPr>
        <w:t xml:space="preserve"> </w:t>
      </w:r>
      <w:r w:rsidRPr="004B4B0A">
        <w:t xml:space="preserve">вынесенное Начальником Государственной службы цен и антимонопольной деятельности Министерства экономического развития Приднестровской Молдавской Республики в отношении </w:t>
      </w:r>
      <w:r w:rsidRPr="004B4B0A">
        <w:rPr>
          <w:bdr w:val="none" w:sz="0" w:space="0" w:color="auto" w:frame="1"/>
        </w:rPr>
        <w:t>общества с ограниченной ответственностью «</w:t>
      </w:r>
      <w:proofErr w:type="spellStart"/>
      <w:r w:rsidRPr="004B4B0A">
        <w:rPr>
          <w:bdr w:val="none" w:sz="0" w:space="0" w:color="auto" w:frame="1"/>
        </w:rPr>
        <w:t>Провизор</w:t>
      </w:r>
      <w:proofErr w:type="gramStart"/>
      <w:r w:rsidRPr="004B4B0A">
        <w:rPr>
          <w:bdr w:val="none" w:sz="0" w:space="0" w:color="auto" w:frame="1"/>
        </w:rPr>
        <w:t>.к</w:t>
      </w:r>
      <w:proofErr w:type="gramEnd"/>
      <w:r w:rsidRPr="004B4B0A">
        <w:rPr>
          <w:bdr w:val="none" w:sz="0" w:space="0" w:color="auto" w:frame="1"/>
        </w:rPr>
        <w:t>ом</w:t>
      </w:r>
      <w:proofErr w:type="spellEnd"/>
      <w:r w:rsidRPr="004B4B0A">
        <w:rPr>
          <w:bdr w:val="none" w:sz="0" w:space="0" w:color="auto" w:frame="1"/>
        </w:rPr>
        <w:t>»</w:t>
      </w:r>
      <w:r w:rsidR="00BD63C3">
        <w:rPr>
          <w:bdr w:val="none" w:sz="0" w:space="0" w:color="auto" w:frame="1"/>
        </w:rPr>
        <w:t>,</w:t>
      </w:r>
      <w:r w:rsidRPr="004B4B0A">
        <w:rPr>
          <w:bdr w:val="none" w:sz="0" w:space="0" w:color="auto" w:frame="1"/>
        </w:rPr>
        <w:t xml:space="preserve"> в части назначения ему административного наказания за совершение административного правонарушения, предусмотренного пунктом 1 статьи 14.12 Кодекса Приднестровской Молдавской Республики об административных </w:t>
      </w:r>
      <w:proofErr w:type="gramStart"/>
      <w:r w:rsidRPr="004B4B0A">
        <w:rPr>
          <w:bdr w:val="none" w:sz="0" w:space="0" w:color="auto" w:frame="1"/>
        </w:rPr>
        <w:t>правонарушениях</w:t>
      </w:r>
      <w:proofErr w:type="gramEnd"/>
      <w:r w:rsidRPr="004B4B0A">
        <w:rPr>
          <w:bdr w:val="none" w:sz="0" w:space="0" w:color="auto" w:frame="1"/>
        </w:rPr>
        <w:t>, в виде административного штрафа в размере 6 430</w:t>
      </w:r>
      <w:r w:rsidR="00BD63C3">
        <w:rPr>
          <w:bdr w:val="none" w:sz="0" w:space="0" w:color="auto" w:frame="1"/>
        </w:rPr>
        <w:t> </w:t>
      </w:r>
      <w:r w:rsidRPr="004B4B0A">
        <w:rPr>
          <w:bdr w:val="none" w:sz="0" w:space="0" w:color="auto" w:frame="1"/>
        </w:rPr>
        <w:t>023</w:t>
      </w:r>
      <w:r w:rsidR="00BD63C3">
        <w:rPr>
          <w:bdr w:val="none" w:sz="0" w:space="0" w:color="auto" w:frame="1"/>
        </w:rPr>
        <w:t>,</w:t>
      </w:r>
      <w:r w:rsidRPr="004B4B0A">
        <w:rPr>
          <w:bdr w:val="none" w:sz="0" w:space="0" w:color="auto" w:frame="1"/>
        </w:rPr>
        <w:t xml:space="preserve">60 рублей, </w:t>
      </w:r>
      <w:r w:rsidRPr="004B4B0A">
        <w:rPr>
          <w:color w:val="383C45"/>
          <w:bdr w:val="none" w:sz="0" w:space="0" w:color="auto" w:frame="1"/>
        </w:rPr>
        <w:t xml:space="preserve"> </w:t>
      </w:r>
      <w:r w:rsidRPr="004B4B0A">
        <w:rPr>
          <w:bdr w:val="none" w:sz="0" w:space="0" w:color="auto" w:frame="1"/>
        </w:rPr>
        <w:t xml:space="preserve">назначив ему меру ответственности в виде административного штрафа в размере 5 845, 28 рублей </w:t>
      </w:r>
    </w:p>
    <w:p w:rsidR="008B24B4" w:rsidRPr="004B4B0A" w:rsidRDefault="008B24B4" w:rsidP="004B4B0A">
      <w:pPr>
        <w:pStyle w:val="a7"/>
        <w:shd w:val="clear" w:color="auto" w:fill="FFFFFF"/>
        <w:spacing w:before="0" w:beforeAutospacing="0" w:after="0" w:afterAutospacing="0"/>
        <w:ind w:firstLine="709"/>
        <w:jc w:val="both"/>
        <w:textAlignment w:val="baseline"/>
        <w:rPr>
          <w:color w:val="383C45"/>
          <w:bdr w:val="none" w:sz="0" w:space="0" w:color="auto" w:frame="1"/>
        </w:rPr>
      </w:pPr>
    </w:p>
    <w:p w:rsidR="008B24B4" w:rsidRPr="004B4B0A" w:rsidRDefault="008B24B4" w:rsidP="004B4B0A">
      <w:pPr>
        <w:spacing w:after="0" w:line="240" w:lineRule="auto"/>
        <w:ind w:firstLine="709"/>
        <w:jc w:val="both"/>
        <w:rPr>
          <w:rFonts w:ascii="Times New Roman" w:hAnsi="Times New Roman" w:cs="Times New Roman"/>
          <w:sz w:val="24"/>
          <w:szCs w:val="24"/>
        </w:rPr>
      </w:pPr>
    </w:p>
    <w:p w:rsidR="008B24B4" w:rsidRPr="004B4B0A" w:rsidRDefault="008B24B4" w:rsidP="004B4B0A">
      <w:pPr>
        <w:pStyle w:val="a7"/>
        <w:shd w:val="clear" w:color="auto" w:fill="FFFFFF"/>
        <w:spacing w:before="0" w:beforeAutospacing="0" w:after="0" w:afterAutospacing="0"/>
        <w:ind w:firstLine="709"/>
        <w:jc w:val="both"/>
        <w:textAlignment w:val="baseline"/>
        <w:rPr>
          <w:bdr w:val="none" w:sz="0" w:space="0" w:color="auto" w:frame="1"/>
        </w:rPr>
      </w:pPr>
      <w:r w:rsidRPr="004B4B0A">
        <w:rPr>
          <w:bdr w:val="none" w:sz="0" w:space="0" w:color="auto" w:frame="1"/>
        </w:rPr>
        <w:t>Решение может быть обжаловано в кассационную инстанцию Арбитражного суда Приднестровской Молдавской Республики.</w:t>
      </w:r>
    </w:p>
    <w:p w:rsidR="008B24B4" w:rsidRPr="004B4B0A" w:rsidRDefault="008B24B4" w:rsidP="004B4B0A">
      <w:pPr>
        <w:pStyle w:val="a7"/>
        <w:shd w:val="clear" w:color="auto" w:fill="FFFFFF"/>
        <w:spacing w:before="0" w:beforeAutospacing="0" w:after="0" w:afterAutospacing="0"/>
        <w:ind w:firstLine="709"/>
        <w:jc w:val="both"/>
        <w:textAlignment w:val="baseline"/>
        <w:rPr>
          <w:bdr w:val="none" w:sz="0" w:space="0" w:color="auto" w:frame="1"/>
        </w:rPr>
      </w:pPr>
    </w:p>
    <w:p w:rsidR="008B24B4" w:rsidRPr="004B4B0A" w:rsidRDefault="008B24B4" w:rsidP="004B4B0A">
      <w:pPr>
        <w:spacing w:after="0" w:line="240" w:lineRule="auto"/>
        <w:ind w:firstLine="709"/>
        <w:jc w:val="both"/>
        <w:rPr>
          <w:rFonts w:ascii="Times New Roman" w:hAnsi="Times New Roman" w:cs="Times New Roman"/>
          <w:sz w:val="24"/>
          <w:szCs w:val="24"/>
        </w:rPr>
      </w:pPr>
    </w:p>
    <w:p w:rsidR="008B24B4" w:rsidRPr="004B4B0A" w:rsidRDefault="008B24B4" w:rsidP="004B4B0A">
      <w:pPr>
        <w:spacing w:after="0" w:line="240" w:lineRule="auto"/>
        <w:ind w:firstLine="709"/>
        <w:jc w:val="both"/>
        <w:rPr>
          <w:rFonts w:ascii="Times New Roman" w:hAnsi="Times New Roman" w:cs="Times New Roman"/>
          <w:sz w:val="24"/>
          <w:szCs w:val="24"/>
        </w:rPr>
      </w:pPr>
    </w:p>
    <w:p w:rsidR="008B24B4" w:rsidRPr="004B4B0A" w:rsidRDefault="008B24B4" w:rsidP="004B4B0A">
      <w:pPr>
        <w:spacing w:after="0" w:line="240" w:lineRule="auto"/>
        <w:ind w:firstLine="709"/>
        <w:jc w:val="both"/>
        <w:rPr>
          <w:rFonts w:ascii="Times New Roman" w:hAnsi="Times New Roman" w:cs="Times New Roman"/>
          <w:sz w:val="24"/>
          <w:szCs w:val="24"/>
        </w:rPr>
      </w:pPr>
    </w:p>
    <w:p w:rsidR="008B24B4" w:rsidRPr="004B4B0A" w:rsidRDefault="008B24B4" w:rsidP="004B4B0A">
      <w:pPr>
        <w:spacing w:after="0" w:line="240" w:lineRule="auto"/>
        <w:ind w:firstLine="709"/>
        <w:jc w:val="both"/>
        <w:rPr>
          <w:rFonts w:ascii="Times New Roman" w:hAnsi="Times New Roman" w:cs="Times New Roman"/>
          <w:sz w:val="24"/>
          <w:szCs w:val="24"/>
        </w:rPr>
      </w:pPr>
      <w:r w:rsidRPr="004B4B0A">
        <w:rPr>
          <w:rFonts w:ascii="Times New Roman" w:hAnsi="Times New Roman" w:cs="Times New Roman"/>
          <w:sz w:val="24"/>
          <w:szCs w:val="24"/>
        </w:rPr>
        <w:t>Судья Арбитражного суда</w:t>
      </w:r>
    </w:p>
    <w:p w:rsidR="008B24B4" w:rsidRPr="004B4B0A" w:rsidRDefault="008B24B4" w:rsidP="004B4B0A">
      <w:pPr>
        <w:pStyle w:val="a5"/>
        <w:tabs>
          <w:tab w:val="left" w:pos="9496"/>
        </w:tabs>
        <w:spacing w:after="0"/>
        <w:ind w:firstLine="709"/>
      </w:pPr>
      <w:r w:rsidRPr="004B4B0A">
        <w:rPr>
          <w:rStyle w:val="1"/>
          <w:rFonts w:ascii="Times New Roman" w:hAnsi="Times New Roman" w:cs="Times New Roman"/>
          <w:color w:val="000000"/>
          <w:sz w:val="24"/>
          <w:szCs w:val="24"/>
        </w:rPr>
        <w:t>Приднестровской Молдавской Республики                                    И. П. Григорашенко</w:t>
      </w:r>
    </w:p>
    <w:p w:rsidR="008B24B4" w:rsidRPr="004B4B0A" w:rsidRDefault="008B24B4" w:rsidP="004B4B0A">
      <w:pPr>
        <w:spacing w:after="0" w:line="240" w:lineRule="auto"/>
        <w:ind w:firstLine="709"/>
        <w:rPr>
          <w:rFonts w:ascii="Times New Roman" w:hAnsi="Times New Roman" w:cs="Times New Roman"/>
          <w:sz w:val="24"/>
          <w:szCs w:val="24"/>
        </w:rPr>
      </w:pPr>
    </w:p>
    <w:p w:rsidR="008B24B4" w:rsidRPr="004B4B0A" w:rsidRDefault="008B24B4" w:rsidP="004B4B0A">
      <w:pPr>
        <w:spacing w:after="0" w:line="240" w:lineRule="auto"/>
        <w:ind w:firstLine="709"/>
        <w:rPr>
          <w:rFonts w:ascii="Times New Roman" w:hAnsi="Times New Roman" w:cs="Times New Roman"/>
          <w:sz w:val="24"/>
          <w:szCs w:val="24"/>
        </w:rPr>
      </w:pPr>
    </w:p>
    <w:sectPr w:rsidR="008B24B4" w:rsidRPr="004B4B0A" w:rsidSect="00F97AFD">
      <w:footerReference w:type="default" r:id="rId9"/>
      <w:pgSz w:w="11906" w:h="16838" w:code="9"/>
      <w:pgMar w:top="567" w:right="567" w:bottom="567"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206" w:rsidRDefault="00ED5206" w:rsidP="009D2D1D">
      <w:pPr>
        <w:spacing w:after="0" w:line="240" w:lineRule="auto"/>
      </w:pPr>
      <w:r>
        <w:separator/>
      </w:r>
    </w:p>
  </w:endnote>
  <w:endnote w:type="continuationSeparator" w:id="1">
    <w:p w:rsidR="00ED5206" w:rsidRDefault="00ED5206" w:rsidP="009D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206" w:rsidRDefault="001176DD">
    <w:pPr>
      <w:pStyle w:val="a3"/>
      <w:jc w:val="right"/>
    </w:pPr>
    <w:fldSimple w:instr=" PAGE   \* MERGEFORMAT ">
      <w:r w:rsidR="00C76363">
        <w:rPr>
          <w:noProof/>
        </w:rPr>
        <w:t>1</w:t>
      </w:r>
    </w:fldSimple>
  </w:p>
  <w:p w:rsidR="00ED5206" w:rsidRDefault="00ED520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206" w:rsidRDefault="00ED5206" w:rsidP="009D2D1D">
      <w:pPr>
        <w:spacing w:after="0" w:line="240" w:lineRule="auto"/>
      </w:pPr>
      <w:r>
        <w:separator/>
      </w:r>
    </w:p>
  </w:footnote>
  <w:footnote w:type="continuationSeparator" w:id="1">
    <w:p w:rsidR="00ED5206" w:rsidRDefault="00ED5206" w:rsidP="009D2D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89681E"/>
    <w:multiLevelType w:val="hybridMultilevel"/>
    <w:tmpl w:val="2C32EA36"/>
    <w:lvl w:ilvl="0" w:tplc="DFF8CF66">
      <w:start w:val="1"/>
      <w:numFmt w:val="decimal"/>
      <w:lvlText w:val="%1."/>
      <w:lvlJc w:val="left"/>
      <w:pPr>
        <w:tabs>
          <w:tab w:val="num" w:pos="1429"/>
        </w:tabs>
        <w:ind w:left="1429"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9D73333"/>
    <w:multiLevelType w:val="multilevel"/>
    <w:tmpl w:val="EEFAB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8B24B4"/>
    <w:rsid w:val="00070BF0"/>
    <w:rsid w:val="001176DD"/>
    <w:rsid w:val="00172924"/>
    <w:rsid w:val="0018476D"/>
    <w:rsid w:val="001E388E"/>
    <w:rsid w:val="002361D7"/>
    <w:rsid w:val="00244842"/>
    <w:rsid w:val="00346E98"/>
    <w:rsid w:val="003B1FFC"/>
    <w:rsid w:val="003F43F6"/>
    <w:rsid w:val="00445D4D"/>
    <w:rsid w:val="00456DC3"/>
    <w:rsid w:val="004B4B0A"/>
    <w:rsid w:val="004E6531"/>
    <w:rsid w:val="005369AE"/>
    <w:rsid w:val="005A0D2A"/>
    <w:rsid w:val="006C5ACB"/>
    <w:rsid w:val="006C7FD9"/>
    <w:rsid w:val="006E34CE"/>
    <w:rsid w:val="007178DD"/>
    <w:rsid w:val="007A170A"/>
    <w:rsid w:val="007A4062"/>
    <w:rsid w:val="0085622B"/>
    <w:rsid w:val="008B24B4"/>
    <w:rsid w:val="008C40C4"/>
    <w:rsid w:val="008D1F16"/>
    <w:rsid w:val="00916838"/>
    <w:rsid w:val="0094601B"/>
    <w:rsid w:val="00964694"/>
    <w:rsid w:val="009D2D1D"/>
    <w:rsid w:val="009E7D45"/>
    <w:rsid w:val="00BD63C3"/>
    <w:rsid w:val="00BE61E3"/>
    <w:rsid w:val="00C63C0C"/>
    <w:rsid w:val="00C76363"/>
    <w:rsid w:val="00CD69E3"/>
    <w:rsid w:val="00DA0001"/>
    <w:rsid w:val="00DA18AC"/>
    <w:rsid w:val="00ED5206"/>
    <w:rsid w:val="00F11BA0"/>
    <w:rsid w:val="00F12056"/>
    <w:rsid w:val="00F97AFD"/>
    <w:rsid w:val="00FE0B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D1D"/>
  </w:style>
  <w:style w:type="paragraph" w:styleId="3">
    <w:name w:val="heading 3"/>
    <w:basedOn w:val="a"/>
    <w:link w:val="30"/>
    <w:uiPriority w:val="9"/>
    <w:qFormat/>
    <w:rsid w:val="002448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B24B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8B24B4"/>
    <w:rPr>
      <w:rFonts w:ascii="Times New Roman" w:eastAsia="Times New Roman" w:hAnsi="Times New Roman" w:cs="Times New Roman"/>
      <w:sz w:val="24"/>
      <w:szCs w:val="24"/>
    </w:rPr>
  </w:style>
  <w:style w:type="paragraph" w:styleId="a5">
    <w:name w:val="Body Text"/>
    <w:basedOn w:val="a"/>
    <w:link w:val="a6"/>
    <w:unhideWhenUsed/>
    <w:rsid w:val="008B24B4"/>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8B24B4"/>
    <w:rPr>
      <w:rFonts w:ascii="Times New Roman" w:eastAsia="Times New Roman" w:hAnsi="Times New Roman" w:cs="Times New Roman"/>
      <w:sz w:val="24"/>
      <w:szCs w:val="24"/>
    </w:rPr>
  </w:style>
  <w:style w:type="paragraph" w:styleId="a7">
    <w:name w:val="Normal (Web)"/>
    <w:basedOn w:val="a"/>
    <w:uiPriority w:val="99"/>
    <w:rsid w:val="008B24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сновной текст Знак1"/>
    <w:link w:val="10"/>
    <w:uiPriority w:val="99"/>
    <w:locked/>
    <w:rsid w:val="008B24B4"/>
    <w:rPr>
      <w:rFonts w:ascii="Calibri" w:hAnsi="Calibri" w:cs="Calibri"/>
      <w:noProof/>
      <w:sz w:val="21"/>
      <w:szCs w:val="21"/>
      <w:shd w:val="clear" w:color="auto" w:fill="FFFFFF"/>
    </w:rPr>
  </w:style>
  <w:style w:type="paragraph" w:customStyle="1" w:styleId="10">
    <w:name w:val="Колонтитул1"/>
    <w:basedOn w:val="a"/>
    <w:link w:val="1"/>
    <w:uiPriority w:val="99"/>
    <w:rsid w:val="008B24B4"/>
    <w:pPr>
      <w:widowControl w:val="0"/>
      <w:shd w:val="clear" w:color="auto" w:fill="FFFFFF"/>
      <w:spacing w:after="0" w:line="240" w:lineRule="atLeast"/>
    </w:pPr>
    <w:rPr>
      <w:rFonts w:ascii="Calibri" w:hAnsi="Calibri" w:cs="Calibri"/>
      <w:noProof/>
      <w:sz w:val="21"/>
      <w:szCs w:val="21"/>
    </w:rPr>
  </w:style>
  <w:style w:type="paragraph" w:customStyle="1" w:styleId="Style4">
    <w:name w:val="Style4"/>
    <w:basedOn w:val="a"/>
    <w:rsid w:val="008B24B4"/>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customStyle="1" w:styleId="FontStyle14">
    <w:name w:val="Font Style14"/>
    <w:rsid w:val="008B24B4"/>
    <w:rPr>
      <w:rFonts w:ascii="Times New Roman" w:hAnsi="Times New Roman" w:cs="Times New Roman"/>
      <w:sz w:val="22"/>
      <w:szCs w:val="22"/>
    </w:rPr>
  </w:style>
  <w:style w:type="paragraph" w:customStyle="1" w:styleId="s1">
    <w:name w:val="s_1"/>
    <w:basedOn w:val="a"/>
    <w:rsid w:val="008B24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ks8">
    <w:name w:val="link s_8"/>
    <w:basedOn w:val="a0"/>
    <w:rsid w:val="008B24B4"/>
  </w:style>
  <w:style w:type="character" w:styleId="a8">
    <w:name w:val="Emphasis"/>
    <w:basedOn w:val="a0"/>
    <w:qFormat/>
    <w:rsid w:val="008B24B4"/>
    <w:rPr>
      <w:i/>
      <w:iCs/>
    </w:rPr>
  </w:style>
  <w:style w:type="character" w:customStyle="1" w:styleId="snippetequal">
    <w:name w:val="snippet_equal"/>
    <w:basedOn w:val="a0"/>
    <w:rsid w:val="008B24B4"/>
  </w:style>
  <w:style w:type="character" w:customStyle="1" w:styleId="31">
    <w:name w:val="Основной текст (3)_"/>
    <w:basedOn w:val="a0"/>
    <w:link w:val="32"/>
    <w:rsid w:val="001E388E"/>
    <w:rPr>
      <w:rFonts w:ascii="Times New Roman" w:eastAsia="Times New Roman" w:hAnsi="Times New Roman" w:cs="Times New Roman"/>
      <w:i/>
      <w:iCs/>
      <w:shd w:val="clear" w:color="auto" w:fill="FFFFFF"/>
    </w:rPr>
  </w:style>
  <w:style w:type="character" w:customStyle="1" w:styleId="3105pt">
    <w:name w:val="Основной текст (3) + 10;5 pt;Не курсив"/>
    <w:basedOn w:val="31"/>
    <w:rsid w:val="001E388E"/>
    <w:rPr>
      <w:color w:val="000000"/>
      <w:spacing w:val="0"/>
      <w:w w:val="100"/>
      <w:position w:val="0"/>
      <w:sz w:val="21"/>
      <w:szCs w:val="21"/>
      <w:lang w:val="ru-RU"/>
    </w:rPr>
  </w:style>
  <w:style w:type="paragraph" w:customStyle="1" w:styleId="32">
    <w:name w:val="Основной текст (3)"/>
    <w:basedOn w:val="a"/>
    <w:link w:val="31"/>
    <w:rsid w:val="001E388E"/>
    <w:pPr>
      <w:widowControl w:val="0"/>
      <w:shd w:val="clear" w:color="auto" w:fill="FFFFFF"/>
      <w:spacing w:after="240" w:line="250" w:lineRule="exact"/>
    </w:pPr>
    <w:rPr>
      <w:rFonts w:ascii="Times New Roman" w:eastAsia="Times New Roman" w:hAnsi="Times New Roman" w:cs="Times New Roman"/>
      <w:i/>
      <w:iCs/>
    </w:rPr>
  </w:style>
  <w:style w:type="character" w:customStyle="1" w:styleId="33">
    <w:name w:val="Основной текст (3) + Полужирный"/>
    <w:basedOn w:val="31"/>
    <w:rsid w:val="001E388E"/>
    <w:rPr>
      <w:b/>
      <w:bCs/>
      <w:i/>
      <w:iCs/>
      <w:smallCaps w:val="0"/>
      <w:strike w:val="0"/>
      <w:color w:val="000000"/>
      <w:spacing w:val="0"/>
      <w:w w:val="100"/>
      <w:position w:val="0"/>
      <w:sz w:val="22"/>
      <w:szCs w:val="22"/>
      <w:u w:val="none"/>
      <w:lang w:val="ru-RU"/>
    </w:rPr>
  </w:style>
  <w:style w:type="paragraph" w:styleId="a9">
    <w:name w:val="Plain Text"/>
    <w:aliases w:val=" Знак,Текст Знак1 Знак,Текст Знак Знак Знак, Знак Знак Знак Знак,Знак,Знак Знак Знак Знак,Текст Знак1,Текст Знак1 Знак Знак Знак Знак,Текст Знак Знак Знак1 Знак Знак Знак, Знак Знак Знак Знак1 Знак Знак Знак,Текст Знак2, Знак3,Знак3,Зна, Знак Зна"/>
    <w:basedOn w:val="a"/>
    <w:link w:val="34"/>
    <w:rsid w:val="00172924"/>
    <w:pPr>
      <w:spacing w:after="0" w:line="240" w:lineRule="auto"/>
    </w:pPr>
    <w:rPr>
      <w:rFonts w:ascii="Courier New" w:eastAsia="Times New Roman" w:hAnsi="Courier New" w:cs="Courier New"/>
      <w:sz w:val="20"/>
      <w:szCs w:val="20"/>
    </w:rPr>
  </w:style>
  <w:style w:type="character" w:customStyle="1" w:styleId="aa">
    <w:name w:val="Текст Знак"/>
    <w:aliases w:val="Знак Знак1,Знак Знак Знак,Текст Знак2 Знак Знак,Текст Знак1 Знак1 Знак Знак,Текст Знак Знак Знак1 Знак Знак"/>
    <w:basedOn w:val="a0"/>
    <w:link w:val="a9"/>
    <w:rsid w:val="00172924"/>
    <w:rPr>
      <w:rFonts w:ascii="Consolas" w:hAnsi="Consolas" w:cs="Consolas"/>
      <w:sz w:val="21"/>
      <w:szCs w:val="21"/>
    </w:rPr>
  </w:style>
  <w:style w:type="character" w:customStyle="1" w:styleId="34">
    <w:name w:val="Текст Знак3"/>
    <w:aliases w:val=" Знак Знак,Текст Знак1 Знак Знак,Текст Знак Знак Знак Знак, Знак Знак Знак Знак Знак,Знак Знак,Знак Знак Знак Знак Знак,Текст Знак1 Знак1,Текст Знак1 Знак Знак Знак Знак Знак,Текст Знак Знак Знак1 Знак Знак Знак Знак,Текст Знак2 Знак"/>
    <w:basedOn w:val="a0"/>
    <w:link w:val="a9"/>
    <w:rsid w:val="00172924"/>
    <w:rPr>
      <w:rFonts w:ascii="Courier New" w:eastAsia="Times New Roman" w:hAnsi="Courier New" w:cs="Courier New"/>
      <w:sz w:val="20"/>
      <w:szCs w:val="20"/>
    </w:rPr>
  </w:style>
  <w:style w:type="character" w:customStyle="1" w:styleId="30">
    <w:name w:val="Заголовок 3 Знак"/>
    <w:basedOn w:val="a0"/>
    <w:link w:val="3"/>
    <w:uiPriority w:val="9"/>
    <w:rsid w:val="00244842"/>
    <w:rPr>
      <w:rFonts w:ascii="Times New Roman" w:eastAsia="Times New Roman" w:hAnsi="Times New Roman" w:cs="Times New Roman"/>
      <w:b/>
      <w:bCs/>
      <w:sz w:val="27"/>
      <w:szCs w:val="27"/>
    </w:rPr>
  </w:style>
  <w:style w:type="character" w:customStyle="1" w:styleId="ab">
    <w:name w:val="Основной текст_"/>
    <w:basedOn w:val="a0"/>
    <w:link w:val="11"/>
    <w:rsid w:val="003F43F6"/>
    <w:rPr>
      <w:rFonts w:ascii="Times New Roman" w:eastAsia="Times New Roman" w:hAnsi="Times New Roman" w:cs="Times New Roman"/>
      <w:shd w:val="clear" w:color="auto" w:fill="FFFFFF"/>
    </w:rPr>
  </w:style>
  <w:style w:type="paragraph" w:customStyle="1" w:styleId="11">
    <w:name w:val="Основной текст1"/>
    <w:basedOn w:val="a"/>
    <w:link w:val="ab"/>
    <w:rsid w:val="003F43F6"/>
    <w:pPr>
      <w:widowControl w:val="0"/>
      <w:shd w:val="clear" w:color="auto" w:fill="FFFFFF"/>
      <w:spacing w:after="0" w:line="274" w:lineRule="exact"/>
    </w:pPr>
    <w:rPr>
      <w:rFonts w:ascii="Times New Roman" w:eastAsia="Times New Roman" w:hAnsi="Times New Roman" w:cs="Times New Roman"/>
    </w:rPr>
  </w:style>
  <w:style w:type="character" w:customStyle="1" w:styleId="2">
    <w:name w:val="Основной текст (2) + Не полужирный;Не курсив"/>
    <w:basedOn w:val="a0"/>
    <w:rsid w:val="00F12056"/>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character" w:customStyle="1" w:styleId="ac">
    <w:name w:val="Основной текст + Курсив"/>
    <w:basedOn w:val="ab"/>
    <w:rsid w:val="004B4B0A"/>
    <w:rPr>
      <w:b w:val="0"/>
      <w:bCs w:val="0"/>
      <w:i/>
      <w:iCs/>
      <w:smallCaps w:val="0"/>
      <w:strike w:val="0"/>
      <w:color w:val="000000"/>
      <w:spacing w:val="0"/>
      <w:w w:val="100"/>
      <w:position w:val="0"/>
      <w:sz w:val="22"/>
      <w:szCs w:val="22"/>
      <w:u w:val="none"/>
      <w:lang w:val="ru-RU"/>
    </w:rPr>
  </w:style>
  <w:style w:type="character" w:customStyle="1" w:styleId="ad">
    <w:name w:val="Основной текст + Полужирный;Курсив"/>
    <w:basedOn w:val="ab"/>
    <w:rsid w:val="004B4B0A"/>
    <w:rPr>
      <w:b/>
      <w:bCs/>
      <w:i/>
      <w:iCs/>
      <w:smallCaps w:val="0"/>
      <w:strike w:val="0"/>
      <w:color w:val="000000"/>
      <w:spacing w:val="0"/>
      <w:w w:val="100"/>
      <w:position w:val="0"/>
      <w:sz w:val="22"/>
      <w:szCs w:val="22"/>
      <w:u w:val="none"/>
      <w:lang w:val="ru-RU"/>
    </w:rPr>
  </w:style>
  <w:style w:type="paragraph" w:customStyle="1" w:styleId="20">
    <w:name w:val="Основной текст2"/>
    <w:basedOn w:val="a"/>
    <w:rsid w:val="004B4B0A"/>
    <w:pPr>
      <w:widowControl w:val="0"/>
      <w:shd w:val="clear" w:color="auto" w:fill="FFFFFF"/>
      <w:spacing w:after="0" w:line="274" w:lineRule="exact"/>
    </w:pPr>
    <w:rPr>
      <w:rFonts w:ascii="Times New Roman" w:eastAsia="Times New Roman" w:hAnsi="Times New Roman" w:cs="Times New Roman"/>
      <w:color w:val="000000"/>
    </w:rPr>
  </w:style>
</w:styles>
</file>

<file path=word/webSettings.xml><?xml version="1.0" encoding="utf-8"?>
<w:webSettings xmlns:r="http://schemas.openxmlformats.org/officeDocument/2006/relationships" xmlns:w="http://schemas.openxmlformats.org/wordprocessingml/2006/main">
  <w:divs>
    <w:div w:id="561714885">
      <w:bodyDiv w:val="1"/>
      <w:marLeft w:val="0"/>
      <w:marRight w:val="0"/>
      <w:marTop w:val="0"/>
      <w:marBottom w:val="0"/>
      <w:divBdr>
        <w:top w:val="none" w:sz="0" w:space="0" w:color="auto"/>
        <w:left w:val="none" w:sz="0" w:space="0" w:color="auto"/>
        <w:bottom w:val="none" w:sz="0" w:space="0" w:color="auto"/>
        <w:right w:val="none" w:sz="0" w:space="0" w:color="auto"/>
      </w:divBdr>
    </w:div>
    <w:div w:id="865409046">
      <w:bodyDiv w:val="1"/>
      <w:marLeft w:val="0"/>
      <w:marRight w:val="0"/>
      <w:marTop w:val="0"/>
      <w:marBottom w:val="0"/>
      <w:divBdr>
        <w:top w:val="none" w:sz="0" w:space="0" w:color="auto"/>
        <w:left w:val="none" w:sz="0" w:space="0" w:color="auto"/>
        <w:bottom w:val="none" w:sz="0" w:space="0" w:color="auto"/>
        <w:right w:val="none" w:sz="0" w:space="0" w:color="auto"/>
      </w:divBdr>
      <w:divsChild>
        <w:div w:id="1918008495">
          <w:marLeft w:val="0"/>
          <w:marRight w:val="0"/>
          <w:marTop w:val="0"/>
          <w:marBottom w:val="0"/>
          <w:divBdr>
            <w:top w:val="none" w:sz="0" w:space="0" w:color="auto"/>
            <w:left w:val="none" w:sz="0" w:space="0" w:color="auto"/>
            <w:bottom w:val="none" w:sz="0" w:space="0" w:color="auto"/>
            <w:right w:val="none" w:sz="0" w:space="0" w:color="auto"/>
          </w:divBdr>
          <w:divsChild>
            <w:div w:id="1191987755">
              <w:marLeft w:val="0"/>
              <w:marRight w:val="0"/>
              <w:marTop w:val="0"/>
              <w:marBottom w:val="240"/>
              <w:divBdr>
                <w:top w:val="none" w:sz="0" w:space="0" w:color="auto"/>
                <w:left w:val="none" w:sz="0" w:space="0" w:color="auto"/>
                <w:bottom w:val="none" w:sz="0" w:space="0" w:color="auto"/>
                <w:right w:val="none" w:sz="0" w:space="0" w:color="auto"/>
              </w:divBdr>
              <w:divsChild>
                <w:div w:id="1433209471">
                  <w:marLeft w:val="0"/>
                  <w:marRight w:val="514"/>
                  <w:marTop w:val="0"/>
                  <w:marBottom w:val="240"/>
                  <w:divBdr>
                    <w:top w:val="none" w:sz="0" w:space="0" w:color="auto"/>
                    <w:left w:val="none" w:sz="0" w:space="0" w:color="auto"/>
                    <w:bottom w:val="none" w:sz="0" w:space="0" w:color="auto"/>
                    <w:right w:val="none" w:sz="0" w:space="0" w:color="auto"/>
                  </w:divBdr>
                </w:div>
              </w:divsChild>
            </w:div>
          </w:divsChild>
        </w:div>
        <w:div w:id="2034261533">
          <w:marLeft w:val="0"/>
          <w:marRight w:val="0"/>
          <w:marTop w:val="0"/>
          <w:marBottom w:val="0"/>
          <w:divBdr>
            <w:top w:val="none" w:sz="0" w:space="0" w:color="auto"/>
            <w:left w:val="none" w:sz="0" w:space="0" w:color="auto"/>
            <w:bottom w:val="none" w:sz="0" w:space="0" w:color="auto"/>
            <w:right w:val="none" w:sz="0" w:space="0" w:color="auto"/>
          </w:divBdr>
          <w:divsChild>
            <w:div w:id="108817202">
              <w:marLeft w:val="0"/>
              <w:marRight w:val="0"/>
              <w:marTop w:val="0"/>
              <w:marBottom w:val="240"/>
              <w:divBdr>
                <w:top w:val="none" w:sz="0" w:space="0" w:color="auto"/>
                <w:left w:val="none" w:sz="0" w:space="0" w:color="auto"/>
                <w:bottom w:val="none" w:sz="0" w:space="0" w:color="auto"/>
                <w:right w:val="none" w:sz="0" w:space="0" w:color="auto"/>
              </w:divBdr>
              <w:divsChild>
                <w:div w:id="1843474015">
                  <w:marLeft w:val="0"/>
                  <w:marRight w:val="514"/>
                  <w:marTop w:val="0"/>
                  <w:marBottom w:val="240"/>
                  <w:divBdr>
                    <w:top w:val="none" w:sz="0" w:space="0" w:color="auto"/>
                    <w:left w:val="none" w:sz="0" w:space="0" w:color="auto"/>
                    <w:bottom w:val="none" w:sz="0" w:space="0" w:color="auto"/>
                    <w:right w:val="none" w:sz="0" w:space="0" w:color="auto"/>
                  </w:divBdr>
                </w:div>
              </w:divsChild>
            </w:div>
          </w:divsChild>
        </w:div>
        <w:div w:id="1306201018">
          <w:marLeft w:val="0"/>
          <w:marRight w:val="0"/>
          <w:marTop w:val="0"/>
          <w:marBottom w:val="0"/>
          <w:divBdr>
            <w:top w:val="none" w:sz="0" w:space="0" w:color="auto"/>
            <w:left w:val="none" w:sz="0" w:space="0" w:color="auto"/>
            <w:bottom w:val="none" w:sz="0" w:space="0" w:color="auto"/>
            <w:right w:val="none" w:sz="0" w:space="0" w:color="auto"/>
          </w:divBdr>
          <w:divsChild>
            <w:div w:id="126779366">
              <w:marLeft w:val="0"/>
              <w:marRight w:val="0"/>
              <w:marTop w:val="0"/>
              <w:marBottom w:val="240"/>
              <w:divBdr>
                <w:top w:val="none" w:sz="0" w:space="0" w:color="auto"/>
                <w:left w:val="none" w:sz="0" w:space="0" w:color="auto"/>
                <w:bottom w:val="none" w:sz="0" w:space="0" w:color="auto"/>
                <w:right w:val="none" w:sz="0" w:space="0" w:color="auto"/>
              </w:divBdr>
              <w:divsChild>
                <w:div w:id="434600789">
                  <w:marLeft w:val="0"/>
                  <w:marRight w:val="514"/>
                  <w:marTop w:val="0"/>
                  <w:marBottom w:val="240"/>
                  <w:divBdr>
                    <w:top w:val="none" w:sz="0" w:space="0" w:color="auto"/>
                    <w:left w:val="none" w:sz="0" w:space="0" w:color="auto"/>
                    <w:bottom w:val="none" w:sz="0" w:space="0" w:color="auto"/>
                    <w:right w:val="none" w:sz="0" w:space="0" w:color="auto"/>
                  </w:divBdr>
                </w:div>
              </w:divsChild>
            </w:div>
          </w:divsChild>
        </w:div>
        <w:div w:id="851260051">
          <w:marLeft w:val="0"/>
          <w:marRight w:val="0"/>
          <w:marTop w:val="0"/>
          <w:marBottom w:val="0"/>
          <w:divBdr>
            <w:top w:val="none" w:sz="0" w:space="0" w:color="auto"/>
            <w:left w:val="none" w:sz="0" w:space="0" w:color="auto"/>
            <w:bottom w:val="none" w:sz="0" w:space="0" w:color="auto"/>
            <w:right w:val="none" w:sz="0" w:space="0" w:color="auto"/>
          </w:divBdr>
          <w:divsChild>
            <w:div w:id="355623000">
              <w:marLeft w:val="0"/>
              <w:marRight w:val="0"/>
              <w:marTop w:val="0"/>
              <w:marBottom w:val="240"/>
              <w:divBdr>
                <w:top w:val="none" w:sz="0" w:space="0" w:color="auto"/>
                <w:left w:val="none" w:sz="0" w:space="0" w:color="auto"/>
                <w:bottom w:val="none" w:sz="0" w:space="0" w:color="auto"/>
                <w:right w:val="none" w:sz="0" w:space="0" w:color="auto"/>
              </w:divBdr>
              <w:divsChild>
                <w:div w:id="2069107053">
                  <w:marLeft w:val="0"/>
                  <w:marRight w:val="514"/>
                  <w:marTop w:val="0"/>
                  <w:marBottom w:val="240"/>
                  <w:divBdr>
                    <w:top w:val="none" w:sz="0" w:space="0" w:color="auto"/>
                    <w:left w:val="none" w:sz="0" w:space="0" w:color="auto"/>
                    <w:bottom w:val="none" w:sz="0" w:space="0" w:color="auto"/>
                    <w:right w:val="none" w:sz="0" w:space="0" w:color="auto"/>
                  </w:divBdr>
                </w:div>
              </w:divsChild>
            </w:div>
          </w:divsChild>
        </w:div>
        <w:div w:id="1152525492">
          <w:marLeft w:val="0"/>
          <w:marRight w:val="0"/>
          <w:marTop w:val="0"/>
          <w:marBottom w:val="0"/>
          <w:divBdr>
            <w:top w:val="none" w:sz="0" w:space="0" w:color="auto"/>
            <w:left w:val="none" w:sz="0" w:space="0" w:color="auto"/>
            <w:bottom w:val="none" w:sz="0" w:space="0" w:color="auto"/>
            <w:right w:val="none" w:sz="0" w:space="0" w:color="auto"/>
          </w:divBdr>
          <w:divsChild>
            <w:div w:id="136193949">
              <w:marLeft w:val="0"/>
              <w:marRight w:val="0"/>
              <w:marTop w:val="0"/>
              <w:marBottom w:val="240"/>
              <w:divBdr>
                <w:top w:val="none" w:sz="0" w:space="0" w:color="auto"/>
                <w:left w:val="none" w:sz="0" w:space="0" w:color="auto"/>
                <w:bottom w:val="none" w:sz="0" w:space="0" w:color="auto"/>
                <w:right w:val="none" w:sz="0" w:space="0" w:color="auto"/>
              </w:divBdr>
              <w:divsChild>
                <w:div w:id="1178078706">
                  <w:marLeft w:val="0"/>
                  <w:marRight w:val="514"/>
                  <w:marTop w:val="0"/>
                  <w:marBottom w:val="240"/>
                  <w:divBdr>
                    <w:top w:val="none" w:sz="0" w:space="0" w:color="auto"/>
                    <w:left w:val="none" w:sz="0" w:space="0" w:color="auto"/>
                    <w:bottom w:val="none" w:sz="0" w:space="0" w:color="auto"/>
                    <w:right w:val="none" w:sz="0" w:space="0" w:color="auto"/>
                  </w:divBdr>
                </w:div>
              </w:divsChild>
            </w:div>
          </w:divsChild>
        </w:div>
        <w:div w:id="1706366639">
          <w:marLeft w:val="0"/>
          <w:marRight w:val="0"/>
          <w:marTop w:val="0"/>
          <w:marBottom w:val="0"/>
          <w:divBdr>
            <w:top w:val="none" w:sz="0" w:space="0" w:color="auto"/>
            <w:left w:val="none" w:sz="0" w:space="0" w:color="auto"/>
            <w:bottom w:val="none" w:sz="0" w:space="0" w:color="auto"/>
            <w:right w:val="none" w:sz="0" w:space="0" w:color="auto"/>
          </w:divBdr>
          <w:divsChild>
            <w:div w:id="170142435">
              <w:marLeft w:val="0"/>
              <w:marRight w:val="0"/>
              <w:marTop w:val="0"/>
              <w:marBottom w:val="240"/>
              <w:divBdr>
                <w:top w:val="none" w:sz="0" w:space="0" w:color="auto"/>
                <w:left w:val="none" w:sz="0" w:space="0" w:color="auto"/>
                <w:bottom w:val="none" w:sz="0" w:space="0" w:color="auto"/>
                <w:right w:val="none" w:sz="0" w:space="0" w:color="auto"/>
              </w:divBdr>
              <w:divsChild>
                <w:div w:id="328870745">
                  <w:marLeft w:val="0"/>
                  <w:marRight w:val="514"/>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3C582-9D09-4691-87AE-C87023F98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11</Pages>
  <Words>6108</Words>
  <Characters>34819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Денис А. Абрамович</cp:lastModifiedBy>
  <cp:revision>15</cp:revision>
  <cp:lastPrinted>2018-02-13T14:27:00Z</cp:lastPrinted>
  <dcterms:created xsi:type="dcterms:W3CDTF">2018-02-12T13:15:00Z</dcterms:created>
  <dcterms:modified xsi:type="dcterms:W3CDTF">2018-02-15T08:06:00Z</dcterms:modified>
</cp:coreProperties>
</file>