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CF6F28">
      <w:pPr>
        <w:tabs>
          <w:tab w:val="left" w:pos="1879"/>
          <w:tab w:val="left" w:pos="2827"/>
          <w:tab w:val="left" w:pos="4074"/>
          <w:tab w:val="left" w:pos="7499"/>
        </w:tabs>
        <w:jc w:val="both"/>
      </w:pPr>
      <w:r w:rsidRPr="00D8319E">
        <w:t xml:space="preserve">       </w:t>
      </w:r>
      <w:r w:rsidR="00310422" w:rsidRPr="00D8319E">
        <w:t xml:space="preserve"> </w:t>
      </w:r>
      <w:r w:rsidR="00CF6F28">
        <w:rPr>
          <w:lang w:val="en-US"/>
        </w:rPr>
        <w:t xml:space="preserve">      </w:t>
      </w:r>
      <w:r w:rsidR="00C80099">
        <w:t>18</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573DF8">
        <w:t>я</w:t>
      </w:r>
      <w:r w:rsidR="00C80099">
        <w:t>нваря</w:t>
      </w:r>
      <w:r w:rsidR="00573DF8">
        <w:t xml:space="preserve">               </w:t>
      </w:r>
      <w:r w:rsidR="00A9688E">
        <w:t>1</w:t>
      </w:r>
      <w:r w:rsidR="00C80099">
        <w:t>6</w:t>
      </w:r>
      <w:r w:rsidR="007D1AB2" w:rsidRPr="00F64E02">
        <w:t xml:space="preserve">                                                             </w:t>
      </w:r>
      <w:r w:rsidR="00573DF8">
        <w:t xml:space="preserve">   </w:t>
      </w:r>
      <w:r w:rsidR="007D1AB2" w:rsidRPr="00F64E02">
        <w:t xml:space="preserve">   </w:t>
      </w:r>
      <w:r w:rsidR="00396A7B">
        <w:t xml:space="preserve"> </w:t>
      </w:r>
      <w:r w:rsidR="0067301F">
        <w:t xml:space="preserve"> </w:t>
      </w:r>
      <w:r w:rsidR="00EE4F68">
        <w:t>2</w:t>
      </w:r>
      <w:r w:rsidR="00C80099">
        <w:t>36</w:t>
      </w:r>
      <w:r w:rsidR="007D1AB2" w:rsidRPr="00F64E02">
        <w:t>/1</w:t>
      </w:r>
      <w:r w:rsidR="00853317">
        <w:t>5</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6B587C">
        <w:t xml:space="preserve">962/14-(10)03 </w:t>
      </w:r>
      <w:r>
        <w:t xml:space="preserve">      </w:t>
      </w:r>
    </w:p>
    <w:p w:rsidR="009830F1" w:rsidRDefault="009830F1" w:rsidP="00EF3E9E">
      <w:pPr>
        <w:autoSpaceDE w:val="0"/>
        <w:autoSpaceDN w:val="0"/>
        <w:adjustRightInd w:val="0"/>
        <w:ind w:right="-398" w:firstLine="567"/>
        <w:jc w:val="both"/>
      </w:pPr>
    </w:p>
    <w:p w:rsidR="00EF3E9E" w:rsidRDefault="00EF3E9E" w:rsidP="00186DA0">
      <w:pPr>
        <w:suppressAutoHyphens/>
        <w:autoSpaceDE w:val="0"/>
        <w:autoSpaceDN w:val="0"/>
        <w:adjustRightInd w:val="0"/>
        <w:ind w:firstLine="567"/>
        <w:jc w:val="both"/>
      </w:pPr>
      <w:proofErr w:type="gramStart"/>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67209E">
        <w:t xml:space="preserve">общества с ограниченной ответственностью </w:t>
      </w:r>
      <w:r w:rsidR="0067209E" w:rsidRPr="006B104F">
        <w:t xml:space="preserve">«Дорожно-ремонтная строительная организация «Радикал» </w:t>
      </w:r>
      <w:r w:rsidR="0067209E">
        <w:t>(</w:t>
      </w:r>
      <w:r w:rsidR="0067209E" w:rsidRPr="006B104F">
        <w:t>г. Рыбница, ул. Чернышевского, д. 81</w:t>
      </w:r>
      <w:r w:rsidR="0067209E">
        <w:t>) на определение арбитражного суда от 24 ноября 2015 года по делу № 962/14-(10)03 об оставлении без рассмотрения</w:t>
      </w:r>
      <w:r w:rsidR="0067209E" w:rsidRPr="00721AAC">
        <w:t xml:space="preserve"> </w:t>
      </w:r>
      <w:r w:rsidR="0067209E">
        <w:t xml:space="preserve">его искового заявления </w:t>
      </w:r>
      <w:r w:rsidR="0067209E" w:rsidRPr="006B104F">
        <w:t>к</w:t>
      </w:r>
      <w:proofErr w:type="gramEnd"/>
      <w:r w:rsidR="0067209E" w:rsidRPr="006B104F">
        <w:t xml:space="preserve"> Государственной администрации г. Рыбница и </w:t>
      </w:r>
      <w:proofErr w:type="spellStart"/>
      <w:r w:rsidR="0067209E" w:rsidRPr="006B104F">
        <w:t>Рыбницкого</w:t>
      </w:r>
      <w:proofErr w:type="spellEnd"/>
      <w:r w:rsidR="0067209E" w:rsidRPr="006B104F">
        <w:t xml:space="preserve"> района </w:t>
      </w:r>
      <w:r w:rsidR="0067209E">
        <w:t>(</w:t>
      </w:r>
      <w:r w:rsidR="0067209E" w:rsidRPr="006B104F">
        <w:t>г</w:t>
      </w:r>
      <w:proofErr w:type="gramStart"/>
      <w:r w:rsidR="0067209E" w:rsidRPr="006B104F">
        <w:t>.Р</w:t>
      </w:r>
      <w:proofErr w:type="gramEnd"/>
      <w:r w:rsidR="0067209E" w:rsidRPr="006B104F">
        <w:t>ыбница, ул.Победы, 4</w:t>
      </w:r>
      <w:r w:rsidR="0067209E">
        <w:t>)</w:t>
      </w:r>
      <w:r w:rsidR="0067209E" w:rsidRPr="006B104F">
        <w:t xml:space="preserve"> </w:t>
      </w:r>
      <w:r w:rsidR="0067209E" w:rsidRPr="006B104F">
        <w:rPr>
          <w:bCs/>
        </w:rPr>
        <w:t>о возврате неосновательного обогащения,</w:t>
      </w:r>
      <w:r w:rsidR="0067209E" w:rsidRPr="006B104F">
        <w:rPr>
          <w:b/>
          <w:bCs/>
        </w:rPr>
        <w:t xml:space="preserve"> </w:t>
      </w:r>
      <w:r w:rsidR="0067209E">
        <w:rPr>
          <w:bCs/>
        </w:rPr>
        <w:t>(</w:t>
      </w:r>
      <w:r w:rsidR="0067209E" w:rsidRPr="006B104F">
        <w:rPr>
          <w:bCs/>
        </w:rPr>
        <w:t>третье лиц</w:t>
      </w:r>
      <w:r w:rsidR="0067209E">
        <w:rPr>
          <w:bCs/>
        </w:rPr>
        <w:t>о,</w:t>
      </w:r>
      <w:r w:rsidR="0067209E" w:rsidRPr="006B104F">
        <w:rPr>
          <w:bCs/>
        </w:rPr>
        <w:t xml:space="preserve"> не заявляюще</w:t>
      </w:r>
      <w:r w:rsidR="0067209E">
        <w:rPr>
          <w:bCs/>
        </w:rPr>
        <w:t>е</w:t>
      </w:r>
      <w:r w:rsidR="0067209E" w:rsidRPr="006B104F">
        <w:rPr>
          <w:bCs/>
        </w:rPr>
        <w:t xml:space="preserve"> самостоятельных требований </w:t>
      </w:r>
      <w:r w:rsidR="0067209E">
        <w:rPr>
          <w:bCs/>
        </w:rPr>
        <w:t xml:space="preserve">на предмет спора </w:t>
      </w:r>
      <w:r w:rsidR="0067209E" w:rsidRPr="006B104F">
        <w:rPr>
          <w:bCs/>
        </w:rPr>
        <w:t>на стороне ответчика:</w:t>
      </w:r>
      <w:r w:rsidR="0067209E" w:rsidRPr="006B104F">
        <w:t xml:space="preserve"> Муниципально</w:t>
      </w:r>
      <w:r w:rsidR="0067209E">
        <w:t>е</w:t>
      </w:r>
      <w:r w:rsidR="0067209E" w:rsidRPr="006B104F">
        <w:t xml:space="preserve"> унитарно</w:t>
      </w:r>
      <w:r w:rsidR="0067209E">
        <w:t xml:space="preserve">е </w:t>
      </w:r>
      <w:r w:rsidR="0067209E" w:rsidRPr="006B104F">
        <w:t>предприяти</w:t>
      </w:r>
      <w:r w:rsidR="0067209E">
        <w:t>е</w:t>
      </w:r>
      <w:r w:rsidR="0067209E" w:rsidRPr="006B104F">
        <w:t xml:space="preserve"> «Жилищно-эксплуатационная управляющая компания</w:t>
      </w:r>
      <w:r w:rsidR="0067209E">
        <w:t>»</w:t>
      </w:r>
      <w:r w:rsidR="0067209E" w:rsidRPr="006B104F">
        <w:t xml:space="preserve"> </w:t>
      </w:r>
      <w:r w:rsidR="0067209E">
        <w:t>(</w:t>
      </w:r>
      <w:r w:rsidR="0067209E" w:rsidRPr="006B104F">
        <w:t>г</w:t>
      </w:r>
      <w:proofErr w:type="gramStart"/>
      <w:r w:rsidR="0067209E" w:rsidRPr="006B104F">
        <w:t>.Р</w:t>
      </w:r>
      <w:proofErr w:type="gramEnd"/>
      <w:r w:rsidR="0067209E" w:rsidRPr="006B104F">
        <w:t>ыбница», г.Рыбница, ул.С.Лазо, 154</w:t>
      </w:r>
      <w:r w:rsidR="0067209E">
        <w:t>)</w:t>
      </w:r>
      <w:r w:rsidR="0067209E" w:rsidRPr="00E37316">
        <w:t>,</w:t>
      </w:r>
      <w:r w:rsidR="0067209E">
        <w:t xml:space="preserve"> </w:t>
      </w:r>
      <w:r w:rsidRPr="0090180D">
        <w:t xml:space="preserve">при участии в судебном заседании </w:t>
      </w:r>
      <w:r>
        <w:t>представител</w:t>
      </w:r>
      <w:r w:rsidR="0067209E">
        <w:t>я</w:t>
      </w:r>
      <w:r w:rsidR="00BE073D">
        <w:t xml:space="preserve"> </w:t>
      </w:r>
      <w:r w:rsidR="0067209E">
        <w:t>истца Левченко А.Ю.</w:t>
      </w:r>
      <w:r w:rsidR="00186DA0">
        <w:t xml:space="preserve"> (доверенность </w:t>
      </w:r>
      <w:r w:rsidR="0067209E">
        <w:t xml:space="preserve">№ 1 </w:t>
      </w:r>
      <w:r w:rsidR="00186DA0">
        <w:t xml:space="preserve">от </w:t>
      </w:r>
      <w:r w:rsidR="0067209E">
        <w:t>02.02</w:t>
      </w:r>
      <w:r w:rsidR="00186DA0">
        <w:t>.2015 года</w:t>
      </w:r>
      <w:r w:rsidR="0067209E">
        <w:t>)</w:t>
      </w:r>
      <w:r w:rsidR="00186DA0">
        <w:t xml:space="preserve"> </w:t>
      </w:r>
      <w:r w:rsidR="00081B15">
        <w:t xml:space="preserve">и представителя </w:t>
      </w:r>
      <w:r w:rsidR="0067209E">
        <w:t xml:space="preserve">ответчика Ларионовой Ю.В. </w:t>
      </w:r>
      <w:r w:rsidR="00081B15">
        <w:t xml:space="preserve">(доверенность № </w:t>
      </w:r>
      <w:r w:rsidR="0067209E">
        <w:t>7</w:t>
      </w:r>
      <w:r w:rsidR="00186DA0">
        <w:t xml:space="preserve"> от</w:t>
      </w:r>
      <w:r w:rsidR="00081B15">
        <w:t xml:space="preserve"> 1</w:t>
      </w:r>
      <w:r w:rsidR="0067209E">
        <w:t>2</w:t>
      </w:r>
      <w:r w:rsidR="00186DA0">
        <w:t>.0</w:t>
      </w:r>
      <w:r w:rsidR="0067209E">
        <w:t>1.2016</w:t>
      </w:r>
      <w:r w:rsidR="00081B15">
        <w:t xml:space="preserve"> года)</w:t>
      </w:r>
      <w:r>
        <w:t xml:space="preserve">, </w:t>
      </w:r>
    </w:p>
    <w:p w:rsidR="00650E23" w:rsidRDefault="00650E23" w:rsidP="00BE073D">
      <w:pPr>
        <w:spacing w:before="80"/>
        <w:ind w:right="27" w:firstLine="567"/>
        <w:rPr>
          <w:b/>
        </w:rPr>
      </w:pPr>
    </w:p>
    <w:p w:rsidR="00EF3E9E" w:rsidRPr="0090180D" w:rsidRDefault="00EF3E9E" w:rsidP="00BE073D">
      <w:pPr>
        <w:spacing w:before="80"/>
        <w:ind w:right="27" w:firstLine="567"/>
        <w:rPr>
          <w:b/>
        </w:rPr>
      </w:pPr>
      <w:r>
        <w:rPr>
          <w:b/>
        </w:rPr>
        <w:t>у</w:t>
      </w:r>
      <w:r w:rsidRPr="0090180D">
        <w:rPr>
          <w:b/>
        </w:rPr>
        <w:t>становил:</w:t>
      </w:r>
    </w:p>
    <w:p w:rsidR="0067209E" w:rsidRDefault="0067209E" w:rsidP="0067209E">
      <w:pPr>
        <w:ind w:firstLine="567"/>
        <w:jc w:val="both"/>
      </w:pPr>
      <w:r>
        <w:t xml:space="preserve">Общество с ограниченной ответственностью </w:t>
      </w:r>
      <w:r w:rsidRPr="006B104F">
        <w:t>«Дорожно-ремонтная строительная организация «Радикал»</w:t>
      </w:r>
      <w:r>
        <w:t xml:space="preserve"> (далее – ООО </w:t>
      </w:r>
      <w:r w:rsidRPr="006B104F">
        <w:t>«Д</w:t>
      </w:r>
      <w:r>
        <w:t>РСО</w:t>
      </w:r>
      <w:r w:rsidRPr="006B104F">
        <w:t xml:space="preserve"> «Радикал»</w:t>
      </w:r>
      <w:r>
        <w:t>, общество, истец) обратило</w:t>
      </w:r>
      <w:r w:rsidRPr="00192EA4">
        <w:t xml:space="preserve">сь в </w:t>
      </w:r>
      <w:r>
        <w:t>А</w:t>
      </w:r>
      <w:r w:rsidRPr="00011F8E">
        <w:t xml:space="preserve">рбитражный суд </w:t>
      </w:r>
      <w:r>
        <w:t xml:space="preserve">Приднестровской Молдавской Республики (далее – Арбитражный суд ПМР, арбитражный суд, суд) </w:t>
      </w:r>
      <w:r w:rsidRPr="00011F8E">
        <w:t xml:space="preserve">с </w:t>
      </w:r>
      <w:r>
        <w:t xml:space="preserve">исковым </w:t>
      </w:r>
      <w:r w:rsidRPr="00011F8E">
        <w:t>заявлением</w:t>
      </w:r>
      <w:r>
        <w:t xml:space="preserve"> к</w:t>
      </w:r>
      <w:r w:rsidRPr="00011F8E">
        <w:t xml:space="preserve"> </w:t>
      </w:r>
      <w:r w:rsidRPr="006B104F">
        <w:t>Государственной администрации г</w:t>
      </w:r>
      <w:proofErr w:type="gramStart"/>
      <w:r w:rsidRPr="006B104F">
        <w:t>.Р</w:t>
      </w:r>
      <w:proofErr w:type="gramEnd"/>
      <w:r w:rsidRPr="006B104F">
        <w:t xml:space="preserve">ыбница и </w:t>
      </w:r>
      <w:proofErr w:type="spellStart"/>
      <w:r w:rsidRPr="006B104F">
        <w:t>Рыбницкого</w:t>
      </w:r>
      <w:proofErr w:type="spellEnd"/>
      <w:r w:rsidRPr="006B104F">
        <w:t xml:space="preserve"> района</w:t>
      </w:r>
      <w:r>
        <w:t xml:space="preserve"> о возврате неосновательного обогащения. </w:t>
      </w:r>
    </w:p>
    <w:p w:rsidR="0067209E" w:rsidRPr="00433047" w:rsidRDefault="0067209E" w:rsidP="0067209E">
      <w:pPr>
        <w:ind w:firstLine="567"/>
        <w:jc w:val="both"/>
      </w:pPr>
      <w:r>
        <w:t>Определением от 24 ноября 2015 года по делу № 962/14-(10)03 Арбитражный суд ПМР указанное з</w:t>
      </w:r>
      <w:r w:rsidRPr="007475D4">
        <w:t>аявление</w:t>
      </w:r>
      <w:r>
        <w:t xml:space="preserve"> оставил</w:t>
      </w:r>
      <w:r w:rsidRPr="007475D4">
        <w:t xml:space="preserve"> без рассмотрения.</w:t>
      </w:r>
    </w:p>
    <w:p w:rsidR="0067209E" w:rsidRDefault="0067209E" w:rsidP="0067209E">
      <w:pPr>
        <w:tabs>
          <w:tab w:val="left" w:pos="3660"/>
        </w:tabs>
        <w:ind w:firstLine="567"/>
        <w:jc w:val="both"/>
      </w:pPr>
      <w:r>
        <w:t>Истец, не согласившись с принятым определением, 09 декабря 2015 года направил в Арбитражный суд ПМР кассационную жалобу,</w:t>
      </w:r>
      <w:r w:rsidRPr="00B721B9">
        <w:t xml:space="preserve"> </w:t>
      </w:r>
      <w:r w:rsidRPr="0030670D">
        <w:t xml:space="preserve">в которой просит </w:t>
      </w:r>
      <w:r>
        <w:t xml:space="preserve">определение об оставлении </w:t>
      </w:r>
      <w:r w:rsidR="00A2576E">
        <w:t xml:space="preserve">искового </w:t>
      </w:r>
      <w:r>
        <w:t xml:space="preserve">заявления без рассмотрения от 24 ноября 2015 года по делу № 962/14-(10)03 </w:t>
      </w:r>
      <w:r w:rsidRPr="0030670D">
        <w:t>отменить</w:t>
      </w:r>
      <w:r>
        <w:t xml:space="preserve"> и направить дело на рассмотрение в суд первой инстанции.</w:t>
      </w:r>
    </w:p>
    <w:p w:rsidR="005F34F6" w:rsidRDefault="00186DA0" w:rsidP="005F34F6">
      <w:pPr>
        <w:autoSpaceDE w:val="0"/>
        <w:autoSpaceDN w:val="0"/>
        <w:adjustRightInd w:val="0"/>
        <w:ind w:right="27" w:firstLine="567"/>
        <w:jc w:val="both"/>
      </w:pPr>
      <w:proofErr w:type="gramStart"/>
      <w:r>
        <w:t>2</w:t>
      </w:r>
      <w:r w:rsidR="0067209E">
        <w:t>1</w:t>
      </w:r>
      <w:r w:rsidR="005F34F6" w:rsidRPr="005F34F6">
        <w:t xml:space="preserve"> </w:t>
      </w:r>
      <w:r w:rsidR="00724120">
        <w:t>дека</w:t>
      </w:r>
      <w:r>
        <w:t xml:space="preserve">бря </w:t>
      </w:r>
      <w:r w:rsidR="005F34F6">
        <w:t>201</w:t>
      </w:r>
      <w:r w:rsidR="00B70D8A">
        <w:t>5</w:t>
      </w:r>
      <w:r w:rsidR="005F34F6">
        <w:t xml:space="preserve"> года </w:t>
      </w:r>
      <w:r w:rsidR="00B70D8A">
        <w:t>суд кассационной инстанции</w:t>
      </w:r>
      <w:r>
        <w:t xml:space="preserve">, принимая во внимание устранение </w:t>
      </w:r>
      <w:r w:rsidR="00724120">
        <w:t xml:space="preserve">лицом, подающим жалобу, </w:t>
      </w:r>
      <w:r w:rsidR="000252A0" w:rsidRPr="000252A0">
        <w:t xml:space="preserve">нарушения </w:t>
      </w:r>
      <w:r w:rsidR="00724120">
        <w:t>требований части  2 пункта 3  статьи 141 АПК ПМР в срок, указанный в определении суда об оставлении кассационной жалобы без движения от 14.12.2015 г.,</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724120">
        <w:t>18</w:t>
      </w:r>
      <w:r w:rsidR="00D64F91">
        <w:t xml:space="preserve"> </w:t>
      </w:r>
      <w:r w:rsidR="00724120">
        <w:t xml:space="preserve">января </w:t>
      </w:r>
      <w:r w:rsidR="005F34F6">
        <w:t>201</w:t>
      </w:r>
      <w:r w:rsidR="00724120">
        <w:t>6</w:t>
      </w:r>
      <w:r w:rsidR="005F34F6">
        <w:t xml:space="preserve"> года. </w:t>
      </w:r>
      <w:proofErr w:type="gramEnd"/>
    </w:p>
    <w:p w:rsidR="00EF3E9E" w:rsidRDefault="005F34F6" w:rsidP="005F34F6">
      <w:pPr>
        <w:autoSpaceDE w:val="0"/>
        <w:autoSpaceDN w:val="0"/>
        <w:adjustRightInd w:val="0"/>
        <w:ind w:right="27" w:firstLine="567"/>
        <w:jc w:val="both"/>
      </w:pPr>
      <w:r w:rsidRPr="00B57968">
        <w:t xml:space="preserve">Кассационная жалоба </w:t>
      </w:r>
      <w:proofErr w:type="gramStart"/>
      <w:r w:rsidRPr="00B57968">
        <w:t>рассмотрена</w:t>
      </w:r>
      <w:proofErr w:type="gramEnd"/>
      <w:r>
        <w:t xml:space="preserve"> и резолютивная часть постановления оглашена </w:t>
      </w:r>
      <w:r w:rsidR="001E1481">
        <w:t>18 января 2016 года</w:t>
      </w:r>
      <w:r w:rsidRPr="00B57968">
        <w:t xml:space="preserve">. Полный текст Постановления изготовлен </w:t>
      </w:r>
      <w:r w:rsidR="001E1481">
        <w:t>2</w:t>
      </w:r>
      <w:r w:rsidR="00A2576E">
        <w:t>3</w:t>
      </w:r>
      <w:r w:rsidR="006E3AC9">
        <w:t xml:space="preserve"> </w:t>
      </w:r>
      <w:r w:rsidR="001E1481">
        <w:t>января 2016 года</w:t>
      </w:r>
      <w:r w:rsidRPr="00B57968">
        <w:t xml:space="preserve">. </w:t>
      </w:r>
    </w:p>
    <w:p w:rsidR="00F679DA" w:rsidRDefault="00896324" w:rsidP="000303BE">
      <w:pPr>
        <w:ind w:firstLine="540"/>
        <w:jc w:val="both"/>
      </w:pPr>
      <w:r>
        <w:rPr>
          <w:bCs/>
        </w:rPr>
        <w:t>Т</w:t>
      </w:r>
      <w:r w:rsidR="00F679DA" w:rsidRPr="006B104F">
        <w:rPr>
          <w:bCs/>
        </w:rPr>
        <w:t>ретье лиц</w:t>
      </w:r>
      <w:r w:rsidR="00F679DA">
        <w:rPr>
          <w:bCs/>
        </w:rPr>
        <w:t>о,</w:t>
      </w:r>
      <w:r w:rsidR="00F679DA" w:rsidRPr="006B104F">
        <w:rPr>
          <w:bCs/>
        </w:rPr>
        <w:t xml:space="preserve"> не заявляюще</w:t>
      </w:r>
      <w:r w:rsidR="00F679DA">
        <w:rPr>
          <w:bCs/>
        </w:rPr>
        <w:t>е</w:t>
      </w:r>
      <w:r w:rsidR="00F679DA" w:rsidRPr="006B104F">
        <w:rPr>
          <w:bCs/>
        </w:rPr>
        <w:t xml:space="preserve"> самостоятельных требований </w:t>
      </w:r>
      <w:r w:rsidR="00F679DA">
        <w:rPr>
          <w:bCs/>
        </w:rPr>
        <w:t xml:space="preserve">на предмет спора </w:t>
      </w:r>
      <w:r w:rsidR="00F679DA" w:rsidRPr="006B104F">
        <w:rPr>
          <w:bCs/>
        </w:rPr>
        <w:t>на стороне ответчика</w:t>
      </w:r>
      <w:r w:rsidR="00F679DA">
        <w:rPr>
          <w:bCs/>
        </w:rPr>
        <w:t>,</w:t>
      </w:r>
      <w:r w:rsidR="00F679DA">
        <w:t xml:space="preserve"> в судебное заседание не явил</w:t>
      </w:r>
      <w:r w:rsidR="000303BE">
        <w:t>о</w:t>
      </w:r>
      <w:r w:rsidR="00F679DA">
        <w:t>с</w:t>
      </w:r>
      <w:r w:rsidR="000303BE">
        <w:t>ь</w:t>
      </w:r>
      <w:r w:rsidR="00F679DA">
        <w:t xml:space="preserve">, при надлежащем извещении о времени и месте судебного разбирательства. </w:t>
      </w:r>
      <w:proofErr w:type="gramStart"/>
      <w:r w:rsidR="000303BE">
        <w:t xml:space="preserve">Факт надлежащего извещения указанного лица подтверждается </w:t>
      </w:r>
      <w:r w:rsidR="000303BE" w:rsidRPr="0057502D">
        <w:t>уведомлени</w:t>
      </w:r>
      <w:r w:rsidR="000303BE">
        <w:t>ем</w:t>
      </w:r>
      <w:r w:rsidR="000303BE" w:rsidRPr="0057502D">
        <w:t xml:space="preserve"> о вручении почтового отправления за № </w:t>
      </w:r>
      <w:r w:rsidR="000303BE">
        <w:t xml:space="preserve">375 </w:t>
      </w:r>
      <w:r w:rsidR="000303BE" w:rsidRPr="0057502D">
        <w:t xml:space="preserve">от </w:t>
      </w:r>
      <w:r w:rsidR="000303BE">
        <w:t xml:space="preserve">21 декабря </w:t>
      </w:r>
      <w:r w:rsidR="000303BE" w:rsidRPr="0057502D">
        <w:t>201</w:t>
      </w:r>
      <w:r w:rsidR="000303BE">
        <w:t>5</w:t>
      </w:r>
      <w:r w:rsidR="000303BE" w:rsidRPr="0057502D">
        <w:t xml:space="preserve"> г.</w:t>
      </w:r>
      <w:r w:rsidR="000303BE">
        <w:t>, согласно которому</w:t>
      </w:r>
      <w:r w:rsidR="00F679DA" w:rsidRPr="0057502D">
        <w:t xml:space="preserve"> копия судебного акта о принятии </w:t>
      </w:r>
      <w:r w:rsidR="00F679DA">
        <w:t xml:space="preserve">кассационной жалобы к </w:t>
      </w:r>
      <w:r w:rsidR="00F679DA" w:rsidRPr="0057502D">
        <w:t xml:space="preserve">производству </w:t>
      </w:r>
      <w:r w:rsidR="00F679DA" w:rsidRPr="0057502D">
        <w:lastRenderedPageBreak/>
        <w:t xml:space="preserve">арбитражного суда </w:t>
      </w:r>
      <w:r w:rsidR="000303BE">
        <w:t>и назначении дела к судебному разбирательству, направленная</w:t>
      </w:r>
      <w:r w:rsidR="000303BE" w:rsidRPr="000303BE">
        <w:t xml:space="preserve"> </w:t>
      </w:r>
      <w:r w:rsidR="000303BE" w:rsidRPr="006B104F">
        <w:t>М</w:t>
      </w:r>
      <w:r w:rsidR="000303BE">
        <w:t>УП</w:t>
      </w:r>
      <w:r w:rsidR="000303BE" w:rsidRPr="006B104F">
        <w:t xml:space="preserve"> «Жилищно-эксплуатационная управляющая компания</w:t>
      </w:r>
      <w:r w:rsidR="000303BE">
        <w:t>»</w:t>
      </w:r>
      <w:r w:rsidR="000303BE" w:rsidRPr="006B104F">
        <w:t xml:space="preserve"> </w:t>
      </w:r>
      <w:r w:rsidR="000303BE">
        <w:t xml:space="preserve">по месту нахождения юридического лица в порядке, предусмотренном статьей 102-2 Арбитражного процессуального кодекса Приднестровской Молдавской Республики (далее - </w:t>
      </w:r>
      <w:r w:rsidR="000303BE" w:rsidRPr="0057502D">
        <w:t>АПК</w:t>
      </w:r>
      <w:proofErr w:type="gramEnd"/>
      <w:r w:rsidR="000303BE" w:rsidRPr="0057502D">
        <w:t xml:space="preserve"> </w:t>
      </w:r>
      <w:proofErr w:type="gramStart"/>
      <w:r w:rsidR="000303BE" w:rsidRPr="0057502D">
        <w:t>ПМР</w:t>
      </w:r>
      <w:r w:rsidR="000303BE">
        <w:t xml:space="preserve">), </w:t>
      </w:r>
      <w:r w:rsidR="00F679DA" w:rsidRPr="0057502D">
        <w:t>была получена</w:t>
      </w:r>
      <w:r w:rsidR="00F679DA" w:rsidRPr="0057502D">
        <w:rPr>
          <w:rStyle w:val="FontStyle61"/>
          <w:sz w:val="24"/>
          <w:szCs w:val="24"/>
        </w:rPr>
        <w:t xml:space="preserve"> </w:t>
      </w:r>
      <w:r w:rsidR="000303BE">
        <w:rPr>
          <w:rStyle w:val="FontStyle61"/>
          <w:sz w:val="24"/>
          <w:szCs w:val="24"/>
        </w:rPr>
        <w:t>им 22</w:t>
      </w:r>
      <w:r w:rsidR="00F679DA">
        <w:rPr>
          <w:rStyle w:val="FontStyle61"/>
          <w:sz w:val="24"/>
          <w:szCs w:val="24"/>
        </w:rPr>
        <w:t xml:space="preserve"> </w:t>
      </w:r>
      <w:r w:rsidR="000303BE">
        <w:rPr>
          <w:rStyle w:val="FontStyle61"/>
          <w:sz w:val="24"/>
          <w:szCs w:val="24"/>
        </w:rPr>
        <w:t xml:space="preserve">декабря </w:t>
      </w:r>
      <w:r w:rsidR="00F679DA">
        <w:rPr>
          <w:rStyle w:val="FontStyle61"/>
          <w:sz w:val="24"/>
          <w:szCs w:val="24"/>
        </w:rPr>
        <w:t>2015 г.</w:t>
      </w:r>
      <w:r w:rsidR="00F679DA" w:rsidRPr="0057502D">
        <w:t>,</w:t>
      </w:r>
      <w:r w:rsidR="000303BE">
        <w:t xml:space="preserve"> то есть своевременно</w:t>
      </w:r>
      <w:r w:rsidR="00F679DA">
        <w:t>.</w:t>
      </w:r>
      <w:r w:rsidR="00F679DA" w:rsidRPr="0057502D">
        <w:t xml:space="preserve"> </w:t>
      </w:r>
      <w:proofErr w:type="gramEnd"/>
    </w:p>
    <w:p w:rsidR="00F679DA" w:rsidRDefault="00F679DA" w:rsidP="00F679DA">
      <w:pPr>
        <w:autoSpaceDE w:val="0"/>
        <w:autoSpaceDN w:val="0"/>
        <w:adjustRightInd w:val="0"/>
        <w:ind w:firstLine="567"/>
        <w:jc w:val="both"/>
      </w:pPr>
      <w:r w:rsidRPr="0057502D">
        <w:t xml:space="preserve">При таких обстоятельствах суд </w:t>
      </w:r>
      <w:r>
        <w:t xml:space="preserve">полагает </w:t>
      </w:r>
      <w:r w:rsidRPr="001D574B">
        <w:t>возможным рассмотреть дело в</w:t>
      </w:r>
      <w:r>
        <w:t xml:space="preserve"> </w:t>
      </w:r>
      <w:r w:rsidRPr="001D574B">
        <w:t>отсутствие</w:t>
      </w:r>
      <w:r w:rsidR="00A77A17" w:rsidRPr="00A77A17">
        <w:t xml:space="preserve"> </w:t>
      </w:r>
      <w:r w:rsidR="0078342E">
        <w:t>т</w:t>
      </w:r>
      <w:r w:rsidR="0078342E" w:rsidRPr="0078342E">
        <w:t>ретье</w:t>
      </w:r>
      <w:r w:rsidR="0078342E">
        <w:t>го</w:t>
      </w:r>
      <w:r w:rsidR="0078342E" w:rsidRPr="0078342E">
        <w:t xml:space="preserve"> лиц</w:t>
      </w:r>
      <w:r w:rsidR="0078342E">
        <w:t>а, не заявляющего</w:t>
      </w:r>
      <w:r w:rsidR="0078342E" w:rsidRPr="0078342E">
        <w:t xml:space="preserve"> самостоятельных требований на предмет спора</w:t>
      </w:r>
      <w:r w:rsidR="00C94D8C">
        <w:t>.</w:t>
      </w:r>
      <w:r w:rsidR="0078342E" w:rsidRPr="0078342E">
        <w:t xml:space="preserve"> </w:t>
      </w:r>
    </w:p>
    <w:p w:rsidR="00B93B87" w:rsidRPr="00A56ABF" w:rsidRDefault="00B93B87" w:rsidP="00B93B87">
      <w:pPr>
        <w:ind w:firstLine="567"/>
        <w:jc w:val="both"/>
      </w:pPr>
      <w:r w:rsidRPr="00A56ABF">
        <w:t xml:space="preserve">В обоснование кассационной жалобы </w:t>
      </w:r>
      <w:r w:rsidR="001E1481">
        <w:t xml:space="preserve">истец </w:t>
      </w:r>
      <w:r w:rsidRPr="00A56ABF">
        <w:t>привел следующие доводы</w:t>
      </w:r>
      <w:r>
        <w:t>.</w:t>
      </w:r>
    </w:p>
    <w:p w:rsidR="00EE2228" w:rsidRPr="00EE2228" w:rsidRDefault="00EE2228" w:rsidP="00EE2228">
      <w:pPr>
        <w:ind w:right="27" w:firstLine="567"/>
        <w:jc w:val="both"/>
        <w:rPr>
          <w:rStyle w:val="a8"/>
          <w:color w:val="000000"/>
        </w:rPr>
      </w:pPr>
      <w:r>
        <w:rPr>
          <w:rStyle w:val="a8"/>
          <w:color w:val="000000"/>
        </w:rPr>
        <w:t>С</w:t>
      </w:r>
      <w:r w:rsidRPr="00EE2228">
        <w:rPr>
          <w:rStyle w:val="a8"/>
          <w:color w:val="000000"/>
        </w:rPr>
        <w:t xml:space="preserve">уд первой инстанции </w:t>
      </w:r>
      <w:r>
        <w:rPr>
          <w:rStyle w:val="a8"/>
          <w:color w:val="000000"/>
        </w:rPr>
        <w:t xml:space="preserve">необоснованно </w:t>
      </w:r>
      <w:r w:rsidRPr="00EE2228">
        <w:rPr>
          <w:rStyle w:val="a8"/>
          <w:color w:val="000000"/>
        </w:rPr>
        <w:t>пришел к выводу о том, что истец в судебное заседание не явился, хотя был надлежащим образом уведомлен о времени и месте судебного разбирательства</w:t>
      </w:r>
      <w:r>
        <w:rPr>
          <w:rStyle w:val="a8"/>
          <w:color w:val="000000"/>
        </w:rPr>
        <w:t>.</w:t>
      </w:r>
      <w:r w:rsidRPr="00EE2228">
        <w:rPr>
          <w:rStyle w:val="a8"/>
          <w:color w:val="000000"/>
        </w:rPr>
        <w:t xml:space="preserve"> </w:t>
      </w:r>
    </w:p>
    <w:p w:rsidR="00EE2228" w:rsidRPr="00EE2228" w:rsidRDefault="00EE2228" w:rsidP="00EE2228">
      <w:pPr>
        <w:ind w:right="27" w:firstLine="567"/>
        <w:jc w:val="both"/>
        <w:rPr>
          <w:rStyle w:val="a8"/>
          <w:color w:val="000000"/>
        </w:rPr>
      </w:pPr>
      <w:r w:rsidRPr="00EE2228">
        <w:rPr>
          <w:rStyle w:val="a8"/>
          <w:color w:val="000000"/>
        </w:rPr>
        <w:t xml:space="preserve">Так, </w:t>
      </w:r>
      <w:r>
        <w:rPr>
          <w:rStyle w:val="a8"/>
          <w:color w:val="000000"/>
        </w:rPr>
        <w:t xml:space="preserve">в нарушение </w:t>
      </w:r>
      <w:r w:rsidRPr="00EE2228">
        <w:rPr>
          <w:rStyle w:val="a8"/>
          <w:color w:val="000000"/>
        </w:rPr>
        <w:t>п.1 ст.102-3</w:t>
      </w:r>
      <w:r>
        <w:rPr>
          <w:rStyle w:val="a8"/>
          <w:color w:val="000000"/>
        </w:rPr>
        <w:t>,</w:t>
      </w:r>
      <w:r w:rsidRPr="00EE2228">
        <w:rPr>
          <w:rStyle w:val="a8"/>
          <w:color w:val="000000"/>
        </w:rPr>
        <w:t xml:space="preserve"> п</w:t>
      </w:r>
      <w:r>
        <w:rPr>
          <w:rStyle w:val="a8"/>
          <w:color w:val="000000"/>
        </w:rPr>
        <w:t>.</w:t>
      </w:r>
      <w:r w:rsidRPr="00EE2228">
        <w:rPr>
          <w:rStyle w:val="a8"/>
          <w:color w:val="000000"/>
        </w:rPr>
        <w:t>2 ст</w:t>
      </w:r>
      <w:r>
        <w:rPr>
          <w:rStyle w:val="a8"/>
          <w:color w:val="000000"/>
        </w:rPr>
        <w:t>.</w:t>
      </w:r>
      <w:r w:rsidRPr="00EE2228">
        <w:rPr>
          <w:rStyle w:val="a8"/>
          <w:color w:val="000000"/>
        </w:rPr>
        <w:t xml:space="preserve">102-1 АПК ПМР, </w:t>
      </w:r>
      <w:r>
        <w:rPr>
          <w:rStyle w:val="a8"/>
          <w:color w:val="000000"/>
        </w:rPr>
        <w:t>и</w:t>
      </w:r>
      <w:r w:rsidRPr="00EE2228">
        <w:rPr>
          <w:rStyle w:val="a8"/>
          <w:color w:val="000000"/>
        </w:rPr>
        <w:t>стец уведомлений о дате судебного заседания не получал. В связи с приостановкой деятельности, истец не имеет ни доступа к сети интернет, ни компьютеров, которые бы позволяли получать сведения о дате заседания. Руководитель истца ко времени принятия оспариваемого определения располагал только мобильным телефоном. Однако суд истца через мобильную связь не извещал о дате судебного заседания.</w:t>
      </w:r>
    </w:p>
    <w:p w:rsidR="00EE2228" w:rsidRPr="00EE2228" w:rsidRDefault="00EE2228" w:rsidP="00EE2228">
      <w:pPr>
        <w:ind w:right="27" w:firstLine="567"/>
        <w:jc w:val="both"/>
        <w:rPr>
          <w:rStyle w:val="a8"/>
          <w:color w:val="000000"/>
        </w:rPr>
      </w:pPr>
      <w:r w:rsidRPr="00EE2228">
        <w:rPr>
          <w:rStyle w:val="a8"/>
          <w:color w:val="000000"/>
        </w:rPr>
        <w:t>Участие представителя истца в заседаниях суда также не является абсолютным доказательством того, что истец должен был знать о дате проведения заседания суда, на котором было принято оспариваемо</w:t>
      </w:r>
      <w:r w:rsidR="00A2576E">
        <w:rPr>
          <w:rStyle w:val="a8"/>
          <w:color w:val="000000"/>
        </w:rPr>
        <w:t>е</w:t>
      </w:r>
      <w:r w:rsidRPr="00EE2228">
        <w:rPr>
          <w:rStyle w:val="a8"/>
          <w:color w:val="000000"/>
        </w:rPr>
        <w:t xml:space="preserve"> определение, так как </w:t>
      </w:r>
      <w:r>
        <w:rPr>
          <w:rStyle w:val="a8"/>
          <w:color w:val="000000"/>
        </w:rPr>
        <w:t>с</w:t>
      </w:r>
      <w:r w:rsidRPr="00EE2228">
        <w:rPr>
          <w:rStyle w:val="a8"/>
          <w:color w:val="000000"/>
        </w:rPr>
        <w:t>уд не уведомлял истца о дате следующего заседания.</w:t>
      </w:r>
    </w:p>
    <w:p w:rsidR="00EE2228" w:rsidRPr="00EE2228" w:rsidRDefault="00EE2228" w:rsidP="00EE2228">
      <w:pPr>
        <w:ind w:right="27" w:firstLine="567"/>
        <w:jc w:val="both"/>
        <w:rPr>
          <w:rStyle w:val="a8"/>
          <w:color w:val="000000"/>
        </w:rPr>
      </w:pPr>
      <w:r w:rsidRPr="00EE2228">
        <w:rPr>
          <w:rStyle w:val="a8"/>
          <w:color w:val="000000"/>
        </w:rPr>
        <w:t xml:space="preserve">Таким образом, истец не может считаться надлежащим </w:t>
      </w:r>
      <w:proofErr w:type="gramStart"/>
      <w:r w:rsidRPr="00EE2228">
        <w:rPr>
          <w:rStyle w:val="a8"/>
          <w:color w:val="000000"/>
        </w:rPr>
        <w:t>образом</w:t>
      </w:r>
      <w:proofErr w:type="gramEnd"/>
      <w:r w:rsidRPr="00EE2228">
        <w:rPr>
          <w:rStyle w:val="a8"/>
          <w:color w:val="000000"/>
        </w:rPr>
        <w:t xml:space="preserve"> уведомлённым о дате судебного разбирательства, что свидетельствует о необоснованности выводов суда и наличии оснований для отмены оспариваемого определения (п</w:t>
      </w:r>
      <w:r>
        <w:rPr>
          <w:rStyle w:val="a8"/>
          <w:color w:val="000000"/>
        </w:rPr>
        <w:t>.п.</w:t>
      </w:r>
      <w:r w:rsidRPr="00EE2228">
        <w:rPr>
          <w:rStyle w:val="a8"/>
          <w:color w:val="000000"/>
        </w:rPr>
        <w:t>1 п</w:t>
      </w:r>
      <w:r>
        <w:rPr>
          <w:rStyle w:val="a8"/>
          <w:color w:val="000000"/>
        </w:rPr>
        <w:t>.</w:t>
      </w:r>
      <w:r w:rsidRPr="00EE2228">
        <w:rPr>
          <w:rStyle w:val="a8"/>
          <w:color w:val="000000"/>
        </w:rPr>
        <w:t>1 ст</w:t>
      </w:r>
      <w:r>
        <w:rPr>
          <w:rStyle w:val="a8"/>
          <w:color w:val="000000"/>
        </w:rPr>
        <w:t>.</w:t>
      </w:r>
      <w:r w:rsidRPr="00EE2228">
        <w:rPr>
          <w:rStyle w:val="a8"/>
          <w:color w:val="000000"/>
        </w:rPr>
        <w:t>152 АПК ПМР).</w:t>
      </w:r>
    </w:p>
    <w:p w:rsidR="00EE2228" w:rsidRPr="00EE2228" w:rsidRDefault="00EE2228" w:rsidP="00EE2228">
      <w:pPr>
        <w:ind w:right="27" w:firstLine="567"/>
        <w:jc w:val="both"/>
        <w:rPr>
          <w:rStyle w:val="a8"/>
          <w:color w:val="000000"/>
        </w:rPr>
      </w:pPr>
      <w:r w:rsidRPr="00EE2228">
        <w:rPr>
          <w:rStyle w:val="a8"/>
          <w:color w:val="000000"/>
        </w:rPr>
        <w:t>Более того, до судебного заседания от представителя истца поступило ходатайство об отложении судебного заседания</w:t>
      </w:r>
      <w:r>
        <w:rPr>
          <w:rStyle w:val="a8"/>
          <w:color w:val="000000"/>
        </w:rPr>
        <w:t>,</w:t>
      </w:r>
      <w:r w:rsidRPr="00EE2228">
        <w:rPr>
          <w:rStyle w:val="a8"/>
          <w:color w:val="000000"/>
        </w:rPr>
        <w:t xml:space="preserve"> в связи с занятостью (участие в судебном разбирательстве не </w:t>
      </w:r>
      <w:proofErr w:type="gramStart"/>
      <w:r w:rsidRPr="00EE2228">
        <w:rPr>
          <w:rStyle w:val="a8"/>
          <w:color w:val="000000"/>
        </w:rPr>
        <w:t>терпящим</w:t>
      </w:r>
      <w:proofErr w:type="gramEnd"/>
      <w:r w:rsidRPr="00EE2228">
        <w:rPr>
          <w:rStyle w:val="a8"/>
          <w:color w:val="000000"/>
        </w:rPr>
        <w:t xml:space="preserve"> отлагательства), а в ходе судебного разбирательства истец заявлял о рассмотрении дела в его отсутствии.</w:t>
      </w:r>
    </w:p>
    <w:p w:rsidR="00EE2228" w:rsidRPr="00EE2228" w:rsidRDefault="00EE2228" w:rsidP="00EE2228">
      <w:pPr>
        <w:ind w:right="27" w:firstLine="567"/>
        <w:jc w:val="both"/>
        <w:rPr>
          <w:rStyle w:val="a8"/>
          <w:color w:val="000000"/>
        </w:rPr>
      </w:pPr>
      <w:r w:rsidRPr="00EE2228">
        <w:rPr>
          <w:rStyle w:val="a8"/>
          <w:color w:val="000000"/>
        </w:rPr>
        <w:t>Помимо того, определением о назначении судебного заседания, на котором было принято оспариваемое определение</w:t>
      </w:r>
      <w:r>
        <w:rPr>
          <w:rStyle w:val="a8"/>
          <w:color w:val="000000"/>
        </w:rPr>
        <w:t>,</w:t>
      </w:r>
      <w:r w:rsidRPr="00EE2228">
        <w:rPr>
          <w:rStyle w:val="a8"/>
          <w:color w:val="000000"/>
        </w:rPr>
        <w:t xml:space="preserve"> суд явку сторон не признал обязательной.</w:t>
      </w:r>
    </w:p>
    <w:p w:rsidR="00EE2228" w:rsidRPr="00EE2228" w:rsidRDefault="00EE2228" w:rsidP="00EE2228">
      <w:pPr>
        <w:ind w:right="27" w:firstLine="567"/>
        <w:jc w:val="both"/>
        <w:rPr>
          <w:rStyle w:val="a8"/>
          <w:color w:val="000000"/>
        </w:rPr>
      </w:pPr>
      <w:r w:rsidRPr="00EE2228">
        <w:rPr>
          <w:rStyle w:val="a8"/>
          <w:color w:val="000000"/>
        </w:rPr>
        <w:t>Из содержания подпункта 6) статьи 76 АПК следует, что суд вправе оставить иск без рассмотрения, если истец (заявитель) не явился в заседание арбитражного суда и не заявил о рассмотрении дела без его участия, если иное не установлено АПК ПМР.</w:t>
      </w:r>
    </w:p>
    <w:p w:rsidR="00EE2228" w:rsidRPr="00EE2228" w:rsidRDefault="00EE2228" w:rsidP="00EE2228">
      <w:pPr>
        <w:ind w:right="27" w:firstLine="567"/>
        <w:jc w:val="both"/>
        <w:rPr>
          <w:rStyle w:val="a8"/>
          <w:color w:val="000000"/>
        </w:rPr>
      </w:pPr>
      <w:r w:rsidRPr="00EE2228">
        <w:rPr>
          <w:rStyle w:val="a8"/>
          <w:color w:val="000000"/>
        </w:rPr>
        <w:t>Пункт 1 статьи 109 АПК ПМР позволяет арбитражному суду отложить рассмотрение дела в случаях, когда оно не может быть рассмотрено в данном заседании, в том числе вследствие неявки кого-либо из лиц, участвующих в деле, свидетелей, судебных экспертов, переводчиков или необходимости представления дополнительных доказательств.</w:t>
      </w:r>
    </w:p>
    <w:p w:rsidR="00EE2228" w:rsidRPr="00EE2228" w:rsidRDefault="00EE2228" w:rsidP="00EE2228">
      <w:pPr>
        <w:ind w:right="27" w:firstLine="567"/>
        <w:jc w:val="both"/>
        <w:rPr>
          <w:rStyle w:val="a8"/>
          <w:color w:val="000000"/>
        </w:rPr>
      </w:pPr>
      <w:r w:rsidRPr="00EE2228">
        <w:rPr>
          <w:rStyle w:val="a8"/>
          <w:color w:val="000000"/>
        </w:rPr>
        <w:t>Суд вопрос о наличии оснований для отложения судебного разбирательства и их уважительности не исследовал, в обжалуемом определении не отразил.</w:t>
      </w:r>
    </w:p>
    <w:p w:rsidR="00EE2228" w:rsidRPr="00EE2228" w:rsidRDefault="00EE2228" w:rsidP="00EE2228">
      <w:pPr>
        <w:ind w:right="27" w:firstLine="567"/>
        <w:jc w:val="both"/>
        <w:rPr>
          <w:rStyle w:val="a8"/>
          <w:color w:val="000000"/>
        </w:rPr>
      </w:pPr>
      <w:r w:rsidRPr="00EE2228">
        <w:rPr>
          <w:rStyle w:val="a8"/>
          <w:color w:val="000000"/>
        </w:rPr>
        <w:t>Следовательно, суд, не осуществив полную и всестороннюю проверки проверку существенных обстоятельств, не обоснованно пришел к выводу о наличии оснований для применения к заявителю негативных последствий в результате непринятия мер по получению информации о движении дела, установленных п</w:t>
      </w:r>
      <w:r w:rsidR="00C75AC9">
        <w:rPr>
          <w:rStyle w:val="a8"/>
          <w:color w:val="000000"/>
        </w:rPr>
        <w:t>.п.</w:t>
      </w:r>
      <w:r w:rsidRPr="00EE2228">
        <w:rPr>
          <w:rStyle w:val="a8"/>
          <w:color w:val="000000"/>
        </w:rPr>
        <w:t xml:space="preserve"> 6) ст</w:t>
      </w:r>
      <w:r w:rsidR="00C75AC9">
        <w:rPr>
          <w:rStyle w:val="a8"/>
          <w:color w:val="000000"/>
        </w:rPr>
        <w:t>.</w:t>
      </w:r>
      <w:r w:rsidRPr="00EE2228">
        <w:rPr>
          <w:rStyle w:val="a8"/>
          <w:color w:val="000000"/>
        </w:rPr>
        <w:t>76 АПК ПМР.</w:t>
      </w:r>
    </w:p>
    <w:p w:rsidR="0037141E" w:rsidRDefault="00EE2228" w:rsidP="00EE2228">
      <w:pPr>
        <w:ind w:right="27" w:firstLine="567"/>
        <w:jc w:val="both"/>
        <w:rPr>
          <w:rStyle w:val="a8"/>
          <w:color w:val="000000"/>
        </w:rPr>
      </w:pPr>
      <w:r>
        <w:rPr>
          <w:rStyle w:val="a8"/>
          <w:color w:val="000000"/>
        </w:rPr>
        <w:t>П</w:t>
      </w:r>
      <w:r w:rsidRPr="00EE2228">
        <w:rPr>
          <w:rStyle w:val="a8"/>
          <w:color w:val="000000"/>
        </w:rPr>
        <w:t xml:space="preserve">ри таких обстоятельствах </w:t>
      </w:r>
      <w:r>
        <w:rPr>
          <w:rStyle w:val="a8"/>
          <w:color w:val="000000"/>
        </w:rPr>
        <w:t xml:space="preserve">истец полагает, что </w:t>
      </w:r>
      <w:r w:rsidRPr="00EE2228">
        <w:rPr>
          <w:rStyle w:val="a8"/>
          <w:color w:val="000000"/>
        </w:rPr>
        <w:t xml:space="preserve">определение от 24 ноября 2015 года было принято без выяснения и </w:t>
      </w:r>
      <w:proofErr w:type="gramStart"/>
      <w:r w:rsidRPr="00EE2228">
        <w:rPr>
          <w:rStyle w:val="a8"/>
          <w:color w:val="000000"/>
        </w:rPr>
        <w:t>учёта</w:t>
      </w:r>
      <w:proofErr w:type="gramEnd"/>
      <w:r w:rsidRPr="00EE2228">
        <w:rPr>
          <w:rStyle w:val="a8"/>
          <w:color w:val="000000"/>
        </w:rPr>
        <w:t xml:space="preserve"> имеющих существенное значение для рассмотрения дела обстоятельств (истец не был уведомлён о дате заседания и не имел возможности обеспечить явку представителя для защиты своих интересов) и подлежит отмене (подпункт 1 пункта 1 статьи 152 АПК ПМР).</w:t>
      </w:r>
      <w:r>
        <w:rPr>
          <w:rStyle w:val="a8"/>
          <w:color w:val="000000"/>
        </w:rPr>
        <w:t xml:space="preserve"> </w:t>
      </w:r>
    </w:p>
    <w:p w:rsidR="0037141E" w:rsidRDefault="0037141E" w:rsidP="00B93B87">
      <w:pPr>
        <w:ind w:firstLine="567"/>
        <w:jc w:val="both"/>
      </w:pPr>
      <w:r>
        <w:rPr>
          <w:rStyle w:val="a8"/>
          <w:color w:val="000000"/>
        </w:rPr>
        <w:t>В судебном заседании представител</w:t>
      </w:r>
      <w:r w:rsidR="00CE4AAD">
        <w:rPr>
          <w:rStyle w:val="a8"/>
          <w:color w:val="000000"/>
        </w:rPr>
        <w:t>ь</w:t>
      </w:r>
      <w:r>
        <w:rPr>
          <w:rStyle w:val="a8"/>
          <w:color w:val="000000"/>
        </w:rPr>
        <w:t xml:space="preserve"> </w:t>
      </w:r>
      <w:r w:rsidR="00CE4AAD">
        <w:rPr>
          <w:rStyle w:val="a8"/>
          <w:color w:val="000000"/>
        </w:rPr>
        <w:t xml:space="preserve">истца </w:t>
      </w:r>
      <w:r>
        <w:rPr>
          <w:rStyle w:val="a8"/>
          <w:color w:val="000000"/>
        </w:rPr>
        <w:t xml:space="preserve">поддержал доводы кассационной жалобы, </w:t>
      </w:r>
      <w:r w:rsidR="00CC0720">
        <w:rPr>
          <w:rStyle w:val="a8"/>
          <w:color w:val="000000"/>
        </w:rPr>
        <w:t>прос</w:t>
      </w:r>
      <w:r w:rsidR="00CE4AAD">
        <w:rPr>
          <w:rStyle w:val="a8"/>
          <w:color w:val="000000"/>
        </w:rPr>
        <w:t>и</w:t>
      </w:r>
      <w:r w:rsidR="00CC0720">
        <w:rPr>
          <w:rStyle w:val="a8"/>
          <w:color w:val="000000"/>
        </w:rPr>
        <w:t>т</w:t>
      </w:r>
      <w:r w:rsidR="00CC0720" w:rsidRPr="00CC0720">
        <w:rPr>
          <w:rStyle w:val="a8"/>
          <w:color w:val="000000"/>
        </w:rPr>
        <w:t xml:space="preserve"> </w:t>
      </w:r>
      <w:r>
        <w:rPr>
          <w:rStyle w:val="a8"/>
          <w:color w:val="000000"/>
        </w:rPr>
        <w:t xml:space="preserve">таковую удовлетворить и </w:t>
      </w:r>
      <w:r w:rsidR="00B93B87">
        <w:t xml:space="preserve">отменить </w:t>
      </w:r>
      <w:r>
        <w:t xml:space="preserve">определение арбитражного суда об оставлении </w:t>
      </w:r>
      <w:r w:rsidR="00CE4AAD">
        <w:t xml:space="preserve">искового заявления </w:t>
      </w:r>
      <w:r>
        <w:t>без рассмотрения от 2</w:t>
      </w:r>
      <w:r w:rsidR="00CE4AAD">
        <w:t>4</w:t>
      </w:r>
      <w:r>
        <w:t xml:space="preserve"> </w:t>
      </w:r>
      <w:r w:rsidR="00CE4AAD">
        <w:t>но</w:t>
      </w:r>
      <w:r>
        <w:t xml:space="preserve">ября 2015 года по делу № </w:t>
      </w:r>
      <w:r w:rsidR="00CE4AAD">
        <w:t>962</w:t>
      </w:r>
      <w:r>
        <w:t>/1</w:t>
      </w:r>
      <w:r w:rsidR="00CE4AAD">
        <w:t>4</w:t>
      </w:r>
      <w:r>
        <w:t>-</w:t>
      </w:r>
      <w:r w:rsidR="00CE4AAD">
        <w:t>(10)</w:t>
      </w:r>
      <w:r>
        <w:t xml:space="preserve">03. </w:t>
      </w:r>
    </w:p>
    <w:p w:rsidR="00B93B87" w:rsidRDefault="00CE4AAD" w:rsidP="000C6B4B">
      <w:pPr>
        <w:ind w:right="27" w:firstLine="567"/>
        <w:jc w:val="both"/>
      </w:pPr>
      <w:r>
        <w:t xml:space="preserve">Ответчик </w:t>
      </w:r>
      <w:r w:rsidR="00B93B87">
        <w:t>возражал против удовлетворения кассационной жалобы, представив соответствующий отзыв.</w:t>
      </w:r>
    </w:p>
    <w:p w:rsidR="00B93B87" w:rsidRDefault="00B93B87" w:rsidP="000C6B4B">
      <w:pPr>
        <w:ind w:right="27" w:firstLine="567"/>
        <w:jc w:val="both"/>
      </w:pPr>
      <w:r>
        <w:t>Возражения мотивированы следующим.</w:t>
      </w:r>
    </w:p>
    <w:p w:rsidR="006B587C" w:rsidRDefault="006B587C" w:rsidP="006B587C">
      <w:pPr>
        <w:ind w:right="27" w:firstLine="567"/>
        <w:jc w:val="both"/>
      </w:pPr>
      <w:proofErr w:type="gramStart"/>
      <w:r>
        <w:t xml:space="preserve">Истец необоснованно в качестве оснований к отмене определения от 24.11.2015 года по делу № 962/14-(10)03 ссылается на п.1 ст. 102-3, п.2 ст. 102-1 п.п. 1 п. 1 ст. 152 АПК </w:t>
      </w:r>
      <w:r>
        <w:lastRenderedPageBreak/>
        <w:t>ПМР, так как каких-либо невыясненных обстоятельств, имеющих значение для вынесенного судом определения об оставлении иска без рассмотрения по данному делу, не имеется.</w:t>
      </w:r>
      <w:proofErr w:type="gramEnd"/>
    </w:p>
    <w:p w:rsidR="006B587C" w:rsidRDefault="006B587C" w:rsidP="006B587C">
      <w:pPr>
        <w:ind w:right="27" w:firstLine="567"/>
        <w:jc w:val="both"/>
      </w:pPr>
      <w:r>
        <w:t xml:space="preserve">Так, в судебное заседание назначенное определением от 22.10.2015 года на 04.11.2015 года на 10:00 часов истец явился, рассмотрение данного дела было отложено, о чем истец был уведомлен в судебном заседании. Определением от 04.11.2015 года судебное заседание назначено на 24.11.2015 года на 10:30 часов. </w:t>
      </w:r>
      <w:proofErr w:type="gramStart"/>
      <w:r>
        <w:t>Истец в судебное заседание не явился, при надлежащем извещении о времени и месте судебного разбирательства, что подтверждается уведомлением № 260 от 29.10.2015 года</w:t>
      </w:r>
      <w:r w:rsidR="00C94D8C">
        <w:t xml:space="preserve"> и</w:t>
      </w:r>
      <w:r>
        <w:t xml:space="preserve"> </w:t>
      </w:r>
      <w:r w:rsidR="00C94D8C">
        <w:t xml:space="preserve">поступившим от </w:t>
      </w:r>
      <w:r>
        <w:t>истца ходатайство</w:t>
      </w:r>
      <w:r w:rsidR="00C94D8C">
        <w:t>м</w:t>
      </w:r>
      <w:r>
        <w:t xml:space="preserve"> об отложении судебного заседания, в связи с выездом представителя истца, т.е. истец, знал о месте и времени судебного заседания, в связи с чем, доводы о нарушении норм процессуального права в части его</w:t>
      </w:r>
      <w:proofErr w:type="gramEnd"/>
      <w:r>
        <w:t xml:space="preserve"> </w:t>
      </w:r>
      <w:proofErr w:type="gramStart"/>
      <w:r>
        <w:t>ненадлежащего извещения необоснованны.</w:t>
      </w:r>
      <w:proofErr w:type="gramEnd"/>
    </w:p>
    <w:p w:rsidR="006B587C" w:rsidRDefault="00C94D8C" w:rsidP="00C94D8C">
      <w:pPr>
        <w:ind w:right="27" w:firstLine="567"/>
        <w:jc w:val="both"/>
      </w:pPr>
      <w:r>
        <w:t xml:space="preserve">Извещение ответчик находит надлежащим исходя из </w:t>
      </w:r>
      <w:proofErr w:type="gramStart"/>
      <w:r w:rsidR="006B587C">
        <w:t>ч</w:t>
      </w:r>
      <w:proofErr w:type="gramEnd"/>
      <w:r w:rsidR="006B587C">
        <w:t>.2 п.1</w:t>
      </w:r>
      <w:r>
        <w:t>,</w:t>
      </w:r>
      <w:r w:rsidR="006B587C">
        <w:t xml:space="preserve"> </w:t>
      </w:r>
      <w:r>
        <w:t xml:space="preserve">п.5 </w:t>
      </w:r>
      <w:r w:rsidR="006B587C">
        <w:t>ст.102-1 АПК ПМР</w:t>
      </w:r>
      <w:r>
        <w:t>.</w:t>
      </w:r>
      <w:r w:rsidR="006B587C">
        <w:t xml:space="preserve"> </w:t>
      </w:r>
    </w:p>
    <w:p w:rsidR="006B587C" w:rsidRDefault="00C94D8C" w:rsidP="006B587C">
      <w:pPr>
        <w:ind w:right="27" w:firstLine="567"/>
        <w:jc w:val="both"/>
      </w:pPr>
      <w:r>
        <w:t xml:space="preserve">Необоснован, по мнению ответчика, довод жалобы о </w:t>
      </w:r>
      <w:r w:rsidR="006B587C">
        <w:t>нарушени</w:t>
      </w:r>
      <w:r>
        <w:t>и</w:t>
      </w:r>
      <w:r w:rsidR="006B587C">
        <w:t xml:space="preserve"> судом его прав в части не исследования основани</w:t>
      </w:r>
      <w:r>
        <w:t>й</w:t>
      </w:r>
      <w:r w:rsidR="006B587C">
        <w:t xml:space="preserve"> для отложения дела, изложенных в его ходатайстве, поскольку </w:t>
      </w:r>
      <w:r>
        <w:t xml:space="preserve">в нарушение </w:t>
      </w:r>
      <w:r w:rsidR="006B587C">
        <w:t>ст.</w:t>
      </w:r>
      <w:r>
        <w:t xml:space="preserve">ст. </w:t>
      </w:r>
      <w:r w:rsidR="006B587C">
        <w:t>44</w:t>
      </w:r>
      <w:r>
        <w:t>, 45</w:t>
      </w:r>
      <w:r w:rsidR="006B587C">
        <w:t xml:space="preserve"> АПК ПМР </w:t>
      </w:r>
      <w:r>
        <w:t xml:space="preserve">истец не </w:t>
      </w:r>
      <w:r w:rsidR="006B587C">
        <w:t>доказа</w:t>
      </w:r>
      <w:r>
        <w:t>л</w:t>
      </w:r>
      <w:r w:rsidR="006B587C">
        <w:t xml:space="preserve"> те обстоятельства, на которые он ссыла</w:t>
      </w:r>
      <w:r>
        <w:t>л</w:t>
      </w:r>
      <w:r w:rsidR="006B587C">
        <w:t xml:space="preserve">ся </w:t>
      </w:r>
      <w:r>
        <w:t xml:space="preserve">в </w:t>
      </w:r>
      <w:r w:rsidR="006B587C">
        <w:t>о</w:t>
      </w:r>
      <w:r>
        <w:t>бо</w:t>
      </w:r>
      <w:r w:rsidR="006B587C">
        <w:t>снование</w:t>
      </w:r>
      <w:r>
        <w:t xml:space="preserve"> </w:t>
      </w:r>
      <w:r w:rsidR="006F37B2">
        <w:t xml:space="preserve">этого </w:t>
      </w:r>
      <w:r>
        <w:t>ходатайства</w:t>
      </w:r>
      <w:r w:rsidR="006F37B2">
        <w:t>.</w:t>
      </w:r>
      <w:r w:rsidR="006B587C">
        <w:rPr>
          <w:rFonts w:ascii="Cambria Math" w:hAnsi="Cambria Math" w:cs="Cambria Math"/>
        </w:rPr>
        <w:t> </w:t>
      </w:r>
    </w:p>
    <w:p w:rsidR="006B587C" w:rsidRDefault="006B587C" w:rsidP="006B587C">
      <w:pPr>
        <w:ind w:right="27" w:firstLine="567"/>
        <w:jc w:val="both"/>
      </w:pPr>
      <w:r>
        <w:t>На основании вышеизложенного, ст. 143, п.2 ст. 155, п.1 ст. 151 АПК</w:t>
      </w:r>
      <w:r w:rsidR="006F37B2">
        <w:t xml:space="preserve"> </w:t>
      </w:r>
      <w:r>
        <w:t>ПМР,</w:t>
      </w:r>
      <w:r w:rsidR="006F37B2">
        <w:t xml:space="preserve"> ответчик просит о</w:t>
      </w:r>
      <w:r>
        <w:t xml:space="preserve">ставить </w:t>
      </w:r>
      <w:r w:rsidR="006F37B2">
        <w:t>о</w:t>
      </w:r>
      <w:r>
        <w:t>пределение суда об оставлении иска без рассмотрения по делу № 962/14-(10)03 от 24.11.2015 года без изменения, а жалобу без удовлетворения.</w:t>
      </w:r>
    </w:p>
    <w:p w:rsidR="006F37B2" w:rsidRDefault="00EF3E9E" w:rsidP="000C6B4B">
      <w:pPr>
        <w:ind w:right="27" w:firstLine="567"/>
        <w:jc w:val="both"/>
      </w:pPr>
      <w:r>
        <w:t xml:space="preserve">В судебном заседании представитель </w:t>
      </w:r>
      <w:r w:rsidR="006F37B2">
        <w:t xml:space="preserve">ответчика </w:t>
      </w:r>
      <w:r w:rsidR="00506620">
        <w:t>поддержал</w:t>
      </w:r>
      <w:r w:rsidR="001A0743">
        <w:t>а</w:t>
      </w:r>
      <w:r w:rsidR="00506620">
        <w:t xml:space="preserve"> доводы отзыва</w:t>
      </w:r>
      <w:r w:rsidR="006F37B2">
        <w:t>.</w:t>
      </w:r>
      <w:r w:rsidR="001A0743">
        <w:t xml:space="preserve"> </w:t>
      </w:r>
    </w:p>
    <w:p w:rsidR="00EF3E9E" w:rsidRDefault="00EF3E9E" w:rsidP="000C6B4B">
      <w:pPr>
        <w:ind w:right="27" w:firstLine="567"/>
        <w:jc w:val="both"/>
      </w:pPr>
      <w:proofErr w:type="gramStart"/>
      <w:r w:rsidRPr="00140C6D">
        <w:t>Арбитражный суд кассационной инстанции, изучив материалы дела</w:t>
      </w:r>
      <w:r>
        <w:t>, заслушав объяснения</w:t>
      </w:r>
      <w:r w:rsidR="00B44691">
        <w:t xml:space="preserve"> лиц, участвующих в деле</w:t>
      </w:r>
      <w:r>
        <w:t>,</w:t>
      </w:r>
      <w:r w:rsidRPr="00140C6D">
        <w:t xml:space="preserve"> проверив в порядке статьи 149 </w:t>
      </w:r>
      <w:r w:rsidR="005F34F6" w:rsidRPr="005F34F6">
        <w:t>Арбитражного процессуального кодекса Приднестровской Молдавской</w:t>
      </w:r>
      <w:r w:rsidR="005F34F6">
        <w:t xml:space="preserve"> Республики (далее - 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rsidR="006F37B2">
        <w:t>,</w:t>
      </w:r>
      <w:r>
        <w:t xml:space="preserve"> в связи</w:t>
      </w:r>
      <w:proofErr w:type="gramEnd"/>
      <w:r>
        <w:t xml:space="preserve"> со </w:t>
      </w:r>
      <w:r w:rsidRPr="00B57968">
        <w:t xml:space="preserve">следующим. </w:t>
      </w:r>
    </w:p>
    <w:p w:rsidR="006E06FC" w:rsidRDefault="006E06FC" w:rsidP="00652B3F">
      <w:pPr>
        <w:suppressAutoHyphens/>
        <w:autoSpaceDE w:val="0"/>
        <w:autoSpaceDN w:val="0"/>
        <w:adjustRightInd w:val="0"/>
        <w:ind w:right="49" w:firstLine="567"/>
        <w:jc w:val="both"/>
      </w:pPr>
      <w:r>
        <w:t>Как следует из материалов дела</w:t>
      </w:r>
      <w:r w:rsidR="00F453A4">
        <w:t>,</w:t>
      </w:r>
      <w:r>
        <w:t xml:space="preserve"> </w:t>
      </w:r>
      <w:r w:rsidR="0006267D">
        <w:t xml:space="preserve">исковое заявление </w:t>
      </w:r>
      <w:r w:rsidR="00F453A4">
        <w:t xml:space="preserve">ООО </w:t>
      </w:r>
      <w:r w:rsidR="0006267D" w:rsidRPr="006B104F">
        <w:t>«Д</w:t>
      </w:r>
      <w:r w:rsidR="0006267D">
        <w:t>РСО</w:t>
      </w:r>
      <w:r w:rsidR="0006267D" w:rsidRPr="006B104F">
        <w:t xml:space="preserve"> «Радикал»</w:t>
      </w:r>
      <w:r w:rsidR="0006267D">
        <w:t xml:space="preserve"> к </w:t>
      </w:r>
      <w:r w:rsidR="0006267D" w:rsidRPr="006B104F">
        <w:t>Государственной администрации г</w:t>
      </w:r>
      <w:proofErr w:type="gramStart"/>
      <w:r w:rsidR="0006267D" w:rsidRPr="006B104F">
        <w:t>.Р</w:t>
      </w:r>
      <w:proofErr w:type="gramEnd"/>
      <w:r w:rsidR="0006267D" w:rsidRPr="006B104F">
        <w:t xml:space="preserve">ыбница и </w:t>
      </w:r>
      <w:proofErr w:type="spellStart"/>
      <w:r w:rsidR="0006267D" w:rsidRPr="006B104F">
        <w:t>Рыбницкого</w:t>
      </w:r>
      <w:proofErr w:type="spellEnd"/>
      <w:r w:rsidR="0006267D" w:rsidRPr="006B104F">
        <w:t xml:space="preserve"> района</w:t>
      </w:r>
      <w:r w:rsidR="0006267D">
        <w:t xml:space="preserve"> о возврате неосновательного обогащения</w:t>
      </w:r>
      <w:r w:rsidR="00D55693">
        <w:t xml:space="preserve"> после отмены судом кассационной инстанции Арбитражного суда ПМР решения суда от 25 марта 2015 года  по делу</w:t>
      </w:r>
      <w:r w:rsidR="0006267D">
        <w:t xml:space="preserve"> </w:t>
      </w:r>
      <w:r w:rsidR="00D55693">
        <w:t xml:space="preserve">962/14-10 и направления данного дела на новое рассмотрение (Постановление кассационной инстанции от 12 мая 2015 года № 81/15-01к, 76/15-01к) </w:t>
      </w:r>
      <w:r w:rsidR="00B31F64">
        <w:t xml:space="preserve">было </w:t>
      </w:r>
      <w:r w:rsidRPr="0090180D">
        <w:t>принят</w:t>
      </w:r>
      <w:r w:rsidR="00B31F64">
        <w:t>о</w:t>
      </w:r>
      <w:r w:rsidRPr="0090180D">
        <w:t xml:space="preserve"> к производству </w:t>
      </w:r>
      <w:r w:rsidR="00D55693">
        <w:t>а</w:t>
      </w:r>
      <w:r w:rsidRPr="0090180D">
        <w:t xml:space="preserve">рбитражного суда </w:t>
      </w:r>
      <w:r w:rsidR="00D55693">
        <w:t xml:space="preserve">первой инстанции в </w:t>
      </w:r>
      <w:r w:rsidR="0039119E">
        <w:t xml:space="preserve">ином </w:t>
      </w:r>
      <w:r w:rsidR="00D55693">
        <w:t xml:space="preserve">составе </w:t>
      </w:r>
      <w:r w:rsidRPr="0090180D">
        <w:t xml:space="preserve">и дело назначено к судебному разбирательству на </w:t>
      </w:r>
      <w:r w:rsidR="00B31F64">
        <w:t>1</w:t>
      </w:r>
      <w:r w:rsidR="00D55693">
        <w:t>1</w:t>
      </w:r>
      <w:r>
        <w:t xml:space="preserve"> </w:t>
      </w:r>
      <w:r w:rsidR="00D55693">
        <w:t xml:space="preserve">июня </w:t>
      </w:r>
      <w:r w:rsidRPr="0090180D">
        <w:t>201</w:t>
      </w:r>
      <w:r w:rsidR="00177076">
        <w:t>5</w:t>
      </w:r>
      <w:r w:rsidRPr="0090180D">
        <w:t xml:space="preserve"> г</w:t>
      </w:r>
      <w:r>
        <w:t>ода</w:t>
      </w:r>
      <w:r w:rsidRPr="0090180D">
        <w:t xml:space="preserve">. </w:t>
      </w:r>
    </w:p>
    <w:p w:rsidR="00586645" w:rsidRDefault="0014334A" w:rsidP="00652B3F">
      <w:pPr>
        <w:ind w:firstLine="567"/>
        <w:jc w:val="both"/>
      </w:pPr>
      <w:r>
        <w:t xml:space="preserve">Определением от </w:t>
      </w:r>
      <w:r w:rsidR="00B31F64">
        <w:t>1</w:t>
      </w:r>
      <w:r>
        <w:t>1</w:t>
      </w:r>
      <w:r w:rsidR="00B31F64">
        <w:t xml:space="preserve"> </w:t>
      </w:r>
      <w:r>
        <w:t xml:space="preserve">июня </w:t>
      </w:r>
      <w:r w:rsidR="006E06FC" w:rsidRPr="00E91448">
        <w:t>201</w:t>
      </w:r>
      <w:r w:rsidR="00B31F64">
        <w:t>5</w:t>
      </w:r>
      <w:r w:rsidR="006E06FC" w:rsidRPr="00E91448">
        <w:t xml:space="preserve"> года</w:t>
      </w:r>
      <w:r w:rsidR="006E06FC">
        <w:t xml:space="preserve"> </w:t>
      </w:r>
      <w:r w:rsidR="006E06FC" w:rsidRPr="00E91448">
        <w:t>суд отложи</w:t>
      </w:r>
      <w:r w:rsidR="006E06FC">
        <w:t>л</w:t>
      </w:r>
      <w:r w:rsidR="006E06FC" w:rsidRPr="00E91448">
        <w:t xml:space="preserve"> рассмотрение дела </w:t>
      </w:r>
      <w:r w:rsidR="00652B3F">
        <w:t xml:space="preserve">на </w:t>
      </w:r>
      <w:r>
        <w:t>0</w:t>
      </w:r>
      <w:r w:rsidR="00652B3F">
        <w:t xml:space="preserve">2 </w:t>
      </w:r>
      <w:r>
        <w:t xml:space="preserve">июля </w:t>
      </w:r>
      <w:r w:rsidR="00652B3F">
        <w:t xml:space="preserve">2015 года </w:t>
      </w:r>
      <w:r w:rsidR="006E06FC" w:rsidRPr="00E91448">
        <w:t xml:space="preserve">в </w:t>
      </w:r>
      <w:r w:rsidR="00B31F64">
        <w:t>связи с необходимостью</w:t>
      </w:r>
      <w:r w:rsidR="00652B3F">
        <w:t xml:space="preserve"> дополнительного исследования пр</w:t>
      </w:r>
      <w:r>
        <w:t>едставленных документов.</w:t>
      </w:r>
    </w:p>
    <w:p w:rsidR="0039119E" w:rsidRDefault="00586645" w:rsidP="00652B3F">
      <w:pPr>
        <w:ind w:firstLine="567"/>
        <w:jc w:val="both"/>
      </w:pPr>
      <w:r>
        <w:t>02 июля 2015 года</w:t>
      </w:r>
      <w:r w:rsidR="00652B3F">
        <w:t xml:space="preserve"> </w:t>
      </w:r>
      <w:r w:rsidR="0039119E">
        <w:t>производство по делу приостановлено в связи с уходом судебного состава в отпуск, о чем вынесено соответствующее определение.</w:t>
      </w:r>
    </w:p>
    <w:p w:rsidR="0039119E" w:rsidRDefault="0039119E" w:rsidP="00652B3F">
      <w:pPr>
        <w:ind w:firstLine="567"/>
        <w:jc w:val="both"/>
      </w:pPr>
      <w:r>
        <w:t>Производство по делу возобновлено определением от 03 сентября 2015 года ввиду устранения обстоятельств, вызвавших его приостановление, и дело назначено к судебному разбирательству на 17 сентября 2015 года.</w:t>
      </w:r>
    </w:p>
    <w:p w:rsidR="008E4837" w:rsidRDefault="0039119E" w:rsidP="00652B3F">
      <w:pPr>
        <w:ind w:firstLine="567"/>
        <w:jc w:val="both"/>
      </w:pPr>
      <w:r>
        <w:t>Определениями от 17 сентября 2015 года, от 08 октября 2015 года и от 04 ноября 2015 года рассмотрение дела откладывалось</w:t>
      </w:r>
      <w:r w:rsidR="008E4837">
        <w:t>, в том числе по ходатайствам лиц, участвующих в деле.</w:t>
      </w:r>
    </w:p>
    <w:p w:rsidR="0039119E" w:rsidRDefault="008E4837" w:rsidP="00652B3F">
      <w:pPr>
        <w:ind w:firstLine="567"/>
        <w:jc w:val="both"/>
      </w:pPr>
      <w:r>
        <w:t xml:space="preserve">Так, 04 ноября 2015 года суд, удовлетворив ходатайство ответчика, мотивированное невозможностью </w:t>
      </w:r>
      <w:r w:rsidR="00EE1B68">
        <w:t>явки в судебное заседание представителя в связи с болезнью, отложил рассмотрение дела на 24 ноября 2015 года.</w:t>
      </w:r>
      <w:r>
        <w:t xml:space="preserve"> </w:t>
      </w:r>
    </w:p>
    <w:p w:rsidR="006E06FC" w:rsidRDefault="00EE1B68" w:rsidP="00DE4719">
      <w:pPr>
        <w:ind w:firstLine="567"/>
        <w:jc w:val="both"/>
      </w:pPr>
      <w:r>
        <w:t xml:space="preserve">24 ноября 2015 года истец </w:t>
      </w:r>
      <w:r w:rsidR="006E06FC">
        <w:t xml:space="preserve">- </w:t>
      </w:r>
      <w:r w:rsidR="00652B3F">
        <w:t xml:space="preserve">ООО </w:t>
      </w:r>
      <w:r w:rsidRPr="006B104F">
        <w:t>«Д</w:t>
      </w:r>
      <w:r>
        <w:t>РСО</w:t>
      </w:r>
      <w:r w:rsidRPr="006B104F">
        <w:t xml:space="preserve"> «Радикал»</w:t>
      </w:r>
      <w:r w:rsidR="006E06FC">
        <w:t xml:space="preserve"> в судебное заседание не явился</w:t>
      </w:r>
      <w:r w:rsidR="006E06FC" w:rsidRPr="003778E7">
        <w:t xml:space="preserve"> </w:t>
      </w:r>
      <w:r w:rsidR="006E06FC">
        <w:t>и не заявил о рассмотрении дела без его участия</w:t>
      </w:r>
      <w:r w:rsidR="0006267D">
        <w:t xml:space="preserve">, </w:t>
      </w:r>
      <w:r>
        <w:t>представив в адрес суда ходатайство об отложении судебного разбирательства</w:t>
      </w:r>
      <w:r w:rsidR="00582A93">
        <w:t xml:space="preserve"> по причине</w:t>
      </w:r>
      <w:r w:rsidR="00DE4719">
        <w:t>, как указано в ходатайстве, выезд</w:t>
      </w:r>
      <w:r w:rsidR="00582A93">
        <w:t>а</w:t>
      </w:r>
      <w:r w:rsidR="00DE4719">
        <w:t xml:space="preserve"> и как следствие невозможност</w:t>
      </w:r>
      <w:r w:rsidR="00582A93">
        <w:t>и</w:t>
      </w:r>
      <w:r w:rsidR="00DE4719">
        <w:t xml:space="preserve"> участия в заседании в назначенное время.</w:t>
      </w:r>
      <w:r w:rsidR="006E06FC">
        <w:t xml:space="preserve"> </w:t>
      </w:r>
    </w:p>
    <w:p w:rsidR="00DE4719" w:rsidRDefault="00676839" w:rsidP="00DE4719">
      <w:pPr>
        <w:ind w:firstLine="567"/>
        <w:jc w:val="both"/>
      </w:pPr>
      <w:proofErr w:type="gramStart"/>
      <w:r>
        <w:t>В связи с чем, суд первой инстанции</w:t>
      </w:r>
      <w:r w:rsidR="00DE4719">
        <w:t xml:space="preserve">, отказав в удовлетворении ходатайства ввиду не представления истцом каких-либо документов, подтверждающих обстоятельства, </w:t>
      </w:r>
      <w:r w:rsidR="00DE4719">
        <w:lastRenderedPageBreak/>
        <w:t>приведенные в ходатайстве, либо указывающих на иные причины, влекущие отложение дела,</w:t>
      </w:r>
      <w:r>
        <w:t xml:space="preserve"> </w:t>
      </w:r>
      <w:r w:rsidRPr="005026CD">
        <w:t>рассм</w:t>
      </w:r>
      <w:r>
        <w:t>о</w:t>
      </w:r>
      <w:r w:rsidRPr="005026CD">
        <w:t>тр</w:t>
      </w:r>
      <w:r>
        <w:t>ел</w:t>
      </w:r>
      <w:r w:rsidRPr="005026CD">
        <w:t xml:space="preserve"> отсутствие представителя </w:t>
      </w:r>
      <w:r w:rsidR="00DE4719">
        <w:t xml:space="preserve">истца </w:t>
      </w:r>
      <w:r w:rsidRPr="005026CD">
        <w:t>в судебном заседании как неявку, при надлежащем уведомлении, и, руководствуясь пунктом 6 статьи 76 АПК ПМР, остав</w:t>
      </w:r>
      <w:r>
        <w:t>и</w:t>
      </w:r>
      <w:r w:rsidRPr="005026CD">
        <w:t xml:space="preserve">л  </w:t>
      </w:r>
      <w:r w:rsidR="00582A93">
        <w:t xml:space="preserve">исковое </w:t>
      </w:r>
      <w:r w:rsidRPr="005026CD">
        <w:t>заявление без рассмотрения.</w:t>
      </w:r>
      <w:proofErr w:type="gramEnd"/>
    </w:p>
    <w:p w:rsidR="00676839" w:rsidRDefault="00676839" w:rsidP="00DE4719">
      <w:pPr>
        <w:ind w:firstLine="567"/>
        <w:jc w:val="both"/>
      </w:pPr>
      <w:r>
        <w:t xml:space="preserve">Суд кассационной инстанции находит вывод суда первой инстанции о надлежащем извещении </w:t>
      </w:r>
      <w:r w:rsidR="00DE4719">
        <w:t xml:space="preserve">истца </w:t>
      </w:r>
      <w:r>
        <w:t>о времени и месте судебного разбирательства законным и обоснованным.</w:t>
      </w:r>
    </w:p>
    <w:p w:rsidR="00676839" w:rsidRDefault="00676839" w:rsidP="00DE4719">
      <w:pPr>
        <w:ind w:firstLine="567"/>
        <w:jc w:val="both"/>
      </w:pPr>
      <w:proofErr w:type="gramStart"/>
      <w:r>
        <w:t>Так, в</w:t>
      </w:r>
      <w:r w:rsidRPr="00D12640">
        <w:t xml:space="preserve"> соответствии с </w:t>
      </w:r>
      <w:r>
        <w:t xml:space="preserve">пунктом </w:t>
      </w:r>
      <w:r w:rsidRPr="00D12640">
        <w:t>1 статьи 1</w:t>
      </w:r>
      <w:r>
        <w:t>0</w:t>
      </w:r>
      <w:r w:rsidRPr="00D12640">
        <w:t>2</w:t>
      </w:r>
      <w:r>
        <w:t>-</w:t>
      </w:r>
      <w:r w:rsidRPr="00D12640">
        <w:t xml:space="preserve">3 АПК </w:t>
      </w:r>
      <w:r>
        <w:t>ПМ</w:t>
      </w:r>
      <w:r w:rsidRPr="00D12640">
        <w:t xml:space="preserve">Р лица, участвующие в деле, </w:t>
      </w:r>
      <w:r w:rsidRPr="00F966B9">
        <w:t>считаются извещенными надлежащим образом, если к началу судебного заседания арбитражный суд располагает сведениями о получении адресатом копии определения о принятии искового заявления или заявления к производству арбитражного суда, направленной ему в порядке, установленном настоящим Кодексом, или иными доказательствами получения лицами, участвующими в деле, информации о начавшемся</w:t>
      </w:r>
      <w:proofErr w:type="gramEnd"/>
      <w:r w:rsidRPr="00F966B9">
        <w:t xml:space="preserve"> судебном </w:t>
      </w:r>
      <w:proofErr w:type="gramStart"/>
      <w:r w:rsidRPr="00F966B9">
        <w:t>процессе</w:t>
      </w:r>
      <w:proofErr w:type="gramEnd"/>
      <w:r>
        <w:t>, а также, если</w:t>
      </w:r>
      <w:r w:rsidRPr="00D12640">
        <w:t xml:space="preserve"> </w:t>
      </w:r>
      <w:r>
        <w:t>имеет место один из случаев установленных пунктом</w:t>
      </w:r>
      <w:r w:rsidRPr="00D12640">
        <w:t xml:space="preserve"> 2 статьи 1</w:t>
      </w:r>
      <w:r>
        <w:t>0</w:t>
      </w:r>
      <w:r w:rsidRPr="00D12640">
        <w:t>2</w:t>
      </w:r>
      <w:r>
        <w:t>-</w:t>
      </w:r>
      <w:r w:rsidRPr="00D12640">
        <w:t xml:space="preserve">3 </w:t>
      </w:r>
      <w:r>
        <w:t xml:space="preserve">АПК ПМР. </w:t>
      </w:r>
    </w:p>
    <w:p w:rsidR="00676839" w:rsidRDefault="00676839" w:rsidP="00DE4719">
      <w:pPr>
        <w:ind w:firstLine="567"/>
        <w:jc w:val="both"/>
      </w:pPr>
      <w:proofErr w:type="gramStart"/>
      <w:r w:rsidRPr="00D12640">
        <w:t xml:space="preserve">Согласно требованиям части </w:t>
      </w:r>
      <w:r w:rsidR="008C2B47">
        <w:t xml:space="preserve">первой пункта 1 </w:t>
      </w:r>
      <w:r w:rsidRPr="00D12640">
        <w:t>статьи 1</w:t>
      </w:r>
      <w:r>
        <w:t>0</w:t>
      </w:r>
      <w:r w:rsidRPr="00D12640">
        <w:t>2</w:t>
      </w:r>
      <w:r>
        <w:t>-2</w:t>
      </w:r>
      <w:r w:rsidRPr="00D12640">
        <w:t xml:space="preserve"> АПК </w:t>
      </w:r>
      <w:r>
        <w:t>ПМ</w:t>
      </w:r>
      <w:r w:rsidRPr="00D12640">
        <w:t xml:space="preserve">Р </w:t>
      </w:r>
      <w:r>
        <w:t>к</w:t>
      </w:r>
      <w:r w:rsidRPr="00F966B9">
        <w:t>опия судебного акта</w:t>
      </w:r>
      <w:r>
        <w:t xml:space="preserve"> - </w:t>
      </w:r>
      <w:r w:rsidRPr="00F966B9">
        <w:t xml:space="preserve"> определения о принятии</w:t>
      </w:r>
      <w:r w:rsidR="00DE4719">
        <w:t xml:space="preserve"> искового</w:t>
      </w:r>
      <w:r w:rsidRPr="00F966B9">
        <w:t xml:space="preserve"> </w:t>
      </w:r>
      <w:r>
        <w:t xml:space="preserve">заявления </w:t>
      </w:r>
      <w:r w:rsidRPr="00F966B9">
        <w:t xml:space="preserve">к производству арбитражного суда </w:t>
      </w:r>
      <w:r>
        <w:t>от 2</w:t>
      </w:r>
      <w:r w:rsidR="00DE4719">
        <w:t>0</w:t>
      </w:r>
      <w:r>
        <w:t xml:space="preserve"> </w:t>
      </w:r>
      <w:r w:rsidR="00DE4719">
        <w:t>ма</w:t>
      </w:r>
      <w:r>
        <w:t xml:space="preserve">я 2015 года была </w:t>
      </w:r>
      <w:r w:rsidRPr="00F966B9">
        <w:t>направл</w:t>
      </w:r>
      <w:r>
        <w:t>ена</w:t>
      </w:r>
      <w:r w:rsidR="008C2B47">
        <w:t xml:space="preserve"> </w:t>
      </w:r>
      <w:r w:rsidR="008C2B47" w:rsidRPr="00F966B9">
        <w:t xml:space="preserve">арбитражным судом </w:t>
      </w:r>
      <w:r w:rsidR="008C2B47">
        <w:t xml:space="preserve">в адрес </w:t>
      </w:r>
      <w:r w:rsidR="00EC610C">
        <w:t xml:space="preserve">истца - </w:t>
      </w:r>
      <w:r w:rsidR="008C2B47">
        <w:t xml:space="preserve">ООО </w:t>
      </w:r>
      <w:r w:rsidR="00EC610C" w:rsidRPr="006B104F">
        <w:t>«Д</w:t>
      </w:r>
      <w:r w:rsidR="00EC610C">
        <w:t>РСО</w:t>
      </w:r>
      <w:r w:rsidR="00EC610C" w:rsidRPr="006B104F">
        <w:t xml:space="preserve"> «Радикал»</w:t>
      </w:r>
      <w:r w:rsidR="008C2B47">
        <w:t xml:space="preserve"> </w:t>
      </w:r>
      <w:r w:rsidRPr="00F966B9">
        <w:t>по почте заказным письмом с уведомлением о вручении</w:t>
      </w:r>
      <w:r>
        <w:t xml:space="preserve"> и получена </w:t>
      </w:r>
      <w:r w:rsidR="008C2B47">
        <w:t xml:space="preserve">им </w:t>
      </w:r>
      <w:r w:rsidR="00EC610C">
        <w:t>22</w:t>
      </w:r>
      <w:r w:rsidR="008C2B47">
        <w:t xml:space="preserve"> сентября </w:t>
      </w:r>
      <w:r>
        <w:t>201</w:t>
      </w:r>
      <w:r w:rsidR="008C2B47">
        <w:t>5</w:t>
      </w:r>
      <w:r>
        <w:t xml:space="preserve"> г</w:t>
      </w:r>
      <w:r w:rsidR="008C2B47">
        <w:t>ода</w:t>
      </w:r>
      <w:r>
        <w:t>, что подтверждается уведомлением о вручении почтового отправления от</w:t>
      </w:r>
      <w:proofErr w:type="gramEnd"/>
      <w:r>
        <w:t xml:space="preserve"> </w:t>
      </w:r>
      <w:r w:rsidR="008C2B47">
        <w:t>2</w:t>
      </w:r>
      <w:r w:rsidR="00EC610C">
        <w:t>1</w:t>
      </w:r>
      <w:r w:rsidR="008C2B47">
        <w:t xml:space="preserve"> </w:t>
      </w:r>
      <w:r w:rsidR="00EC610C">
        <w:t>ма</w:t>
      </w:r>
      <w:r w:rsidR="008C2B47">
        <w:t xml:space="preserve">я </w:t>
      </w:r>
      <w:r>
        <w:t>201</w:t>
      </w:r>
      <w:r w:rsidR="008C2B47">
        <w:t>5</w:t>
      </w:r>
      <w:r>
        <w:t xml:space="preserve"> г</w:t>
      </w:r>
      <w:r w:rsidR="008C2B47">
        <w:t>ода</w:t>
      </w:r>
      <w:r>
        <w:t xml:space="preserve"> за № </w:t>
      </w:r>
      <w:r w:rsidR="00EC610C">
        <w:t>708</w:t>
      </w:r>
      <w:r w:rsidR="008C2B47">
        <w:t>.</w:t>
      </w:r>
      <w:r>
        <w:t xml:space="preserve"> </w:t>
      </w:r>
    </w:p>
    <w:p w:rsidR="00676839" w:rsidRDefault="00676839" w:rsidP="00676839">
      <w:pPr>
        <w:suppressAutoHyphens/>
        <w:autoSpaceDE w:val="0"/>
        <w:autoSpaceDN w:val="0"/>
        <w:adjustRightInd w:val="0"/>
        <w:ind w:right="49" w:firstLine="540"/>
        <w:jc w:val="both"/>
      </w:pPr>
      <w:r>
        <w:t>Также суд располага</w:t>
      </w:r>
      <w:r w:rsidR="008C2B47">
        <w:t>л</w:t>
      </w:r>
      <w:r>
        <w:t xml:space="preserve"> иными доказательствами получения </w:t>
      </w:r>
      <w:r w:rsidR="00EC610C">
        <w:t xml:space="preserve">истцом </w:t>
      </w:r>
      <w:r>
        <w:t xml:space="preserve">информации о начавшемся судебном процессе. </w:t>
      </w:r>
      <w:proofErr w:type="gramStart"/>
      <w:r>
        <w:t xml:space="preserve">В качестве таковых </w:t>
      </w:r>
      <w:r w:rsidR="008C2B47">
        <w:t xml:space="preserve">следует </w:t>
      </w:r>
      <w:r>
        <w:t xml:space="preserve">рассматривать </w:t>
      </w:r>
      <w:r w:rsidR="005E4971">
        <w:t xml:space="preserve">как уведомления о вручении почтовых отправлений </w:t>
      </w:r>
      <w:r w:rsidR="00DD7022">
        <w:t xml:space="preserve">за № 268 </w:t>
      </w:r>
      <w:r w:rsidR="005E4971">
        <w:t xml:space="preserve">от 08 июля 2015 г., </w:t>
      </w:r>
      <w:r w:rsidR="00DD7022">
        <w:t xml:space="preserve">за № 3/149 </w:t>
      </w:r>
      <w:r w:rsidR="005E4971">
        <w:t xml:space="preserve">от 04 сентября 2015 года, </w:t>
      </w:r>
      <w:r w:rsidR="00DD7022">
        <w:t xml:space="preserve">за № 260 </w:t>
      </w:r>
      <w:r w:rsidR="005E4971">
        <w:t>от 28 октября 2015 года, свидетельствующие о своевременном получении истцом определений суда о приостановлении производства по делу от 07 июля 2015 года, о возобновлении производства по делу от 03 сентября 2015 года</w:t>
      </w:r>
      <w:proofErr w:type="gramEnd"/>
      <w:r w:rsidR="005E4971">
        <w:t xml:space="preserve">, </w:t>
      </w:r>
      <w:proofErr w:type="gramStart"/>
      <w:r w:rsidR="005E4971">
        <w:t xml:space="preserve">уведомления от 22 октября 2015 года о переносе судебного разбирательства на 04 ноября 2015 года,  так и </w:t>
      </w:r>
      <w:r>
        <w:t>факт</w:t>
      </w:r>
      <w:r w:rsidR="00DD7022">
        <w:t>ы</w:t>
      </w:r>
      <w:r>
        <w:t xml:space="preserve"> непосредственного участия представителя </w:t>
      </w:r>
      <w:r w:rsidR="00EC610C">
        <w:t xml:space="preserve">истца </w:t>
      </w:r>
      <w:r>
        <w:t>в судебн</w:t>
      </w:r>
      <w:r w:rsidR="00EC610C">
        <w:t>ых заседаниях</w:t>
      </w:r>
      <w:r>
        <w:t xml:space="preserve"> </w:t>
      </w:r>
      <w:r w:rsidR="008C2B47">
        <w:t>1</w:t>
      </w:r>
      <w:r w:rsidR="00EC610C">
        <w:t>1</w:t>
      </w:r>
      <w:r w:rsidR="008C2B47">
        <w:t xml:space="preserve"> </w:t>
      </w:r>
      <w:r w:rsidR="00EC610C">
        <w:t xml:space="preserve">июня </w:t>
      </w:r>
      <w:r>
        <w:t>201</w:t>
      </w:r>
      <w:r w:rsidR="008C2B47">
        <w:t>5</w:t>
      </w:r>
      <w:r>
        <w:t xml:space="preserve"> г.,</w:t>
      </w:r>
      <w:r w:rsidR="00EC610C">
        <w:t xml:space="preserve"> 02 июля 2015</w:t>
      </w:r>
      <w:r>
        <w:t xml:space="preserve"> </w:t>
      </w:r>
      <w:r w:rsidR="00EC610C">
        <w:t xml:space="preserve">года, 17 сентября 2015 года, 08 октября 2015 года и 04 ноября 2015 года, </w:t>
      </w:r>
      <w:r>
        <w:t xml:space="preserve">что подтверждается протоколом судебного заседания. </w:t>
      </w:r>
      <w:proofErr w:type="gramEnd"/>
    </w:p>
    <w:p w:rsidR="00400E86" w:rsidRDefault="00676839" w:rsidP="00400E86">
      <w:pPr>
        <w:ind w:right="27" w:firstLine="567"/>
        <w:jc w:val="both"/>
      </w:pPr>
      <w:r>
        <w:t xml:space="preserve">Копия определения суда об отложении рассмотрения дела от </w:t>
      </w:r>
      <w:r w:rsidR="00EC610C">
        <w:t xml:space="preserve">04 ноября 2015 года </w:t>
      </w:r>
      <w:r>
        <w:t xml:space="preserve">была размещена на официальном сайте Арбитражного суда ПМР </w:t>
      </w:r>
      <w:r w:rsidR="00400E86">
        <w:t xml:space="preserve">в разделе «Картотека арбитражных дел» </w:t>
      </w:r>
      <w:r w:rsidR="008C4544">
        <w:t>1</w:t>
      </w:r>
      <w:r w:rsidR="00EC610C">
        <w:t>2</w:t>
      </w:r>
      <w:r>
        <w:t xml:space="preserve"> </w:t>
      </w:r>
      <w:r w:rsidR="00EC610C">
        <w:t>н</w:t>
      </w:r>
      <w:r>
        <w:t>оября 201</w:t>
      </w:r>
      <w:r w:rsidR="00156196">
        <w:t>5</w:t>
      </w:r>
      <w:r>
        <w:t xml:space="preserve"> года. </w:t>
      </w:r>
      <w:r w:rsidR="008C4544">
        <w:t>Указанное обстоятельство подтверждается соответствующей информацией отдела информатизации</w:t>
      </w:r>
      <w:r w:rsidR="00400E86">
        <w:t xml:space="preserve"> и технического обеспечения Арбитражного суда ПМР</w:t>
      </w:r>
      <w:r w:rsidR="00DD7022">
        <w:t xml:space="preserve"> и</w:t>
      </w:r>
      <w:r w:rsidR="00400E86">
        <w:t xml:space="preserve"> объяснениями представителя</w:t>
      </w:r>
      <w:r w:rsidR="00DD7022">
        <w:t xml:space="preserve"> </w:t>
      </w:r>
      <w:r w:rsidR="00DD7022" w:rsidRPr="006B104F">
        <w:t>Государственной администрации г</w:t>
      </w:r>
      <w:proofErr w:type="gramStart"/>
      <w:r w:rsidR="00DD7022" w:rsidRPr="006B104F">
        <w:t>.Р</w:t>
      </w:r>
      <w:proofErr w:type="gramEnd"/>
      <w:r w:rsidR="00DD7022" w:rsidRPr="006B104F">
        <w:t xml:space="preserve">ыбница и </w:t>
      </w:r>
      <w:proofErr w:type="spellStart"/>
      <w:r w:rsidR="00DD7022" w:rsidRPr="006B104F">
        <w:t>Рыбницкого</w:t>
      </w:r>
      <w:proofErr w:type="spellEnd"/>
      <w:r w:rsidR="00DD7022" w:rsidRPr="006B104F">
        <w:t xml:space="preserve"> района</w:t>
      </w:r>
      <w:r w:rsidR="00400E86">
        <w:t xml:space="preserve">, согласно которым </w:t>
      </w:r>
      <w:r w:rsidR="00DD7022">
        <w:t xml:space="preserve">в судебном заседании 04 ноября 2015 года, на которое истец явился, рассмотрение данного дела было отложено, о чем последний был уведомлен в судебном заседании. </w:t>
      </w:r>
    </w:p>
    <w:p w:rsidR="00676839" w:rsidRDefault="00400E86" w:rsidP="00676839">
      <w:pPr>
        <w:suppressAutoHyphens/>
        <w:autoSpaceDE w:val="0"/>
        <w:autoSpaceDN w:val="0"/>
        <w:adjustRightInd w:val="0"/>
        <w:ind w:right="49" w:firstLine="540"/>
        <w:jc w:val="both"/>
      </w:pPr>
      <w:r>
        <w:t xml:space="preserve">Изложенное свидетельствует о том, что </w:t>
      </w:r>
      <w:r w:rsidR="00676839">
        <w:t xml:space="preserve">суд обеспечил возможность своевременного получения лицами, участвующими в деле, информации о движении дела, в данном случае об отложении судебного заседания на </w:t>
      </w:r>
      <w:r w:rsidR="00DD7022">
        <w:t>24</w:t>
      </w:r>
      <w:r>
        <w:t xml:space="preserve"> </w:t>
      </w:r>
      <w:r w:rsidR="00DD7022">
        <w:t>н</w:t>
      </w:r>
      <w:r>
        <w:t xml:space="preserve">оября </w:t>
      </w:r>
      <w:r w:rsidR="00676839">
        <w:t>201</w:t>
      </w:r>
      <w:r>
        <w:t>5</w:t>
      </w:r>
      <w:r w:rsidR="00676839">
        <w:t xml:space="preserve"> года.   </w:t>
      </w:r>
    </w:p>
    <w:p w:rsidR="00676839" w:rsidRDefault="00676839" w:rsidP="00676839">
      <w:pPr>
        <w:suppressAutoHyphens/>
        <w:autoSpaceDE w:val="0"/>
        <w:autoSpaceDN w:val="0"/>
        <w:adjustRightInd w:val="0"/>
        <w:ind w:right="49" w:firstLine="540"/>
        <w:jc w:val="both"/>
      </w:pPr>
      <w:r>
        <w:t>Согласно пункту 5 статьи 102-1 АПК ПМР, лица, участвующие в деле, после получения определения о принятии искового заявления к производству арбитражного суда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676839" w:rsidRDefault="00676839" w:rsidP="00676839">
      <w:pPr>
        <w:suppressAutoHyphens/>
        <w:autoSpaceDE w:val="0"/>
        <w:autoSpaceDN w:val="0"/>
        <w:adjustRightInd w:val="0"/>
        <w:ind w:right="49" w:firstLine="540"/>
        <w:jc w:val="both"/>
      </w:pPr>
      <w:r>
        <w:t xml:space="preserve">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          </w:t>
      </w:r>
    </w:p>
    <w:p w:rsidR="00676839" w:rsidRDefault="00676839" w:rsidP="00676839">
      <w:pPr>
        <w:suppressAutoHyphens/>
        <w:autoSpaceDE w:val="0"/>
        <w:autoSpaceDN w:val="0"/>
        <w:adjustRightInd w:val="0"/>
        <w:ind w:right="49" w:firstLine="540"/>
        <w:jc w:val="both"/>
      </w:pPr>
      <w:r>
        <w:t xml:space="preserve">Таким образом, в силу положений пункта 1 статьи 102-3, пункта 5 статьи 102-1 АПК ПМР </w:t>
      </w:r>
      <w:r w:rsidR="002816E3">
        <w:t xml:space="preserve">истец </w:t>
      </w:r>
      <w:r>
        <w:t>считается извещенным надлежащим образом.</w:t>
      </w:r>
    </w:p>
    <w:p w:rsidR="00DD7022" w:rsidRDefault="00DD7022" w:rsidP="00676839">
      <w:pPr>
        <w:suppressAutoHyphens/>
        <w:autoSpaceDE w:val="0"/>
        <w:autoSpaceDN w:val="0"/>
        <w:adjustRightInd w:val="0"/>
        <w:ind w:right="49" w:firstLine="540"/>
        <w:jc w:val="both"/>
      </w:pPr>
      <w:proofErr w:type="gramStart"/>
      <w:r>
        <w:t>Более того, истец не только мог и должен был знать о времени и месте судебного разбирательства, назначенного на 24 ноября 2015 года</w:t>
      </w:r>
      <w:r w:rsidR="002816E3">
        <w:t xml:space="preserve"> на 10-30, но и фактически достоверно знал об этом, что</w:t>
      </w:r>
      <w:r w:rsidR="00281CCF">
        <w:t>,</w:t>
      </w:r>
      <w:r w:rsidR="002816E3">
        <w:t xml:space="preserve"> безусловно</w:t>
      </w:r>
      <w:r w:rsidR="00281CCF">
        <w:t>,</w:t>
      </w:r>
      <w:r w:rsidR="002816E3">
        <w:t xml:space="preserve"> подтверждается его ходатайством об отложении судебного разбирательства, поступившим в суд 24 ноября 2014 года (</w:t>
      </w:r>
      <w:proofErr w:type="spellStart"/>
      <w:r w:rsidR="002816E3">
        <w:t>вх.№</w:t>
      </w:r>
      <w:proofErr w:type="spellEnd"/>
      <w:r w:rsidR="002816E3">
        <w:t xml:space="preserve"> 1979), в котором </w:t>
      </w:r>
      <w:r w:rsidR="002816E3">
        <w:lastRenderedPageBreak/>
        <w:t>непосредственно самим представителем истца указано, что 04 ноября 2015</w:t>
      </w:r>
      <w:proofErr w:type="gramEnd"/>
      <w:r w:rsidR="002816E3">
        <w:t xml:space="preserve"> года рассмотрение дела отложено на 24 ноября 2015 года на 10-30.</w:t>
      </w:r>
    </w:p>
    <w:p w:rsidR="002816E3" w:rsidRDefault="009F56D8" w:rsidP="003042E9">
      <w:pPr>
        <w:ind w:firstLine="567"/>
        <w:jc w:val="both"/>
      </w:pPr>
      <w:r>
        <w:t>Обстоятельства и доказательства, приведенные выше, прямо указывают на извещение истца</w:t>
      </w:r>
      <w:r w:rsidRPr="009F56D8">
        <w:t xml:space="preserve"> </w:t>
      </w:r>
      <w:r>
        <w:t>о времени и месте разбирательства дела надлежащим образом</w:t>
      </w:r>
      <w:r w:rsidR="003042E9">
        <w:t>, и на не соответствие доводов, отраженных в кассационной жалобе, фактическим обстоятельствам дела.</w:t>
      </w:r>
    </w:p>
    <w:p w:rsidR="002816E3" w:rsidRDefault="002816E3" w:rsidP="003042E9">
      <w:pPr>
        <w:ind w:firstLine="567"/>
        <w:jc w:val="both"/>
      </w:pPr>
      <w:r>
        <w:t xml:space="preserve">Исходя из </w:t>
      </w:r>
      <w:r w:rsidR="005A4E0F">
        <w:t xml:space="preserve">общего </w:t>
      </w:r>
      <w:r>
        <w:t>правила, установленного пунктом 3 статьи 108 АПК ПМР, рассмотрение дела в отсутствие истца, надлежащим образом извещенного о времени и месте разбирательства дела, допускается только при наличии его заявления об этом. Однако</w:t>
      </w:r>
      <w:proofErr w:type="gramStart"/>
      <w:r>
        <w:t>,</w:t>
      </w:r>
      <w:proofErr w:type="gramEnd"/>
      <w:r>
        <w:t xml:space="preserve"> такое заявление в суд не поступало.</w:t>
      </w:r>
    </w:p>
    <w:p w:rsidR="00400E86" w:rsidRDefault="00400E86" w:rsidP="003042E9">
      <w:pPr>
        <w:suppressAutoHyphens/>
        <w:autoSpaceDE w:val="0"/>
        <w:autoSpaceDN w:val="0"/>
        <w:adjustRightInd w:val="0"/>
        <w:ind w:right="49" w:firstLine="567"/>
        <w:jc w:val="both"/>
      </w:pPr>
      <w:r>
        <w:t>В соответствии с пунктом 6 статьи 76</w:t>
      </w:r>
      <w:r w:rsidRPr="003778E7">
        <w:t xml:space="preserve"> </w:t>
      </w:r>
      <w:r>
        <w:t>АПК ПМР, если истец не явился в заседание арбитражного суда и не заявил о рассмотрении дела без его участия, суд оставляет иск без рассмотрения.</w:t>
      </w:r>
    </w:p>
    <w:p w:rsidR="009F56D8" w:rsidRDefault="009F56D8" w:rsidP="003042E9">
      <w:pPr>
        <w:suppressAutoHyphens/>
        <w:autoSpaceDE w:val="0"/>
        <w:autoSpaceDN w:val="0"/>
        <w:adjustRightInd w:val="0"/>
        <w:ind w:right="49" w:firstLine="567"/>
        <w:jc w:val="both"/>
      </w:pPr>
      <w:r>
        <w:t>При этом</w:t>
      </w:r>
      <w:proofErr w:type="gramStart"/>
      <w:r>
        <w:t>,</w:t>
      </w:r>
      <w:proofErr w:type="gramEnd"/>
      <w:r>
        <w:t xml:space="preserve"> суд первой инстанции законно и обоснованно отказал в удовлетворении ходатайства истца об отложении судебного разбирательства.</w:t>
      </w:r>
    </w:p>
    <w:p w:rsidR="00254FCA" w:rsidRPr="00E0331E" w:rsidRDefault="00254FCA" w:rsidP="003042E9">
      <w:pPr>
        <w:pStyle w:val="af"/>
        <w:spacing w:before="0" w:beforeAutospacing="0" w:after="0" w:afterAutospacing="0"/>
        <w:ind w:firstLine="567"/>
      </w:pPr>
      <w:r w:rsidRPr="0025678C">
        <w:t>Отсутствие в судебном заседании представителя лица, участвующего в деле,               при его надлежащем</w:t>
      </w:r>
      <w:r>
        <w:t xml:space="preserve"> уведомлении о времени и месте судебного заседания,</w:t>
      </w:r>
      <w:r w:rsidRPr="00E0331E">
        <w:t xml:space="preserve"> не является основанием для обязательного отложения рассмотрения дела.</w:t>
      </w:r>
    </w:p>
    <w:p w:rsidR="00254FCA" w:rsidRDefault="00254FCA" w:rsidP="003042E9">
      <w:pPr>
        <w:pStyle w:val="af"/>
        <w:spacing w:before="0" w:beforeAutospacing="0" w:after="0" w:afterAutospacing="0"/>
        <w:ind w:firstLine="567"/>
      </w:pPr>
      <w:r>
        <w:t>Основанием</w:t>
      </w:r>
      <w:r w:rsidRPr="00E0331E">
        <w:t xml:space="preserve"> для отложения </w:t>
      </w:r>
      <w:r>
        <w:t xml:space="preserve">рассмотрения дела </w:t>
      </w:r>
      <w:r w:rsidRPr="00E0331E">
        <w:t>при наличии заявления об отложении, мотивированно</w:t>
      </w:r>
      <w:r>
        <w:t>го</w:t>
      </w:r>
      <w:r w:rsidRPr="00E0331E">
        <w:t xml:space="preserve"> невозможностью явки представителя лица, участвующего в деле,</w:t>
      </w:r>
      <w:r>
        <w:t xml:space="preserve"> является </w:t>
      </w:r>
      <w:r w:rsidRPr="00E0331E">
        <w:t xml:space="preserve">установление судом </w:t>
      </w:r>
      <w:r>
        <w:t>факта лишения стороны права защищать себя в суде при дальнейшем движении дела</w:t>
      </w:r>
      <w:r w:rsidR="007833D2" w:rsidRPr="007833D2">
        <w:t xml:space="preserve"> </w:t>
      </w:r>
      <w:r w:rsidR="007833D2" w:rsidRPr="00E0331E">
        <w:t>не по своей вине либо нерасторопности</w:t>
      </w:r>
      <w:r>
        <w:t xml:space="preserve">. </w:t>
      </w:r>
    </w:p>
    <w:p w:rsidR="007833D2" w:rsidRDefault="00254FCA" w:rsidP="003042E9">
      <w:pPr>
        <w:pStyle w:val="af"/>
        <w:spacing w:before="0" w:beforeAutospacing="0" w:after="0" w:afterAutospacing="0"/>
        <w:ind w:firstLine="567"/>
      </w:pPr>
      <w:proofErr w:type="gramStart"/>
      <w:r>
        <w:t xml:space="preserve">Суду при рассмотрении вопроса об отложении рассмотрения дела необходимо исследовать обстоятельства фактической невозможности участия в деле лица по указанным            в </w:t>
      </w:r>
      <w:r w:rsidR="007833D2">
        <w:t xml:space="preserve">ходатайстве </w:t>
      </w:r>
      <w:r>
        <w:t>основаниям, исходя из доказательств, представленных лицами, участвующими в деле</w:t>
      </w:r>
      <w:r w:rsidR="007833D2">
        <w:t>, поскольку в силу положений 45, 46 АПК ПМР обязанность представления доказательств, в обоснование обстоятельств на которые ссылается лицо, участвующее в деле, возложена непосредственно на это лицо.</w:t>
      </w:r>
      <w:proofErr w:type="gramEnd"/>
    </w:p>
    <w:p w:rsidR="007833D2" w:rsidRDefault="00254FCA" w:rsidP="003042E9">
      <w:pPr>
        <w:pStyle w:val="af"/>
        <w:spacing w:before="0" w:beforeAutospacing="0" w:after="0" w:afterAutospacing="0"/>
        <w:ind w:firstLine="567"/>
      </w:pPr>
      <w:r>
        <w:t>При этом необходимо учитывать, что отложение рассмотрения дела затрагивает права других лиц, участвующих в деле, заинтересованных в скорейшем его рассмотрении.</w:t>
      </w:r>
    </w:p>
    <w:p w:rsidR="007833D2" w:rsidRDefault="007833D2" w:rsidP="003042E9">
      <w:pPr>
        <w:pStyle w:val="af"/>
        <w:spacing w:before="0" w:beforeAutospacing="0" w:after="0" w:afterAutospacing="0"/>
        <w:ind w:firstLine="567"/>
      </w:pPr>
      <w:r>
        <w:t xml:space="preserve">Приведенная </w:t>
      </w:r>
      <w:r w:rsidR="003042E9">
        <w:t xml:space="preserve">выше </w:t>
      </w:r>
      <w:r>
        <w:t xml:space="preserve">позиция следует и из Разъяснения Пленума Арбитражного </w:t>
      </w:r>
      <w:r w:rsidR="003042E9">
        <w:t xml:space="preserve">суда </w:t>
      </w:r>
      <w:r>
        <w:t>Приднестровской Молдавской Республики</w:t>
      </w:r>
      <w:r w:rsidR="00EF1FFE">
        <w:t xml:space="preserve"> от</w:t>
      </w:r>
      <w:r>
        <w:t xml:space="preserve"> 22 мая</w:t>
      </w:r>
      <w:r w:rsidR="003042E9">
        <w:t xml:space="preserve"> </w:t>
      </w:r>
      <w:r>
        <w:t>2009 года</w:t>
      </w:r>
      <w:r w:rsidR="00EF1FFE">
        <w:t xml:space="preserve"> </w:t>
      </w:r>
      <w:r>
        <w:t>«О применении норм Арбитражного процессуального</w:t>
      </w:r>
      <w:r w:rsidR="00EF1FFE">
        <w:t xml:space="preserve"> </w:t>
      </w:r>
      <w:r>
        <w:t xml:space="preserve">кодекса </w:t>
      </w:r>
      <w:r w:rsidR="00EF1FFE">
        <w:t xml:space="preserve">Приднестровской Молдавской Республики </w:t>
      </w:r>
      <w:r>
        <w:t>об отложении судебного разбирательства (ст</w:t>
      </w:r>
      <w:r w:rsidR="00EF1FFE">
        <w:t>атья</w:t>
      </w:r>
      <w:r>
        <w:t xml:space="preserve"> 109)</w:t>
      </w:r>
      <w:r w:rsidR="00EF1FFE">
        <w:t xml:space="preserve"> </w:t>
      </w:r>
      <w:r>
        <w:t>и соблюдению сроков рассмотрения дела (ст</w:t>
      </w:r>
      <w:r w:rsidR="00EF1FFE">
        <w:t>атья</w:t>
      </w:r>
      <w:r>
        <w:t xml:space="preserve"> 103)»</w:t>
      </w:r>
      <w:r w:rsidR="00EF1FFE">
        <w:t>.</w:t>
      </w:r>
    </w:p>
    <w:p w:rsidR="003042E9" w:rsidRDefault="00EF1FFE" w:rsidP="003042E9">
      <w:pPr>
        <w:ind w:firstLine="567"/>
        <w:jc w:val="both"/>
      </w:pPr>
      <w:r>
        <w:t>Однако, в нарушение статей 45, 46 АПК ПМР, в обоснование ходатайства об отложении судебного разбирательства, мотивированного выездом представителя, какие-либо доказательства, подтверждающие обстоятельства, изложенные в нем, истцом не представлены, что нашло отражение в оспариваемом определении от 24 ноября 2015 года по делу № 962/14-(10)03.  Так, как правомерно указано судом первой инстанции, каких-либо документов, подтверждающих обстоятельства, приведенные в ходатайстве, либо указывающих на иные причины, которые влекут за собой отложение дела, истцом не приведено.</w:t>
      </w:r>
    </w:p>
    <w:p w:rsidR="009C3EF7" w:rsidRDefault="009C3EF7" w:rsidP="003042E9">
      <w:pPr>
        <w:ind w:firstLine="567"/>
        <w:jc w:val="both"/>
      </w:pPr>
      <w:r>
        <w:t>При таких обстоятельствах необоснованным</w:t>
      </w:r>
      <w:r w:rsidR="004D0705">
        <w:t>и</w:t>
      </w:r>
      <w:r>
        <w:t xml:space="preserve"> явля</w:t>
      </w:r>
      <w:r w:rsidR="004D0705">
        <w:t>ю</w:t>
      </w:r>
      <w:r>
        <w:t>тся довод</w:t>
      </w:r>
      <w:r w:rsidR="004D0705">
        <w:t>ы</w:t>
      </w:r>
      <w:r>
        <w:t xml:space="preserve"> кассационно</w:t>
      </w:r>
      <w:r w:rsidR="004B58AA">
        <w:t>й</w:t>
      </w:r>
      <w:r w:rsidR="004D0705">
        <w:t xml:space="preserve"> жалобы</w:t>
      </w:r>
      <w:r w:rsidR="004D0705" w:rsidRPr="004D0705">
        <w:t xml:space="preserve"> о </w:t>
      </w:r>
      <w:r w:rsidR="004D0705">
        <w:t xml:space="preserve">не исследовании судом </w:t>
      </w:r>
      <w:r w:rsidR="004D0705" w:rsidRPr="004D0705">
        <w:t>первой инстанции вопрос</w:t>
      </w:r>
      <w:r w:rsidR="004D0705">
        <w:t>а о</w:t>
      </w:r>
      <w:r w:rsidR="004D0705" w:rsidRPr="004D0705">
        <w:t xml:space="preserve"> наличии оснований для отложения судебного разбирательства и их уважительности</w:t>
      </w:r>
      <w:r w:rsidR="004D0705">
        <w:t>,</w:t>
      </w:r>
      <w:r w:rsidR="004D0705" w:rsidRPr="004D0705">
        <w:t xml:space="preserve"> </w:t>
      </w:r>
      <w:r w:rsidR="004D0705">
        <w:t xml:space="preserve">и </w:t>
      </w:r>
      <w:r w:rsidR="004D0705" w:rsidRPr="004D0705">
        <w:t xml:space="preserve">не </w:t>
      </w:r>
      <w:r w:rsidR="004D0705">
        <w:t xml:space="preserve">отражении их </w:t>
      </w:r>
      <w:r w:rsidR="004D0705" w:rsidRPr="004D0705">
        <w:t>в обжалуемом определении</w:t>
      </w:r>
      <w:r w:rsidR="004D0705">
        <w:t>.</w:t>
      </w:r>
    </w:p>
    <w:p w:rsidR="009C3EF7" w:rsidRDefault="009C3EF7" w:rsidP="003042E9">
      <w:pPr>
        <w:ind w:firstLine="567"/>
        <w:jc w:val="both"/>
      </w:pPr>
      <w:r>
        <w:t xml:space="preserve">Не имеется в материалах дела и доказательств того, что истец в ходе судебного разбирательства заявлял о рассмотрении дела в его отсутствие, ввиду чего данный довод кассационной жалобы </w:t>
      </w:r>
      <w:r w:rsidR="004D0705">
        <w:t xml:space="preserve">также </w:t>
      </w:r>
      <w:r>
        <w:t>подлежит отклонению.</w:t>
      </w:r>
    </w:p>
    <w:p w:rsidR="004D0705" w:rsidRDefault="004D0705" w:rsidP="003042E9">
      <w:pPr>
        <w:ind w:firstLine="567"/>
        <w:jc w:val="both"/>
      </w:pPr>
      <w:r>
        <w:t xml:space="preserve">Не основанным на нормах права и не имеющим процессуального значения </w:t>
      </w:r>
      <w:proofErr w:type="gramStart"/>
      <w:r>
        <w:t xml:space="preserve">для разрешения вопроса об оставлении </w:t>
      </w:r>
      <w:r w:rsidR="00CE603D">
        <w:t xml:space="preserve">без рассмотрения </w:t>
      </w:r>
      <w:r>
        <w:t>искового заявления</w:t>
      </w:r>
      <w:r w:rsidR="00CE603D">
        <w:t xml:space="preserve"> о возврате </w:t>
      </w:r>
      <w:r w:rsidR="00BF6B4A">
        <w:t>не</w:t>
      </w:r>
      <w:r w:rsidR="006A5737">
        <w:t>основательного обогащения</w:t>
      </w:r>
      <w:r>
        <w:t xml:space="preserve"> на основании</w:t>
      </w:r>
      <w:proofErr w:type="gramEnd"/>
      <w:r>
        <w:t xml:space="preserve"> пункта 6 статьи 76 АПК ПМР является и довод жалобы о том, что </w:t>
      </w:r>
      <w:r w:rsidR="00CE603D">
        <w:t>суд не признал явку сторон обязательной.</w:t>
      </w:r>
    </w:p>
    <w:p w:rsidR="00CE603D" w:rsidRDefault="00CE603D" w:rsidP="003042E9">
      <w:pPr>
        <w:ind w:firstLine="567"/>
        <w:jc w:val="both"/>
      </w:pPr>
      <w:r>
        <w:t>Так, действительно в соответствии с</w:t>
      </w:r>
      <w:r w:rsidR="0053770A">
        <w:t xml:space="preserve"> указанной нормой </w:t>
      </w:r>
      <w:r w:rsidRPr="00CE603D">
        <w:t>Арбитражный суд оставляет иск без рассмотрения</w:t>
      </w:r>
      <w:r w:rsidR="0053770A">
        <w:t>,</w:t>
      </w:r>
      <w:r w:rsidR="0053770A" w:rsidRPr="0053770A">
        <w:t xml:space="preserve"> если истец (заявитель) не явился в заседание арбитражного суда и не </w:t>
      </w:r>
      <w:r w:rsidR="0053770A" w:rsidRPr="0053770A">
        <w:lastRenderedPageBreak/>
        <w:t>заявил о рассмотрении дела без его участия, если иное не установлено настоящим Кодексом</w:t>
      </w:r>
      <w:r w:rsidR="0053770A">
        <w:t>.</w:t>
      </w:r>
    </w:p>
    <w:p w:rsidR="0053770A" w:rsidRDefault="0053770A" w:rsidP="003042E9">
      <w:pPr>
        <w:ind w:firstLine="567"/>
        <w:jc w:val="both"/>
      </w:pPr>
      <w:r>
        <w:t xml:space="preserve">Нормы АПК ПМР, которыми по рассматриваемой категории дел установлены иные последствия, истцом не приведены и в АПК ПМР отсутствуют. </w:t>
      </w:r>
    </w:p>
    <w:p w:rsidR="009C3EF7" w:rsidRDefault="009131E7" w:rsidP="003042E9">
      <w:pPr>
        <w:ind w:firstLine="567"/>
        <w:jc w:val="both"/>
      </w:pPr>
      <w:proofErr w:type="gramStart"/>
      <w:r>
        <w:t>Неявка лиц, участвующих в деле,</w:t>
      </w:r>
      <w:r w:rsidR="009C6156" w:rsidRPr="009C6156">
        <w:t xml:space="preserve">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r w:rsidR="00150D27">
        <w:t xml:space="preserve">, лишь </w:t>
      </w:r>
      <w:r>
        <w:t>по делам, возникающим из административных и иных публичных правоотношений (раздел 2-1 АПК ПМР</w:t>
      </w:r>
      <w:r w:rsidR="00150D27">
        <w:t xml:space="preserve"> (пункт 1 статьи 130-6, пункт 2 статьи 130-12,</w:t>
      </w:r>
      <w:r w:rsidR="005A4E0F">
        <w:t xml:space="preserve"> пункт 3 статьи 130-16, пункт 2 статьи 130-21, пункт 2 статьи</w:t>
      </w:r>
      <w:proofErr w:type="gramEnd"/>
      <w:r w:rsidR="005A4E0F">
        <w:t xml:space="preserve"> </w:t>
      </w:r>
      <w:proofErr w:type="gramStart"/>
      <w:r w:rsidR="005A4E0F">
        <w:t>130-26 АПК ПМР</w:t>
      </w:r>
      <w:r>
        <w:t>)</w:t>
      </w:r>
      <w:r w:rsidR="00150D27">
        <w:t>.</w:t>
      </w:r>
      <w:proofErr w:type="gramEnd"/>
      <w:r w:rsidR="005A4E0F">
        <w:t xml:space="preserve"> Рассматриваемое же судом первой инстанции дело № 962/14-(10)03 к делам названной выше категории не относится, соответственно, особенности производства по ним на данное дело о возврате неосновательного обогащения не распространяются.  </w:t>
      </w:r>
    </w:p>
    <w:p w:rsidR="00400E86" w:rsidRDefault="00400E86" w:rsidP="003042E9">
      <w:pPr>
        <w:ind w:firstLine="567"/>
        <w:jc w:val="both"/>
      </w:pPr>
      <w:proofErr w:type="gramStart"/>
      <w:r>
        <w:t xml:space="preserve">В связи с изложенным, исходя из приведенных норм права, </w:t>
      </w:r>
      <w:r w:rsidR="002816E3">
        <w:t xml:space="preserve">исковое заявление </w:t>
      </w:r>
      <w:r w:rsidR="004B3729">
        <w:t xml:space="preserve">ООО </w:t>
      </w:r>
      <w:r w:rsidR="002816E3" w:rsidRPr="006B104F">
        <w:t>«Д</w:t>
      </w:r>
      <w:r w:rsidR="002816E3">
        <w:t>РСО</w:t>
      </w:r>
      <w:r w:rsidR="002816E3" w:rsidRPr="006B104F">
        <w:t xml:space="preserve"> «Радикал»</w:t>
      </w:r>
      <w:r w:rsidR="004B3729">
        <w:t xml:space="preserve"> о</w:t>
      </w:r>
      <w:r w:rsidR="002816E3">
        <w:t xml:space="preserve"> возврате неосновательного обогащения </w:t>
      </w:r>
      <w:r w:rsidR="004B3729">
        <w:t xml:space="preserve"> </w:t>
      </w:r>
      <w:r>
        <w:t>не мо</w:t>
      </w:r>
      <w:r w:rsidR="004B3729">
        <w:t>гло</w:t>
      </w:r>
      <w:r>
        <w:t xml:space="preserve"> быть рассмотрен</w:t>
      </w:r>
      <w:r w:rsidR="004B3729">
        <w:t>о</w:t>
      </w:r>
      <w:r>
        <w:t xml:space="preserve"> в </w:t>
      </w:r>
      <w:r w:rsidR="009F56D8">
        <w:t xml:space="preserve">его </w:t>
      </w:r>
      <w:r>
        <w:t>отсутствие</w:t>
      </w:r>
      <w:r w:rsidR="00281CCF">
        <w:t xml:space="preserve"> независимо от того признана ли судом явка лиц, участвующих в деле, обязательной либо нет</w:t>
      </w:r>
      <w:r>
        <w:t xml:space="preserve"> и подлеж</w:t>
      </w:r>
      <w:r w:rsidR="004B3729">
        <w:t>ало</w:t>
      </w:r>
      <w:r>
        <w:t xml:space="preserve"> оставлению без рассмотрения на основании пункта 6 статьи 76 АПК ПМР</w:t>
      </w:r>
      <w:r w:rsidR="00281CCF">
        <w:t xml:space="preserve">, ввиду неявки </w:t>
      </w:r>
      <w:r w:rsidR="00281CCF" w:rsidRPr="0053770A">
        <w:t>в заседание арбитражного суда истц</w:t>
      </w:r>
      <w:r w:rsidR="00281CCF">
        <w:t>а, надлежащим</w:t>
      </w:r>
      <w:proofErr w:type="gramEnd"/>
      <w:r w:rsidR="00281CCF">
        <w:t xml:space="preserve"> образом извещенного о времени и месте  разбирательства дела, и отсутствия его </w:t>
      </w:r>
      <w:r w:rsidR="00281CCF" w:rsidRPr="0053770A">
        <w:t>заявл</w:t>
      </w:r>
      <w:r w:rsidR="00281CCF">
        <w:t>ения</w:t>
      </w:r>
      <w:r w:rsidR="00281CCF" w:rsidRPr="0053770A">
        <w:t xml:space="preserve"> о рассмотрении дела без его участия</w:t>
      </w:r>
      <w:r>
        <w:t xml:space="preserve">. </w:t>
      </w:r>
    </w:p>
    <w:p w:rsidR="00BC3235" w:rsidRDefault="00F66257" w:rsidP="003042E9">
      <w:pPr>
        <w:ind w:firstLine="567"/>
        <w:jc w:val="both"/>
      </w:pPr>
      <w:r>
        <w:t>Таким образом</w:t>
      </w:r>
      <w:r w:rsidR="00260F4B">
        <w:t xml:space="preserve">, суд первой инстанции правомерно </w:t>
      </w:r>
      <w:r w:rsidR="00D344DB">
        <w:t>пришел к выводу о</w:t>
      </w:r>
      <w:r w:rsidR="00BC3235">
        <w:t xml:space="preserve"> неявке в судебное заседание</w:t>
      </w:r>
      <w:r w:rsidR="00281CCF">
        <w:t xml:space="preserve"> истца</w:t>
      </w:r>
      <w:r w:rsidR="00BC3235">
        <w:t>, извещенного надлежащим образом о времени и месте судебного разбирательства, и</w:t>
      </w:r>
      <w:r w:rsidR="00156196">
        <w:t>,</w:t>
      </w:r>
      <w:r w:rsidR="00BC3235">
        <w:t xml:space="preserve"> руководствуясь пунктом 6 статьи 76 АПК ПМР</w:t>
      </w:r>
      <w:r w:rsidR="00156196">
        <w:t>,</w:t>
      </w:r>
      <w:r w:rsidR="00BC3235">
        <w:t xml:space="preserve"> оставил заявление ООО </w:t>
      </w:r>
      <w:r w:rsidR="003042E9" w:rsidRPr="006B104F">
        <w:t>«Д</w:t>
      </w:r>
      <w:r w:rsidR="003042E9">
        <w:t>РСО</w:t>
      </w:r>
      <w:r w:rsidR="003042E9" w:rsidRPr="006B104F">
        <w:t xml:space="preserve"> «Радикал»</w:t>
      </w:r>
      <w:r w:rsidR="00BC3235">
        <w:t xml:space="preserve"> без рассмотрения.</w:t>
      </w:r>
      <w:r w:rsidR="00D344DB">
        <w:t xml:space="preserve"> </w:t>
      </w:r>
    </w:p>
    <w:p w:rsidR="00844B97" w:rsidRDefault="00844B97" w:rsidP="00844B97">
      <w:pPr>
        <w:ind w:firstLine="567"/>
        <w:jc w:val="both"/>
      </w:pPr>
      <w:r>
        <w:t xml:space="preserve">Нарушений судом первой инстанции норм материального права, а также норм процессуального права, которые могли бы привести к вынесению неправильного </w:t>
      </w:r>
      <w:r w:rsidR="002104ED">
        <w:t xml:space="preserve">судебного акта </w:t>
      </w:r>
      <w:r>
        <w:t xml:space="preserve">и послужить основанием для </w:t>
      </w:r>
      <w:r w:rsidR="002104ED">
        <w:t xml:space="preserve">его </w:t>
      </w:r>
      <w:r>
        <w:t>отмены (пункт 2 статьи 152 АПК ПМР), кассационной инстанцией не усматривается.</w:t>
      </w:r>
    </w:p>
    <w:p w:rsidR="00844B97" w:rsidRDefault="00844B97" w:rsidP="00844B97">
      <w:pPr>
        <w:ind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CC6B3F" w:rsidRDefault="007C141C" w:rsidP="00F56F34">
      <w:pPr>
        <w:ind w:right="27" w:firstLine="567"/>
        <w:jc w:val="both"/>
      </w:pPr>
      <w:proofErr w:type="gramStart"/>
      <w:r>
        <w:t>В связи с изложенным</w:t>
      </w:r>
      <w:r w:rsidR="003B3739">
        <w:t>, исходя из положений</w:t>
      </w:r>
      <w:r w:rsidR="00C37CAD">
        <w:t xml:space="preserve"> приведенных норм права</w:t>
      </w:r>
      <w:r w:rsidR="00FB0475">
        <w:t xml:space="preserve">, </w:t>
      </w:r>
      <w:r w:rsidR="00F66257">
        <w:t xml:space="preserve">учитывая отсутствие оснований к изменению или отмене обжалуемого определения, </w:t>
      </w:r>
      <w:r>
        <w:t>суд кассационной инстанции</w:t>
      </w:r>
      <w:r w:rsidR="00FB0475">
        <w:t xml:space="preserve"> </w:t>
      </w:r>
      <w:r w:rsidR="008F79A9">
        <w:t xml:space="preserve">приходит к выводу о том, что </w:t>
      </w:r>
      <w:r w:rsidR="00FB0475">
        <w:t xml:space="preserve">определение </w:t>
      </w:r>
      <w:r w:rsidR="00F66257">
        <w:t xml:space="preserve">арбитражного суда об оставлении заявления без рассмотрения от </w:t>
      </w:r>
      <w:r w:rsidR="00281CCF">
        <w:t xml:space="preserve">24 ноября 2015 года по делу № 962/14-(10)03 </w:t>
      </w:r>
      <w:r w:rsidR="008F79A9">
        <w:t>следует оставить без изменения, а кассационную жалобу без удовлетворения.</w:t>
      </w:r>
      <w:proofErr w:type="gramEnd"/>
    </w:p>
    <w:p w:rsidR="0032500B" w:rsidRDefault="00281CCF" w:rsidP="0032500B">
      <w:pPr>
        <w:ind w:right="27" w:firstLine="567"/>
        <w:jc w:val="both"/>
      </w:pPr>
      <w:r>
        <w:t xml:space="preserve">В соответствии с </w:t>
      </w:r>
      <w:r w:rsidR="0032500B">
        <w:t>подпунктом 9) пункта 2 статьи 4 Закона ПМР «О государственной пошлине» с кассационных жалоб на определения об оставлении иска без рассмотрения по спорам имущественного характера взимается государственная пошлина в размере 50 процентов от размера  государственной пошлины, исчисленной исходя из оспариваемой заявителем суммы.</w:t>
      </w:r>
    </w:p>
    <w:p w:rsidR="0032500B" w:rsidRDefault="0032500B" w:rsidP="0032500B">
      <w:pPr>
        <w:ind w:right="27" w:firstLine="567"/>
        <w:jc w:val="both"/>
      </w:pPr>
      <w:r>
        <w:t>Оспариваемая сумма, как следует из заявления об увеличении исковых требований и подтверждено объяснениями представителя истца, данными в судебном заседании</w:t>
      </w:r>
      <w:r w:rsidR="00C84B98">
        <w:t xml:space="preserve"> суда кассационной инстанции</w:t>
      </w:r>
      <w:r>
        <w:t>, составляет</w:t>
      </w:r>
      <w:r w:rsidR="003A1554">
        <w:t xml:space="preserve"> </w:t>
      </w:r>
      <w:r>
        <w:t>1256236 рублей</w:t>
      </w:r>
      <w:r w:rsidR="00C84B98">
        <w:t>.</w:t>
      </w:r>
      <w:r>
        <w:t xml:space="preserve"> </w:t>
      </w:r>
      <w:proofErr w:type="gramStart"/>
      <w:r w:rsidR="00C84B98">
        <w:t>С</w:t>
      </w:r>
      <w:r>
        <w:t>оответственно, размер подлежащей взиманию с кассационной жалобы государственной пошлины, исчисленной в соответствии с требованиями подпункта 9) пункта 2 статьи 4 Закона ПМР «О государственной пошлине», составляет</w:t>
      </w:r>
      <w:r w:rsidR="003A1554">
        <w:t xml:space="preserve"> 9581,18 руб. и</w:t>
      </w:r>
      <w:r w:rsidR="00C84B98">
        <w:t>,</w:t>
      </w:r>
      <w:r w:rsidR="003A1554">
        <w:t xml:space="preserve"> исходя из положений статей 80, 81, 84 АПК ПМР, учитывая оставление кассационной жалобы без удовлетворения</w:t>
      </w:r>
      <w:r w:rsidR="00C84B98">
        <w:t xml:space="preserve"> и тот факт, что при ее подаче истцу была предоставлена отсрочка уплаты государственной пошлины до вынесения</w:t>
      </w:r>
      <w:proofErr w:type="gramEnd"/>
      <w:r w:rsidR="00C84B98">
        <w:t xml:space="preserve"> постановления по настоящему делу, таковая </w:t>
      </w:r>
      <w:r w:rsidR="003A1554">
        <w:t>подлежит отне</w:t>
      </w:r>
      <w:r w:rsidR="00C84B98">
        <w:t>сению на истца и взысканию с последнего</w:t>
      </w:r>
      <w:r w:rsidR="003A1554">
        <w:t>.</w:t>
      </w:r>
      <w:r>
        <w:t xml:space="preserve"> </w:t>
      </w:r>
    </w:p>
    <w:p w:rsidR="00281CCF" w:rsidRDefault="00281CCF" w:rsidP="00F56F34">
      <w:pPr>
        <w:ind w:right="27" w:firstLine="567"/>
        <w:jc w:val="both"/>
      </w:pPr>
    </w:p>
    <w:p w:rsidR="00281CCF" w:rsidRDefault="00281CCF" w:rsidP="00F56F34">
      <w:pPr>
        <w:ind w:right="27" w:firstLine="567"/>
        <w:jc w:val="both"/>
      </w:pPr>
    </w:p>
    <w:p w:rsidR="000E5AB3" w:rsidRPr="00BB4869" w:rsidRDefault="000E5AB3" w:rsidP="000E5AB3">
      <w:pPr>
        <w:ind w:right="27" w:firstLine="567"/>
        <w:jc w:val="both"/>
      </w:pPr>
      <w:r>
        <w:t>Р</w:t>
      </w:r>
      <w:r w:rsidRPr="00BB4869">
        <w:t xml:space="preserve">уководствуясь </w:t>
      </w:r>
      <w:r>
        <w:t xml:space="preserve">пунктом 2 статьи 155, </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0E5AB3" w:rsidRPr="00BB4869" w:rsidRDefault="000E5AB3" w:rsidP="000E5AB3">
      <w:pPr>
        <w:ind w:firstLine="567"/>
        <w:jc w:val="both"/>
      </w:pPr>
    </w:p>
    <w:p w:rsidR="000E5AB3" w:rsidRDefault="000E5AB3" w:rsidP="000E5AB3">
      <w:pPr>
        <w:suppressAutoHyphens/>
        <w:autoSpaceDE w:val="0"/>
        <w:autoSpaceDN w:val="0"/>
        <w:adjustRightInd w:val="0"/>
        <w:ind w:firstLine="540"/>
        <w:jc w:val="both"/>
        <w:rPr>
          <w:b/>
        </w:rPr>
      </w:pPr>
      <w:proofErr w:type="gramStart"/>
      <w:r w:rsidRPr="009D53A5">
        <w:rPr>
          <w:b/>
        </w:rPr>
        <w:lastRenderedPageBreak/>
        <w:t>П</w:t>
      </w:r>
      <w:proofErr w:type="gramEnd"/>
      <w:r w:rsidRPr="009D53A5">
        <w:rPr>
          <w:b/>
        </w:rPr>
        <w:t xml:space="preserve"> О С Т А Н О В И Л:</w:t>
      </w:r>
    </w:p>
    <w:p w:rsidR="000E5AB3" w:rsidRDefault="000E5AB3" w:rsidP="000E5AB3">
      <w:pPr>
        <w:suppressAutoHyphens/>
        <w:autoSpaceDE w:val="0"/>
        <w:autoSpaceDN w:val="0"/>
        <w:adjustRightInd w:val="0"/>
        <w:ind w:firstLine="540"/>
        <w:jc w:val="both"/>
        <w:rPr>
          <w:b/>
        </w:rPr>
      </w:pPr>
    </w:p>
    <w:p w:rsidR="000E5AB3" w:rsidRDefault="000E5AB3" w:rsidP="000E5AB3">
      <w:pPr>
        <w:suppressAutoHyphens/>
        <w:autoSpaceDE w:val="0"/>
        <w:autoSpaceDN w:val="0"/>
        <w:adjustRightInd w:val="0"/>
        <w:ind w:firstLine="567"/>
        <w:jc w:val="both"/>
      </w:pPr>
      <w:r>
        <w:t>1. О</w:t>
      </w:r>
      <w:r w:rsidRPr="003E0B45">
        <w:t xml:space="preserve">ставить </w:t>
      </w:r>
      <w:r>
        <w:t>определение Арбитражного суда ПМР от 24 ноября 2015 года по делу № 962</w:t>
      </w:r>
      <w:r w:rsidRPr="00E67F49">
        <w:t>/1</w:t>
      </w:r>
      <w:r>
        <w:t xml:space="preserve">4-(10)03 </w:t>
      </w:r>
      <w:r w:rsidRPr="003E0B45">
        <w:t>без изменения, а жалоб</w:t>
      </w:r>
      <w:proofErr w:type="gramStart"/>
      <w:r w:rsidRPr="003E0B45">
        <w:t xml:space="preserve">у </w:t>
      </w:r>
      <w:r w:rsidRPr="008D3E20">
        <w:t>ООО</w:t>
      </w:r>
      <w:proofErr w:type="gramEnd"/>
      <w:r w:rsidRPr="008D3E20">
        <w:t xml:space="preserve"> </w:t>
      </w:r>
      <w:r w:rsidRPr="006B104F">
        <w:t>«Д</w:t>
      </w:r>
      <w:r>
        <w:t>РСО</w:t>
      </w:r>
      <w:r w:rsidRPr="006B104F">
        <w:t xml:space="preserve"> «Радикал»</w:t>
      </w:r>
      <w:r>
        <w:t xml:space="preserve"> без удовлетворения. </w:t>
      </w:r>
    </w:p>
    <w:p w:rsidR="000E5AB3" w:rsidRDefault="000E5AB3" w:rsidP="000E5AB3">
      <w:pPr>
        <w:suppressAutoHyphens/>
        <w:autoSpaceDE w:val="0"/>
        <w:autoSpaceDN w:val="0"/>
        <w:adjustRightInd w:val="0"/>
        <w:ind w:firstLine="567"/>
        <w:jc w:val="both"/>
      </w:pPr>
      <w:r>
        <w:t xml:space="preserve">2. Взыскать с </w:t>
      </w:r>
      <w:r w:rsidRPr="008D3E20">
        <w:t xml:space="preserve">ООО </w:t>
      </w:r>
      <w:r w:rsidRPr="006B104F">
        <w:t>«Д</w:t>
      </w:r>
      <w:r>
        <w:t>РСО</w:t>
      </w:r>
      <w:r w:rsidRPr="006B104F">
        <w:t xml:space="preserve"> «Радикал»</w:t>
      </w:r>
      <w:r>
        <w:t xml:space="preserve"> в доход республиканского бюджета государственную пошлину в сумме 9581</w:t>
      </w:r>
      <w:r w:rsidR="001C59F2">
        <w:t xml:space="preserve"> рублей </w:t>
      </w:r>
      <w:r>
        <w:t xml:space="preserve">18 </w:t>
      </w:r>
      <w:r w:rsidR="001C59F2">
        <w:t>копеек.</w:t>
      </w:r>
    </w:p>
    <w:p w:rsidR="000E5AB3" w:rsidRDefault="000E5AB3" w:rsidP="000E5AB3">
      <w:pPr>
        <w:suppressAutoHyphens/>
        <w:autoSpaceDE w:val="0"/>
        <w:autoSpaceDN w:val="0"/>
        <w:adjustRightInd w:val="0"/>
        <w:ind w:firstLine="540"/>
        <w:jc w:val="both"/>
      </w:pPr>
    </w:p>
    <w:p w:rsidR="000E5AB3" w:rsidRPr="00016243" w:rsidRDefault="000E5AB3" w:rsidP="000E5AB3">
      <w:pPr>
        <w:pStyle w:val="a7"/>
        <w:ind w:right="-1"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0E5AB3" w:rsidRPr="00016243" w:rsidRDefault="000E5AB3" w:rsidP="000E5AB3">
      <w:pPr>
        <w:pStyle w:val="a7"/>
        <w:ind w:right="-1" w:firstLine="567"/>
        <w:jc w:val="both"/>
      </w:pPr>
    </w:p>
    <w:p w:rsidR="000E5AB3" w:rsidRPr="00BB4869" w:rsidRDefault="000E5AB3" w:rsidP="000E5AB3">
      <w:pPr>
        <w:suppressAutoHyphens/>
        <w:autoSpaceDE w:val="0"/>
        <w:autoSpaceDN w:val="0"/>
        <w:adjustRightInd w:val="0"/>
        <w:ind w:firstLine="540"/>
        <w:jc w:val="both"/>
      </w:pPr>
      <w:r w:rsidRPr="00BB4869">
        <w:t xml:space="preserve">Заместитель Председателя </w:t>
      </w:r>
    </w:p>
    <w:p w:rsidR="000E5AB3" w:rsidRPr="00A56ABF" w:rsidRDefault="000E5AB3" w:rsidP="000E5AB3">
      <w:pPr>
        <w:suppressAutoHyphens/>
        <w:autoSpaceDE w:val="0"/>
        <w:autoSpaceDN w:val="0"/>
        <w:adjustRightInd w:val="0"/>
        <w:ind w:firstLine="540"/>
        <w:jc w:val="both"/>
      </w:pPr>
      <w:r w:rsidRPr="00BB4869">
        <w:t>Арбитражного суда ПМР</w:t>
      </w:r>
      <w:r w:rsidRPr="00BB4869">
        <w:tab/>
      </w:r>
      <w:r w:rsidRPr="00BB4869">
        <w:tab/>
      </w:r>
      <w:r w:rsidRPr="00BB4869">
        <w:tab/>
      </w:r>
      <w:r w:rsidRPr="00BB4869">
        <w:tab/>
      </w:r>
      <w:r w:rsidRPr="00BB4869">
        <w:tab/>
      </w:r>
      <w:r w:rsidRPr="00BB4869">
        <w:tab/>
      </w:r>
      <w:r w:rsidRPr="00BB4869">
        <w:tab/>
        <w:t>Е.В.Лука</w:t>
      </w:r>
    </w:p>
    <w:p w:rsidR="000E5AB3" w:rsidRDefault="000E5AB3" w:rsidP="000E5AB3">
      <w:pPr>
        <w:suppressAutoHyphens/>
        <w:autoSpaceDE w:val="0"/>
        <w:autoSpaceDN w:val="0"/>
        <w:adjustRightInd w:val="0"/>
        <w:ind w:right="49" w:firstLine="567"/>
        <w:jc w:val="both"/>
      </w:pPr>
    </w:p>
    <w:p w:rsidR="00EE4F68" w:rsidRDefault="00EE4F68" w:rsidP="00177076">
      <w:pPr>
        <w:suppressAutoHyphens/>
        <w:autoSpaceDE w:val="0"/>
        <w:autoSpaceDN w:val="0"/>
        <w:adjustRightInd w:val="0"/>
        <w:ind w:firstLine="540"/>
        <w:jc w:val="both"/>
      </w:pPr>
      <w:r w:rsidRPr="00BB4869">
        <w:tab/>
      </w:r>
      <w:r w:rsidRPr="00BB4869">
        <w:tab/>
      </w:r>
    </w:p>
    <w:sectPr w:rsidR="00EE4F68"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9F5" w:rsidRDefault="009F69F5">
      <w:r>
        <w:separator/>
      </w:r>
    </w:p>
  </w:endnote>
  <w:endnote w:type="continuationSeparator" w:id="1">
    <w:p w:rsidR="009F69F5" w:rsidRDefault="009F69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3D" w:rsidRDefault="00BC0941" w:rsidP="0038503F">
    <w:pPr>
      <w:pStyle w:val="aa"/>
      <w:framePr w:wrap="around" w:vAnchor="text" w:hAnchor="margin" w:xAlign="outside" w:y="1"/>
      <w:rPr>
        <w:rStyle w:val="ab"/>
      </w:rPr>
    </w:pPr>
    <w:r>
      <w:rPr>
        <w:rStyle w:val="ab"/>
      </w:rPr>
      <w:fldChar w:fldCharType="begin"/>
    </w:r>
    <w:r w:rsidR="00CE603D">
      <w:rPr>
        <w:rStyle w:val="ab"/>
      </w:rPr>
      <w:instrText xml:space="preserve">PAGE  </w:instrText>
    </w:r>
    <w:r>
      <w:rPr>
        <w:rStyle w:val="ab"/>
      </w:rPr>
      <w:fldChar w:fldCharType="end"/>
    </w:r>
  </w:p>
  <w:p w:rsidR="00CE603D" w:rsidRDefault="00CE603D"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3D" w:rsidRDefault="00BC0941" w:rsidP="00EF3E9E">
    <w:pPr>
      <w:pStyle w:val="aa"/>
      <w:framePr w:h="820" w:hRule="exact" w:wrap="around" w:vAnchor="text" w:hAnchor="page" w:x="761" w:y="-421"/>
      <w:rPr>
        <w:rStyle w:val="ab"/>
      </w:rPr>
    </w:pPr>
    <w:r>
      <w:rPr>
        <w:rStyle w:val="ab"/>
      </w:rPr>
      <w:fldChar w:fldCharType="begin"/>
    </w:r>
    <w:r w:rsidR="00CE603D">
      <w:rPr>
        <w:rStyle w:val="ab"/>
      </w:rPr>
      <w:instrText xml:space="preserve">PAGE  </w:instrText>
    </w:r>
    <w:r>
      <w:rPr>
        <w:rStyle w:val="ab"/>
      </w:rPr>
      <w:fldChar w:fldCharType="separate"/>
    </w:r>
    <w:r w:rsidR="00CF6F28">
      <w:rPr>
        <w:rStyle w:val="ab"/>
        <w:noProof/>
      </w:rPr>
      <w:t>3</w:t>
    </w:r>
    <w:r>
      <w:rPr>
        <w:rStyle w:val="ab"/>
      </w:rPr>
      <w:fldChar w:fldCharType="end"/>
    </w:r>
  </w:p>
  <w:p w:rsidR="00CE603D" w:rsidRDefault="00CE603D"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9F5" w:rsidRDefault="009F69F5">
      <w:r>
        <w:separator/>
      </w:r>
    </w:p>
  </w:footnote>
  <w:footnote w:type="continuationSeparator" w:id="1">
    <w:p w:rsidR="009F69F5" w:rsidRDefault="009F69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1">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04C63"/>
    <w:rsid w:val="00010052"/>
    <w:rsid w:val="000252A0"/>
    <w:rsid w:val="00025ACA"/>
    <w:rsid w:val="00025F36"/>
    <w:rsid w:val="0002658F"/>
    <w:rsid w:val="00026871"/>
    <w:rsid w:val="000303BE"/>
    <w:rsid w:val="000324AA"/>
    <w:rsid w:val="00036192"/>
    <w:rsid w:val="00037615"/>
    <w:rsid w:val="00042B93"/>
    <w:rsid w:val="00044F76"/>
    <w:rsid w:val="000475F5"/>
    <w:rsid w:val="00051C24"/>
    <w:rsid w:val="00055A0B"/>
    <w:rsid w:val="0006267D"/>
    <w:rsid w:val="0006796F"/>
    <w:rsid w:val="00073660"/>
    <w:rsid w:val="00073E29"/>
    <w:rsid w:val="00074875"/>
    <w:rsid w:val="00077CCF"/>
    <w:rsid w:val="00080EA4"/>
    <w:rsid w:val="000818C6"/>
    <w:rsid w:val="00081B15"/>
    <w:rsid w:val="00085992"/>
    <w:rsid w:val="00087F40"/>
    <w:rsid w:val="00094E21"/>
    <w:rsid w:val="000A15F7"/>
    <w:rsid w:val="000A7DB5"/>
    <w:rsid w:val="000C13ED"/>
    <w:rsid w:val="000C4921"/>
    <w:rsid w:val="000C6B4B"/>
    <w:rsid w:val="000C712E"/>
    <w:rsid w:val="000C79AF"/>
    <w:rsid w:val="000D07E9"/>
    <w:rsid w:val="000D4A07"/>
    <w:rsid w:val="000E06B3"/>
    <w:rsid w:val="000E4568"/>
    <w:rsid w:val="000E51E9"/>
    <w:rsid w:val="000E5701"/>
    <w:rsid w:val="000E5AB3"/>
    <w:rsid w:val="000E5F28"/>
    <w:rsid w:val="000F227D"/>
    <w:rsid w:val="000F26AD"/>
    <w:rsid w:val="00105D41"/>
    <w:rsid w:val="001072C6"/>
    <w:rsid w:val="0011234A"/>
    <w:rsid w:val="00116456"/>
    <w:rsid w:val="0011758E"/>
    <w:rsid w:val="00117A13"/>
    <w:rsid w:val="00121664"/>
    <w:rsid w:val="00123702"/>
    <w:rsid w:val="00124D68"/>
    <w:rsid w:val="00124D96"/>
    <w:rsid w:val="001315AC"/>
    <w:rsid w:val="001323F9"/>
    <w:rsid w:val="00132F15"/>
    <w:rsid w:val="00133767"/>
    <w:rsid w:val="0014107C"/>
    <w:rsid w:val="0014334A"/>
    <w:rsid w:val="001466F7"/>
    <w:rsid w:val="00150D27"/>
    <w:rsid w:val="001557F4"/>
    <w:rsid w:val="00156196"/>
    <w:rsid w:val="00160A4B"/>
    <w:rsid w:val="001626F8"/>
    <w:rsid w:val="001712FA"/>
    <w:rsid w:val="00174A47"/>
    <w:rsid w:val="00175806"/>
    <w:rsid w:val="00177076"/>
    <w:rsid w:val="00186DA0"/>
    <w:rsid w:val="001870D3"/>
    <w:rsid w:val="001871B1"/>
    <w:rsid w:val="00193707"/>
    <w:rsid w:val="00194666"/>
    <w:rsid w:val="00194862"/>
    <w:rsid w:val="001A0128"/>
    <w:rsid w:val="001A0743"/>
    <w:rsid w:val="001A0D27"/>
    <w:rsid w:val="001A3A18"/>
    <w:rsid w:val="001B735C"/>
    <w:rsid w:val="001C0376"/>
    <w:rsid w:val="001C1707"/>
    <w:rsid w:val="001C28F7"/>
    <w:rsid w:val="001C408D"/>
    <w:rsid w:val="001C59F2"/>
    <w:rsid w:val="001D3FB1"/>
    <w:rsid w:val="001D56DA"/>
    <w:rsid w:val="001E1481"/>
    <w:rsid w:val="001E35AB"/>
    <w:rsid w:val="001E6AB8"/>
    <w:rsid w:val="001F1105"/>
    <w:rsid w:val="001F2ECA"/>
    <w:rsid w:val="001F31A5"/>
    <w:rsid w:val="00201274"/>
    <w:rsid w:val="002102C9"/>
    <w:rsid w:val="002104ED"/>
    <w:rsid w:val="0021089C"/>
    <w:rsid w:val="00220855"/>
    <w:rsid w:val="00220D92"/>
    <w:rsid w:val="002235DC"/>
    <w:rsid w:val="00232485"/>
    <w:rsid w:val="002325D2"/>
    <w:rsid w:val="00232D79"/>
    <w:rsid w:val="00236AE6"/>
    <w:rsid w:val="0023747E"/>
    <w:rsid w:val="00237615"/>
    <w:rsid w:val="00237629"/>
    <w:rsid w:val="00243AD2"/>
    <w:rsid w:val="00244B9F"/>
    <w:rsid w:val="00254FCA"/>
    <w:rsid w:val="00256E94"/>
    <w:rsid w:val="00260324"/>
    <w:rsid w:val="00260C67"/>
    <w:rsid w:val="00260F4B"/>
    <w:rsid w:val="00261C83"/>
    <w:rsid w:val="00262B8D"/>
    <w:rsid w:val="00266428"/>
    <w:rsid w:val="002728EB"/>
    <w:rsid w:val="002816E3"/>
    <w:rsid w:val="00281CCF"/>
    <w:rsid w:val="00283537"/>
    <w:rsid w:val="0028678F"/>
    <w:rsid w:val="002908EA"/>
    <w:rsid w:val="00295B62"/>
    <w:rsid w:val="002A32EC"/>
    <w:rsid w:val="002A7D8B"/>
    <w:rsid w:val="002B385E"/>
    <w:rsid w:val="002B387A"/>
    <w:rsid w:val="002B6B9F"/>
    <w:rsid w:val="002C3014"/>
    <w:rsid w:val="002C6E1A"/>
    <w:rsid w:val="002D4719"/>
    <w:rsid w:val="002E094E"/>
    <w:rsid w:val="002E12B8"/>
    <w:rsid w:val="002E61C7"/>
    <w:rsid w:val="002F1919"/>
    <w:rsid w:val="00301101"/>
    <w:rsid w:val="003018B9"/>
    <w:rsid w:val="003042E9"/>
    <w:rsid w:val="00307486"/>
    <w:rsid w:val="00307DFA"/>
    <w:rsid w:val="00310422"/>
    <w:rsid w:val="003115F5"/>
    <w:rsid w:val="003157BB"/>
    <w:rsid w:val="003162FA"/>
    <w:rsid w:val="00321BE0"/>
    <w:rsid w:val="003220E4"/>
    <w:rsid w:val="0032500B"/>
    <w:rsid w:val="00326BCD"/>
    <w:rsid w:val="00327EB3"/>
    <w:rsid w:val="00331027"/>
    <w:rsid w:val="00331F39"/>
    <w:rsid w:val="003330B6"/>
    <w:rsid w:val="00337200"/>
    <w:rsid w:val="00345ABA"/>
    <w:rsid w:val="00347216"/>
    <w:rsid w:val="00351BD4"/>
    <w:rsid w:val="00362AC4"/>
    <w:rsid w:val="00362B03"/>
    <w:rsid w:val="003641F8"/>
    <w:rsid w:val="0037103B"/>
    <w:rsid w:val="0037141E"/>
    <w:rsid w:val="003718A2"/>
    <w:rsid w:val="00371D6C"/>
    <w:rsid w:val="00375613"/>
    <w:rsid w:val="00376C51"/>
    <w:rsid w:val="00381CA1"/>
    <w:rsid w:val="00381DC9"/>
    <w:rsid w:val="0038372B"/>
    <w:rsid w:val="0038503F"/>
    <w:rsid w:val="00386CEB"/>
    <w:rsid w:val="0039119E"/>
    <w:rsid w:val="00396A7B"/>
    <w:rsid w:val="003A1278"/>
    <w:rsid w:val="003A1554"/>
    <w:rsid w:val="003A61DC"/>
    <w:rsid w:val="003B3739"/>
    <w:rsid w:val="003C3A94"/>
    <w:rsid w:val="003C6A69"/>
    <w:rsid w:val="003C7819"/>
    <w:rsid w:val="003D01E7"/>
    <w:rsid w:val="003D3589"/>
    <w:rsid w:val="003E043F"/>
    <w:rsid w:val="003E0942"/>
    <w:rsid w:val="003E23CE"/>
    <w:rsid w:val="003F1B1F"/>
    <w:rsid w:val="003F2A4A"/>
    <w:rsid w:val="003F2ABD"/>
    <w:rsid w:val="003F2BDF"/>
    <w:rsid w:val="003F3D61"/>
    <w:rsid w:val="003F6315"/>
    <w:rsid w:val="00400E86"/>
    <w:rsid w:val="0040131D"/>
    <w:rsid w:val="004016FC"/>
    <w:rsid w:val="0040425D"/>
    <w:rsid w:val="00405CEF"/>
    <w:rsid w:val="004069CD"/>
    <w:rsid w:val="00406C3A"/>
    <w:rsid w:val="00410832"/>
    <w:rsid w:val="0041530D"/>
    <w:rsid w:val="0041764D"/>
    <w:rsid w:val="0042528C"/>
    <w:rsid w:val="0042590B"/>
    <w:rsid w:val="00437409"/>
    <w:rsid w:val="00440C9B"/>
    <w:rsid w:val="0044774B"/>
    <w:rsid w:val="004634A4"/>
    <w:rsid w:val="004700C5"/>
    <w:rsid w:val="004713F7"/>
    <w:rsid w:val="004768F9"/>
    <w:rsid w:val="00480B17"/>
    <w:rsid w:val="00482DAD"/>
    <w:rsid w:val="00485BF2"/>
    <w:rsid w:val="004A09F9"/>
    <w:rsid w:val="004A1033"/>
    <w:rsid w:val="004A215E"/>
    <w:rsid w:val="004B2AB5"/>
    <w:rsid w:val="004B3729"/>
    <w:rsid w:val="004B58AA"/>
    <w:rsid w:val="004C5F41"/>
    <w:rsid w:val="004D0705"/>
    <w:rsid w:val="004D0E09"/>
    <w:rsid w:val="004D2955"/>
    <w:rsid w:val="004E5467"/>
    <w:rsid w:val="004E7C9F"/>
    <w:rsid w:val="004F2FC9"/>
    <w:rsid w:val="004F79F1"/>
    <w:rsid w:val="0050092E"/>
    <w:rsid w:val="005015D7"/>
    <w:rsid w:val="005034B0"/>
    <w:rsid w:val="00506620"/>
    <w:rsid w:val="00510F27"/>
    <w:rsid w:val="00510FE9"/>
    <w:rsid w:val="005121DD"/>
    <w:rsid w:val="005129E6"/>
    <w:rsid w:val="005233B8"/>
    <w:rsid w:val="005246DF"/>
    <w:rsid w:val="00524982"/>
    <w:rsid w:val="00530651"/>
    <w:rsid w:val="00531C25"/>
    <w:rsid w:val="00537270"/>
    <w:rsid w:val="0053770A"/>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80823"/>
    <w:rsid w:val="00582A93"/>
    <w:rsid w:val="005837EB"/>
    <w:rsid w:val="00585FDF"/>
    <w:rsid w:val="00586645"/>
    <w:rsid w:val="0058791D"/>
    <w:rsid w:val="00587DAA"/>
    <w:rsid w:val="0059305C"/>
    <w:rsid w:val="005946E2"/>
    <w:rsid w:val="00594762"/>
    <w:rsid w:val="005975C9"/>
    <w:rsid w:val="005A14B5"/>
    <w:rsid w:val="005A2B24"/>
    <w:rsid w:val="005A3392"/>
    <w:rsid w:val="005A3DAF"/>
    <w:rsid w:val="005A4E0F"/>
    <w:rsid w:val="005A753F"/>
    <w:rsid w:val="005B039F"/>
    <w:rsid w:val="005B278A"/>
    <w:rsid w:val="005C7C16"/>
    <w:rsid w:val="005E202F"/>
    <w:rsid w:val="005E4090"/>
    <w:rsid w:val="005E4971"/>
    <w:rsid w:val="005E4A80"/>
    <w:rsid w:val="005E6DFC"/>
    <w:rsid w:val="005E7E88"/>
    <w:rsid w:val="005F17C0"/>
    <w:rsid w:val="005F34F6"/>
    <w:rsid w:val="005F7661"/>
    <w:rsid w:val="00602A80"/>
    <w:rsid w:val="0061740A"/>
    <w:rsid w:val="0062210F"/>
    <w:rsid w:val="006239A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839"/>
    <w:rsid w:val="006771AA"/>
    <w:rsid w:val="00681EA4"/>
    <w:rsid w:val="00684CC9"/>
    <w:rsid w:val="006905E4"/>
    <w:rsid w:val="00690985"/>
    <w:rsid w:val="0069656F"/>
    <w:rsid w:val="00697632"/>
    <w:rsid w:val="00697FBA"/>
    <w:rsid w:val="006A5737"/>
    <w:rsid w:val="006B587C"/>
    <w:rsid w:val="006B73C6"/>
    <w:rsid w:val="006B7955"/>
    <w:rsid w:val="006C01F3"/>
    <w:rsid w:val="006C16C6"/>
    <w:rsid w:val="006C6917"/>
    <w:rsid w:val="006E06FC"/>
    <w:rsid w:val="006E101C"/>
    <w:rsid w:val="006E3098"/>
    <w:rsid w:val="006E33F9"/>
    <w:rsid w:val="006E365B"/>
    <w:rsid w:val="006E3AC9"/>
    <w:rsid w:val="006F34DD"/>
    <w:rsid w:val="006F37B2"/>
    <w:rsid w:val="006F7BD1"/>
    <w:rsid w:val="00702D2A"/>
    <w:rsid w:val="00711729"/>
    <w:rsid w:val="00717F11"/>
    <w:rsid w:val="00724120"/>
    <w:rsid w:val="007256FB"/>
    <w:rsid w:val="0072644C"/>
    <w:rsid w:val="007309DA"/>
    <w:rsid w:val="00755016"/>
    <w:rsid w:val="00761701"/>
    <w:rsid w:val="00767619"/>
    <w:rsid w:val="007731C2"/>
    <w:rsid w:val="00773D2E"/>
    <w:rsid w:val="0077487D"/>
    <w:rsid w:val="00776C36"/>
    <w:rsid w:val="00777ACF"/>
    <w:rsid w:val="007823CF"/>
    <w:rsid w:val="00782FEC"/>
    <w:rsid w:val="007831B3"/>
    <w:rsid w:val="007833D2"/>
    <w:rsid w:val="0078342E"/>
    <w:rsid w:val="00786184"/>
    <w:rsid w:val="00791A41"/>
    <w:rsid w:val="00792004"/>
    <w:rsid w:val="007A283E"/>
    <w:rsid w:val="007A5FBB"/>
    <w:rsid w:val="007B556D"/>
    <w:rsid w:val="007B62FF"/>
    <w:rsid w:val="007C141C"/>
    <w:rsid w:val="007C28C5"/>
    <w:rsid w:val="007C4016"/>
    <w:rsid w:val="007C4CD0"/>
    <w:rsid w:val="007D0229"/>
    <w:rsid w:val="007D0D43"/>
    <w:rsid w:val="007D1AB2"/>
    <w:rsid w:val="007D1F2F"/>
    <w:rsid w:val="007D6FE9"/>
    <w:rsid w:val="007E7350"/>
    <w:rsid w:val="007E74C7"/>
    <w:rsid w:val="007F57EC"/>
    <w:rsid w:val="008004E2"/>
    <w:rsid w:val="00801E8D"/>
    <w:rsid w:val="00812FCE"/>
    <w:rsid w:val="00816395"/>
    <w:rsid w:val="00823053"/>
    <w:rsid w:val="00824490"/>
    <w:rsid w:val="008308C3"/>
    <w:rsid w:val="008427AB"/>
    <w:rsid w:val="00844B97"/>
    <w:rsid w:val="00845CCA"/>
    <w:rsid w:val="0085320A"/>
    <w:rsid w:val="00853317"/>
    <w:rsid w:val="00857773"/>
    <w:rsid w:val="0086498B"/>
    <w:rsid w:val="00866594"/>
    <w:rsid w:val="00871577"/>
    <w:rsid w:val="00873786"/>
    <w:rsid w:val="0088366D"/>
    <w:rsid w:val="008851BC"/>
    <w:rsid w:val="0089492A"/>
    <w:rsid w:val="00896324"/>
    <w:rsid w:val="00897FBC"/>
    <w:rsid w:val="008A057B"/>
    <w:rsid w:val="008A675D"/>
    <w:rsid w:val="008A75AA"/>
    <w:rsid w:val="008B2AD0"/>
    <w:rsid w:val="008C2B47"/>
    <w:rsid w:val="008C3837"/>
    <w:rsid w:val="008C4544"/>
    <w:rsid w:val="008C48CE"/>
    <w:rsid w:val="008C4B09"/>
    <w:rsid w:val="008D1DF4"/>
    <w:rsid w:val="008D4D54"/>
    <w:rsid w:val="008D6593"/>
    <w:rsid w:val="008E0676"/>
    <w:rsid w:val="008E25A6"/>
    <w:rsid w:val="008E4837"/>
    <w:rsid w:val="008E5138"/>
    <w:rsid w:val="008E56E1"/>
    <w:rsid w:val="008F064C"/>
    <w:rsid w:val="008F2410"/>
    <w:rsid w:val="008F79A9"/>
    <w:rsid w:val="008F7D51"/>
    <w:rsid w:val="00901DB9"/>
    <w:rsid w:val="00903F5A"/>
    <w:rsid w:val="00905D47"/>
    <w:rsid w:val="00910DF7"/>
    <w:rsid w:val="009131E7"/>
    <w:rsid w:val="0091497A"/>
    <w:rsid w:val="0092215D"/>
    <w:rsid w:val="009233A3"/>
    <w:rsid w:val="00925C74"/>
    <w:rsid w:val="009278E5"/>
    <w:rsid w:val="00927CAF"/>
    <w:rsid w:val="00930D29"/>
    <w:rsid w:val="00930FC5"/>
    <w:rsid w:val="00933B4C"/>
    <w:rsid w:val="009368A9"/>
    <w:rsid w:val="009379FA"/>
    <w:rsid w:val="009426A3"/>
    <w:rsid w:val="00942CD5"/>
    <w:rsid w:val="00942FEA"/>
    <w:rsid w:val="00943215"/>
    <w:rsid w:val="00943F79"/>
    <w:rsid w:val="00944F4A"/>
    <w:rsid w:val="009516EC"/>
    <w:rsid w:val="009539C7"/>
    <w:rsid w:val="00957AFE"/>
    <w:rsid w:val="00963C5A"/>
    <w:rsid w:val="009646F3"/>
    <w:rsid w:val="00965E18"/>
    <w:rsid w:val="0098076E"/>
    <w:rsid w:val="009816C9"/>
    <w:rsid w:val="00982FF1"/>
    <w:rsid w:val="009830F1"/>
    <w:rsid w:val="00986A7C"/>
    <w:rsid w:val="0099330B"/>
    <w:rsid w:val="00996966"/>
    <w:rsid w:val="00996B19"/>
    <w:rsid w:val="009A4367"/>
    <w:rsid w:val="009A5077"/>
    <w:rsid w:val="009B6598"/>
    <w:rsid w:val="009B6681"/>
    <w:rsid w:val="009B6D5C"/>
    <w:rsid w:val="009B7EBD"/>
    <w:rsid w:val="009C3EF7"/>
    <w:rsid w:val="009C6156"/>
    <w:rsid w:val="009C7D68"/>
    <w:rsid w:val="009D1703"/>
    <w:rsid w:val="009D4569"/>
    <w:rsid w:val="009D4589"/>
    <w:rsid w:val="009D664B"/>
    <w:rsid w:val="009E0A16"/>
    <w:rsid w:val="009E0D24"/>
    <w:rsid w:val="009E2A6B"/>
    <w:rsid w:val="009E3427"/>
    <w:rsid w:val="009E7B02"/>
    <w:rsid w:val="009E7D5F"/>
    <w:rsid w:val="009F5423"/>
    <w:rsid w:val="009F56D8"/>
    <w:rsid w:val="009F5A3B"/>
    <w:rsid w:val="009F69F5"/>
    <w:rsid w:val="009F6A88"/>
    <w:rsid w:val="009F6DB4"/>
    <w:rsid w:val="00A0068A"/>
    <w:rsid w:val="00A028C7"/>
    <w:rsid w:val="00A142D8"/>
    <w:rsid w:val="00A17008"/>
    <w:rsid w:val="00A2168C"/>
    <w:rsid w:val="00A21C58"/>
    <w:rsid w:val="00A2576E"/>
    <w:rsid w:val="00A32533"/>
    <w:rsid w:val="00A32A95"/>
    <w:rsid w:val="00A37999"/>
    <w:rsid w:val="00A44D02"/>
    <w:rsid w:val="00A56257"/>
    <w:rsid w:val="00A56ABF"/>
    <w:rsid w:val="00A61E40"/>
    <w:rsid w:val="00A63043"/>
    <w:rsid w:val="00A664CA"/>
    <w:rsid w:val="00A70DB2"/>
    <w:rsid w:val="00A7105E"/>
    <w:rsid w:val="00A71BDB"/>
    <w:rsid w:val="00A74964"/>
    <w:rsid w:val="00A766B2"/>
    <w:rsid w:val="00A76875"/>
    <w:rsid w:val="00A77071"/>
    <w:rsid w:val="00A77A17"/>
    <w:rsid w:val="00A80144"/>
    <w:rsid w:val="00A8371C"/>
    <w:rsid w:val="00A83957"/>
    <w:rsid w:val="00A90D88"/>
    <w:rsid w:val="00A925A7"/>
    <w:rsid w:val="00A939E4"/>
    <w:rsid w:val="00A9477E"/>
    <w:rsid w:val="00A95B43"/>
    <w:rsid w:val="00A9688E"/>
    <w:rsid w:val="00AA0345"/>
    <w:rsid w:val="00AA6048"/>
    <w:rsid w:val="00AB2117"/>
    <w:rsid w:val="00AD1EA5"/>
    <w:rsid w:val="00AD2705"/>
    <w:rsid w:val="00AD75D2"/>
    <w:rsid w:val="00AE092F"/>
    <w:rsid w:val="00AE1C5D"/>
    <w:rsid w:val="00AF056A"/>
    <w:rsid w:val="00AF1256"/>
    <w:rsid w:val="00B04905"/>
    <w:rsid w:val="00B04D45"/>
    <w:rsid w:val="00B068CE"/>
    <w:rsid w:val="00B06B9A"/>
    <w:rsid w:val="00B07850"/>
    <w:rsid w:val="00B20AA9"/>
    <w:rsid w:val="00B21247"/>
    <w:rsid w:val="00B26434"/>
    <w:rsid w:val="00B26460"/>
    <w:rsid w:val="00B31F64"/>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81D3B"/>
    <w:rsid w:val="00B86C01"/>
    <w:rsid w:val="00B91EF7"/>
    <w:rsid w:val="00B93A4A"/>
    <w:rsid w:val="00B93B87"/>
    <w:rsid w:val="00B96DCB"/>
    <w:rsid w:val="00B9752F"/>
    <w:rsid w:val="00BB239A"/>
    <w:rsid w:val="00BB2928"/>
    <w:rsid w:val="00BB6CC3"/>
    <w:rsid w:val="00BC0782"/>
    <w:rsid w:val="00BC0941"/>
    <w:rsid w:val="00BC1099"/>
    <w:rsid w:val="00BC3235"/>
    <w:rsid w:val="00BC5840"/>
    <w:rsid w:val="00BC6C43"/>
    <w:rsid w:val="00BC74A7"/>
    <w:rsid w:val="00BD1448"/>
    <w:rsid w:val="00BD45C4"/>
    <w:rsid w:val="00BD490D"/>
    <w:rsid w:val="00BD6BD2"/>
    <w:rsid w:val="00BD7C38"/>
    <w:rsid w:val="00BE073D"/>
    <w:rsid w:val="00BE1571"/>
    <w:rsid w:val="00BE1605"/>
    <w:rsid w:val="00BE18D8"/>
    <w:rsid w:val="00BE19D9"/>
    <w:rsid w:val="00BE1DF6"/>
    <w:rsid w:val="00BE3563"/>
    <w:rsid w:val="00BF10E6"/>
    <w:rsid w:val="00BF4F7B"/>
    <w:rsid w:val="00BF6B4A"/>
    <w:rsid w:val="00C23DAB"/>
    <w:rsid w:val="00C26EA1"/>
    <w:rsid w:val="00C35680"/>
    <w:rsid w:val="00C37CAD"/>
    <w:rsid w:val="00C5482F"/>
    <w:rsid w:val="00C54BF8"/>
    <w:rsid w:val="00C571C8"/>
    <w:rsid w:val="00C6237F"/>
    <w:rsid w:val="00C62481"/>
    <w:rsid w:val="00C634F3"/>
    <w:rsid w:val="00C6433A"/>
    <w:rsid w:val="00C65732"/>
    <w:rsid w:val="00C670A5"/>
    <w:rsid w:val="00C713D8"/>
    <w:rsid w:val="00C7187D"/>
    <w:rsid w:val="00C739BD"/>
    <w:rsid w:val="00C75312"/>
    <w:rsid w:val="00C75AC9"/>
    <w:rsid w:val="00C75E86"/>
    <w:rsid w:val="00C80099"/>
    <w:rsid w:val="00C82B08"/>
    <w:rsid w:val="00C83BFF"/>
    <w:rsid w:val="00C84B80"/>
    <w:rsid w:val="00C84B98"/>
    <w:rsid w:val="00C86DE4"/>
    <w:rsid w:val="00C87AE8"/>
    <w:rsid w:val="00C931D7"/>
    <w:rsid w:val="00C935F4"/>
    <w:rsid w:val="00C94D8C"/>
    <w:rsid w:val="00C9571E"/>
    <w:rsid w:val="00CA6373"/>
    <w:rsid w:val="00CA7E48"/>
    <w:rsid w:val="00CB3E25"/>
    <w:rsid w:val="00CC0720"/>
    <w:rsid w:val="00CC171E"/>
    <w:rsid w:val="00CC6051"/>
    <w:rsid w:val="00CC6B3F"/>
    <w:rsid w:val="00CC6DED"/>
    <w:rsid w:val="00CC79CE"/>
    <w:rsid w:val="00CC7A81"/>
    <w:rsid w:val="00CD29E7"/>
    <w:rsid w:val="00CD434E"/>
    <w:rsid w:val="00CE308C"/>
    <w:rsid w:val="00CE389E"/>
    <w:rsid w:val="00CE4AAD"/>
    <w:rsid w:val="00CE603D"/>
    <w:rsid w:val="00CF14A7"/>
    <w:rsid w:val="00CF6F22"/>
    <w:rsid w:val="00CF6F28"/>
    <w:rsid w:val="00CF764E"/>
    <w:rsid w:val="00D108EF"/>
    <w:rsid w:val="00D120A3"/>
    <w:rsid w:val="00D14FB5"/>
    <w:rsid w:val="00D16695"/>
    <w:rsid w:val="00D2584B"/>
    <w:rsid w:val="00D2662E"/>
    <w:rsid w:val="00D27BFB"/>
    <w:rsid w:val="00D321F6"/>
    <w:rsid w:val="00D344DB"/>
    <w:rsid w:val="00D365AD"/>
    <w:rsid w:val="00D370A3"/>
    <w:rsid w:val="00D37A6C"/>
    <w:rsid w:val="00D37BF7"/>
    <w:rsid w:val="00D55693"/>
    <w:rsid w:val="00D55727"/>
    <w:rsid w:val="00D57180"/>
    <w:rsid w:val="00D63D53"/>
    <w:rsid w:val="00D64F91"/>
    <w:rsid w:val="00D67C2C"/>
    <w:rsid w:val="00D71F7B"/>
    <w:rsid w:val="00D778F2"/>
    <w:rsid w:val="00D81276"/>
    <w:rsid w:val="00D8319E"/>
    <w:rsid w:val="00D83450"/>
    <w:rsid w:val="00D85257"/>
    <w:rsid w:val="00D93E7D"/>
    <w:rsid w:val="00D95905"/>
    <w:rsid w:val="00DA0D65"/>
    <w:rsid w:val="00DA4E74"/>
    <w:rsid w:val="00DB5F7D"/>
    <w:rsid w:val="00DB62DF"/>
    <w:rsid w:val="00DC6B2C"/>
    <w:rsid w:val="00DD5FD3"/>
    <w:rsid w:val="00DD7022"/>
    <w:rsid w:val="00DE25B1"/>
    <w:rsid w:val="00DE4719"/>
    <w:rsid w:val="00DF17E9"/>
    <w:rsid w:val="00DF1CCD"/>
    <w:rsid w:val="00DF6C56"/>
    <w:rsid w:val="00E015DF"/>
    <w:rsid w:val="00E020D3"/>
    <w:rsid w:val="00E05B9D"/>
    <w:rsid w:val="00E05E87"/>
    <w:rsid w:val="00E20F1A"/>
    <w:rsid w:val="00E231D9"/>
    <w:rsid w:val="00E3298E"/>
    <w:rsid w:val="00E32D84"/>
    <w:rsid w:val="00E363AA"/>
    <w:rsid w:val="00E37791"/>
    <w:rsid w:val="00E41181"/>
    <w:rsid w:val="00E42C34"/>
    <w:rsid w:val="00E4336E"/>
    <w:rsid w:val="00E504D7"/>
    <w:rsid w:val="00E54559"/>
    <w:rsid w:val="00E619AA"/>
    <w:rsid w:val="00E63645"/>
    <w:rsid w:val="00E65EB0"/>
    <w:rsid w:val="00E66666"/>
    <w:rsid w:val="00E76F7D"/>
    <w:rsid w:val="00E80B36"/>
    <w:rsid w:val="00E84164"/>
    <w:rsid w:val="00E879A9"/>
    <w:rsid w:val="00E90EB2"/>
    <w:rsid w:val="00E9322B"/>
    <w:rsid w:val="00EA5986"/>
    <w:rsid w:val="00EA77D7"/>
    <w:rsid w:val="00EB0A81"/>
    <w:rsid w:val="00EB1B6E"/>
    <w:rsid w:val="00EB656D"/>
    <w:rsid w:val="00EC610C"/>
    <w:rsid w:val="00ED6BD7"/>
    <w:rsid w:val="00ED7BE4"/>
    <w:rsid w:val="00EE0401"/>
    <w:rsid w:val="00EE1B68"/>
    <w:rsid w:val="00EE1EA0"/>
    <w:rsid w:val="00EE2228"/>
    <w:rsid w:val="00EE4F68"/>
    <w:rsid w:val="00EE6B20"/>
    <w:rsid w:val="00EF1FFE"/>
    <w:rsid w:val="00EF2D94"/>
    <w:rsid w:val="00EF3E9E"/>
    <w:rsid w:val="00EF50E8"/>
    <w:rsid w:val="00F0459D"/>
    <w:rsid w:val="00F12961"/>
    <w:rsid w:val="00F13294"/>
    <w:rsid w:val="00F1570C"/>
    <w:rsid w:val="00F17632"/>
    <w:rsid w:val="00F20F8E"/>
    <w:rsid w:val="00F21CE1"/>
    <w:rsid w:val="00F22046"/>
    <w:rsid w:val="00F22736"/>
    <w:rsid w:val="00F24EE9"/>
    <w:rsid w:val="00F317FB"/>
    <w:rsid w:val="00F34F36"/>
    <w:rsid w:val="00F369A5"/>
    <w:rsid w:val="00F36B1B"/>
    <w:rsid w:val="00F402A8"/>
    <w:rsid w:val="00F4426C"/>
    <w:rsid w:val="00F453A4"/>
    <w:rsid w:val="00F455C2"/>
    <w:rsid w:val="00F47C9B"/>
    <w:rsid w:val="00F531E2"/>
    <w:rsid w:val="00F549DF"/>
    <w:rsid w:val="00F5576C"/>
    <w:rsid w:val="00F56F34"/>
    <w:rsid w:val="00F61E36"/>
    <w:rsid w:val="00F64E02"/>
    <w:rsid w:val="00F66257"/>
    <w:rsid w:val="00F679DA"/>
    <w:rsid w:val="00F7212E"/>
    <w:rsid w:val="00F72FAD"/>
    <w:rsid w:val="00F81E6A"/>
    <w:rsid w:val="00F82169"/>
    <w:rsid w:val="00F82474"/>
    <w:rsid w:val="00F86DB1"/>
    <w:rsid w:val="00F919A4"/>
    <w:rsid w:val="00F96AE7"/>
    <w:rsid w:val="00FA0EA8"/>
    <w:rsid w:val="00FB0475"/>
    <w:rsid w:val="00FB3D43"/>
    <w:rsid w:val="00FB735F"/>
    <w:rsid w:val="00FC1FDA"/>
    <w:rsid w:val="00FC3DCD"/>
    <w:rsid w:val="00FD0908"/>
    <w:rsid w:val="00FD334C"/>
    <w:rsid w:val="00FE1C83"/>
    <w:rsid w:val="00FE6CF3"/>
    <w:rsid w:val="00FE73B4"/>
    <w:rsid w:val="00FF0DC0"/>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
    <w:name w:val="Normal (Web)"/>
    <w:basedOn w:val="a"/>
    <w:rsid w:val="00254FCA"/>
    <w:pPr>
      <w:spacing w:before="100" w:beforeAutospacing="1" w:after="100" w:afterAutospacing="1"/>
      <w:jc w:val="both"/>
    </w:p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30825-1DE5-4992-82BB-0248484C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3493</TotalTime>
  <Pages>7</Pages>
  <Words>3524</Words>
  <Characters>20093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c:creator>
  <cp:keywords/>
  <dc:description/>
  <cp:lastModifiedBy>Денис А. Абрамович</cp:lastModifiedBy>
  <cp:revision>19</cp:revision>
  <cp:lastPrinted>2016-01-23T10:47:00Z</cp:lastPrinted>
  <dcterms:created xsi:type="dcterms:W3CDTF">2016-01-20T09:28:00Z</dcterms:created>
  <dcterms:modified xsi:type="dcterms:W3CDTF">2016-01-26T07:59:00Z</dcterms:modified>
</cp:coreProperties>
</file>