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0" w:rsidRPr="00D8319E" w:rsidRDefault="0011353D" w:rsidP="00597710">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6"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tabs>
          <w:tab w:val="left" w:pos="1879"/>
          <w:tab w:val="left" w:pos="2827"/>
          <w:tab w:val="left" w:pos="4074"/>
          <w:tab w:val="left" w:pos="7499"/>
        </w:tabs>
        <w:jc w:val="both"/>
      </w:pPr>
      <w:r w:rsidRPr="00227338">
        <w:tab/>
      </w: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Default="00597710" w:rsidP="00597710">
      <w:pPr>
        <w:tabs>
          <w:tab w:val="left" w:pos="1879"/>
          <w:tab w:val="left" w:pos="2827"/>
          <w:tab w:val="left" w:pos="4074"/>
          <w:tab w:val="left" w:pos="7499"/>
        </w:tabs>
        <w:jc w:val="both"/>
      </w:pPr>
    </w:p>
    <w:p w:rsidR="00597710" w:rsidRDefault="00597710" w:rsidP="00597710">
      <w:pPr>
        <w:tabs>
          <w:tab w:val="left" w:pos="1879"/>
          <w:tab w:val="left" w:pos="2827"/>
          <w:tab w:val="left" w:pos="4074"/>
          <w:tab w:val="left" w:pos="7499"/>
        </w:tabs>
        <w:jc w:val="both"/>
      </w:pPr>
    </w:p>
    <w:p w:rsidR="004B043A" w:rsidRDefault="004B043A" w:rsidP="00597710">
      <w:pPr>
        <w:tabs>
          <w:tab w:val="left" w:pos="1879"/>
          <w:tab w:val="left" w:pos="2827"/>
          <w:tab w:val="left" w:pos="4074"/>
          <w:tab w:val="left" w:pos="7499"/>
        </w:tabs>
        <w:jc w:val="both"/>
        <w:rPr>
          <w:sz w:val="24"/>
          <w:szCs w:val="24"/>
        </w:rPr>
      </w:pPr>
    </w:p>
    <w:p w:rsidR="00597710" w:rsidRPr="00597710" w:rsidRDefault="00AE41CD" w:rsidP="00597710">
      <w:pPr>
        <w:tabs>
          <w:tab w:val="left" w:pos="1879"/>
          <w:tab w:val="left" w:pos="2827"/>
          <w:tab w:val="left" w:pos="4074"/>
          <w:tab w:val="left" w:pos="7499"/>
        </w:tabs>
        <w:jc w:val="both"/>
        <w:rPr>
          <w:sz w:val="24"/>
          <w:szCs w:val="24"/>
        </w:rPr>
      </w:pPr>
      <w:r>
        <w:rPr>
          <w:sz w:val="24"/>
          <w:szCs w:val="24"/>
          <w:lang w:val="en-US"/>
        </w:rPr>
        <w:t xml:space="preserve">          </w:t>
      </w:r>
      <w:r w:rsidR="00742B68">
        <w:rPr>
          <w:sz w:val="24"/>
          <w:szCs w:val="24"/>
        </w:rPr>
        <w:t>26</w:t>
      </w:r>
      <w:r>
        <w:rPr>
          <w:sz w:val="24"/>
          <w:szCs w:val="24"/>
          <w:lang w:val="en-US"/>
        </w:rPr>
        <w:t xml:space="preserve">             </w:t>
      </w:r>
      <w:r w:rsidR="0072558A">
        <w:rPr>
          <w:sz w:val="24"/>
          <w:szCs w:val="24"/>
        </w:rPr>
        <w:t>а</w:t>
      </w:r>
      <w:r w:rsidR="00742B68">
        <w:rPr>
          <w:sz w:val="24"/>
          <w:szCs w:val="24"/>
        </w:rPr>
        <w:t>п</w:t>
      </w:r>
      <w:r w:rsidR="00292304">
        <w:rPr>
          <w:sz w:val="24"/>
          <w:szCs w:val="24"/>
        </w:rPr>
        <w:t>р</w:t>
      </w:r>
      <w:r w:rsidR="00742B68">
        <w:rPr>
          <w:sz w:val="24"/>
          <w:szCs w:val="24"/>
        </w:rPr>
        <w:t>ел</w:t>
      </w:r>
      <w:r w:rsidR="00292304">
        <w:rPr>
          <w:sz w:val="24"/>
          <w:szCs w:val="24"/>
        </w:rPr>
        <w:t>я</w:t>
      </w:r>
      <w:r>
        <w:rPr>
          <w:sz w:val="24"/>
          <w:szCs w:val="24"/>
          <w:lang w:val="en-US"/>
        </w:rPr>
        <w:t xml:space="preserve">              </w:t>
      </w:r>
      <w:r w:rsidR="0072558A">
        <w:rPr>
          <w:sz w:val="24"/>
          <w:szCs w:val="24"/>
        </w:rPr>
        <w:t>2</w:t>
      </w:r>
      <w:r w:rsidR="00742B68">
        <w:rPr>
          <w:sz w:val="24"/>
          <w:szCs w:val="24"/>
        </w:rPr>
        <w:t>1</w:t>
      </w:r>
      <w:r>
        <w:rPr>
          <w:sz w:val="24"/>
          <w:szCs w:val="24"/>
          <w:lang w:val="en-US"/>
        </w:rPr>
        <w:t xml:space="preserve">                                                                     </w:t>
      </w:r>
      <w:r w:rsidR="00742B68">
        <w:rPr>
          <w:sz w:val="24"/>
          <w:szCs w:val="24"/>
        </w:rPr>
        <w:t>30</w:t>
      </w:r>
      <w:r w:rsidR="00597710" w:rsidRPr="00597710">
        <w:rPr>
          <w:sz w:val="24"/>
          <w:szCs w:val="24"/>
        </w:rPr>
        <w:t>/</w:t>
      </w:r>
      <w:r w:rsidR="0072558A">
        <w:rPr>
          <w:sz w:val="24"/>
          <w:szCs w:val="24"/>
        </w:rPr>
        <w:t>2</w:t>
      </w:r>
      <w:r w:rsidR="00742B68">
        <w:rPr>
          <w:sz w:val="24"/>
          <w:szCs w:val="24"/>
        </w:rPr>
        <w:t>1</w:t>
      </w:r>
      <w:r w:rsidR="00597710" w:rsidRPr="00597710">
        <w:rPr>
          <w:sz w:val="24"/>
          <w:szCs w:val="24"/>
        </w:rPr>
        <w:t>-0</w:t>
      </w:r>
      <w:r w:rsidR="004B043A">
        <w:rPr>
          <w:sz w:val="24"/>
          <w:szCs w:val="24"/>
        </w:rPr>
        <w:t>8</w:t>
      </w:r>
      <w:r w:rsidR="00597710" w:rsidRPr="00597710">
        <w:rPr>
          <w:sz w:val="24"/>
          <w:szCs w:val="24"/>
        </w:rPr>
        <w:t>к</w:t>
      </w:r>
    </w:p>
    <w:p w:rsidR="00597710" w:rsidRPr="00597710" w:rsidRDefault="00597710" w:rsidP="00597710">
      <w:pPr>
        <w:tabs>
          <w:tab w:val="left" w:pos="1879"/>
          <w:tab w:val="left" w:pos="2827"/>
          <w:tab w:val="left" w:pos="4074"/>
          <w:tab w:val="left" w:pos="7499"/>
        </w:tabs>
        <w:jc w:val="both"/>
        <w:rPr>
          <w:sz w:val="24"/>
          <w:szCs w:val="24"/>
        </w:rPr>
      </w:pPr>
    </w:p>
    <w:p w:rsidR="00597710" w:rsidRPr="00AE41CD" w:rsidRDefault="00AE41CD" w:rsidP="00597710">
      <w:pPr>
        <w:rPr>
          <w:sz w:val="24"/>
          <w:szCs w:val="24"/>
          <w:u w:val="single"/>
        </w:rPr>
      </w:pPr>
      <w:r w:rsidRPr="00AE41CD">
        <w:rPr>
          <w:sz w:val="24"/>
          <w:szCs w:val="24"/>
          <w:lang w:val="en-US"/>
        </w:rPr>
        <w:t xml:space="preserve">                                              </w:t>
      </w:r>
      <w:r>
        <w:rPr>
          <w:sz w:val="24"/>
          <w:szCs w:val="24"/>
          <w:lang w:val="en-US"/>
        </w:rPr>
        <w:t xml:space="preserve">                                                         </w:t>
      </w:r>
      <w:r w:rsidRPr="00AE41CD">
        <w:rPr>
          <w:sz w:val="24"/>
          <w:szCs w:val="24"/>
          <w:lang w:val="en-US"/>
        </w:rPr>
        <w:t xml:space="preserve">    </w:t>
      </w:r>
      <w:r w:rsidR="004B043A" w:rsidRPr="00AE41CD">
        <w:rPr>
          <w:sz w:val="24"/>
          <w:szCs w:val="24"/>
          <w:u w:val="single"/>
        </w:rPr>
        <w:t>по делу №</w:t>
      </w:r>
      <w:r w:rsidR="00292304" w:rsidRPr="00AE41CD">
        <w:rPr>
          <w:sz w:val="24"/>
          <w:szCs w:val="24"/>
          <w:u w:val="single"/>
        </w:rPr>
        <w:t>4</w:t>
      </w:r>
      <w:r w:rsidR="00742B68" w:rsidRPr="00AE41CD">
        <w:rPr>
          <w:sz w:val="24"/>
          <w:szCs w:val="24"/>
          <w:u w:val="single"/>
        </w:rPr>
        <w:t>14</w:t>
      </w:r>
      <w:r w:rsidR="00621AE6" w:rsidRPr="00AE41CD">
        <w:rPr>
          <w:sz w:val="24"/>
          <w:szCs w:val="24"/>
          <w:u w:val="single"/>
        </w:rPr>
        <w:t>/</w:t>
      </w:r>
      <w:r w:rsidR="00292304" w:rsidRPr="00AE41CD">
        <w:rPr>
          <w:sz w:val="24"/>
          <w:szCs w:val="24"/>
          <w:u w:val="single"/>
        </w:rPr>
        <w:t>1</w:t>
      </w:r>
      <w:r w:rsidR="00742B68" w:rsidRPr="00AE41CD">
        <w:rPr>
          <w:sz w:val="24"/>
          <w:szCs w:val="24"/>
          <w:u w:val="single"/>
        </w:rPr>
        <w:t>0</w:t>
      </w:r>
      <w:r w:rsidR="00621AE6" w:rsidRPr="00AE41CD">
        <w:rPr>
          <w:sz w:val="24"/>
          <w:szCs w:val="24"/>
          <w:u w:val="single"/>
        </w:rPr>
        <w:t>-0</w:t>
      </w:r>
      <w:r w:rsidR="00742B68" w:rsidRPr="00AE41CD">
        <w:rPr>
          <w:sz w:val="24"/>
          <w:szCs w:val="24"/>
          <w:u w:val="single"/>
        </w:rPr>
        <w:t>3,02,05</w:t>
      </w:r>
    </w:p>
    <w:p w:rsidR="009D373F" w:rsidRPr="00AE41CD" w:rsidRDefault="009D373F" w:rsidP="00E64AAA">
      <w:pPr>
        <w:ind w:firstLine="720"/>
        <w:jc w:val="both"/>
        <w:rPr>
          <w:sz w:val="24"/>
          <w:szCs w:val="24"/>
          <w:u w:val="single"/>
        </w:rPr>
      </w:pPr>
    </w:p>
    <w:p w:rsidR="00742B68" w:rsidRDefault="004B043A" w:rsidP="00593F10">
      <w:pPr>
        <w:ind w:firstLine="709"/>
        <w:jc w:val="both"/>
        <w:rPr>
          <w:sz w:val="24"/>
          <w:szCs w:val="24"/>
        </w:rPr>
      </w:pPr>
      <w:proofErr w:type="gramStart"/>
      <w:r w:rsidRPr="0069427E">
        <w:rPr>
          <w:sz w:val="24"/>
          <w:szCs w:val="24"/>
        </w:rPr>
        <w:t xml:space="preserve">Арбитражный суд кассационной инстанции в составе судьи, заместителя Председателя Арбитражного суда Приднестровской Молдавской Республики Шидловской О.А., рассмотрев в открытом судебном заседании </w:t>
      </w:r>
      <w:r w:rsidR="003A43B8" w:rsidRPr="0069427E">
        <w:rPr>
          <w:sz w:val="24"/>
          <w:szCs w:val="24"/>
        </w:rPr>
        <w:t xml:space="preserve">в рамках дела о несостоятельности (банкротстве) </w:t>
      </w:r>
      <w:r w:rsidR="00742B68">
        <w:rPr>
          <w:sz w:val="24"/>
          <w:szCs w:val="24"/>
        </w:rPr>
        <w:t>колхоза им. Калинина</w:t>
      </w:r>
      <w:r w:rsidR="003A43B8" w:rsidRPr="0069427E">
        <w:rPr>
          <w:sz w:val="24"/>
          <w:szCs w:val="24"/>
        </w:rPr>
        <w:t xml:space="preserve"> (г.</w:t>
      </w:r>
      <w:r w:rsidR="00742B68">
        <w:rPr>
          <w:sz w:val="24"/>
          <w:szCs w:val="24"/>
        </w:rPr>
        <w:t xml:space="preserve"> Каменка</w:t>
      </w:r>
      <w:r w:rsidR="003A43B8" w:rsidRPr="0069427E">
        <w:rPr>
          <w:sz w:val="24"/>
          <w:szCs w:val="24"/>
        </w:rPr>
        <w:t xml:space="preserve">, ул. </w:t>
      </w:r>
      <w:r w:rsidR="00742B68">
        <w:rPr>
          <w:sz w:val="24"/>
          <w:szCs w:val="24"/>
        </w:rPr>
        <w:t>Кирова</w:t>
      </w:r>
      <w:r w:rsidR="003A43B8" w:rsidRPr="0069427E">
        <w:rPr>
          <w:sz w:val="24"/>
          <w:szCs w:val="24"/>
        </w:rPr>
        <w:t xml:space="preserve">, </w:t>
      </w:r>
      <w:r w:rsidR="00742B68">
        <w:rPr>
          <w:sz w:val="24"/>
          <w:szCs w:val="24"/>
        </w:rPr>
        <w:t>2</w:t>
      </w:r>
      <w:r w:rsidR="003A43B8" w:rsidRPr="0069427E">
        <w:rPr>
          <w:sz w:val="24"/>
          <w:szCs w:val="24"/>
        </w:rPr>
        <w:t>1</w:t>
      </w:r>
      <w:r w:rsidR="00742B68">
        <w:rPr>
          <w:sz w:val="24"/>
          <w:szCs w:val="24"/>
        </w:rPr>
        <w:t>6</w:t>
      </w:r>
      <w:r w:rsidR="003A43B8" w:rsidRPr="0069427E">
        <w:rPr>
          <w:sz w:val="24"/>
          <w:szCs w:val="24"/>
        </w:rPr>
        <w:t xml:space="preserve">) кассационную жалобу </w:t>
      </w:r>
      <w:r w:rsidR="00742B68">
        <w:rPr>
          <w:sz w:val="24"/>
          <w:szCs w:val="24"/>
        </w:rPr>
        <w:t xml:space="preserve">конкурсного управляющего колхоза им. Калинина Яновской Л.В. (г. Рыбница, ул. Юбилейная, д. 67, к. 20) </w:t>
      </w:r>
      <w:r w:rsidR="003A43B8" w:rsidRPr="0069427E">
        <w:rPr>
          <w:sz w:val="24"/>
          <w:szCs w:val="24"/>
        </w:rPr>
        <w:t>на Определение Арбитражного суда ПМР от</w:t>
      </w:r>
      <w:proofErr w:type="gramEnd"/>
      <w:r w:rsidR="00310B88">
        <w:rPr>
          <w:sz w:val="24"/>
          <w:szCs w:val="24"/>
        </w:rPr>
        <w:t xml:space="preserve"> </w:t>
      </w:r>
      <w:proofErr w:type="gramStart"/>
      <w:r w:rsidR="00742B68">
        <w:rPr>
          <w:sz w:val="24"/>
          <w:szCs w:val="24"/>
        </w:rPr>
        <w:t>25</w:t>
      </w:r>
      <w:r w:rsidR="00310B88">
        <w:rPr>
          <w:sz w:val="24"/>
          <w:szCs w:val="24"/>
        </w:rPr>
        <w:t xml:space="preserve"> </w:t>
      </w:r>
      <w:r w:rsidR="00742B68">
        <w:rPr>
          <w:sz w:val="24"/>
          <w:szCs w:val="24"/>
        </w:rPr>
        <w:t>марта</w:t>
      </w:r>
      <w:r w:rsidR="003A43B8" w:rsidRPr="0069427E">
        <w:rPr>
          <w:sz w:val="24"/>
          <w:szCs w:val="24"/>
        </w:rPr>
        <w:t xml:space="preserve"> 20</w:t>
      </w:r>
      <w:r w:rsidR="00742B68">
        <w:rPr>
          <w:sz w:val="24"/>
          <w:szCs w:val="24"/>
        </w:rPr>
        <w:t>2</w:t>
      </w:r>
      <w:r w:rsidR="003A43B8" w:rsidRPr="0069427E">
        <w:rPr>
          <w:sz w:val="24"/>
          <w:szCs w:val="24"/>
        </w:rPr>
        <w:t xml:space="preserve">1 года </w:t>
      </w:r>
      <w:r w:rsidR="00A103CE" w:rsidRPr="0069427E">
        <w:rPr>
          <w:sz w:val="24"/>
          <w:szCs w:val="24"/>
        </w:rPr>
        <w:t>о</w:t>
      </w:r>
      <w:r w:rsidR="00A103CE">
        <w:rPr>
          <w:sz w:val="24"/>
          <w:szCs w:val="24"/>
        </w:rPr>
        <w:t xml:space="preserve"> взыскании вознаграждения</w:t>
      </w:r>
      <w:r w:rsidR="003A43B8" w:rsidRPr="0069427E">
        <w:rPr>
          <w:sz w:val="24"/>
          <w:szCs w:val="24"/>
        </w:rPr>
        <w:t>по делу №4</w:t>
      </w:r>
      <w:r w:rsidR="00742B68">
        <w:rPr>
          <w:sz w:val="24"/>
          <w:szCs w:val="24"/>
        </w:rPr>
        <w:t>14</w:t>
      </w:r>
      <w:r w:rsidR="003A43B8" w:rsidRPr="0069427E">
        <w:rPr>
          <w:sz w:val="24"/>
          <w:szCs w:val="24"/>
        </w:rPr>
        <w:t>/1</w:t>
      </w:r>
      <w:r w:rsidR="00742B68">
        <w:rPr>
          <w:sz w:val="24"/>
          <w:szCs w:val="24"/>
        </w:rPr>
        <w:t>0</w:t>
      </w:r>
      <w:r w:rsidR="003A43B8" w:rsidRPr="0069427E">
        <w:rPr>
          <w:sz w:val="24"/>
          <w:szCs w:val="24"/>
        </w:rPr>
        <w:t>-0</w:t>
      </w:r>
      <w:r w:rsidR="00742B68">
        <w:rPr>
          <w:sz w:val="24"/>
          <w:szCs w:val="24"/>
        </w:rPr>
        <w:t>3,02,05</w:t>
      </w:r>
      <w:r w:rsidR="003A43B8" w:rsidRPr="0069427E">
        <w:rPr>
          <w:sz w:val="24"/>
          <w:szCs w:val="24"/>
        </w:rPr>
        <w:t xml:space="preserve"> (</w:t>
      </w:r>
      <w:r w:rsidR="00742B68">
        <w:rPr>
          <w:sz w:val="24"/>
          <w:szCs w:val="24"/>
        </w:rPr>
        <w:t xml:space="preserve">председательствующий – </w:t>
      </w:r>
      <w:r w:rsidR="003A43B8" w:rsidRPr="0069427E">
        <w:rPr>
          <w:sz w:val="24"/>
          <w:szCs w:val="24"/>
        </w:rPr>
        <w:t>судья</w:t>
      </w:r>
      <w:r w:rsidR="00742B68">
        <w:rPr>
          <w:sz w:val="24"/>
          <w:szCs w:val="24"/>
        </w:rPr>
        <w:t>, заместитель Председателя Арбитражного суда ПМР</w:t>
      </w:r>
      <w:r w:rsidR="00AE41CD" w:rsidRPr="00AE41CD">
        <w:rPr>
          <w:sz w:val="24"/>
          <w:szCs w:val="24"/>
        </w:rPr>
        <w:t xml:space="preserve"> </w:t>
      </w:r>
      <w:proofErr w:type="spellStart"/>
      <w:r w:rsidR="00742B68">
        <w:rPr>
          <w:sz w:val="24"/>
          <w:szCs w:val="24"/>
        </w:rPr>
        <w:t>Костяновский</w:t>
      </w:r>
      <w:proofErr w:type="spellEnd"/>
      <w:r w:rsidR="00742B68">
        <w:rPr>
          <w:sz w:val="24"/>
          <w:szCs w:val="24"/>
        </w:rPr>
        <w:t xml:space="preserve"> Е.А.</w:t>
      </w:r>
      <w:r w:rsidR="003A43B8" w:rsidRPr="0069427E">
        <w:rPr>
          <w:sz w:val="24"/>
          <w:szCs w:val="24"/>
        </w:rPr>
        <w:t>)</w:t>
      </w:r>
      <w:r w:rsidR="00742B68">
        <w:rPr>
          <w:sz w:val="24"/>
          <w:szCs w:val="24"/>
        </w:rPr>
        <w:t xml:space="preserve">, </w:t>
      </w:r>
      <w:r w:rsidR="003A43B8" w:rsidRPr="0069427E">
        <w:rPr>
          <w:sz w:val="24"/>
          <w:szCs w:val="24"/>
        </w:rPr>
        <w:t xml:space="preserve">вынесенное по результату рассмотрения </w:t>
      </w:r>
      <w:r w:rsidR="00742B68">
        <w:rPr>
          <w:sz w:val="24"/>
          <w:szCs w:val="24"/>
        </w:rPr>
        <w:t>заявления бывшего конкурсного управляющего колхоза им. Калинина Глинка В.Т. (</w:t>
      </w:r>
      <w:proofErr w:type="spellStart"/>
      <w:r w:rsidR="00742B68">
        <w:rPr>
          <w:sz w:val="24"/>
          <w:szCs w:val="24"/>
        </w:rPr>
        <w:t>Рыбницкий</w:t>
      </w:r>
      <w:proofErr w:type="spellEnd"/>
      <w:r w:rsidR="00742B68">
        <w:rPr>
          <w:sz w:val="24"/>
          <w:szCs w:val="24"/>
        </w:rPr>
        <w:t xml:space="preserve"> район, с. Плоть, ул. П. </w:t>
      </w:r>
      <w:proofErr w:type="spellStart"/>
      <w:r w:rsidR="00742B68">
        <w:rPr>
          <w:sz w:val="24"/>
          <w:szCs w:val="24"/>
        </w:rPr>
        <w:t>Крученика</w:t>
      </w:r>
      <w:proofErr w:type="spellEnd"/>
      <w:r w:rsidR="00742B68">
        <w:rPr>
          <w:sz w:val="24"/>
          <w:szCs w:val="24"/>
        </w:rPr>
        <w:t xml:space="preserve">, д.2), при участии в судебном заседании Глинка В.Т., в отсутствии </w:t>
      </w:r>
      <w:r w:rsidR="00A103CE">
        <w:rPr>
          <w:sz w:val="24"/>
          <w:szCs w:val="24"/>
        </w:rPr>
        <w:t>конкурсного управляющего Яновской Л.В., направившей</w:t>
      </w:r>
      <w:r w:rsidR="00AE41CD" w:rsidRPr="00AE41CD">
        <w:rPr>
          <w:sz w:val="24"/>
          <w:szCs w:val="24"/>
        </w:rPr>
        <w:t xml:space="preserve"> </w:t>
      </w:r>
      <w:r w:rsidR="00A103CE">
        <w:rPr>
          <w:sz w:val="24"/>
          <w:szCs w:val="24"/>
        </w:rPr>
        <w:t>ходатайство</w:t>
      </w:r>
      <w:proofErr w:type="gramEnd"/>
      <w:r w:rsidR="00A103CE">
        <w:rPr>
          <w:sz w:val="24"/>
          <w:szCs w:val="24"/>
        </w:rPr>
        <w:t xml:space="preserve"> </w:t>
      </w:r>
      <w:proofErr w:type="gramStart"/>
      <w:r w:rsidR="00A103CE">
        <w:rPr>
          <w:sz w:val="24"/>
          <w:szCs w:val="24"/>
        </w:rPr>
        <w:t>о</w:t>
      </w:r>
      <w:proofErr w:type="gramEnd"/>
      <w:r w:rsidR="00A103CE">
        <w:rPr>
          <w:sz w:val="24"/>
          <w:szCs w:val="24"/>
        </w:rPr>
        <w:t xml:space="preserve"> </w:t>
      </w:r>
      <w:proofErr w:type="gramStart"/>
      <w:r w:rsidR="00A103CE">
        <w:rPr>
          <w:sz w:val="24"/>
          <w:szCs w:val="24"/>
        </w:rPr>
        <w:t>рассмотрении</w:t>
      </w:r>
      <w:proofErr w:type="gramEnd"/>
      <w:r w:rsidR="00A103CE">
        <w:rPr>
          <w:sz w:val="24"/>
          <w:szCs w:val="24"/>
        </w:rPr>
        <w:t xml:space="preserve"> </w:t>
      </w:r>
      <w:proofErr w:type="gramStart"/>
      <w:r w:rsidR="00A103CE">
        <w:rPr>
          <w:sz w:val="24"/>
          <w:szCs w:val="24"/>
        </w:rPr>
        <w:t>кассационной жалобы в ее отсутствие (</w:t>
      </w:r>
      <w:proofErr w:type="spellStart"/>
      <w:r w:rsidR="00A103CE">
        <w:rPr>
          <w:sz w:val="24"/>
          <w:szCs w:val="24"/>
        </w:rPr>
        <w:t>вх</w:t>
      </w:r>
      <w:proofErr w:type="spellEnd"/>
      <w:r w:rsidR="00A103CE">
        <w:rPr>
          <w:sz w:val="24"/>
          <w:szCs w:val="24"/>
        </w:rPr>
        <w:t>. № 01-22вх/35 от 26.04.2021г.), а также</w:t>
      </w:r>
      <w:r w:rsidR="009501D9">
        <w:rPr>
          <w:sz w:val="24"/>
          <w:szCs w:val="24"/>
        </w:rPr>
        <w:t xml:space="preserve"> в</w:t>
      </w:r>
      <w:r w:rsidR="00A103CE">
        <w:rPr>
          <w:sz w:val="24"/>
          <w:szCs w:val="24"/>
        </w:rPr>
        <w:t xml:space="preserve"> отсутстви</w:t>
      </w:r>
      <w:r w:rsidR="00BF29B9">
        <w:rPr>
          <w:sz w:val="24"/>
          <w:szCs w:val="24"/>
        </w:rPr>
        <w:t>е</w:t>
      </w:r>
      <w:r w:rsidR="00A103CE">
        <w:rPr>
          <w:sz w:val="24"/>
          <w:szCs w:val="24"/>
        </w:rPr>
        <w:t xml:space="preserve"> НИ по г. Каменка и Каменскому району, извещенной надлежащим образом о времени и месте судебного разбирательства (уведомление о вручении почтового отправления №3/550 от 09.04.2021г.)</w:t>
      </w:r>
      <w:r w:rsidR="00387580">
        <w:rPr>
          <w:sz w:val="24"/>
          <w:szCs w:val="24"/>
        </w:rPr>
        <w:t xml:space="preserve">, ходатайствовавшей о рассмотрении кассационной жалобы в отсутствие налогового органа (отзыв от 22.04.2021г. №01-29/1126), </w:t>
      </w:r>
      <w:proofErr w:type="gramEnd"/>
    </w:p>
    <w:p w:rsidR="00BF29B9" w:rsidRDefault="00B451EB" w:rsidP="00BF29B9">
      <w:pPr>
        <w:ind w:firstLine="720"/>
        <w:jc w:val="both"/>
        <w:rPr>
          <w:sz w:val="24"/>
          <w:szCs w:val="24"/>
        </w:rPr>
      </w:pPr>
      <w:r w:rsidRPr="0069427E">
        <w:rPr>
          <w:b/>
          <w:sz w:val="24"/>
          <w:szCs w:val="24"/>
        </w:rPr>
        <w:t>установил:</w:t>
      </w:r>
      <w:r w:rsidR="00AE41CD" w:rsidRPr="00AE41CD">
        <w:rPr>
          <w:b/>
          <w:sz w:val="24"/>
          <w:szCs w:val="24"/>
        </w:rPr>
        <w:t xml:space="preserve"> </w:t>
      </w:r>
      <w:r w:rsidR="00BF29B9" w:rsidRPr="000E72C3">
        <w:rPr>
          <w:sz w:val="24"/>
          <w:szCs w:val="24"/>
        </w:rPr>
        <w:t xml:space="preserve">Налоговая инспекция по </w:t>
      </w:r>
      <w:proofErr w:type="gramStart"/>
      <w:r w:rsidR="00BF29B9" w:rsidRPr="000E72C3">
        <w:rPr>
          <w:sz w:val="24"/>
          <w:szCs w:val="24"/>
        </w:rPr>
        <w:t>г</w:t>
      </w:r>
      <w:proofErr w:type="gramEnd"/>
      <w:r w:rsidR="00BF29B9" w:rsidRPr="000E72C3">
        <w:rPr>
          <w:sz w:val="24"/>
          <w:szCs w:val="24"/>
        </w:rPr>
        <w:t xml:space="preserve">. </w:t>
      </w:r>
      <w:r w:rsidR="00BF29B9" w:rsidRPr="000E72C3">
        <w:rPr>
          <w:bCs/>
          <w:sz w:val="24"/>
          <w:szCs w:val="24"/>
        </w:rPr>
        <w:t xml:space="preserve">Каменка и Каменскому </w:t>
      </w:r>
      <w:r w:rsidR="00BF29B9" w:rsidRPr="000E72C3">
        <w:rPr>
          <w:sz w:val="24"/>
          <w:szCs w:val="24"/>
        </w:rPr>
        <w:t xml:space="preserve">району обратилась в Арбитражный суд ПМР с заявлением о признании должника – </w:t>
      </w:r>
      <w:r w:rsidR="00BF29B9">
        <w:rPr>
          <w:sz w:val="24"/>
          <w:szCs w:val="24"/>
        </w:rPr>
        <w:t>к</w:t>
      </w:r>
      <w:r w:rsidR="00BF29B9" w:rsidRPr="000E72C3">
        <w:rPr>
          <w:bCs/>
          <w:sz w:val="24"/>
          <w:szCs w:val="24"/>
        </w:rPr>
        <w:t>олхоза им. Калинина</w:t>
      </w:r>
      <w:r w:rsidR="00BF29B9" w:rsidRPr="000E72C3">
        <w:rPr>
          <w:sz w:val="24"/>
          <w:szCs w:val="24"/>
        </w:rPr>
        <w:t xml:space="preserve">  несостоятельным (банкротом), в связи с тем, что последний более чем в течение трех месяцев не исполняет обязательства по уплате налогов и иных обязательных платежей в бюджет и внебюджетные фонды. </w:t>
      </w:r>
    </w:p>
    <w:p w:rsidR="00873581" w:rsidRPr="00873581" w:rsidRDefault="00873581" w:rsidP="00873581">
      <w:pPr>
        <w:ind w:firstLine="708"/>
        <w:jc w:val="both"/>
        <w:rPr>
          <w:sz w:val="24"/>
          <w:szCs w:val="24"/>
        </w:rPr>
      </w:pPr>
      <w:r w:rsidRPr="00873581">
        <w:rPr>
          <w:sz w:val="24"/>
          <w:szCs w:val="24"/>
        </w:rPr>
        <w:t xml:space="preserve">Определением Арбитражного суда от 26 января 2012 года </w:t>
      </w:r>
      <w:r>
        <w:rPr>
          <w:sz w:val="24"/>
          <w:szCs w:val="24"/>
        </w:rPr>
        <w:t>требования налогового органа</w:t>
      </w:r>
      <w:r w:rsidRPr="00873581">
        <w:rPr>
          <w:sz w:val="24"/>
          <w:szCs w:val="24"/>
        </w:rPr>
        <w:t xml:space="preserve"> к должнику </w:t>
      </w:r>
      <w:r>
        <w:rPr>
          <w:sz w:val="24"/>
          <w:szCs w:val="24"/>
        </w:rPr>
        <w:t xml:space="preserve">были </w:t>
      </w:r>
      <w:r w:rsidRPr="00873581">
        <w:rPr>
          <w:sz w:val="24"/>
          <w:szCs w:val="24"/>
        </w:rPr>
        <w:t xml:space="preserve">признаны обоснованными, в отношении </w:t>
      </w:r>
      <w:r w:rsidRPr="00873581">
        <w:rPr>
          <w:bCs/>
          <w:sz w:val="24"/>
          <w:szCs w:val="24"/>
        </w:rPr>
        <w:t>колхоза им. Калинина</w:t>
      </w:r>
      <w:r w:rsidR="00AE41CD" w:rsidRPr="00AE41CD">
        <w:rPr>
          <w:bCs/>
          <w:sz w:val="24"/>
          <w:szCs w:val="24"/>
        </w:rPr>
        <w:t xml:space="preserve"> </w:t>
      </w:r>
      <w:r>
        <w:rPr>
          <w:sz w:val="24"/>
          <w:szCs w:val="24"/>
        </w:rPr>
        <w:t xml:space="preserve">была </w:t>
      </w:r>
      <w:r w:rsidRPr="00873581">
        <w:rPr>
          <w:sz w:val="24"/>
          <w:szCs w:val="24"/>
        </w:rPr>
        <w:t>введена процедура наблюдения.</w:t>
      </w:r>
      <w:r w:rsidR="00AE41CD" w:rsidRPr="00AE41CD">
        <w:rPr>
          <w:sz w:val="24"/>
          <w:szCs w:val="24"/>
        </w:rPr>
        <w:t xml:space="preserve"> </w:t>
      </w:r>
      <w:r w:rsidRPr="00873581">
        <w:rPr>
          <w:sz w:val="24"/>
          <w:szCs w:val="24"/>
        </w:rPr>
        <w:t xml:space="preserve">Этим же определением временным управляющим </w:t>
      </w:r>
      <w:r w:rsidRPr="00873581">
        <w:rPr>
          <w:bCs/>
          <w:sz w:val="24"/>
          <w:szCs w:val="24"/>
        </w:rPr>
        <w:t>колхоза им. Калинина</w:t>
      </w:r>
      <w:r>
        <w:rPr>
          <w:bCs/>
          <w:sz w:val="24"/>
          <w:szCs w:val="24"/>
        </w:rPr>
        <w:t xml:space="preserve"> суд</w:t>
      </w:r>
      <w:r w:rsidRPr="00873581">
        <w:rPr>
          <w:sz w:val="24"/>
          <w:szCs w:val="24"/>
        </w:rPr>
        <w:t xml:space="preserve"> назнач</w:t>
      </w:r>
      <w:r>
        <w:rPr>
          <w:sz w:val="24"/>
          <w:szCs w:val="24"/>
        </w:rPr>
        <w:t>ил</w:t>
      </w:r>
      <w:r w:rsidRPr="00873581">
        <w:rPr>
          <w:sz w:val="24"/>
          <w:szCs w:val="24"/>
        </w:rPr>
        <w:t xml:space="preserve"> Глинк</w:t>
      </w:r>
      <w:r w:rsidR="009501D9">
        <w:rPr>
          <w:sz w:val="24"/>
          <w:szCs w:val="24"/>
        </w:rPr>
        <w:t>а</w:t>
      </w:r>
      <w:r w:rsidRPr="00873581">
        <w:rPr>
          <w:sz w:val="24"/>
          <w:szCs w:val="24"/>
        </w:rPr>
        <w:t xml:space="preserve"> В</w:t>
      </w:r>
      <w:r>
        <w:rPr>
          <w:sz w:val="24"/>
          <w:szCs w:val="24"/>
        </w:rPr>
        <w:t>.</w:t>
      </w:r>
      <w:r w:rsidRPr="00873581">
        <w:rPr>
          <w:sz w:val="24"/>
          <w:szCs w:val="24"/>
        </w:rPr>
        <w:t>Т</w:t>
      </w:r>
      <w:r>
        <w:rPr>
          <w:sz w:val="24"/>
          <w:szCs w:val="24"/>
        </w:rPr>
        <w:t xml:space="preserve">., установив ему </w:t>
      </w:r>
      <w:r w:rsidRPr="00873581">
        <w:rPr>
          <w:sz w:val="24"/>
          <w:szCs w:val="24"/>
        </w:rPr>
        <w:t xml:space="preserve">вознаграждение в размере </w:t>
      </w:r>
      <w:r>
        <w:rPr>
          <w:sz w:val="24"/>
          <w:szCs w:val="24"/>
        </w:rPr>
        <w:t xml:space="preserve">4 МРОТ </w:t>
      </w:r>
      <w:r w:rsidRPr="00873581">
        <w:rPr>
          <w:sz w:val="24"/>
          <w:szCs w:val="24"/>
        </w:rPr>
        <w:t>за каждый месяц осуществления своих полномочий, подлежащее выплате за счет имущества должника</w:t>
      </w:r>
    </w:p>
    <w:p w:rsidR="00BF29B9" w:rsidRDefault="00BF29B9" w:rsidP="00BF29B9">
      <w:pPr>
        <w:ind w:firstLine="709"/>
        <w:jc w:val="both"/>
        <w:rPr>
          <w:sz w:val="24"/>
          <w:szCs w:val="24"/>
        </w:rPr>
      </w:pPr>
      <w:r w:rsidRPr="000E72C3">
        <w:rPr>
          <w:sz w:val="24"/>
          <w:szCs w:val="24"/>
        </w:rPr>
        <w:t xml:space="preserve">Решением от </w:t>
      </w:r>
      <w:r>
        <w:rPr>
          <w:sz w:val="24"/>
          <w:szCs w:val="24"/>
        </w:rPr>
        <w:t>17 мая 2013 года арбитражный суд признал должника несостоятельным (банкротом) и открыл в отношении него конкурсное производство</w:t>
      </w:r>
      <w:r w:rsidR="006F49F0">
        <w:rPr>
          <w:sz w:val="24"/>
          <w:szCs w:val="24"/>
        </w:rPr>
        <w:t>. Одновременно</w:t>
      </w:r>
      <w:r>
        <w:rPr>
          <w:sz w:val="24"/>
          <w:szCs w:val="24"/>
        </w:rPr>
        <w:t xml:space="preserve"> конкурсным управляющим должника</w:t>
      </w:r>
      <w:r w:rsidR="006F49F0">
        <w:rPr>
          <w:sz w:val="24"/>
          <w:szCs w:val="24"/>
        </w:rPr>
        <w:t xml:space="preserve"> суд назначил</w:t>
      </w:r>
      <w:r>
        <w:rPr>
          <w:sz w:val="24"/>
          <w:szCs w:val="24"/>
        </w:rPr>
        <w:t xml:space="preserve"> Глинка В.Т.</w:t>
      </w:r>
      <w:r w:rsidR="006F49F0">
        <w:rPr>
          <w:sz w:val="24"/>
          <w:szCs w:val="24"/>
        </w:rPr>
        <w:t>, также установив ему вознаграждение за выполнение соответствующих полномочий в указанном размере.</w:t>
      </w:r>
    </w:p>
    <w:p w:rsidR="00BF29B9" w:rsidRPr="00B63126" w:rsidRDefault="00BF29B9" w:rsidP="00B63126">
      <w:pPr>
        <w:ind w:firstLine="709"/>
        <w:jc w:val="both"/>
        <w:rPr>
          <w:b/>
          <w:sz w:val="24"/>
          <w:szCs w:val="24"/>
        </w:rPr>
      </w:pPr>
      <w:r>
        <w:rPr>
          <w:sz w:val="24"/>
          <w:szCs w:val="24"/>
        </w:rPr>
        <w:t xml:space="preserve">В последующем, на основании Определения от 11 ноября 2015 года Глинка В.Т., в удовлетворение жалобы НИ по г. Каменка, был отстранен от исполнения обязанностей конкурсного управляющего колхоза им. Калинина. При этом </w:t>
      </w:r>
      <w:r w:rsidR="00B63126">
        <w:rPr>
          <w:sz w:val="24"/>
          <w:szCs w:val="24"/>
        </w:rPr>
        <w:t xml:space="preserve">судом, в соответствии с частью 2 пункта 1 статьи 23 Закона ПМР «О несостоятельности (банкротстве)», было принято решение </w:t>
      </w:r>
      <w:r w:rsidR="00B63126" w:rsidRPr="00B63126">
        <w:rPr>
          <w:sz w:val="24"/>
          <w:szCs w:val="24"/>
        </w:rPr>
        <w:t>н</w:t>
      </w:r>
      <w:r w:rsidR="00B63126" w:rsidRPr="00B63126">
        <w:rPr>
          <w:bCs/>
          <w:iCs/>
          <w:sz w:val="24"/>
          <w:szCs w:val="24"/>
        </w:rPr>
        <w:t xml:space="preserve">е выплачивать </w:t>
      </w:r>
      <w:r w:rsidR="00B63126" w:rsidRPr="00B63126">
        <w:rPr>
          <w:sz w:val="24"/>
          <w:szCs w:val="24"/>
        </w:rPr>
        <w:t>Глинка В.Т. вознаграждение за период работы в качестве конкурсного управляющего колхоза им. Калинина за 2015 год.</w:t>
      </w:r>
    </w:p>
    <w:p w:rsidR="00131949" w:rsidRPr="00131949" w:rsidRDefault="00131949" w:rsidP="00131949">
      <w:pPr>
        <w:ind w:firstLine="720"/>
        <w:jc w:val="both"/>
        <w:rPr>
          <w:sz w:val="24"/>
          <w:szCs w:val="24"/>
        </w:rPr>
      </w:pPr>
      <w:proofErr w:type="gramStart"/>
      <w:r>
        <w:rPr>
          <w:sz w:val="24"/>
          <w:szCs w:val="24"/>
        </w:rPr>
        <w:lastRenderedPageBreak/>
        <w:t xml:space="preserve">В января 2021 года </w:t>
      </w:r>
      <w:r w:rsidRPr="00131949">
        <w:rPr>
          <w:sz w:val="24"/>
          <w:szCs w:val="24"/>
        </w:rPr>
        <w:t xml:space="preserve">Глинка В.Т. обратился </w:t>
      </w:r>
      <w:r w:rsidR="009F40D8">
        <w:rPr>
          <w:sz w:val="24"/>
          <w:szCs w:val="24"/>
        </w:rPr>
        <w:t xml:space="preserve">в арбитражный суд </w:t>
      </w:r>
      <w:r w:rsidRPr="00131949">
        <w:rPr>
          <w:sz w:val="24"/>
          <w:szCs w:val="24"/>
        </w:rPr>
        <w:t xml:space="preserve">с заявлением, в котором просит взыскать с </w:t>
      </w:r>
      <w:r w:rsidRPr="00131949">
        <w:rPr>
          <w:bCs/>
          <w:sz w:val="24"/>
          <w:szCs w:val="24"/>
        </w:rPr>
        <w:t>колхоза им. Калинина</w:t>
      </w:r>
      <w:r w:rsidRPr="00131949">
        <w:rPr>
          <w:sz w:val="24"/>
          <w:szCs w:val="24"/>
        </w:rPr>
        <w:t>:</w:t>
      </w:r>
      <w:proofErr w:type="gramEnd"/>
    </w:p>
    <w:p w:rsidR="00131949" w:rsidRPr="00131949" w:rsidRDefault="00131949" w:rsidP="00131949">
      <w:pPr>
        <w:ind w:firstLine="708"/>
        <w:jc w:val="both"/>
        <w:rPr>
          <w:sz w:val="24"/>
          <w:szCs w:val="24"/>
        </w:rPr>
      </w:pPr>
      <w:r w:rsidRPr="00131949">
        <w:rPr>
          <w:sz w:val="24"/>
          <w:szCs w:val="24"/>
        </w:rPr>
        <w:t xml:space="preserve">- </w:t>
      </w:r>
      <w:proofErr w:type="gramStart"/>
      <w:r w:rsidRPr="00131949">
        <w:rPr>
          <w:sz w:val="24"/>
          <w:szCs w:val="24"/>
        </w:rPr>
        <w:t>вне очереди за счет конкурсной массы текущие обязательства в виде вознаграждения за проведение процедуры наблюдения в отношении</w:t>
      </w:r>
      <w:proofErr w:type="gramEnd"/>
      <w:r w:rsidR="008D5D2A" w:rsidRPr="008D5D2A">
        <w:rPr>
          <w:sz w:val="24"/>
          <w:szCs w:val="24"/>
        </w:rPr>
        <w:t xml:space="preserve"> </w:t>
      </w:r>
      <w:r w:rsidRPr="00131949">
        <w:rPr>
          <w:bCs/>
          <w:sz w:val="24"/>
          <w:szCs w:val="24"/>
        </w:rPr>
        <w:t>колхоза им. Калинина</w:t>
      </w:r>
      <w:r w:rsidRPr="00131949">
        <w:rPr>
          <w:sz w:val="24"/>
          <w:szCs w:val="24"/>
        </w:rPr>
        <w:t xml:space="preserve"> в период с 26</w:t>
      </w:r>
      <w:r>
        <w:rPr>
          <w:sz w:val="24"/>
          <w:szCs w:val="24"/>
        </w:rPr>
        <w:t xml:space="preserve"> января </w:t>
      </w:r>
      <w:r w:rsidRPr="00131949">
        <w:rPr>
          <w:sz w:val="24"/>
          <w:szCs w:val="24"/>
        </w:rPr>
        <w:t>2012 г</w:t>
      </w:r>
      <w:r>
        <w:rPr>
          <w:sz w:val="24"/>
          <w:szCs w:val="24"/>
        </w:rPr>
        <w:t>ода</w:t>
      </w:r>
      <w:r w:rsidRPr="00131949">
        <w:rPr>
          <w:sz w:val="24"/>
          <w:szCs w:val="24"/>
        </w:rPr>
        <w:t xml:space="preserve"> по 16</w:t>
      </w:r>
      <w:r>
        <w:rPr>
          <w:sz w:val="24"/>
          <w:szCs w:val="24"/>
        </w:rPr>
        <w:t xml:space="preserve"> мая </w:t>
      </w:r>
      <w:r w:rsidRPr="00131949">
        <w:rPr>
          <w:sz w:val="24"/>
          <w:szCs w:val="24"/>
        </w:rPr>
        <w:t>2013 г</w:t>
      </w:r>
      <w:r>
        <w:rPr>
          <w:sz w:val="24"/>
          <w:szCs w:val="24"/>
        </w:rPr>
        <w:t>ода</w:t>
      </w:r>
      <w:r w:rsidRPr="00131949">
        <w:rPr>
          <w:sz w:val="24"/>
          <w:szCs w:val="24"/>
        </w:rPr>
        <w:t xml:space="preserve"> в сумме 1</w:t>
      </w:r>
      <w:r>
        <w:rPr>
          <w:sz w:val="24"/>
          <w:szCs w:val="24"/>
        </w:rPr>
        <w:t> </w:t>
      </w:r>
      <w:r w:rsidRPr="00131949">
        <w:rPr>
          <w:sz w:val="24"/>
          <w:szCs w:val="24"/>
        </w:rPr>
        <w:t>109</w:t>
      </w:r>
      <w:r>
        <w:rPr>
          <w:sz w:val="24"/>
          <w:szCs w:val="24"/>
        </w:rPr>
        <w:t>,</w:t>
      </w:r>
      <w:r w:rsidRPr="00131949">
        <w:rPr>
          <w:sz w:val="24"/>
          <w:szCs w:val="24"/>
        </w:rPr>
        <w:t xml:space="preserve">09 рублей (в связи с частичным погашением задолженности); </w:t>
      </w:r>
    </w:p>
    <w:p w:rsidR="00131949" w:rsidRPr="00131949" w:rsidRDefault="00131949" w:rsidP="00131949">
      <w:pPr>
        <w:ind w:firstLine="708"/>
        <w:jc w:val="both"/>
        <w:rPr>
          <w:sz w:val="24"/>
          <w:szCs w:val="24"/>
        </w:rPr>
      </w:pPr>
      <w:r w:rsidRPr="00131949">
        <w:rPr>
          <w:sz w:val="24"/>
          <w:szCs w:val="24"/>
        </w:rPr>
        <w:t xml:space="preserve">- </w:t>
      </w:r>
      <w:proofErr w:type="gramStart"/>
      <w:r w:rsidRPr="00131949">
        <w:rPr>
          <w:sz w:val="24"/>
          <w:szCs w:val="24"/>
        </w:rPr>
        <w:t>вне очереди за счет конкурсной массы текущие обязательства в виде вознаграждения за проведение процедуры конкурсного производства в отношении</w:t>
      </w:r>
      <w:proofErr w:type="gramEnd"/>
      <w:r w:rsidR="008D5D2A" w:rsidRPr="008D5D2A">
        <w:rPr>
          <w:sz w:val="24"/>
          <w:szCs w:val="24"/>
        </w:rPr>
        <w:t xml:space="preserve"> </w:t>
      </w:r>
      <w:r w:rsidRPr="00131949">
        <w:rPr>
          <w:bCs/>
          <w:sz w:val="24"/>
          <w:szCs w:val="24"/>
        </w:rPr>
        <w:t>колхоза им. Калинина</w:t>
      </w:r>
      <w:r w:rsidRPr="00131949">
        <w:rPr>
          <w:sz w:val="24"/>
          <w:szCs w:val="24"/>
        </w:rPr>
        <w:t xml:space="preserve"> в период с 17</w:t>
      </w:r>
      <w:r>
        <w:rPr>
          <w:sz w:val="24"/>
          <w:szCs w:val="24"/>
        </w:rPr>
        <w:t xml:space="preserve"> мая </w:t>
      </w:r>
      <w:r w:rsidRPr="00131949">
        <w:rPr>
          <w:sz w:val="24"/>
          <w:szCs w:val="24"/>
        </w:rPr>
        <w:t>2013 г</w:t>
      </w:r>
      <w:r>
        <w:rPr>
          <w:sz w:val="24"/>
          <w:szCs w:val="24"/>
        </w:rPr>
        <w:t>ода</w:t>
      </w:r>
      <w:r w:rsidRPr="00131949">
        <w:rPr>
          <w:sz w:val="24"/>
          <w:szCs w:val="24"/>
        </w:rPr>
        <w:t xml:space="preserve"> по 31</w:t>
      </w:r>
      <w:r>
        <w:rPr>
          <w:sz w:val="24"/>
          <w:szCs w:val="24"/>
        </w:rPr>
        <w:t xml:space="preserve"> декабря </w:t>
      </w:r>
      <w:r w:rsidRPr="00131949">
        <w:rPr>
          <w:sz w:val="24"/>
          <w:szCs w:val="24"/>
        </w:rPr>
        <w:t>2014 г</w:t>
      </w:r>
      <w:r w:rsidR="00062F23">
        <w:rPr>
          <w:sz w:val="24"/>
          <w:szCs w:val="24"/>
        </w:rPr>
        <w:t>од</w:t>
      </w:r>
      <w:r w:rsidRPr="00131949">
        <w:rPr>
          <w:sz w:val="24"/>
          <w:szCs w:val="24"/>
        </w:rPr>
        <w:t xml:space="preserve"> в сумме 104348,68 рублей.</w:t>
      </w:r>
    </w:p>
    <w:p w:rsidR="00281315" w:rsidRPr="0069427E" w:rsidRDefault="00281315" w:rsidP="00281315">
      <w:pPr>
        <w:ind w:firstLine="708"/>
        <w:jc w:val="both"/>
        <w:rPr>
          <w:sz w:val="24"/>
          <w:szCs w:val="24"/>
        </w:rPr>
      </w:pPr>
      <w:r w:rsidRPr="0069427E">
        <w:rPr>
          <w:sz w:val="24"/>
          <w:szCs w:val="24"/>
        </w:rPr>
        <w:t xml:space="preserve">Определением арбитражного суда от </w:t>
      </w:r>
      <w:r w:rsidR="009F40D8">
        <w:rPr>
          <w:sz w:val="24"/>
          <w:szCs w:val="24"/>
        </w:rPr>
        <w:t>25</w:t>
      </w:r>
      <w:r w:rsidR="008D5D2A" w:rsidRPr="008D5D2A">
        <w:rPr>
          <w:sz w:val="24"/>
          <w:szCs w:val="24"/>
        </w:rPr>
        <w:t xml:space="preserve"> </w:t>
      </w:r>
      <w:r w:rsidR="009F40D8">
        <w:rPr>
          <w:sz w:val="24"/>
          <w:szCs w:val="24"/>
        </w:rPr>
        <w:t>марта</w:t>
      </w:r>
      <w:r w:rsidRPr="0069427E">
        <w:rPr>
          <w:sz w:val="24"/>
          <w:szCs w:val="24"/>
        </w:rPr>
        <w:t xml:space="preserve"> 20</w:t>
      </w:r>
      <w:r w:rsidR="009F40D8">
        <w:rPr>
          <w:sz w:val="24"/>
          <w:szCs w:val="24"/>
        </w:rPr>
        <w:t>2</w:t>
      </w:r>
      <w:r w:rsidRPr="0069427E">
        <w:rPr>
          <w:sz w:val="24"/>
          <w:szCs w:val="24"/>
        </w:rPr>
        <w:t xml:space="preserve">1 года заявление </w:t>
      </w:r>
      <w:r w:rsidR="009F40D8">
        <w:rPr>
          <w:sz w:val="24"/>
          <w:szCs w:val="24"/>
        </w:rPr>
        <w:t>Глинка В.Т.</w:t>
      </w:r>
      <w:r w:rsidRPr="0069427E">
        <w:rPr>
          <w:sz w:val="24"/>
          <w:szCs w:val="24"/>
        </w:rPr>
        <w:t xml:space="preserve"> удовлетворено в полном объеме.</w:t>
      </w:r>
    </w:p>
    <w:p w:rsidR="00621C08" w:rsidRPr="0069427E" w:rsidRDefault="00621C08" w:rsidP="00621C08">
      <w:pPr>
        <w:ind w:firstLine="708"/>
        <w:jc w:val="both"/>
        <w:rPr>
          <w:sz w:val="24"/>
          <w:szCs w:val="24"/>
        </w:rPr>
      </w:pPr>
      <w:r w:rsidRPr="0069427E">
        <w:rPr>
          <w:sz w:val="24"/>
          <w:szCs w:val="24"/>
        </w:rPr>
        <w:t>Н</w:t>
      </w:r>
      <w:r w:rsidR="002248EF" w:rsidRPr="0069427E">
        <w:rPr>
          <w:sz w:val="24"/>
          <w:szCs w:val="24"/>
        </w:rPr>
        <w:t>е согласившись с указанным Определением, находя его необоснованным</w:t>
      </w:r>
      <w:r w:rsidRPr="0069427E">
        <w:rPr>
          <w:sz w:val="24"/>
          <w:szCs w:val="24"/>
        </w:rPr>
        <w:t>, к</w:t>
      </w:r>
      <w:r w:rsidR="009F40D8">
        <w:rPr>
          <w:sz w:val="24"/>
          <w:szCs w:val="24"/>
        </w:rPr>
        <w:t xml:space="preserve">онкурсный управляющий колхоза им. Калинина Яновская Л.В. </w:t>
      </w:r>
      <w:r w:rsidR="002248EF" w:rsidRPr="0069427E">
        <w:rPr>
          <w:sz w:val="24"/>
          <w:szCs w:val="24"/>
        </w:rPr>
        <w:t>подал</w:t>
      </w:r>
      <w:r w:rsidR="009F40D8">
        <w:rPr>
          <w:sz w:val="24"/>
          <w:szCs w:val="24"/>
        </w:rPr>
        <w:t>а</w:t>
      </w:r>
      <w:r w:rsidR="002248EF" w:rsidRPr="0069427E">
        <w:rPr>
          <w:sz w:val="24"/>
          <w:szCs w:val="24"/>
        </w:rPr>
        <w:t xml:space="preserve"> кассационную жалобу</w:t>
      </w:r>
      <w:r w:rsidRPr="0069427E">
        <w:rPr>
          <w:sz w:val="24"/>
          <w:szCs w:val="24"/>
        </w:rPr>
        <w:t xml:space="preserve">. </w:t>
      </w:r>
    </w:p>
    <w:p w:rsidR="002248EF" w:rsidRPr="0069427E" w:rsidRDefault="009F40D8" w:rsidP="002248EF">
      <w:pPr>
        <w:ind w:firstLine="709"/>
        <w:jc w:val="both"/>
        <w:rPr>
          <w:sz w:val="24"/>
          <w:szCs w:val="24"/>
        </w:rPr>
      </w:pPr>
      <w:r>
        <w:rPr>
          <w:sz w:val="24"/>
          <w:szCs w:val="24"/>
        </w:rPr>
        <w:t>08</w:t>
      </w:r>
      <w:r w:rsidR="008D5D2A" w:rsidRPr="008D5D2A">
        <w:rPr>
          <w:sz w:val="24"/>
          <w:szCs w:val="24"/>
        </w:rPr>
        <w:t xml:space="preserve"> </w:t>
      </w:r>
      <w:r w:rsidR="00FC2A4F" w:rsidRPr="0069427E">
        <w:rPr>
          <w:sz w:val="24"/>
          <w:szCs w:val="24"/>
        </w:rPr>
        <w:t>а</w:t>
      </w:r>
      <w:r>
        <w:rPr>
          <w:sz w:val="24"/>
          <w:szCs w:val="24"/>
        </w:rPr>
        <w:t>п</w:t>
      </w:r>
      <w:r w:rsidR="00887588" w:rsidRPr="0069427E">
        <w:rPr>
          <w:sz w:val="24"/>
          <w:szCs w:val="24"/>
        </w:rPr>
        <w:t>р</w:t>
      </w:r>
      <w:r>
        <w:rPr>
          <w:sz w:val="24"/>
          <w:szCs w:val="24"/>
        </w:rPr>
        <w:t>ел</w:t>
      </w:r>
      <w:r w:rsidR="002248EF" w:rsidRPr="0069427E">
        <w:rPr>
          <w:sz w:val="24"/>
          <w:szCs w:val="24"/>
        </w:rPr>
        <w:t>я 20</w:t>
      </w:r>
      <w:r w:rsidR="00FC2A4F" w:rsidRPr="0069427E">
        <w:rPr>
          <w:sz w:val="24"/>
          <w:szCs w:val="24"/>
        </w:rPr>
        <w:t>2</w:t>
      </w:r>
      <w:r>
        <w:rPr>
          <w:sz w:val="24"/>
          <w:szCs w:val="24"/>
        </w:rPr>
        <w:t>1</w:t>
      </w:r>
      <w:r w:rsidR="002248EF" w:rsidRPr="0069427E">
        <w:rPr>
          <w:sz w:val="24"/>
          <w:szCs w:val="24"/>
        </w:rPr>
        <w:t xml:space="preserve"> года суд кассационной инстанции Арбитражного суда ПМР принял </w:t>
      </w:r>
      <w:r>
        <w:rPr>
          <w:sz w:val="24"/>
          <w:szCs w:val="24"/>
        </w:rPr>
        <w:t>таковую</w:t>
      </w:r>
      <w:r w:rsidR="002248EF" w:rsidRPr="0069427E">
        <w:rPr>
          <w:sz w:val="24"/>
          <w:szCs w:val="24"/>
        </w:rPr>
        <w:t xml:space="preserve"> к своему производству и назначил дело к судебному разбирательству</w:t>
      </w:r>
      <w:r w:rsidR="00712EE4" w:rsidRPr="0069427E">
        <w:rPr>
          <w:sz w:val="24"/>
          <w:szCs w:val="24"/>
        </w:rPr>
        <w:t xml:space="preserve"> на </w:t>
      </w:r>
      <w:r>
        <w:rPr>
          <w:sz w:val="24"/>
          <w:szCs w:val="24"/>
        </w:rPr>
        <w:t>26</w:t>
      </w:r>
      <w:r w:rsidR="008D5D2A" w:rsidRPr="008D5D2A">
        <w:rPr>
          <w:sz w:val="24"/>
          <w:szCs w:val="24"/>
        </w:rPr>
        <w:t xml:space="preserve"> </w:t>
      </w:r>
      <w:r w:rsidR="00FC2A4F" w:rsidRPr="0069427E">
        <w:rPr>
          <w:sz w:val="24"/>
          <w:szCs w:val="24"/>
        </w:rPr>
        <w:t>а</w:t>
      </w:r>
      <w:r>
        <w:rPr>
          <w:sz w:val="24"/>
          <w:szCs w:val="24"/>
        </w:rPr>
        <w:t>п</w:t>
      </w:r>
      <w:r w:rsidR="00712EE4" w:rsidRPr="0069427E">
        <w:rPr>
          <w:sz w:val="24"/>
          <w:szCs w:val="24"/>
        </w:rPr>
        <w:t>р</w:t>
      </w:r>
      <w:r>
        <w:rPr>
          <w:sz w:val="24"/>
          <w:szCs w:val="24"/>
        </w:rPr>
        <w:t>ел</w:t>
      </w:r>
      <w:r w:rsidR="00712EE4" w:rsidRPr="0069427E">
        <w:rPr>
          <w:sz w:val="24"/>
          <w:szCs w:val="24"/>
        </w:rPr>
        <w:t>я 20</w:t>
      </w:r>
      <w:r w:rsidR="00FC2A4F" w:rsidRPr="0069427E">
        <w:rPr>
          <w:sz w:val="24"/>
          <w:szCs w:val="24"/>
        </w:rPr>
        <w:t>2</w:t>
      </w:r>
      <w:r>
        <w:rPr>
          <w:sz w:val="24"/>
          <w:szCs w:val="24"/>
        </w:rPr>
        <w:t>1</w:t>
      </w:r>
      <w:r w:rsidR="00712EE4" w:rsidRPr="0069427E">
        <w:rPr>
          <w:sz w:val="24"/>
          <w:szCs w:val="24"/>
        </w:rPr>
        <w:t xml:space="preserve"> года.</w:t>
      </w:r>
    </w:p>
    <w:p w:rsidR="009F40D8" w:rsidRDefault="002248EF" w:rsidP="002248EF">
      <w:pPr>
        <w:ind w:firstLine="709"/>
        <w:jc w:val="both"/>
        <w:rPr>
          <w:sz w:val="24"/>
          <w:szCs w:val="24"/>
        </w:rPr>
      </w:pPr>
      <w:proofErr w:type="gramStart"/>
      <w:r w:rsidRPr="0069427E">
        <w:rPr>
          <w:sz w:val="24"/>
          <w:szCs w:val="24"/>
        </w:rPr>
        <w:t xml:space="preserve">В состоявшемся в назначенное время судебном заседании при проверке в порядке статьи 104 АПК ПМР явки лиц, участвующих в деле, судом установлено, что </w:t>
      </w:r>
      <w:r w:rsidR="009F40D8">
        <w:rPr>
          <w:sz w:val="24"/>
          <w:szCs w:val="24"/>
        </w:rPr>
        <w:t xml:space="preserve">конкурсный управляющий Яновская Л.В., </w:t>
      </w:r>
      <w:r w:rsidR="00887588" w:rsidRPr="0069427E">
        <w:rPr>
          <w:sz w:val="24"/>
          <w:szCs w:val="24"/>
        </w:rPr>
        <w:t xml:space="preserve">а также </w:t>
      </w:r>
      <w:r w:rsidRPr="0069427E">
        <w:rPr>
          <w:sz w:val="24"/>
          <w:szCs w:val="24"/>
        </w:rPr>
        <w:t>конкурсны</w:t>
      </w:r>
      <w:r w:rsidR="009F40D8">
        <w:rPr>
          <w:sz w:val="24"/>
          <w:szCs w:val="24"/>
        </w:rPr>
        <w:t>й</w:t>
      </w:r>
      <w:r w:rsidRPr="0069427E">
        <w:rPr>
          <w:sz w:val="24"/>
          <w:szCs w:val="24"/>
        </w:rPr>
        <w:t xml:space="preserve"> кредитор</w:t>
      </w:r>
      <w:r w:rsidR="009F40D8">
        <w:rPr>
          <w:sz w:val="24"/>
          <w:szCs w:val="24"/>
        </w:rPr>
        <w:t xml:space="preserve"> – НИ по г. Каменка </w:t>
      </w:r>
      <w:r w:rsidRPr="0069427E">
        <w:rPr>
          <w:sz w:val="24"/>
          <w:szCs w:val="24"/>
        </w:rPr>
        <w:t>в судебное заседание не явились, будучи извещенными надлежащим образом о времени и месте судебного заседания</w:t>
      </w:r>
      <w:r w:rsidR="009F40D8">
        <w:rPr>
          <w:sz w:val="24"/>
          <w:szCs w:val="24"/>
        </w:rPr>
        <w:t>.</w:t>
      </w:r>
      <w:proofErr w:type="gramEnd"/>
      <w:r w:rsidR="009F40D8">
        <w:rPr>
          <w:sz w:val="24"/>
          <w:szCs w:val="24"/>
        </w:rPr>
        <w:t xml:space="preserve"> При этом от конкурсного управляющего по факсимильной связи поступило ходатайство </w:t>
      </w:r>
      <w:proofErr w:type="spellStart"/>
      <w:r w:rsidR="009F40D8">
        <w:rPr>
          <w:sz w:val="24"/>
          <w:szCs w:val="24"/>
        </w:rPr>
        <w:t>вх</w:t>
      </w:r>
      <w:proofErr w:type="spellEnd"/>
      <w:r w:rsidR="009F40D8">
        <w:rPr>
          <w:sz w:val="24"/>
          <w:szCs w:val="24"/>
        </w:rPr>
        <w:t>. №01-22вх/35 от 26 апреля 2021 года о рассмотрении в ее отсутствие поданной кассационной жалобы.</w:t>
      </w:r>
      <w:r w:rsidR="00387580">
        <w:rPr>
          <w:sz w:val="24"/>
          <w:szCs w:val="24"/>
        </w:rPr>
        <w:t xml:space="preserve"> Налоговый орган, как усматривается из содержания отзыва от 22 апреля 2021 года №01-29/1126, равным образом просит рассмотреть кассационную жалобу Яновской Л.В., в его отсутствие.</w:t>
      </w:r>
    </w:p>
    <w:p w:rsidR="002248EF" w:rsidRPr="0069427E" w:rsidRDefault="009F40D8" w:rsidP="002248EF">
      <w:pPr>
        <w:ind w:firstLine="709"/>
        <w:jc w:val="both"/>
        <w:rPr>
          <w:sz w:val="24"/>
          <w:szCs w:val="24"/>
        </w:rPr>
      </w:pPr>
      <w:r>
        <w:rPr>
          <w:sz w:val="24"/>
          <w:szCs w:val="24"/>
        </w:rPr>
        <w:t>С учетом приведенных</w:t>
      </w:r>
      <w:r w:rsidR="002248EF" w:rsidRPr="0069427E">
        <w:rPr>
          <w:sz w:val="24"/>
          <w:szCs w:val="24"/>
        </w:rPr>
        <w:t xml:space="preserve"> обстоятельств кассационная инстанция, основываясь на положениях статей 108 и 147 АПК ПМР, рассмотрел</w:t>
      </w:r>
      <w:r w:rsidR="00887588" w:rsidRPr="0069427E">
        <w:rPr>
          <w:sz w:val="24"/>
          <w:szCs w:val="24"/>
        </w:rPr>
        <w:t>а</w:t>
      </w:r>
      <w:r w:rsidR="002248EF" w:rsidRPr="0069427E">
        <w:rPr>
          <w:sz w:val="24"/>
          <w:szCs w:val="24"/>
        </w:rPr>
        <w:t xml:space="preserve"> кассационную жалобу </w:t>
      </w:r>
      <w:r w:rsidR="004A756A">
        <w:rPr>
          <w:sz w:val="24"/>
          <w:szCs w:val="24"/>
        </w:rPr>
        <w:t xml:space="preserve">конкурсного управляющего колхоза им. Калинина Яновской Л.В., как в ее </w:t>
      </w:r>
      <w:r w:rsidR="002248EF" w:rsidRPr="0069427E">
        <w:rPr>
          <w:sz w:val="24"/>
          <w:szCs w:val="24"/>
        </w:rPr>
        <w:t>отсутствие</w:t>
      </w:r>
      <w:r w:rsidR="004A756A">
        <w:rPr>
          <w:sz w:val="24"/>
          <w:szCs w:val="24"/>
        </w:rPr>
        <w:t>, так и в отсутствие НИ по г. Каменка</w:t>
      </w:r>
      <w:r w:rsidR="002248EF" w:rsidRPr="0069427E">
        <w:rPr>
          <w:sz w:val="24"/>
          <w:szCs w:val="24"/>
        </w:rPr>
        <w:t>.</w:t>
      </w:r>
    </w:p>
    <w:p w:rsidR="002248EF" w:rsidRPr="0069427E" w:rsidRDefault="002248EF" w:rsidP="00161DAE">
      <w:pPr>
        <w:ind w:firstLine="709"/>
        <w:jc w:val="both"/>
        <w:rPr>
          <w:sz w:val="24"/>
          <w:szCs w:val="24"/>
        </w:rPr>
      </w:pPr>
      <w:r w:rsidRPr="0069427E">
        <w:rPr>
          <w:sz w:val="24"/>
          <w:szCs w:val="24"/>
        </w:rPr>
        <w:t xml:space="preserve">Кассационная жалоба окончательно рассмотрена, и резолютивная часть Постановления оглашена </w:t>
      </w:r>
      <w:r w:rsidR="0062603B">
        <w:rPr>
          <w:sz w:val="24"/>
          <w:szCs w:val="24"/>
        </w:rPr>
        <w:t>26</w:t>
      </w:r>
      <w:r w:rsidR="008D5D2A" w:rsidRPr="008D5D2A">
        <w:rPr>
          <w:sz w:val="24"/>
          <w:szCs w:val="24"/>
        </w:rPr>
        <w:t xml:space="preserve"> </w:t>
      </w:r>
      <w:r w:rsidR="00FC2A4F" w:rsidRPr="0069427E">
        <w:rPr>
          <w:sz w:val="24"/>
          <w:szCs w:val="24"/>
        </w:rPr>
        <w:t>а</w:t>
      </w:r>
      <w:r w:rsidR="0062603B">
        <w:rPr>
          <w:sz w:val="24"/>
          <w:szCs w:val="24"/>
        </w:rPr>
        <w:t>п</w:t>
      </w:r>
      <w:r w:rsidR="00887588" w:rsidRPr="0069427E">
        <w:rPr>
          <w:sz w:val="24"/>
          <w:szCs w:val="24"/>
        </w:rPr>
        <w:t>р</w:t>
      </w:r>
      <w:r w:rsidR="0062603B">
        <w:rPr>
          <w:sz w:val="24"/>
          <w:szCs w:val="24"/>
        </w:rPr>
        <w:t>ел</w:t>
      </w:r>
      <w:r w:rsidR="00887588" w:rsidRPr="0069427E">
        <w:rPr>
          <w:sz w:val="24"/>
          <w:szCs w:val="24"/>
        </w:rPr>
        <w:t>я</w:t>
      </w:r>
      <w:r w:rsidRPr="0069427E">
        <w:rPr>
          <w:sz w:val="24"/>
          <w:szCs w:val="24"/>
        </w:rPr>
        <w:t xml:space="preserve"> 20</w:t>
      </w:r>
      <w:r w:rsidR="00FC2A4F" w:rsidRPr="0069427E">
        <w:rPr>
          <w:sz w:val="24"/>
          <w:szCs w:val="24"/>
        </w:rPr>
        <w:t>2</w:t>
      </w:r>
      <w:r w:rsidR="0062603B">
        <w:rPr>
          <w:sz w:val="24"/>
          <w:szCs w:val="24"/>
        </w:rPr>
        <w:t>1</w:t>
      </w:r>
      <w:r w:rsidRPr="0069427E">
        <w:rPr>
          <w:sz w:val="24"/>
          <w:szCs w:val="24"/>
        </w:rPr>
        <w:t xml:space="preserve"> года. Полный текст Постановления изготовлен </w:t>
      </w:r>
      <w:r w:rsidR="0062603B">
        <w:rPr>
          <w:sz w:val="24"/>
          <w:szCs w:val="24"/>
        </w:rPr>
        <w:t>3</w:t>
      </w:r>
      <w:r w:rsidR="00FC2A4F" w:rsidRPr="0069427E">
        <w:rPr>
          <w:sz w:val="24"/>
          <w:szCs w:val="24"/>
        </w:rPr>
        <w:t>0</w:t>
      </w:r>
      <w:r w:rsidR="008D5D2A" w:rsidRPr="008D5D2A">
        <w:rPr>
          <w:sz w:val="24"/>
          <w:szCs w:val="24"/>
        </w:rPr>
        <w:t xml:space="preserve"> </w:t>
      </w:r>
      <w:r w:rsidR="00FC2A4F" w:rsidRPr="0069427E">
        <w:rPr>
          <w:sz w:val="24"/>
          <w:szCs w:val="24"/>
        </w:rPr>
        <w:t>а</w:t>
      </w:r>
      <w:r w:rsidR="0062603B">
        <w:rPr>
          <w:sz w:val="24"/>
          <w:szCs w:val="24"/>
        </w:rPr>
        <w:t>пре</w:t>
      </w:r>
      <w:r w:rsidR="00FC2A4F" w:rsidRPr="0069427E">
        <w:rPr>
          <w:sz w:val="24"/>
          <w:szCs w:val="24"/>
        </w:rPr>
        <w:t>л</w:t>
      </w:r>
      <w:r w:rsidR="00887588" w:rsidRPr="0069427E">
        <w:rPr>
          <w:sz w:val="24"/>
          <w:szCs w:val="24"/>
        </w:rPr>
        <w:t>я</w:t>
      </w:r>
      <w:r w:rsidRPr="0069427E">
        <w:rPr>
          <w:sz w:val="24"/>
          <w:szCs w:val="24"/>
        </w:rPr>
        <w:t xml:space="preserve"> 20</w:t>
      </w:r>
      <w:r w:rsidR="00FC2A4F" w:rsidRPr="0069427E">
        <w:rPr>
          <w:sz w:val="24"/>
          <w:szCs w:val="24"/>
        </w:rPr>
        <w:t>2</w:t>
      </w:r>
      <w:r w:rsidR="0062603B">
        <w:rPr>
          <w:sz w:val="24"/>
          <w:szCs w:val="24"/>
        </w:rPr>
        <w:t>1</w:t>
      </w:r>
      <w:r w:rsidRPr="0069427E">
        <w:rPr>
          <w:sz w:val="24"/>
          <w:szCs w:val="24"/>
        </w:rPr>
        <w:t xml:space="preserve"> года. </w:t>
      </w:r>
    </w:p>
    <w:p w:rsidR="0062603B" w:rsidRDefault="002248EF" w:rsidP="00B25F49">
      <w:pPr>
        <w:pStyle w:val="Style2"/>
        <w:ind w:firstLine="709"/>
      </w:pPr>
      <w:r w:rsidRPr="0069427E">
        <w:t>В</w:t>
      </w:r>
      <w:r w:rsidR="0062603B">
        <w:t xml:space="preserve"> обоснование доводов</w:t>
      </w:r>
      <w:r w:rsidRPr="0069427E">
        <w:t xml:space="preserve"> кассационной жалоб</w:t>
      </w:r>
      <w:r w:rsidR="0062603B">
        <w:t>ы</w:t>
      </w:r>
      <w:r w:rsidR="008D5D2A" w:rsidRPr="008D5D2A">
        <w:t xml:space="preserve"> </w:t>
      </w:r>
      <w:r w:rsidR="0062603B">
        <w:t>конкурсный управляющий Яновская Л.В. указывает следующее:</w:t>
      </w:r>
    </w:p>
    <w:p w:rsidR="0062603B" w:rsidRDefault="0062603B" w:rsidP="0062603B">
      <w:pPr>
        <w:pStyle w:val="Style2"/>
        <w:ind w:firstLine="709"/>
      </w:pPr>
      <w:r>
        <w:t xml:space="preserve">1.  </w:t>
      </w:r>
      <w:proofErr w:type="gramStart"/>
      <w:r>
        <w:t>Назначив судебное разбирательство на 24</w:t>
      </w:r>
      <w:r w:rsidR="0079206F">
        <w:t xml:space="preserve"> марта </w:t>
      </w:r>
      <w:r>
        <w:t xml:space="preserve">2021 года, суд </w:t>
      </w:r>
      <w:r w:rsidR="0079206F">
        <w:t xml:space="preserve">вынес оспариваемое определение 25 марта 2021 года, </w:t>
      </w:r>
      <w:r>
        <w:t>хо</w:t>
      </w:r>
      <w:r w:rsidR="0079206F">
        <w:t>т</w:t>
      </w:r>
      <w:r>
        <w:t>я каких</w:t>
      </w:r>
      <w:r w:rsidR="0079206F">
        <w:t>-</w:t>
      </w:r>
      <w:r>
        <w:t>либо судебных актов о переносе судебного разбирательства с 24</w:t>
      </w:r>
      <w:r w:rsidR="0079206F">
        <w:t xml:space="preserve"> марта </w:t>
      </w:r>
      <w:r>
        <w:t>2021 года на 25</w:t>
      </w:r>
      <w:r w:rsidR="0079206F">
        <w:t xml:space="preserve"> марта </w:t>
      </w:r>
      <w:r>
        <w:t>2021 года в адрес заинтересованных сторон на бумажном носителе не направлялось, равно</w:t>
      </w:r>
      <w:r w:rsidR="0079206F">
        <w:t>,</w:t>
      </w:r>
      <w:r>
        <w:t xml:space="preserve"> как таких судебных актов не было отражено и на сайте арбитражного суда в электронном виде</w:t>
      </w:r>
      <w:r w:rsidR="0079206F">
        <w:t>;</w:t>
      </w:r>
      <w:proofErr w:type="gramEnd"/>
    </w:p>
    <w:p w:rsidR="003F6482" w:rsidRDefault="0079206F" w:rsidP="003F6482">
      <w:pPr>
        <w:pStyle w:val="af1"/>
        <w:ind w:firstLine="708"/>
        <w:jc w:val="both"/>
      </w:pPr>
      <w:r w:rsidRPr="0079206F">
        <w:rPr>
          <w:rFonts w:ascii="Times New Roman" w:hAnsi="Times New Roman"/>
          <w:sz w:val="24"/>
          <w:szCs w:val="24"/>
        </w:rPr>
        <w:t>2. Суд</w:t>
      </w:r>
      <w:r>
        <w:rPr>
          <w:rFonts w:ascii="Times New Roman" w:hAnsi="Times New Roman"/>
          <w:sz w:val="24"/>
          <w:szCs w:val="24"/>
        </w:rPr>
        <w:t>, по мнению подателя жалобы, незаконно признал необоснованными доводы конкурсного управляющего об истечении срока исковой давности, оговоренного статьями 211 и 212 ГК ПМР на взыскание долга со стороны Глинка В.</w:t>
      </w:r>
      <w:proofErr w:type="gramStart"/>
      <w:r>
        <w:rPr>
          <w:rFonts w:ascii="Times New Roman" w:hAnsi="Times New Roman"/>
          <w:sz w:val="24"/>
          <w:szCs w:val="24"/>
        </w:rPr>
        <w:t>Т.</w:t>
      </w:r>
      <w:proofErr w:type="gramEnd"/>
      <w:r w:rsidR="008D5D2A" w:rsidRPr="008D5D2A">
        <w:rPr>
          <w:rFonts w:ascii="Times New Roman" w:hAnsi="Times New Roman"/>
          <w:sz w:val="24"/>
          <w:szCs w:val="24"/>
        </w:rPr>
        <w:t xml:space="preserve"> </w:t>
      </w:r>
      <w:r w:rsidR="006F6A2E">
        <w:rPr>
          <w:rFonts w:ascii="Times New Roman" w:hAnsi="Times New Roman"/>
          <w:sz w:val="24"/>
          <w:szCs w:val="24"/>
        </w:rPr>
        <w:t>По мнению подателя жалобы, бывший конкурсный управляющий не мог не знать о невыплате ему вознаграждения за период с 26 января 2012 года по 31 декабря 2014 года,</w:t>
      </w:r>
      <w:r w:rsidR="003F6482">
        <w:rPr>
          <w:rFonts w:ascii="Times New Roman" w:hAnsi="Times New Roman"/>
          <w:sz w:val="24"/>
          <w:szCs w:val="24"/>
        </w:rPr>
        <w:t xml:space="preserve"> т.е. </w:t>
      </w:r>
      <w:r w:rsidR="006F6A2E">
        <w:rPr>
          <w:rFonts w:ascii="Times New Roman" w:hAnsi="Times New Roman"/>
          <w:sz w:val="24"/>
          <w:szCs w:val="24"/>
        </w:rPr>
        <w:t>в период осуществления своей деятельности в колхоз</w:t>
      </w:r>
      <w:r w:rsidR="003F6482">
        <w:rPr>
          <w:rFonts w:ascii="Times New Roman" w:hAnsi="Times New Roman"/>
          <w:sz w:val="24"/>
          <w:szCs w:val="24"/>
        </w:rPr>
        <w:t>е</w:t>
      </w:r>
      <w:r w:rsidR="006F6A2E">
        <w:rPr>
          <w:rFonts w:ascii="Times New Roman" w:hAnsi="Times New Roman"/>
          <w:sz w:val="24"/>
          <w:szCs w:val="24"/>
        </w:rPr>
        <w:t xml:space="preserve"> им.Калинина </w:t>
      </w:r>
      <w:r w:rsidR="003F6482">
        <w:rPr>
          <w:rFonts w:ascii="Times New Roman" w:hAnsi="Times New Roman"/>
          <w:sz w:val="24"/>
          <w:szCs w:val="24"/>
        </w:rPr>
        <w:t xml:space="preserve">по </w:t>
      </w:r>
      <w:r w:rsidR="006F6A2E">
        <w:rPr>
          <w:rFonts w:ascii="Times New Roman" w:hAnsi="Times New Roman"/>
          <w:sz w:val="24"/>
          <w:szCs w:val="24"/>
        </w:rPr>
        <w:t>дату освобождения от должности конкурсного управляющего судебным определением от 11</w:t>
      </w:r>
      <w:r w:rsidR="003F6482">
        <w:rPr>
          <w:rFonts w:ascii="Times New Roman" w:hAnsi="Times New Roman"/>
          <w:sz w:val="24"/>
          <w:szCs w:val="24"/>
        </w:rPr>
        <w:t xml:space="preserve"> ноября </w:t>
      </w:r>
      <w:r w:rsidR="006F6A2E">
        <w:rPr>
          <w:rFonts w:ascii="Times New Roman" w:hAnsi="Times New Roman"/>
          <w:sz w:val="24"/>
          <w:szCs w:val="24"/>
        </w:rPr>
        <w:t>2015 года.</w:t>
      </w:r>
      <w:r w:rsidR="003F6482">
        <w:rPr>
          <w:rFonts w:ascii="Times New Roman" w:hAnsi="Times New Roman"/>
          <w:sz w:val="24"/>
          <w:szCs w:val="24"/>
        </w:rPr>
        <w:t xml:space="preserve"> Т.е., полагает податель жалобы, невыплату вознаграждения Глинка В.Т. допустил сам. Ответом же 06 ноября 2020 года никакого долга колхоза им. Калинина перед Глинкой В.Т. не признавалось.</w:t>
      </w:r>
      <w:r w:rsidR="008D5D2A" w:rsidRPr="008D5D2A">
        <w:rPr>
          <w:rFonts w:ascii="Times New Roman" w:hAnsi="Times New Roman"/>
          <w:sz w:val="24"/>
          <w:szCs w:val="24"/>
        </w:rPr>
        <w:t xml:space="preserve"> </w:t>
      </w:r>
      <w:r w:rsidR="00D822AD">
        <w:rPr>
          <w:rFonts w:ascii="Times New Roman" w:hAnsi="Times New Roman"/>
          <w:sz w:val="24"/>
          <w:szCs w:val="24"/>
        </w:rPr>
        <w:t>О</w:t>
      </w:r>
      <w:r w:rsidR="003F6482">
        <w:rPr>
          <w:rFonts w:ascii="Times New Roman" w:hAnsi="Times New Roman"/>
          <w:sz w:val="24"/>
          <w:szCs w:val="24"/>
        </w:rPr>
        <w:t>тказ конкурсного управляющего признавать какой-либо долг перед Глинкой В.Т., с точки зрения подателя жалобы, никак не мог свидетельствовать о том, что из обращения от 06 ноября 2020 года Глинка В.Т. мог узнать о нарушении своего права на взыскание долга в сумме 105</w:t>
      </w:r>
      <w:r w:rsidR="008D5D2A" w:rsidRPr="008D5D2A">
        <w:rPr>
          <w:rFonts w:ascii="Times New Roman" w:hAnsi="Times New Roman"/>
          <w:sz w:val="24"/>
          <w:szCs w:val="24"/>
        </w:rPr>
        <w:t xml:space="preserve"> </w:t>
      </w:r>
      <w:r w:rsidR="003F6482">
        <w:rPr>
          <w:rFonts w:ascii="Times New Roman" w:hAnsi="Times New Roman"/>
          <w:sz w:val="24"/>
          <w:szCs w:val="24"/>
        </w:rPr>
        <w:t>457,77 рублей.</w:t>
      </w:r>
    </w:p>
    <w:p w:rsidR="0069427E" w:rsidRDefault="0069427E" w:rsidP="0069427E">
      <w:pPr>
        <w:pStyle w:val="31"/>
        <w:shd w:val="clear" w:color="auto" w:fill="auto"/>
        <w:spacing w:after="0" w:line="240" w:lineRule="auto"/>
        <w:ind w:firstLine="709"/>
        <w:jc w:val="both"/>
        <w:rPr>
          <w:sz w:val="24"/>
          <w:szCs w:val="24"/>
        </w:rPr>
      </w:pPr>
      <w:r>
        <w:rPr>
          <w:sz w:val="24"/>
          <w:szCs w:val="24"/>
        </w:rPr>
        <w:t xml:space="preserve">С учетом изложенного </w:t>
      </w:r>
      <w:r w:rsidR="00D822AD">
        <w:rPr>
          <w:sz w:val="24"/>
          <w:szCs w:val="24"/>
        </w:rPr>
        <w:t>конкурсный управляющий колхоза им. Калинина</w:t>
      </w:r>
      <w:r>
        <w:rPr>
          <w:sz w:val="24"/>
          <w:szCs w:val="24"/>
        </w:rPr>
        <w:t xml:space="preserve"> просит кассационную инстанцию удовлетворить его жалобу в полном объеме.</w:t>
      </w:r>
    </w:p>
    <w:p w:rsidR="00887588" w:rsidRPr="0069427E" w:rsidRDefault="00D822AD" w:rsidP="002248EF">
      <w:pPr>
        <w:pStyle w:val="Style2"/>
        <w:ind w:firstLine="709"/>
      </w:pPr>
      <w:r>
        <w:rPr>
          <w:b/>
        </w:rPr>
        <w:t>Глинка В.Т.</w:t>
      </w:r>
      <w:r w:rsidR="00887588" w:rsidRPr="0069427E">
        <w:rPr>
          <w:b/>
        </w:rPr>
        <w:t>,</w:t>
      </w:r>
      <w:r w:rsidR="008D5D2A" w:rsidRPr="008D5D2A">
        <w:rPr>
          <w:b/>
        </w:rPr>
        <w:t xml:space="preserve"> </w:t>
      </w:r>
      <w:r w:rsidR="00887588" w:rsidRPr="0069427E">
        <w:t xml:space="preserve">как </w:t>
      </w:r>
      <w:r>
        <w:t>пояснил он в судебном заседании,</w:t>
      </w:r>
      <w:r w:rsidR="00887588" w:rsidRPr="0069427E">
        <w:t xml:space="preserve"> считает обжалуемое Определение </w:t>
      </w:r>
      <w:r w:rsidR="00887588" w:rsidRPr="0069427E">
        <w:lastRenderedPageBreak/>
        <w:t xml:space="preserve">законным и обоснованным, </w:t>
      </w:r>
      <w:r>
        <w:t xml:space="preserve">вынесенным при правильном применении норм материального и процессуального права, </w:t>
      </w:r>
      <w:r w:rsidR="00887588" w:rsidRPr="0069427E">
        <w:t xml:space="preserve">а кассационную  жалобу </w:t>
      </w:r>
      <w:r>
        <w:t xml:space="preserve">конкурсного управляющего колхоза им. Калинина Яновской Л.В., </w:t>
      </w:r>
      <w:r w:rsidR="00887588" w:rsidRPr="0069427E">
        <w:t>подлежащей оставлению без удовлетворения.</w:t>
      </w:r>
    </w:p>
    <w:p w:rsidR="00D822AD" w:rsidRPr="0069427E" w:rsidRDefault="00887588" w:rsidP="00D822AD">
      <w:pPr>
        <w:pStyle w:val="Style2"/>
        <w:ind w:firstLine="709"/>
      </w:pPr>
      <w:r w:rsidRPr="0069427E">
        <w:rPr>
          <w:b/>
        </w:rPr>
        <w:t xml:space="preserve">НИ по </w:t>
      </w:r>
      <w:proofErr w:type="gramStart"/>
      <w:r w:rsidRPr="0069427E">
        <w:rPr>
          <w:b/>
        </w:rPr>
        <w:t>г</w:t>
      </w:r>
      <w:proofErr w:type="gramEnd"/>
      <w:r w:rsidRPr="0069427E">
        <w:rPr>
          <w:b/>
        </w:rPr>
        <w:t>.</w:t>
      </w:r>
      <w:r w:rsidR="00D822AD">
        <w:rPr>
          <w:b/>
        </w:rPr>
        <w:t xml:space="preserve"> Каменка </w:t>
      </w:r>
      <w:r w:rsidRPr="0069427E">
        <w:t xml:space="preserve">согласно </w:t>
      </w:r>
      <w:r w:rsidR="00D822AD">
        <w:t>отзыву</w:t>
      </w:r>
      <w:r w:rsidR="0069427E">
        <w:t xml:space="preserve"> от </w:t>
      </w:r>
      <w:r w:rsidRPr="0069427E">
        <w:t>2</w:t>
      </w:r>
      <w:r w:rsidR="00D822AD">
        <w:t>2</w:t>
      </w:r>
      <w:r w:rsidR="008D5D2A" w:rsidRPr="008D5D2A">
        <w:t xml:space="preserve"> </w:t>
      </w:r>
      <w:r w:rsidR="00906A85">
        <w:t>а</w:t>
      </w:r>
      <w:r w:rsidR="00D822AD">
        <w:t>прел</w:t>
      </w:r>
      <w:r w:rsidRPr="0069427E">
        <w:t>я 20</w:t>
      </w:r>
      <w:r w:rsidR="00906A85">
        <w:t>2</w:t>
      </w:r>
      <w:r w:rsidR="00D822AD">
        <w:t>1</w:t>
      </w:r>
      <w:r w:rsidRPr="0069427E">
        <w:t xml:space="preserve"> года</w:t>
      </w:r>
      <w:r w:rsidR="008D5D2A" w:rsidRPr="008D5D2A">
        <w:t xml:space="preserve"> </w:t>
      </w:r>
      <w:r w:rsidRPr="0069427E">
        <w:t>№</w:t>
      </w:r>
      <w:r w:rsidR="00906A85">
        <w:t>01-2</w:t>
      </w:r>
      <w:r w:rsidR="00D822AD">
        <w:t>9</w:t>
      </w:r>
      <w:r w:rsidR="00906A85">
        <w:t>/2</w:t>
      </w:r>
      <w:r w:rsidR="00D822AD">
        <w:t>6</w:t>
      </w:r>
      <w:r w:rsidR="00906A85">
        <w:t>,</w:t>
      </w:r>
      <w:r w:rsidR="00387580">
        <w:t xml:space="preserve"> мнение относительно правомерности, либо неправомерности доводов кассационной жалобы конкурсного управляющего Яновской Л.В. не выразила.</w:t>
      </w:r>
      <w:r w:rsidR="008D5D2A" w:rsidRPr="008D5D2A">
        <w:t xml:space="preserve"> </w:t>
      </w:r>
      <w:proofErr w:type="gramStart"/>
      <w:r w:rsidR="00387580">
        <w:t>При этом налоговый орган указал на то, что сведения об имеющейся задолженности по текущим обязательствам собранию кредиторов конкурсным управляющим колхоза им. Калинина Яновской Л.В. не предоставлялись, а также, что за период с 01</w:t>
      </w:r>
      <w:r w:rsidR="001D611F">
        <w:t xml:space="preserve"> января </w:t>
      </w:r>
      <w:r w:rsidR="00387580">
        <w:t>2020</w:t>
      </w:r>
      <w:r w:rsidR="008D5D2A" w:rsidRPr="008D5D2A">
        <w:t xml:space="preserve"> </w:t>
      </w:r>
      <w:r w:rsidR="00387580">
        <w:t>г</w:t>
      </w:r>
      <w:r w:rsidR="001D611F">
        <w:t>ода</w:t>
      </w:r>
      <w:r w:rsidR="00387580">
        <w:t xml:space="preserve"> по 31</w:t>
      </w:r>
      <w:r w:rsidR="001D611F">
        <w:t xml:space="preserve"> декабря </w:t>
      </w:r>
      <w:r w:rsidR="00387580">
        <w:t>2020</w:t>
      </w:r>
      <w:r w:rsidR="008D5D2A" w:rsidRPr="008D5D2A">
        <w:t xml:space="preserve"> </w:t>
      </w:r>
      <w:r w:rsidR="00387580">
        <w:t>г</w:t>
      </w:r>
      <w:r w:rsidR="001D611F">
        <w:t>ода</w:t>
      </w:r>
      <w:r w:rsidR="00387580">
        <w:t xml:space="preserve"> на текущий счет колхоза им.</w:t>
      </w:r>
      <w:r w:rsidR="008D5D2A" w:rsidRPr="008D5D2A">
        <w:t xml:space="preserve"> </w:t>
      </w:r>
      <w:r w:rsidR="00387580">
        <w:t>Калинина поступили денежные средства за реализованное имущество в сумме 193</w:t>
      </w:r>
      <w:r w:rsidR="008D5D2A" w:rsidRPr="008D5D2A">
        <w:t xml:space="preserve"> </w:t>
      </w:r>
      <w:r w:rsidR="00387580">
        <w:t>500,00 руб</w:t>
      </w:r>
      <w:r w:rsidR="008D5D2A">
        <w:t>лей</w:t>
      </w:r>
      <w:r w:rsidR="00387580">
        <w:t>, из</w:t>
      </w:r>
      <w:proofErr w:type="gramEnd"/>
      <w:r w:rsidR="00387580">
        <w:t xml:space="preserve"> которых погашены: текущая заработная плата в сумме 2 631,97 руб</w:t>
      </w:r>
      <w:r w:rsidR="001D611F">
        <w:t>лей</w:t>
      </w:r>
      <w:r w:rsidR="00387580">
        <w:t>; задолженность по вознаграждению арбитражного управляющего и расходы на конкурсное производство в сумме 36 856,25 руб</w:t>
      </w:r>
      <w:r w:rsidR="001D611F">
        <w:t>лей</w:t>
      </w:r>
      <w:r w:rsidR="00387580">
        <w:t>.</w:t>
      </w:r>
    </w:p>
    <w:p w:rsidR="00161DAE" w:rsidRPr="0069427E" w:rsidRDefault="00161DAE" w:rsidP="00161DAE">
      <w:pPr>
        <w:ind w:firstLine="709"/>
        <w:jc w:val="both"/>
        <w:rPr>
          <w:sz w:val="24"/>
          <w:szCs w:val="24"/>
        </w:rPr>
      </w:pPr>
      <w:proofErr w:type="gramStart"/>
      <w:r w:rsidRPr="0069427E">
        <w:rPr>
          <w:b/>
          <w:sz w:val="24"/>
          <w:szCs w:val="24"/>
        </w:rPr>
        <w:t>Арбитражный суд кассационной инстанции</w:t>
      </w:r>
      <w:r w:rsidRPr="0069427E">
        <w:rPr>
          <w:sz w:val="24"/>
          <w:szCs w:val="24"/>
        </w:rPr>
        <w:t xml:space="preserve">, рассмотрев материалы дела, заслушав пояснения </w:t>
      </w:r>
      <w:r w:rsidR="00873581">
        <w:rPr>
          <w:sz w:val="24"/>
          <w:szCs w:val="24"/>
        </w:rPr>
        <w:t>бывшего конкурсного управляющего колхоза им. Калинина Глинка В.Т.</w:t>
      </w:r>
      <w:r w:rsidRPr="0069427E">
        <w:rPr>
          <w:sz w:val="24"/>
          <w:szCs w:val="24"/>
        </w:rPr>
        <w:t xml:space="preserve">, проверив в порядке статьи 149 АПК ПМР правильность применения </w:t>
      </w:r>
      <w:r w:rsidR="00DE5DF7" w:rsidRPr="0069427E">
        <w:rPr>
          <w:sz w:val="24"/>
          <w:szCs w:val="24"/>
        </w:rPr>
        <w:t xml:space="preserve">судом </w:t>
      </w:r>
      <w:r w:rsidRPr="0069427E">
        <w:rPr>
          <w:sz w:val="24"/>
          <w:szCs w:val="24"/>
        </w:rPr>
        <w:t xml:space="preserve">норм материального и процессуального права при принятии определения от </w:t>
      </w:r>
      <w:r w:rsidR="00873581">
        <w:rPr>
          <w:sz w:val="24"/>
          <w:szCs w:val="24"/>
        </w:rPr>
        <w:t>25</w:t>
      </w:r>
      <w:r w:rsidR="008D5D2A">
        <w:rPr>
          <w:sz w:val="24"/>
          <w:szCs w:val="24"/>
        </w:rPr>
        <w:t xml:space="preserve"> </w:t>
      </w:r>
      <w:r w:rsidR="00873581">
        <w:rPr>
          <w:sz w:val="24"/>
          <w:szCs w:val="24"/>
        </w:rPr>
        <w:t>марта</w:t>
      </w:r>
      <w:r w:rsidRPr="0069427E">
        <w:rPr>
          <w:sz w:val="24"/>
          <w:szCs w:val="24"/>
        </w:rPr>
        <w:t xml:space="preserve"> 20</w:t>
      </w:r>
      <w:r w:rsidR="00873581">
        <w:rPr>
          <w:sz w:val="24"/>
          <w:szCs w:val="24"/>
        </w:rPr>
        <w:t>2</w:t>
      </w:r>
      <w:r w:rsidRPr="0069427E">
        <w:rPr>
          <w:sz w:val="24"/>
          <w:szCs w:val="24"/>
        </w:rPr>
        <w:t xml:space="preserve">1 года о </w:t>
      </w:r>
      <w:r w:rsidR="00873581">
        <w:rPr>
          <w:sz w:val="24"/>
          <w:szCs w:val="24"/>
        </w:rPr>
        <w:t>взыскании вознаграждения</w:t>
      </w:r>
      <w:r w:rsidR="00906A85" w:rsidRPr="0069427E">
        <w:rPr>
          <w:sz w:val="24"/>
          <w:szCs w:val="24"/>
        </w:rPr>
        <w:t>, вынесенно</w:t>
      </w:r>
      <w:r w:rsidR="00906A85">
        <w:rPr>
          <w:sz w:val="24"/>
          <w:szCs w:val="24"/>
        </w:rPr>
        <w:t>го</w:t>
      </w:r>
      <w:r w:rsidR="00906A85" w:rsidRPr="0069427E">
        <w:rPr>
          <w:sz w:val="24"/>
          <w:szCs w:val="24"/>
        </w:rPr>
        <w:t xml:space="preserve"> по результату рассмотрения </w:t>
      </w:r>
      <w:r w:rsidR="00873581">
        <w:rPr>
          <w:sz w:val="24"/>
          <w:szCs w:val="24"/>
        </w:rPr>
        <w:t>его заявления</w:t>
      </w:r>
      <w:r w:rsidRPr="0069427E">
        <w:rPr>
          <w:sz w:val="24"/>
          <w:szCs w:val="24"/>
        </w:rPr>
        <w:t>, законность и обоснованность определения в полном объеме, приходит к выводу</w:t>
      </w:r>
      <w:proofErr w:type="gramEnd"/>
      <w:r w:rsidRPr="0069427E">
        <w:rPr>
          <w:sz w:val="24"/>
          <w:szCs w:val="24"/>
        </w:rPr>
        <w:t xml:space="preserve"> о том, что кассационная жалоба </w:t>
      </w:r>
      <w:r w:rsidR="00873581">
        <w:rPr>
          <w:sz w:val="24"/>
          <w:szCs w:val="24"/>
        </w:rPr>
        <w:t xml:space="preserve">действующего конкурсного управляющего должника Яновской Л.В. </w:t>
      </w:r>
      <w:r w:rsidRPr="0069427E">
        <w:rPr>
          <w:sz w:val="24"/>
          <w:szCs w:val="24"/>
        </w:rPr>
        <w:t>не подлежит удовлетворению. При этом суд кассационной инстанции исходит из следующего.</w:t>
      </w:r>
    </w:p>
    <w:p w:rsidR="00873581" w:rsidRDefault="00906A85" w:rsidP="00906A85">
      <w:pPr>
        <w:ind w:right="-5" w:firstLine="720"/>
        <w:jc w:val="both"/>
        <w:rPr>
          <w:color w:val="000000"/>
          <w:sz w:val="24"/>
          <w:szCs w:val="24"/>
        </w:rPr>
      </w:pPr>
      <w:proofErr w:type="gramStart"/>
      <w:r>
        <w:rPr>
          <w:color w:val="000000"/>
          <w:sz w:val="24"/>
          <w:szCs w:val="24"/>
        </w:rPr>
        <w:t xml:space="preserve">Как </w:t>
      </w:r>
      <w:r w:rsidR="00ED0E0A">
        <w:rPr>
          <w:color w:val="000000"/>
          <w:sz w:val="24"/>
          <w:szCs w:val="24"/>
        </w:rPr>
        <w:t>усматривается</w:t>
      </w:r>
      <w:r>
        <w:rPr>
          <w:color w:val="000000"/>
          <w:sz w:val="24"/>
          <w:szCs w:val="24"/>
        </w:rPr>
        <w:t xml:space="preserve"> из материалов дела и установлено судом первой инстанции, основанием для обращения </w:t>
      </w:r>
      <w:r w:rsidR="00873581">
        <w:rPr>
          <w:color w:val="000000"/>
          <w:sz w:val="24"/>
          <w:szCs w:val="24"/>
        </w:rPr>
        <w:t xml:space="preserve">Глинка </w:t>
      </w:r>
      <w:r w:rsidR="00ED0E0A">
        <w:rPr>
          <w:color w:val="000000"/>
          <w:sz w:val="24"/>
          <w:szCs w:val="24"/>
        </w:rPr>
        <w:t>В.</w:t>
      </w:r>
      <w:r w:rsidR="00873581">
        <w:rPr>
          <w:color w:val="000000"/>
          <w:sz w:val="24"/>
          <w:szCs w:val="24"/>
        </w:rPr>
        <w:t xml:space="preserve">Т. </w:t>
      </w:r>
      <w:r>
        <w:rPr>
          <w:color w:val="000000"/>
          <w:sz w:val="24"/>
          <w:szCs w:val="24"/>
        </w:rPr>
        <w:t xml:space="preserve">с заявлением </w:t>
      </w:r>
      <w:r w:rsidR="005E2246">
        <w:rPr>
          <w:color w:val="000000"/>
          <w:sz w:val="24"/>
          <w:szCs w:val="24"/>
        </w:rPr>
        <w:t>о взыскании вознаграждения, явил</w:t>
      </w:r>
      <w:r w:rsidR="006F1F73">
        <w:rPr>
          <w:color w:val="000000"/>
          <w:sz w:val="24"/>
          <w:szCs w:val="24"/>
        </w:rPr>
        <w:t>а</w:t>
      </w:r>
      <w:r w:rsidR="005E2246">
        <w:rPr>
          <w:color w:val="000000"/>
          <w:sz w:val="24"/>
          <w:szCs w:val="24"/>
        </w:rPr>
        <w:t xml:space="preserve">сь </w:t>
      </w:r>
      <w:r w:rsidR="00062F23">
        <w:rPr>
          <w:color w:val="000000"/>
          <w:sz w:val="24"/>
          <w:szCs w:val="24"/>
        </w:rPr>
        <w:t>его невыплат</w:t>
      </w:r>
      <w:r w:rsidR="00ED0E0A">
        <w:rPr>
          <w:color w:val="000000"/>
          <w:sz w:val="24"/>
          <w:szCs w:val="24"/>
        </w:rPr>
        <w:t>а</w:t>
      </w:r>
      <w:r w:rsidR="00062F23">
        <w:rPr>
          <w:color w:val="000000"/>
          <w:sz w:val="24"/>
          <w:szCs w:val="24"/>
        </w:rPr>
        <w:t xml:space="preserve"> в сумме </w:t>
      </w:r>
      <w:r w:rsidR="00062F23" w:rsidRPr="00131949">
        <w:rPr>
          <w:sz w:val="24"/>
          <w:szCs w:val="24"/>
        </w:rPr>
        <w:t>1</w:t>
      </w:r>
      <w:r w:rsidR="00062F23">
        <w:rPr>
          <w:sz w:val="24"/>
          <w:szCs w:val="24"/>
        </w:rPr>
        <w:t> </w:t>
      </w:r>
      <w:r w:rsidR="00062F23" w:rsidRPr="00131949">
        <w:rPr>
          <w:sz w:val="24"/>
          <w:szCs w:val="24"/>
        </w:rPr>
        <w:t>109</w:t>
      </w:r>
      <w:r w:rsidR="00062F23">
        <w:rPr>
          <w:sz w:val="24"/>
          <w:szCs w:val="24"/>
        </w:rPr>
        <w:t>,</w:t>
      </w:r>
      <w:r w:rsidR="00062F23" w:rsidRPr="00131949">
        <w:rPr>
          <w:sz w:val="24"/>
          <w:szCs w:val="24"/>
        </w:rPr>
        <w:t>09 рублей</w:t>
      </w:r>
      <w:r w:rsidR="00062F23">
        <w:rPr>
          <w:sz w:val="24"/>
          <w:szCs w:val="24"/>
        </w:rPr>
        <w:t xml:space="preserve"> за </w:t>
      </w:r>
      <w:r w:rsidR="006F1F73">
        <w:rPr>
          <w:sz w:val="24"/>
          <w:szCs w:val="24"/>
        </w:rPr>
        <w:t>осуществл</w:t>
      </w:r>
      <w:r w:rsidR="00062F23">
        <w:rPr>
          <w:sz w:val="24"/>
          <w:szCs w:val="24"/>
        </w:rPr>
        <w:t>ени</w:t>
      </w:r>
      <w:r w:rsidR="006F1F73">
        <w:rPr>
          <w:sz w:val="24"/>
          <w:szCs w:val="24"/>
        </w:rPr>
        <w:t>е</w:t>
      </w:r>
      <w:r w:rsidR="00062F23">
        <w:rPr>
          <w:sz w:val="24"/>
          <w:szCs w:val="24"/>
        </w:rPr>
        <w:t xml:space="preserve"> обязанностей арбитражного управляющего в ходе процедуры наблюдения в отношении колхоза им. Калинина с 26 января 2012 года по 16 мая 2013 года, а также в сумме </w:t>
      </w:r>
      <w:r w:rsidR="00062F23" w:rsidRPr="00131949">
        <w:rPr>
          <w:sz w:val="24"/>
          <w:szCs w:val="24"/>
        </w:rPr>
        <w:t>104</w:t>
      </w:r>
      <w:r w:rsidR="008D5D2A">
        <w:rPr>
          <w:sz w:val="24"/>
          <w:szCs w:val="24"/>
        </w:rPr>
        <w:t xml:space="preserve"> </w:t>
      </w:r>
      <w:r w:rsidR="00062F23" w:rsidRPr="00131949">
        <w:rPr>
          <w:sz w:val="24"/>
          <w:szCs w:val="24"/>
        </w:rPr>
        <w:t>348,68 рублей</w:t>
      </w:r>
      <w:proofErr w:type="gramEnd"/>
      <w:r w:rsidR="00062F23">
        <w:rPr>
          <w:sz w:val="24"/>
          <w:szCs w:val="24"/>
        </w:rPr>
        <w:t xml:space="preserve"> за </w:t>
      </w:r>
      <w:r w:rsidR="006F1F73">
        <w:rPr>
          <w:sz w:val="24"/>
          <w:szCs w:val="24"/>
        </w:rPr>
        <w:t>осуществл</w:t>
      </w:r>
      <w:r w:rsidR="00062F23">
        <w:rPr>
          <w:sz w:val="24"/>
          <w:szCs w:val="24"/>
        </w:rPr>
        <w:t xml:space="preserve">ение обязанностей конкурсного управляющего должника за период </w:t>
      </w:r>
      <w:r w:rsidR="00062F23" w:rsidRPr="00131949">
        <w:rPr>
          <w:sz w:val="24"/>
          <w:szCs w:val="24"/>
        </w:rPr>
        <w:t>с 17</w:t>
      </w:r>
      <w:r w:rsidR="00062F23">
        <w:rPr>
          <w:sz w:val="24"/>
          <w:szCs w:val="24"/>
        </w:rPr>
        <w:t xml:space="preserve"> мая </w:t>
      </w:r>
      <w:r w:rsidR="00062F23" w:rsidRPr="00131949">
        <w:rPr>
          <w:sz w:val="24"/>
          <w:szCs w:val="24"/>
        </w:rPr>
        <w:t>2013 г</w:t>
      </w:r>
      <w:r w:rsidR="00062F23">
        <w:rPr>
          <w:sz w:val="24"/>
          <w:szCs w:val="24"/>
        </w:rPr>
        <w:t>ода</w:t>
      </w:r>
      <w:r w:rsidR="00062F23" w:rsidRPr="00131949">
        <w:rPr>
          <w:sz w:val="24"/>
          <w:szCs w:val="24"/>
        </w:rPr>
        <w:t xml:space="preserve"> по 31</w:t>
      </w:r>
      <w:r w:rsidR="00062F23">
        <w:rPr>
          <w:sz w:val="24"/>
          <w:szCs w:val="24"/>
        </w:rPr>
        <w:t xml:space="preserve"> декабря </w:t>
      </w:r>
      <w:r w:rsidR="00062F23" w:rsidRPr="00131949">
        <w:rPr>
          <w:sz w:val="24"/>
          <w:szCs w:val="24"/>
        </w:rPr>
        <w:t>2014 г</w:t>
      </w:r>
      <w:r w:rsidR="00062F23">
        <w:rPr>
          <w:sz w:val="24"/>
          <w:szCs w:val="24"/>
        </w:rPr>
        <w:t>од.</w:t>
      </w:r>
    </w:p>
    <w:p w:rsidR="00ED0E0A" w:rsidRDefault="00ED0E0A" w:rsidP="005B687C">
      <w:pPr>
        <w:ind w:right="-5" w:firstLine="720"/>
        <w:jc w:val="both"/>
        <w:rPr>
          <w:color w:val="000000"/>
          <w:sz w:val="24"/>
          <w:szCs w:val="24"/>
        </w:rPr>
      </w:pPr>
      <w:proofErr w:type="gramStart"/>
      <w:r>
        <w:rPr>
          <w:color w:val="000000"/>
          <w:sz w:val="24"/>
          <w:szCs w:val="24"/>
        </w:rPr>
        <w:t>У</w:t>
      </w:r>
      <w:r w:rsidR="005E2246">
        <w:rPr>
          <w:color w:val="000000"/>
          <w:sz w:val="24"/>
          <w:szCs w:val="24"/>
        </w:rPr>
        <w:t>довлетвор</w:t>
      </w:r>
      <w:r>
        <w:rPr>
          <w:color w:val="000000"/>
          <w:sz w:val="24"/>
          <w:szCs w:val="24"/>
        </w:rPr>
        <w:t>яя</w:t>
      </w:r>
      <w:r w:rsidR="005E2246">
        <w:rPr>
          <w:color w:val="000000"/>
          <w:sz w:val="24"/>
          <w:szCs w:val="24"/>
        </w:rPr>
        <w:t xml:space="preserve"> заявлени</w:t>
      </w:r>
      <w:r>
        <w:rPr>
          <w:color w:val="000000"/>
          <w:sz w:val="24"/>
          <w:szCs w:val="24"/>
        </w:rPr>
        <w:t>е</w:t>
      </w:r>
      <w:r w:rsidR="005E2246">
        <w:rPr>
          <w:color w:val="000000"/>
          <w:sz w:val="24"/>
          <w:szCs w:val="24"/>
        </w:rPr>
        <w:t xml:space="preserve"> о </w:t>
      </w:r>
      <w:r>
        <w:rPr>
          <w:color w:val="000000"/>
          <w:sz w:val="24"/>
          <w:szCs w:val="24"/>
        </w:rPr>
        <w:t xml:space="preserve">выплате вознаграждения, </w:t>
      </w:r>
      <w:r w:rsidR="005E2246">
        <w:rPr>
          <w:color w:val="000000"/>
          <w:sz w:val="24"/>
          <w:szCs w:val="24"/>
        </w:rPr>
        <w:t>суд первой инстанции</w:t>
      </w:r>
      <w:r>
        <w:rPr>
          <w:color w:val="000000"/>
          <w:sz w:val="24"/>
          <w:szCs w:val="24"/>
        </w:rPr>
        <w:t xml:space="preserve"> исходил из наличия факта невыплаты Глинка В.Т. вознаграждения за </w:t>
      </w:r>
      <w:r w:rsidR="006F1F73">
        <w:rPr>
          <w:color w:val="000000"/>
          <w:sz w:val="24"/>
          <w:szCs w:val="24"/>
        </w:rPr>
        <w:t xml:space="preserve">каждый месяц осуществления полномочий арбитражного управляющего в период наблюдения в отношении колхоза им. Калинина, а также полномочий конкурсного управляющего в период конкурсного производства в отношении должника, руководствуясь </w:t>
      </w:r>
      <w:r>
        <w:rPr>
          <w:color w:val="000000"/>
          <w:sz w:val="24"/>
          <w:szCs w:val="24"/>
        </w:rPr>
        <w:t>положени</w:t>
      </w:r>
      <w:r w:rsidR="006F1F73">
        <w:rPr>
          <w:color w:val="000000"/>
          <w:sz w:val="24"/>
          <w:szCs w:val="24"/>
        </w:rPr>
        <w:t>ями</w:t>
      </w:r>
      <w:r>
        <w:rPr>
          <w:color w:val="000000"/>
          <w:sz w:val="24"/>
          <w:szCs w:val="24"/>
        </w:rPr>
        <w:t xml:space="preserve"> пункта 1 статьи 23, подпункта б) пункта 1 статьи 130 Закона ПМР «О несостоятельности</w:t>
      </w:r>
      <w:proofErr w:type="gramEnd"/>
      <w:r>
        <w:rPr>
          <w:color w:val="000000"/>
          <w:sz w:val="24"/>
          <w:szCs w:val="24"/>
        </w:rPr>
        <w:t xml:space="preserve"> (</w:t>
      </w:r>
      <w:proofErr w:type="gramStart"/>
      <w:r>
        <w:rPr>
          <w:color w:val="000000"/>
          <w:sz w:val="24"/>
          <w:szCs w:val="24"/>
        </w:rPr>
        <w:t>банкротстве</w:t>
      </w:r>
      <w:proofErr w:type="gramEnd"/>
      <w:r>
        <w:rPr>
          <w:color w:val="000000"/>
          <w:sz w:val="24"/>
          <w:szCs w:val="24"/>
        </w:rPr>
        <w:t>)»</w:t>
      </w:r>
      <w:r w:rsidR="006F1F73">
        <w:rPr>
          <w:color w:val="000000"/>
          <w:sz w:val="24"/>
          <w:szCs w:val="24"/>
        </w:rPr>
        <w:t>.</w:t>
      </w:r>
    </w:p>
    <w:p w:rsidR="006F1F73" w:rsidRDefault="006F1F73" w:rsidP="006F1F73">
      <w:pPr>
        <w:ind w:right="-5" w:firstLine="720"/>
        <w:jc w:val="both"/>
        <w:rPr>
          <w:sz w:val="24"/>
          <w:szCs w:val="24"/>
        </w:rPr>
      </w:pPr>
      <w:r>
        <w:rPr>
          <w:sz w:val="24"/>
          <w:szCs w:val="24"/>
        </w:rPr>
        <w:t>Суд кассационной инстанции соглашается с выводом суда первой инстанции, исходя из следующего.</w:t>
      </w:r>
    </w:p>
    <w:p w:rsidR="006F1F73" w:rsidRDefault="006F1F73" w:rsidP="006F1F73">
      <w:pPr>
        <w:ind w:right="-5" w:firstLine="720"/>
        <w:jc w:val="both"/>
        <w:rPr>
          <w:sz w:val="24"/>
          <w:szCs w:val="24"/>
        </w:rPr>
      </w:pPr>
      <w:r>
        <w:rPr>
          <w:color w:val="000000"/>
          <w:sz w:val="24"/>
          <w:szCs w:val="24"/>
        </w:rPr>
        <w:t xml:space="preserve">Так, согласно пункту у) статьи 2 Закона ПМР «О несостоятельности (банкротстве)» (далее – Закон ПМР о банкротстве) </w:t>
      </w:r>
      <w:r w:rsidRPr="004C751A">
        <w:rPr>
          <w:sz w:val="24"/>
          <w:szCs w:val="24"/>
        </w:rPr>
        <w:t xml:space="preserve">арбитражный управляющий (временный управляющий или конкурсный управляющий) – </w:t>
      </w:r>
      <w:r>
        <w:rPr>
          <w:sz w:val="24"/>
          <w:szCs w:val="24"/>
        </w:rPr>
        <w:t xml:space="preserve">это </w:t>
      </w:r>
      <w:r w:rsidRPr="004C751A">
        <w:rPr>
          <w:sz w:val="24"/>
          <w:szCs w:val="24"/>
        </w:rPr>
        <w:t>гражданин П</w:t>
      </w:r>
      <w:r>
        <w:rPr>
          <w:sz w:val="24"/>
          <w:szCs w:val="24"/>
        </w:rPr>
        <w:t>М</w:t>
      </w:r>
      <w:r w:rsidRPr="004C751A">
        <w:rPr>
          <w:sz w:val="24"/>
          <w:szCs w:val="24"/>
        </w:rPr>
        <w:t>Р, утверждаемый арбитражным судом для проведения процедур банкротства и осуществления иных установленных настоящим Законом</w:t>
      </w:r>
      <w:r>
        <w:rPr>
          <w:sz w:val="24"/>
          <w:szCs w:val="24"/>
        </w:rPr>
        <w:t xml:space="preserve"> полномочий.</w:t>
      </w:r>
    </w:p>
    <w:p w:rsidR="006F1F73" w:rsidRDefault="004B2160" w:rsidP="006F1F73">
      <w:pPr>
        <w:ind w:right="-5" w:firstLine="720"/>
        <w:jc w:val="both"/>
        <w:rPr>
          <w:sz w:val="24"/>
          <w:szCs w:val="24"/>
        </w:rPr>
      </w:pPr>
      <w:r>
        <w:rPr>
          <w:sz w:val="24"/>
          <w:szCs w:val="24"/>
        </w:rPr>
        <w:t>А</w:t>
      </w:r>
      <w:r w:rsidR="006F1F73">
        <w:rPr>
          <w:sz w:val="24"/>
          <w:szCs w:val="24"/>
        </w:rPr>
        <w:t xml:space="preserve">рбитражный управляющий, утвержденный арбитражным судом, имеет право </w:t>
      </w:r>
      <w:r w:rsidR="006F1F73" w:rsidRPr="006F1F73">
        <w:rPr>
          <w:sz w:val="24"/>
          <w:szCs w:val="24"/>
        </w:rPr>
        <w:t>получать вознаграждение в размерах и в порядке, которые установлены Законом</w:t>
      </w:r>
      <w:r w:rsidR="006F1F73">
        <w:rPr>
          <w:sz w:val="24"/>
          <w:szCs w:val="24"/>
        </w:rPr>
        <w:t xml:space="preserve"> о банкротстве (</w:t>
      </w:r>
      <w:proofErr w:type="spellStart"/>
      <w:r w:rsidR="006F1F73">
        <w:rPr>
          <w:sz w:val="24"/>
          <w:szCs w:val="24"/>
        </w:rPr>
        <w:t>пп</w:t>
      </w:r>
      <w:proofErr w:type="spellEnd"/>
      <w:r w:rsidR="006F1F73">
        <w:rPr>
          <w:sz w:val="24"/>
          <w:szCs w:val="24"/>
        </w:rPr>
        <w:t>. г) п.2 ст. 21</w:t>
      </w:r>
      <w:r>
        <w:rPr>
          <w:sz w:val="24"/>
          <w:szCs w:val="24"/>
        </w:rPr>
        <w:t xml:space="preserve"> Закона</w:t>
      </w:r>
      <w:r w:rsidR="006F1F73">
        <w:rPr>
          <w:sz w:val="24"/>
          <w:szCs w:val="24"/>
        </w:rPr>
        <w:t>).</w:t>
      </w:r>
    </w:p>
    <w:p w:rsidR="00ED0E0A" w:rsidRPr="006F1F73" w:rsidRDefault="006F1F73" w:rsidP="00ED0E0A">
      <w:pPr>
        <w:tabs>
          <w:tab w:val="left" w:pos="7360"/>
        </w:tabs>
        <w:ind w:firstLine="708"/>
        <w:jc w:val="both"/>
        <w:rPr>
          <w:sz w:val="24"/>
          <w:szCs w:val="24"/>
        </w:rPr>
      </w:pPr>
      <w:r w:rsidRPr="006F1F73">
        <w:rPr>
          <w:sz w:val="24"/>
          <w:szCs w:val="24"/>
        </w:rPr>
        <w:t>П</w:t>
      </w:r>
      <w:r w:rsidR="00ED0E0A" w:rsidRPr="006F1F73">
        <w:rPr>
          <w:sz w:val="24"/>
          <w:szCs w:val="24"/>
        </w:rPr>
        <w:t xml:space="preserve">унктом 1 статьи 23 </w:t>
      </w:r>
      <w:r>
        <w:rPr>
          <w:sz w:val="24"/>
          <w:szCs w:val="24"/>
        </w:rPr>
        <w:t xml:space="preserve">названного </w:t>
      </w:r>
      <w:r w:rsidR="00ED0E0A" w:rsidRPr="006F1F73">
        <w:rPr>
          <w:sz w:val="24"/>
          <w:szCs w:val="24"/>
        </w:rPr>
        <w:t xml:space="preserve">Закона </w:t>
      </w:r>
      <w:r w:rsidR="008D5D2A">
        <w:rPr>
          <w:sz w:val="24"/>
          <w:szCs w:val="24"/>
        </w:rPr>
        <w:t xml:space="preserve">определено, что </w:t>
      </w:r>
      <w:r w:rsidR="00ED0E0A" w:rsidRPr="006F1F73">
        <w:rPr>
          <w:sz w:val="24"/>
          <w:szCs w:val="24"/>
        </w:rPr>
        <w:t xml:space="preserve">вознаграждение арбитражного управляющего за каждый месяц осуществления им своих полномочий устанавливается в размере, определяемом кредитором (собранием кредиторов) и утверждаемом арбитражным судом, если иное не установлено настоящим Законом, и должно составлять не менее 4 (четырех) минимальных </w:t>
      </w:r>
      <w:proofErr w:type="gramStart"/>
      <w:r w:rsidR="00ED0E0A" w:rsidRPr="006F1F73">
        <w:rPr>
          <w:sz w:val="24"/>
          <w:szCs w:val="24"/>
        </w:rPr>
        <w:t>размеров оплаты труда</w:t>
      </w:r>
      <w:proofErr w:type="gramEnd"/>
      <w:r w:rsidR="00ED0E0A" w:rsidRPr="006F1F73">
        <w:rPr>
          <w:sz w:val="24"/>
          <w:szCs w:val="24"/>
        </w:rPr>
        <w:t xml:space="preserve">. </w:t>
      </w:r>
    </w:p>
    <w:p w:rsidR="00ED0E0A" w:rsidRPr="006F1F73" w:rsidRDefault="004B2160" w:rsidP="00ED0E0A">
      <w:pPr>
        <w:tabs>
          <w:tab w:val="left" w:pos="7360"/>
        </w:tabs>
        <w:ind w:firstLine="708"/>
        <w:jc w:val="both"/>
        <w:rPr>
          <w:sz w:val="24"/>
          <w:szCs w:val="24"/>
        </w:rPr>
      </w:pPr>
      <w:r>
        <w:rPr>
          <w:sz w:val="24"/>
          <w:szCs w:val="24"/>
        </w:rPr>
        <w:t>В соответствии с</w:t>
      </w:r>
      <w:r w:rsidR="00ED0E0A" w:rsidRPr="006F1F73">
        <w:rPr>
          <w:sz w:val="24"/>
          <w:szCs w:val="24"/>
        </w:rPr>
        <w:t xml:space="preserve"> подпункт</w:t>
      </w:r>
      <w:r>
        <w:rPr>
          <w:sz w:val="24"/>
          <w:szCs w:val="24"/>
        </w:rPr>
        <w:t xml:space="preserve">ом 1 статьи 56, подпунктом б) пункта 1 статьи 130 Закона о </w:t>
      </w:r>
      <w:r w:rsidR="00ED0E0A" w:rsidRPr="006F1F73">
        <w:rPr>
          <w:sz w:val="24"/>
          <w:szCs w:val="24"/>
        </w:rPr>
        <w:t>банкротстве</w:t>
      </w:r>
      <w:r w:rsidR="008D5D2A">
        <w:rPr>
          <w:sz w:val="24"/>
          <w:szCs w:val="24"/>
        </w:rPr>
        <w:t xml:space="preserve"> </w:t>
      </w:r>
      <w:r w:rsidR="00ED0E0A" w:rsidRPr="006F1F73">
        <w:rPr>
          <w:sz w:val="24"/>
          <w:szCs w:val="24"/>
        </w:rPr>
        <w:t xml:space="preserve">расходы, связанные с выплатой вознаграждения арбитражному управляющему погашаются вне очереди за счет конкурсной массы в составе текущих обязательств должника. </w:t>
      </w:r>
    </w:p>
    <w:p w:rsidR="00ED0E0A" w:rsidRDefault="004B2160" w:rsidP="005B687C">
      <w:pPr>
        <w:ind w:right="-5" w:firstLine="720"/>
        <w:jc w:val="both"/>
        <w:rPr>
          <w:sz w:val="24"/>
          <w:szCs w:val="24"/>
        </w:rPr>
      </w:pPr>
      <w:proofErr w:type="gramStart"/>
      <w:r>
        <w:rPr>
          <w:color w:val="000000"/>
          <w:sz w:val="24"/>
          <w:szCs w:val="24"/>
        </w:rPr>
        <w:t xml:space="preserve">Из материалов дела однозначно усматривается, что Глинка Т.В., при утверждении его как арбитражным управляющим в период процедуры наблюдения в отношении колхоза им. Калинина, так и при утверждении его конкурсным управляющим на момент введения в </w:t>
      </w:r>
      <w:r>
        <w:rPr>
          <w:color w:val="000000"/>
          <w:sz w:val="24"/>
          <w:szCs w:val="24"/>
        </w:rPr>
        <w:lastRenderedPageBreak/>
        <w:t xml:space="preserve">отношении должника процедуры конкурсного производства, было установлено вознаграждение в размере 4 МРОТ за </w:t>
      </w:r>
      <w:r w:rsidRPr="006F1F73">
        <w:rPr>
          <w:sz w:val="24"/>
          <w:szCs w:val="24"/>
        </w:rPr>
        <w:t>каждый месяц осуществления им своих полномочий</w:t>
      </w:r>
      <w:r>
        <w:rPr>
          <w:sz w:val="24"/>
          <w:szCs w:val="24"/>
        </w:rPr>
        <w:t>.</w:t>
      </w:r>
      <w:proofErr w:type="gramEnd"/>
    </w:p>
    <w:p w:rsidR="006F49F0" w:rsidRDefault="004B2160" w:rsidP="00906A85">
      <w:pPr>
        <w:ind w:right="-5" w:firstLine="720"/>
        <w:jc w:val="both"/>
        <w:rPr>
          <w:color w:val="000000"/>
          <w:sz w:val="24"/>
          <w:szCs w:val="24"/>
        </w:rPr>
      </w:pPr>
      <w:proofErr w:type="gramStart"/>
      <w:r>
        <w:rPr>
          <w:sz w:val="24"/>
          <w:szCs w:val="24"/>
        </w:rPr>
        <w:t>На момент отстранения Глинка В.Т. от исполнения обязанностей конкурсного управляющего на основании Определения суда от 11 ноября 2015 года</w:t>
      </w:r>
      <w:r w:rsidR="00D74508">
        <w:rPr>
          <w:sz w:val="24"/>
          <w:szCs w:val="24"/>
        </w:rPr>
        <w:t xml:space="preserve">, в порядке </w:t>
      </w:r>
      <w:r>
        <w:rPr>
          <w:sz w:val="24"/>
          <w:szCs w:val="24"/>
        </w:rPr>
        <w:t>част</w:t>
      </w:r>
      <w:r w:rsidR="00D74508">
        <w:rPr>
          <w:sz w:val="24"/>
          <w:szCs w:val="24"/>
        </w:rPr>
        <w:t>и</w:t>
      </w:r>
      <w:r>
        <w:rPr>
          <w:sz w:val="24"/>
          <w:szCs w:val="24"/>
        </w:rPr>
        <w:t xml:space="preserve"> 2 пункта 1 статьи 23 Закона ПМР </w:t>
      </w:r>
      <w:r w:rsidR="00D74508">
        <w:rPr>
          <w:sz w:val="24"/>
          <w:szCs w:val="24"/>
        </w:rPr>
        <w:t>о</w:t>
      </w:r>
      <w:r>
        <w:rPr>
          <w:sz w:val="24"/>
          <w:szCs w:val="24"/>
        </w:rPr>
        <w:t xml:space="preserve"> банкротстве, </w:t>
      </w:r>
      <w:r w:rsidR="00D74508">
        <w:rPr>
          <w:sz w:val="24"/>
          <w:szCs w:val="24"/>
        </w:rPr>
        <w:t xml:space="preserve">судом </w:t>
      </w:r>
      <w:r>
        <w:rPr>
          <w:sz w:val="24"/>
          <w:szCs w:val="24"/>
        </w:rPr>
        <w:t xml:space="preserve">было принято решение </w:t>
      </w:r>
      <w:r w:rsidR="00D74508">
        <w:rPr>
          <w:sz w:val="24"/>
          <w:szCs w:val="24"/>
        </w:rPr>
        <w:t xml:space="preserve">о </w:t>
      </w:r>
      <w:r w:rsidRPr="00B63126">
        <w:rPr>
          <w:sz w:val="24"/>
          <w:szCs w:val="24"/>
        </w:rPr>
        <w:t>н</w:t>
      </w:r>
      <w:r w:rsidRPr="00B63126">
        <w:rPr>
          <w:bCs/>
          <w:iCs/>
          <w:sz w:val="24"/>
          <w:szCs w:val="24"/>
        </w:rPr>
        <w:t>евыпла</w:t>
      </w:r>
      <w:r w:rsidR="00D74508">
        <w:rPr>
          <w:bCs/>
          <w:iCs/>
          <w:sz w:val="24"/>
          <w:szCs w:val="24"/>
        </w:rPr>
        <w:t xml:space="preserve">те ему </w:t>
      </w:r>
      <w:r w:rsidRPr="00B63126">
        <w:rPr>
          <w:sz w:val="24"/>
          <w:szCs w:val="24"/>
        </w:rPr>
        <w:t>вознаграждени</w:t>
      </w:r>
      <w:r w:rsidR="00D74508">
        <w:rPr>
          <w:sz w:val="24"/>
          <w:szCs w:val="24"/>
        </w:rPr>
        <w:t>я</w:t>
      </w:r>
      <w:r w:rsidRPr="00B63126">
        <w:rPr>
          <w:sz w:val="24"/>
          <w:szCs w:val="24"/>
        </w:rPr>
        <w:t xml:space="preserve"> за период работы в качестве конкурсного управляющего колхоза им. Калинина за 2015 год.</w:t>
      </w:r>
      <w:proofErr w:type="gramEnd"/>
    </w:p>
    <w:p w:rsidR="006F49F0" w:rsidRDefault="00D74508" w:rsidP="00906A85">
      <w:pPr>
        <w:ind w:right="-5" w:firstLine="720"/>
        <w:jc w:val="both"/>
        <w:rPr>
          <w:color w:val="000000"/>
          <w:sz w:val="24"/>
          <w:szCs w:val="24"/>
        </w:rPr>
      </w:pPr>
      <w:r>
        <w:rPr>
          <w:color w:val="000000"/>
          <w:sz w:val="24"/>
          <w:szCs w:val="24"/>
        </w:rPr>
        <w:t>Следовательно, правовых оснований для невыплаты Глинка В.Т. вознаграждения за осуществление полномочий арбитражного управляющего, в период наблюдения в отношении колхоза им. Калинина, а также за осуществление полномочий конкурсного управляющего до даты его отстранения, не имеется.</w:t>
      </w:r>
    </w:p>
    <w:p w:rsidR="00384DFF" w:rsidRDefault="00384DFF" w:rsidP="00384DFF">
      <w:pPr>
        <w:ind w:right="-5" w:firstLine="720"/>
        <w:jc w:val="both"/>
        <w:rPr>
          <w:sz w:val="24"/>
          <w:szCs w:val="24"/>
        </w:rPr>
      </w:pPr>
      <w:r>
        <w:rPr>
          <w:color w:val="000000"/>
          <w:sz w:val="24"/>
          <w:szCs w:val="24"/>
        </w:rPr>
        <w:t xml:space="preserve">Учитывая данные обстоятельства, а также </w:t>
      </w:r>
      <w:r w:rsidR="009501D9">
        <w:rPr>
          <w:color w:val="000000"/>
          <w:sz w:val="24"/>
          <w:szCs w:val="24"/>
        </w:rPr>
        <w:t xml:space="preserve">положения </w:t>
      </w:r>
      <w:r w:rsidR="009501D9" w:rsidRPr="006F1F73">
        <w:rPr>
          <w:sz w:val="24"/>
          <w:szCs w:val="24"/>
        </w:rPr>
        <w:t>подпункт</w:t>
      </w:r>
      <w:r w:rsidR="009501D9">
        <w:rPr>
          <w:sz w:val="24"/>
          <w:szCs w:val="24"/>
        </w:rPr>
        <w:t>а 1 статьи 56, подпункта б) пункта 1 статьи 130</w:t>
      </w:r>
      <w:r w:rsidR="008D5D2A">
        <w:rPr>
          <w:sz w:val="24"/>
          <w:szCs w:val="24"/>
        </w:rPr>
        <w:t xml:space="preserve"> </w:t>
      </w:r>
      <w:r>
        <w:rPr>
          <w:color w:val="000000"/>
          <w:sz w:val="24"/>
          <w:szCs w:val="24"/>
        </w:rPr>
        <w:t>Закона ПМР о банкротстве</w:t>
      </w:r>
      <w:r>
        <w:rPr>
          <w:sz w:val="24"/>
          <w:szCs w:val="24"/>
        </w:rPr>
        <w:t>, можно констатировать, что выплата Глинка В.Т. причитающегося ему вознаграждения должна была осуществляться вне очереди в составе текущих обязательств колхоза им. Калинина за счет конкурсной массы.</w:t>
      </w:r>
    </w:p>
    <w:p w:rsidR="00DC1804" w:rsidRDefault="00384DFF" w:rsidP="00906A85">
      <w:pPr>
        <w:ind w:right="-5" w:firstLine="720"/>
        <w:jc w:val="both"/>
        <w:rPr>
          <w:sz w:val="24"/>
          <w:szCs w:val="24"/>
        </w:rPr>
      </w:pPr>
      <w:proofErr w:type="gramStart"/>
      <w:r>
        <w:rPr>
          <w:sz w:val="24"/>
          <w:szCs w:val="24"/>
        </w:rPr>
        <w:t xml:space="preserve">Как усматривается из документов, представленных НИ по г. Каменка, </w:t>
      </w:r>
      <w:r w:rsidRPr="00384DFF">
        <w:rPr>
          <w:sz w:val="24"/>
          <w:szCs w:val="24"/>
        </w:rPr>
        <w:t>в четвертом квартале 2013 года и в первом квартале 2014 года на текущий счет колхоза им.</w:t>
      </w:r>
      <w:r w:rsidR="008D5D2A">
        <w:rPr>
          <w:sz w:val="24"/>
          <w:szCs w:val="24"/>
        </w:rPr>
        <w:t xml:space="preserve"> </w:t>
      </w:r>
      <w:r w:rsidRPr="00384DFF">
        <w:rPr>
          <w:sz w:val="24"/>
          <w:szCs w:val="24"/>
        </w:rPr>
        <w:t>Калинина поступили денежные средства в общей сумме 388</w:t>
      </w:r>
      <w:r w:rsidR="008D5D2A">
        <w:rPr>
          <w:sz w:val="24"/>
          <w:szCs w:val="24"/>
        </w:rPr>
        <w:t xml:space="preserve"> </w:t>
      </w:r>
      <w:r w:rsidRPr="00384DFF">
        <w:rPr>
          <w:sz w:val="24"/>
          <w:szCs w:val="24"/>
        </w:rPr>
        <w:t>842,52 руб</w:t>
      </w:r>
      <w:r>
        <w:rPr>
          <w:sz w:val="24"/>
          <w:szCs w:val="24"/>
        </w:rPr>
        <w:t>л</w:t>
      </w:r>
      <w:r w:rsidR="00DC1804">
        <w:rPr>
          <w:sz w:val="24"/>
          <w:szCs w:val="24"/>
        </w:rPr>
        <w:t>я</w:t>
      </w:r>
      <w:r w:rsidRPr="00384DFF">
        <w:rPr>
          <w:sz w:val="24"/>
          <w:szCs w:val="24"/>
        </w:rPr>
        <w:t>, из которых погашены: текущая заработная плата в сумме 154</w:t>
      </w:r>
      <w:r w:rsidR="008D5D2A">
        <w:rPr>
          <w:sz w:val="24"/>
          <w:szCs w:val="24"/>
        </w:rPr>
        <w:t xml:space="preserve"> </w:t>
      </w:r>
      <w:r w:rsidRPr="00384DFF">
        <w:rPr>
          <w:sz w:val="24"/>
          <w:szCs w:val="24"/>
        </w:rPr>
        <w:t>232,32 руб</w:t>
      </w:r>
      <w:r>
        <w:rPr>
          <w:sz w:val="24"/>
          <w:szCs w:val="24"/>
        </w:rPr>
        <w:t>л</w:t>
      </w:r>
      <w:r w:rsidR="00DC1804">
        <w:rPr>
          <w:sz w:val="24"/>
          <w:szCs w:val="24"/>
        </w:rPr>
        <w:t>я</w:t>
      </w:r>
      <w:r>
        <w:rPr>
          <w:sz w:val="24"/>
          <w:szCs w:val="24"/>
        </w:rPr>
        <w:t xml:space="preserve"> и</w:t>
      </w:r>
      <w:r w:rsidRPr="00384DFF">
        <w:rPr>
          <w:sz w:val="24"/>
          <w:szCs w:val="24"/>
        </w:rPr>
        <w:t xml:space="preserve"> вознаграждение конкурсного управляющего в сумме 72</w:t>
      </w:r>
      <w:r w:rsidR="008D5D2A">
        <w:rPr>
          <w:sz w:val="24"/>
          <w:szCs w:val="24"/>
        </w:rPr>
        <w:t xml:space="preserve"> </w:t>
      </w:r>
      <w:r w:rsidRPr="00384DFF">
        <w:rPr>
          <w:sz w:val="24"/>
          <w:szCs w:val="24"/>
        </w:rPr>
        <w:t>955,75 ру</w:t>
      </w:r>
      <w:r>
        <w:rPr>
          <w:sz w:val="24"/>
          <w:szCs w:val="24"/>
        </w:rPr>
        <w:t>блей.</w:t>
      </w:r>
      <w:proofErr w:type="gramEnd"/>
      <w:r>
        <w:rPr>
          <w:sz w:val="24"/>
          <w:szCs w:val="24"/>
        </w:rPr>
        <w:t xml:space="preserve"> При этом следует отметить, </w:t>
      </w:r>
      <w:r w:rsidR="00DC1804">
        <w:rPr>
          <w:sz w:val="24"/>
          <w:szCs w:val="24"/>
        </w:rPr>
        <w:t xml:space="preserve">что </w:t>
      </w:r>
      <w:r>
        <w:rPr>
          <w:sz w:val="24"/>
          <w:szCs w:val="24"/>
        </w:rPr>
        <w:t>сумма вознаграждения в размере 72 955,75 рублей, выплаченная Глинка В.Т.</w:t>
      </w:r>
      <w:r w:rsidR="00DC1804">
        <w:rPr>
          <w:sz w:val="24"/>
          <w:szCs w:val="24"/>
        </w:rPr>
        <w:t>,</w:t>
      </w:r>
      <w:r>
        <w:rPr>
          <w:sz w:val="24"/>
          <w:szCs w:val="24"/>
        </w:rPr>
        <w:t xml:space="preserve"> в </w:t>
      </w:r>
      <w:r w:rsidR="00DC1804">
        <w:rPr>
          <w:sz w:val="24"/>
          <w:szCs w:val="24"/>
        </w:rPr>
        <w:t>расчете заявленного им требования, учтена.</w:t>
      </w:r>
    </w:p>
    <w:p w:rsidR="006F49F0" w:rsidRDefault="00DC1804" w:rsidP="00906A85">
      <w:pPr>
        <w:ind w:right="-5" w:firstLine="720"/>
        <w:jc w:val="both"/>
        <w:rPr>
          <w:sz w:val="24"/>
          <w:szCs w:val="24"/>
        </w:rPr>
      </w:pPr>
      <w:proofErr w:type="gramStart"/>
      <w:r>
        <w:rPr>
          <w:sz w:val="24"/>
          <w:szCs w:val="24"/>
        </w:rPr>
        <w:t xml:space="preserve">После первого квартала 2014 года денежные средства от реализации конкурсной массы на текущий счет колхоза, согласно информации и копий документов, предоставленных НИ по г. Каменка, поступали </w:t>
      </w:r>
      <w:r w:rsidRPr="00484222">
        <w:rPr>
          <w:sz w:val="24"/>
          <w:szCs w:val="24"/>
        </w:rPr>
        <w:t xml:space="preserve">только </w:t>
      </w:r>
      <w:r w:rsidR="00C83C59">
        <w:rPr>
          <w:sz w:val="24"/>
          <w:szCs w:val="24"/>
        </w:rPr>
        <w:t>в</w:t>
      </w:r>
      <w:r w:rsidR="00484222" w:rsidRPr="00484222">
        <w:rPr>
          <w:sz w:val="24"/>
          <w:szCs w:val="24"/>
        </w:rPr>
        <w:t xml:space="preserve"> период с 01</w:t>
      </w:r>
      <w:r w:rsidR="00484222">
        <w:rPr>
          <w:sz w:val="24"/>
          <w:szCs w:val="24"/>
        </w:rPr>
        <w:t xml:space="preserve"> января </w:t>
      </w:r>
      <w:r w:rsidR="00484222" w:rsidRPr="00484222">
        <w:rPr>
          <w:sz w:val="24"/>
          <w:szCs w:val="24"/>
        </w:rPr>
        <w:t>2020</w:t>
      </w:r>
      <w:r w:rsidR="001C7207">
        <w:rPr>
          <w:sz w:val="24"/>
          <w:szCs w:val="24"/>
        </w:rPr>
        <w:t xml:space="preserve"> </w:t>
      </w:r>
      <w:r w:rsidR="00484222" w:rsidRPr="00484222">
        <w:rPr>
          <w:sz w:val="24"/>
          <w:szCs w:val="24"/>
        </w:rPr>
        <w:t>г</w:t>
      </w:r>
      <w:r w:rsidR="00484222">
        <w:rPr>
          <w:sz w:val="24"/>
          <w:szCs w:val="24"/>
        </w:rPr>
        <w:t>ода</w:t>
      </w:r>
      <w:r w:rsidR="00484222" w:rsidRPr="00484222">
        <w:rPr>
          <w:sz w:val="24"/>
          <w:szCs w:val="24"/>
        </w:rPr>
        <w:t xml:space="preserve"> по 31</w:t>
      </w:r>
      <w:r w:rsidR="00484222">
        <w:rPr>
          <w:sz w:val="24"/>
          <w:szCs w:val="24"/>
        </w:rPr>
        <w:t xml:space="preserve"> декабря </w:t>
      </w:r>
      <w:r w:rsidR="00484222" w:rsidRPr="00484222">
        <w:rPr>
          <w:sz w:val="24"/>
          <w:szCs w:val="24"/>
        </w:rPr>
        <w:t>2020</w:t>
      </w:r>
      <w:r w:rsidR="001C7207">
        <w:rPr>
          <w:sz w:val="24"/>
          <w:szCs w:val="24"/>
        </w:rPr>
        <w:t xml:space="preserve"> </w:t>
      </w:r>
      <w:r w:rsidR="00484222" w:rsidRPr="00484222">
        <w:rPr>
          <w:sz w:val="24"/>
          <w:szCs w:val="24"/>
        </w:rPr>
        <w:t>г</w:t>
      </w:r>
      <w:r w:rsidR="00484222">
        <w:rPr>
          <w:sz w:val="24"/>
          <w:szCs w:val="24"/>
        </w:rPr>
        <w:t>ода</w:t>
      </w:r>
      <w:r w:rsidR="00484222" w:rsidRPr="00484222">
        <w:rPr>
          <w:sz w:val="24"/>
          <w:szCs w:val="24"/>
        </w:rPr>
        <w:t xml:space="preserve"> в сумме 193</w:t>
      </w:r>
      <w:r w:rsidR="001C7207">
        <w:rPr>
          <w:sz w:val="24"/>
          <w:szCs w:val="24"/>
        </w:rPr>
        <w:t xml:space="preserve"> </w:t>
      </w:r>
      <w:r w:rsidR="00484222" w:rsidRPr="00484222">
        <w:rPr>
          <w:sz w:val="24"/>
          <w:szCs w:val="24"/>
        </w:rPr>
        <w:t>500 руб</w:t>
      </w:r>
      <w:r w:rsidR="00484222">
        <w:rPr>
          <w:sz w:val="24"/>
          <w:szCs w:val="24"/>
        </w:rPr>
        <w:t>лей</w:t>
      </w:r>
      <w:r w:rsidR="00484222" w:rsidRPr="00484222">
        <w:rPr>
          <w:sz w:val="24"/>
          <w:szCs w:val="24"/>
        </w:rPr>
        <w:t>, из которых погашены: текущая заработная плата в сумме 2 631,97 руб</w:t>
      </w:r>
      <w:r w:rsidR="00484222">
        <w:rPr>
          <w:sz w:val="24"/>
          <w:szCs w:val="24"/>
        </w:rPr>
        <w:t>лей</w:t>
      </w:r>
      <w:r w:rsidR="00484222" w:rsidRPr="00484222">
        <w:rPr>
          <w:sz w:val="24"/>
          <w:szCs w:val="24"/>
        </w:rPr>
        <w:t>;</w:t>
      </w:r>
      <w:proofErr w:type="gramEnd"/>
      <w:r w:rsidR="00484222" w:rsidRPr="00484222">
        <w:rPr>
          <w:sz w:val="24"/>
          <w:szCs w:val="24"/>
        </w:rPr>
        <w:t xml:space="preserve"> задолженность по вознаграждению арбитражного управляющего и расходы на конкурсное производство в сумме 36 856,25 руб</w:t>
      </w:r>
      <w:r w:rsidR="00484222">
        <w:rPr>
          <w:sz w:val="24"/>
          <w:szCs w:val="24"/>
        </w:rPr>
        <w:t>лей</w:t>
      </w:r>
      <w:r w:rsidR="00484222" w:rsidRPr="00484222">
        <w:rPr>
          <w:sz w:val="24"/>
          <w:szCs w:val="24"/>
        </w:rPr>
        <w:t>.</w:t>
      </w:r>
      <w:r w:rsidR="00C83C59">
        <w:rPr>
          <w:sz w:val="24"/>
          <w:szCs w:val="24"/>
        </w:rPr>
        <w:t xml:space="preserve"> Однако выплат в пользу Глинка Т.В. в счет вознаграждения за осуществление полномочий арбитражного управляющего колхоза им. Калинина, </w:t>
      </w:r>
      <w:r w:rsidR="00684D9C">
        <w:rPr>
          <w:sz w:val="24"/>
          <w:szCs w:val="24"/>
        </w:rPr>
        <w:t xml:space="preserve">в составе текущих обязательств, </w:t>
      </w:r>
      <w:r w:rsidR="00C83C59">
        <w:rPr>
          <w:sz w:val="24"/>
          <w:szCs w:val="24"/>
        </w:rPr>
        <w:t>произведено не было.</w:t>
      </w:r>
    </w:p>
    <w:p w:rsidR="00484222" w:rsidRDefault="00C83C59" w:rsidP="00906A85">
      <w:pPr>
        <w:ind w:right="-5" w:firstLine="720"/>
        <w:jc w:val="both"/>
        <w:rPr>
          <w:sz w:val="24"/>
          <w:szCs w:val="24"/>
        </w:rPr>
      </w:pPr>
      <w:r>
        <w:rPr>
          <w:sz w:val="24"/>
          <w:szCs w:val="24"/>
        </w:rPr>
        <w:t xml:space="preserve">Таким образом, </w:t>
      </w:r>
      <w:r w:rsidR="007079DA">
        <w:rPr>
          <w:sz w:val="24"/>
          <w:szCs w:val="24"/>
        </w:rPr>
        <w:t>текущее</w:t>
      </w:r>
      <w:r w:rsidR="001C7207">
        <w:rPr>
          <w:sz w:val="24"/>
          <w:szCs w:val="24"/>
        </w:rPr>
        <w:t xml:space="preserve"> </w:t>
      </w:r>
      <w:r w:rsidR="007079DA" w:rsidRPr="007079DA">
        <w:rPr>
          <w:sz w:val="24"/>
          <w:szCs w:val="24"/>
        </w:rPr>
        <w:t xml:space="preserve">обязательство колхоза им. Калинина </w:t>
      </w:r>
      <w:proofErr w:type="gramStart"/>
      <w:r w:rsidR="007079DA" w:rsidRPr="007079DA">
        <w:rPr>
          <w:sz w:val="24"/>
          <w:szCs w:val="24"/>
        </w:rPr>
        <w:t>перед</w:t>
      </w:r>
      <w:proofErr w:type="gramEnd"/>
      <w:r w:rsidR="007079DA" w:rsidRPr="007079DA">
        <w:rPr>
          <w:sz w:val="24"/>
          <w:szCs w:val="24"/>
        </w:rPr>
        <w:t xml:space="preserve"> Глинка В.Т.</w:t>
      </w:r>
      <w:r w:rsidR="001C7207">
        <w:rPr>
          <w:sz w:val="24"/>
          <w:szCs w:val="24"/>
        </w:rPr>
        <w:t xml:space="preserve"> </w:t>
      </w:r>
      <w:r w:rsidR="007079DA" w:rsidRPr="007079DA">
        <w:rPr>
          <w:sz w:val="24"/>
          <w:szCs w:val="24"/>
        </w:rPr>
        <w:t xml:space="preserve">по выплате вознаграждения за осуществление им обязанностей </w:t>
      </w:r>
      <w:r w:rsidR="006A29A6">
        <w:rPr>
          <w:sz w:val="24"/>
          <w:szCs w:val="24"/>
        </w:rPr>
        <w:t>арбитраж</w:t>
      </w:r>
      <w:r w:rsidR="007079DA" w:rsidRPr="007079DA">
        <w:rPr>
          <w:sz w:val="24"/>
          <w:szCs w:val="24"/>
        </w:rPr>
        <w:t xml:space="preserve">ного управляющего и конкурсного управляющего должника не </w:t>
      </w:r>
      <w:r w:rsidR="006A29A6">
        <w:rPr>
          <w:sz w:val="24"/>
          <w:szCs w:val="24"/>
        </w:rPr>
        <w:t>исп</w:t>
      </w:r>
      <w:r w:rsidR="007079DA">
        <w:rPr>
          <w:sz w:val="24"/>
          <w:szCs w:val="24"/>
        </w:rPr>
        <w:t>о</w:t>
      </w:r>
      <w:r w:rsidR="007079DA" w:rsidRPr="007079DA">
        <w:rPr>
          <w:sz w:val="24"/>
          <w:szCs w:val="24"/>
        </w:rPr>
        <w:t>л</w:t>
      </w:r>
      <w:r w:rsidR="007079DA">
        <w:rPr>
          <w:sz w:val="24"/>
          <w:szCs w:val="24"/>
        </w:rPr>
        <w:t>н</w:t>
      </w:r>
      <w:r w:rsidR="007079DA" w:rsidRPr="007079DA">
        <w:rPr>
          <w:sz w:val="24"/>
          <w:szCs w:val="24"/>
        </w:rPr>
        <w:t>ено.</w:t>
      </w:r>
    </w:p>
    <w:p w:rsidR="006F49F0" w:rsidRDefault="007079DA" w:rsidP="007079DA">
      <w:pPr>
        <w:ind w:firstLine="708"/>
        <w:jc w:val="both"/>
        <w:rPr>
          <w:color w:val="000000"/>
          <w:sz w:val="24"/>
          <w:szCs w:val="24"/>
        </w:rPr>
      </w:pPr>
      <w:proofErr w:type="gramStart"/>
      <w:r>
        <w:rPr>
          <w:color w:val="000000"/>
          <w:sz w:val="24"/>
          <w:szCs w:val="24"/>
        </w:rPr>
        <w:t xml:space="preserve">Учитывая изложенное, </w:t>
      </w:r>
      <w:r w:rsidR="00850138">
        <w:rPr>
          <w:color w:val="000000"/>
          <w:sz w:val="24"/>
          <w:szCs w:val="24"/>
        </w:rPr>
        <w:t xml:space="preserve">а также принимая во внимание то факт, что </w:t>
      </w:r>
      <w:r w:rsidR="00BC7F80">
        <w:rPr>
          <w:color w:val="000000"/>
          <w:sz w:val="24"/>
          <w:szCs w:val="24"/>
        </w:rPr>
        <w:t xml:space="preserve">данных относительно ненадлежащего исполнения Глинка В.Т. обязанностей арбитражного управляющего </w:t>
      </w:r>
      <w:r w:rsidR="00BC7F80" w:rsidRPr="007079DA">
        <w:rPr>
          <w:sz w:val="24"/>
          <w:szCs w:val="24"/>
        </w:rPr>
        <w:t xml:space="preserve">в период </w:t>
      </w:r>
      <w:r w:rsidR="00BC7F80" w:rsidRPr="00131949">
        <w:rPr>
          <w:sz w:val="24"/>
          <w:szCs w:val="24"/>
        </w:rPr>
        <w:t>с 26</w:t>
      </w:r>
      <w:r w:rsidR="00BC7F80">
        <w:rPr>
          <w:sz w:val="24"/>
          <w:szCs w:val="24"/>
        </w:rPr>
        <w:t xml:space="preserve"> января </w:t>
      </w:r>
      <w:r w:rsidR="00BC7F80" w:rsidRPr="00131949">
        <w:rPr>
          <w:sz w:val="24"/>
          <w:szCs w:val="24"/>
        </w:rPr>
        <w:t>2012 г</w:t>
      </w:r>
      <w:r w:rsidR="00BC7F80">
        <w:rPr>
          <w:sz w:val="24"/>
          <w:szCs w:val="24"/>
        </w:rPr>
        <w:t>ода</w:t>
      </w:r>
      <w:r w:rsidR="00BC7F80" w:rsidRPr="00131949">
        <w:rPr>
          <w:sz w:val="24"/>
          <w:szCs w:val="24"/>
        </w:rPr>
        <w:t xml:space="preserve"> по 16</w:t>
      </w:r>
      <w:r w:rsidR="00BC7F80">
        <w:rPr>
          <w:sz w:val="24"/>
          <w:szCs w:val="24"/>
        </w:rPr>
        <w:t xml:space="preserve"> мая </w:t>
      </w:r>
      <w:r w:rsidR="00BC7F80" w:rsidRPr="00131949">
        <w:rPr>
          <w:sz w:val="24"/>
          <w:szCs w:val="24"/>
        </w:rPr>
        <w:t>2013 г</w:t>
      </w:r>
      <w:r w:rsidR="00BC7F80">
        <w:rPr>
          <w:sz w:val="24"/>
          <w:szCs w:val="24"/>
        </w:rPr>
        <w:t xml:space="preserve">ода и конкурсного управляющего </w:t>
      </w:r>
      <w:r w:rsidR="00BC7F80" w:rsidRPr="007079DA">
        <w:rPr>
          <w:sz w:val="24"/>
          <w:szCs w:val="24"/>
        </w:rPr>
        <w:t xml:space="preserve">в период с </w:t>
      </w:r>
      <w:r w:rsidR="00BC7F80" w:rsidRPr="00131949">
        <w:rPr>
          <w:sz w:val="24"/>
          <w:szCs w:val="24"/>
        </w:rPr>
        <w:t>17</w:t>
      </w:r>
      <w:r w:rsidR="00BC7F80">
        <w:rPr>
          <w:sz w:val="24"/>
          <w:szCs w:val="24"/>
        </w:rPr>
        <w:t xml:space="preserve"> мая </w:t>
      </w:r>
      <w:r w:rsidR="00BC7F80" w:rsidRPr="00131949">
        <w:rPr>
          <w:sz w:val="24"/>
          <w:szCs w:val="24"/>
        </w:rPr>
        <w:t>2013 г</w:t>
      </w:r>
      <w:r w:rsidR="00BC7F80">
        <w:rPr>
          <w:sz w:val="24"/>
          <w:szCs w:val="24"/>
        </w:rPr>
        <w:t>ода</w:t>
      </w:r>
      <w:r w:rsidR="00BC7F80" w:rsidRPr="00131949">
        <w:rPr>
          <w:sz w:val="24"/>
          <w:szCs w:val="24"/>
        </w:rPr>
        <w:t xml:space="preserve"> по 31</w:t>
      </w:r>
      <w:r w:rsidR="00BC7F80">
        <w:rPr>
          <w:sz w:val="24"/>
          <w:szCs w:val="24"/>
        </w:rPr>
        <w:t xml:space="preserve"> декабря </w:t>
      </w:r>
      <w:r w:rsidR="00BC7F80" w:rsidRPr="00131949">
        <w:rPr>
          <w:sz w:val="24"/>
          <w:szCs w:val="24"/>
        </w:rPr>
        <w:t>2014 г</w:t>
      </w:r>
      <w:r w:rsidR="00BC7F80">
        <w:rPr>
          <w:sz w:val="24"/>
          <w:szCs w:val="24"/>
        </w:rPr>
        <w:t xml:space="preserve">од не имеется, </w:t>
      </w:r>
      <w:r>
        <w:rPr>
          <w:color w:val="000000"/>
          <w:sz w:val="24"/>
          <w:szCs w:val="24"/>
        </w:rPr>
        <w:t xml:space="preserve">кассационная инстанция полагает, что суд первой инстанции правомерно </w:t>
      </w:r>
      <w:r w:rsidR="00BC7F80">
        <w:rPr>
          <w:color w:val="000000"/>
          <w:sz w:val="24"/>
          <w:szCs w:val="24"/>
        </w:rPr>
        <w:t>удовлетворил заявленные Глинка</w:t>
      </w:r>
      <w:proofErr w:type="gramEnd"/>
      <w:r w:rsidR="00BC7F80">
        <w:rPr>
          <w:color w:val="000000"/>
          <w:sz w:val="24"/>
          <w:szCs w:val="24"/>
        </w:rPr>
        <w:t xml:space="preserve"> В.Т. требования.</w:t>
      </w:r>
    </w:p>
    <w:p w:rsidR="001344B5" w:rsidRDefault="001344B5" w:rsidP="00906A85">
      <w:pPr>
        <w:ind w:right="-5" w:firstLine="720"/>
        <w:jc w:val="both"/>
        <w:rPr>
          <w:sz w:val="24"/>
          <w:szCs w:val="24"/>
        </w:rPr>
      </w:pPr>
      <w:r>
        <w:rPr>
          <w:color w:val="000000"/>
          <w:sz w:val="24"/>
          <w:szCs w:val="24"/>
        </w:rPr>
        <w:t xml:space="preserve">Давая оценку доводу </w:t>
      </w:r>
      <w:r w:rsidR="006A29A6">
        <w:rPr>
          <w:color w:val="000000"/>
          <w:sz w:val="24"/>
          <w:szCs w:val="24"/>
        </w:rPr>
        <w:t>конкурсного управляющего Яновской Л.В.</w:t>
      </w:r>
      <w:r>
        <w:rPr>
          <w:color w:val="000000"/>
          <w:sz w:val="24"/>
          <w:szCs w:val="24"/>
        </w:rPr>
        <w:t xml:space="preserve"> относительно того, что суд первой инстанции</w:t>
      </w:r>
      <w:r w:rsidR="001C7207">
        <w:rPr>
          <w:color w:val="000000"/>
          <w:sz w:val="24"/>
          <w:szCs w:val="24"/>
        </w:rPr>
        <w:t xml:space="preserve"> </w:t>
      </w:r>
      <w:r w:rsidR="0020350E" w:rsidRPr="0020350E">
        <w:rPr>
          <w:sz w:val="24"/>
          <w:szCs w:val="24"/>
        </w:rPr>
        <w:t xml:space="preserve">неправильно применил нормы </w:t>
      </w:r>
      <w:r w:rsidR="006A29A6">
        <w:rPr>
          <w:sz w:val="24"/>
          <w:szCs w:val="24"/>
        </w:rPr>
        <w:t>материального права, регулирующие вопросы срока исковой давности, а именно стат</w:t>
      </w:r>
      <w:r w:rsidR="00850138">
        <w:rPr>
          <w:sz w:val="24"/>
          <w:szCs w:val="24"/>
        </w:rPr>
        <w:t>ьи</w:t>
      </w:r>
      <w:r w:rsidR="006A29A6">
        <w:rPr>
          <w:sz w:val="24"/>
          <w:szCs w:val="24"/>
        </w:rPr>
        <w:t xml:space="preserve"> 211, 212 ГК ПМР, </w:t>
      </w:r>
      <w:r w:rsidR="0020350E">
        <w:rPr>
          <w:sz w:val="24"/>
          <w:szCs w:val="24"/>
        </w:rPr>
        <w:t xml:space="preserve">кассационная инстанция </w:t>
      </w:r>
      <w:r w:rsidR="00875C34">
        <w:rPr>
          <w:sz w:val="24"/>
          <w:szCs w:val="24"/>
        </w:rPr>
        <w:t xml:space="preserve">таковой </w:t>
      </w:r>
      <w:r w:rsidR="0020350E">
        <w:rPr>
          <w:sz w:val="24"/>
          <w:szCs w:val="24"/>
        </w:rPr>
        <w:t>находит необоснованным.</w:t>
      </w:r>
    </w:p>
    <w:p w:rsidR="006A29A6" w:rsidRPr="006F1F73" w:rsidRDefault="004C45BE" w:rsidP="006A29A6">
      <w:pPr>
        <w:pStyle w:val="a9"/>
        <w:ind w:left="20" w:right="20" w:firstLine="709"/>
        <w:rPr>
          <w:szCs w:val="24"/>
        </w:rPr>
      </w:pPr>
      <w:proofErr w:type="gramStart"/>
      <w:r>
        <w:rPr>
          <w:color w:val="000000"/>
          <w:szCs w:val="24"/>
        </w:rPr>
        <w:t xml:space="preserve">Так, </w:t>
      </w:r>
      <w:r w:rsidR="006A29A6">
        <w:rPr>
          <w:color w:val="000000"/>
          <w:szCs w:val="24"/>
        </w:rPr>
        <w:t xml:space="preserve">принимая во внимание </w:t>
      </w:r>
      <w:r w:rsidR="006A29A6" w:rsidRPr="006F1F73">
        <w:rPr>
          <w:szCs w:val="24"/>
        </w:rPr>
        <w:t>подпункт</w:t>
      </w:r>
      <w:r w:rsidR="006A29A6">
        <w:rPr>
          <w:szCs w:val="24"/>
        </w:rPr>
        <w:t xml:space="preserve"> 1 статьи 56 и подпункт б) пункта 1 статьи 130 Закона о </w:t>
      </w:r>
      <w:r w:rsidR="006A29A6" w:rsidRPr="006F1F73">
        <w:rPr>
          <w:szCs w:val="24"/>
        </w:rPr>
        <w:t>банкротстве</w:t>
      </w:r>
      <w:r w:rsidR="00850138">
        <w:rPr>
          <w:szCs w:val="24"/>
        </w:rPr>
        <w:t>, согласно которым</w:t>
      </w:r>
      <w:r w:rsidR="001C7207">
        <w:rPr>
          <w:szCs w:val="24"/>
        </w:rPr>
        <w:t xml:space="preserve"> </w:t>
      </w:r>
      <w:r w:rsidR="006A29A6" w:rsidRPr="006F1F73">
        <w:rPr>
          <w:szCs w:val="24"/>
        </w:rPr>
        <w:t xml:space="preserve">расходы, связанные с выплатой вознаграждения арбитражному управляющему погашаются вне очереди </w:t>
      </w:r>
      <w:r w:rsidR="006A29A6" w:rsidRPr="00850138">
        <w:rPr>
          <w:szCs w:val="24"/>
          <w:u w:val="single"/>
        </w:rPr>
        <w:t>за счет конкурсной массы</w:t>
      </w:r>
      <w:r w:rsidR="006A29A6" w:rsidRPr="006F1F73">
        <w:rPr>
          <w:szCs w:val="24"/>
        </w:rPr>
        <w:t xml:space="preserve"> в состав</w:t>
      </w:r>
      <w:r w:rsidR="00850138">
        <w:rPr>
          <w:szCs w:val="24"/>
        </w:rPr>
        <w:t xml:space="preserve">е текущих обязательств должника, очевидно, что </w:t>
      </w:r>
      <w:r w:rsidR="00BC7F80">
        <w:rPr>
          <w:szCs w:val="24"/>
        </w:rPr>
        <w:t>при наличии у должника имущества, составляющего конкурсную массу, достаточного для выплаты вознаграждения арбитражному управляющему, обязательство по его погашению - сохраняется.</w:t>
      </w:r>
      <w:proofErr w:type="gramEnd"/>
    </w:p>
    <w:p w:rsidR="004B2160" w:rsidRPr="00375A81" w:rsidRDefault="00A54D61" w:rsidP="004B2160">
      <w:pPr>
        <w:pStyle w:val="a9"/>
        <w:ind w:left="20" w:right="20" w:firstLine="709"/>
        <w:rPr>
          <w:rStyle w:val="aa"/>
          <w:szCs w:val="24"/>
        </w:rPr>
      </w:pPr>
      <w:r>
        <w:rPr>
          <w:color w:val="000000"/>
          <w:szCs w:val="24"/>
        </w:rPr>
        <w:t xml:space="preserve">Ввиду этого, вопреки доводам подателя жалобы, течение срока исковой давности применительно к рассматриваемому спору могло начаться не ранее, чем Глинка В.Т. узнал или мог узнать о реализации конкурсной массы колхоза им. Калинина. </w:t>
      </w:r>
    </w:p>
    <w:p w:rsidR="005E2246" w:rsidRDefault="0030732A" w:rsidP="00906A85">
      <w:pPr>
        <w:ind w:right="-5" w:firstLine="720"/>
        <w:jc w:val="both"/>
        <w:rPr>
          <w:color w:val="000000"/>
          <w:sz w:val="24"/>
          <w:szCs w:val="24"/>
        </w:rPr>
      </w:pPr>
      <w:r>
        <w:rPr>
          <w:color w:val="000000"/>
          <w:sz w:val="24"/>
          <w:szCs w:val="24"/>
        </w:rPr>
        <w:t>Ввиду этого доводы кассационной жалобе о допущенн</w:t>
      </w:r>
      <w:r w:rsidR="00A54D61">
        <w:rPr>
          <w:color w:val="000000"/>
          <w:sz w:val="24"/>
          <w:szCs w:val="24"/>
        </w:rPr>
        <w:t>ом</w:t>
      </w:r>
      <w:r>
        <w:rPr>
          <w:color w:val="000000"/>
          <w:sz w:val="24"/>
          <w:szCs w:val="24"/>
        </w:rPr>
        <w:t xml:space="preserve"> судом первой инстанции нарушени</w:t>
      </w:r>
      <w:r w:rsidR="00A54D61">
        <w:rPr>
          <w:color w:val="000000"/>
          <w:sz w:val="24"/>
          <w:szCs w:val="24"/>
        </w:rPr>
        <w:t>и норм материального права</w:t>
      </w:r>
      <w:r>
        <w:rPr>
          <w:color w:val="000000"/>
          <w:sz w:val="24"/>
          <w:szCs w:val="24"/>
        </w:rPr>
        <w:t xml:space="preserve">, </w:t>
      </w:r>
      <w:r w:rsidR="00A54D61">
        <w:rPr>
          <w:color w:val="000000"/>
          <w:sz w:val="24"/>
          <w:szCs w:val="24"/>
        </w:rPr>
        <w:t>не нашли своего подтверждения в кассационной инстанции и подлежат отклонению</w:t>
      </w:r>
      <w:r w:rsidR="005C3965">
        <w:rPr>
          <w:color w:val="000000"/>
          <w:sz w:val="24"/>
          <w:szCs w:val="24"/>
        </w:rPr>
        <w:t>.</w:t>
      </w:r>
    </w:p>
    <w:p w:rsidR="005C3965" w:rsidRDefault="005C3965" w:rsidP="00906A85">
      <w:pPr>
        <w:ind w:right="-5" w:firstLine="720"/>
        <w:jc w:val="both"/>
        <w:rPr>
          <w:color w:val="000000"/>
          <w:sz w:val="24"/>
          <w:szCs w:val="24"/>
        </w:rPr>
      </w:pPr>
      <w:r>
        <w:rPr>
          <w:color w:val="000000"/>
          <w:sz w:val="24"/>
          <w:szCs w:val="24"/>
        </w:rPr>
        <w:lastRenderedPageBreak/>
        <w:t>Подлежит отклонению и довод подателя жалобы о якобы имеющем месте нарушении судом первой инстанции норм процессуального права по причине того, что рассмотрение заявления Глинка В.Т. было отложено на 24 марта 2021 года, а определение об удовлетворении этого заявления датировано 25 марта 2021 года.</w:t>
      </w:r>
    </w:p>
    <w:p w:rsidR="005C3965" w:rsidRDefault="005C3965" w:rsidP="00906A85">
      <w:pPr>
        <w:ind w:right="-5" w:firstLine="720"/>
        <w:jc w:val="both"/>
        <w:rPr>
          <w:color w:val="000000"/>
          <w:sz w:val="24"/>
          <w:szCs w:val="24"/>
        </w:rPr>
      </w:pPr>
      <w:r>
        <w:rPr>
          <w:color w:val="000000"/>
          <w:sz w:val="24"/>
          <w:szCs w:val="24"/>
        </w:rPr>
        <w:t>Так, из протокола судебного заседания от 24 марта 2021 года следует, что суд первой инстанции, руководствуясь пунктом 3 статьи 106 АПК ПМР, объявлял перерыв в судебном заседании до 25 марта 2021 года до 9 часов 30 минут, а после перерыва рассмотрение дела было продолжено. Ввиду названных процессуальных действий</w:t>
      </w:r>
      <w:bookmarkStart w:id="0" w:name="_GoBack"/>
      <w:bookmarkEnd w:id="0"/>
      <w:r w:rsidR="009501D9">
        <w:rPr>
          <w:color w:val="000000"/>
          <w:sz w:val="24"/>
          <w:szCs w:val="24"/>
        </w:rPr>
        <w:t>,</w:t>
      </w:r>
      <w:r>
        <w:rPr>
          <w:color w:val="000000"/>
          <w:sz w:val="24"/>
          <w:szCs w:val="24"/>
        </w:rPr>
        <w:t xml:space="preserve"> оспариваемое конкурсным управляющим Яновской Л.В. </w:t>
      </w:r>
      <w:r w:rsidR="009501D9">
        <w:rPr>
          <w:color w:val="000000"/>
          <w:sz w:val="24"/>
          <w:szCs w:val="24"/>
        </w:rPr>
        <w:t xml:space="preserve">определение </w:t>
      </w:r>
      <w:r>
        <w:rPr>
          <w:color w:val="000000"/>
          <w:sz w:val="24"/>
          <w:szCs w:val="24"/>
        </w:rPr>
        <w:t>и было вынесено судом 25 марта 2021 года.</w:t>
      </w:r>
    </w:p>
    <w:p w:rsidR="00C45568" w:rsidRPr="0069427E" w:rsidRDefault="0030732A" w:rsidP="005C3965">
      <w:pPr>
        <w:ind w:right="-5" w:firstLine="720"/>
        <w:jc w:val="both"/>
        <w:rPr>
          <w:color w:val="000000"/>
          <w:sz w:val="24"/>
          <w:szCs w:val="24"/>
          <w:shd w:val="clear" w:color="auto" w:fill="FFFFFF"/>
        </w:rPr>
      </w:pPr>
      <w:r>
        <w:rPr>
          <w:color w:val="000000"/>
          <w:sz w:val="24"/>
          <w:szCs w:val="24"/>
        </w:rPr>
        <w:t xml:space="preserve">По результатам рассмотрения кассационной жалобы </w:t>
      </w:r>
      <w:r w:rsidR="005C3965">
        <w:rPr>
          <w:color w:val="000000"/>
          <w:sz w:val="24"/>
          <w:szCs w:val="24"/>
        </w:rPr>
        <w:t>конкурсного управляющего колхоза им. Калинина Яновской Л.В.</w:t>
      </w:r>
      <w:r>
        <w:rPr>
          <w:color w:val="000000"/>
          <w:sz w:val="24"/>
          <w:szCs w:val="24"/>
        </w:rPr>
        <w:t xml:space="preserve">, кассационная инстанция арбитражного суда приходит к выводу о том, что </w:t>
      </w:r>
      <w:r w:rsidR="005C3965">
        <w:rPr>
          <w:color w:val="000000"/>
          <w:sz w:val="24"/>
          <w:szCs w:val="24"/>
        </w:rPr>
        <w:t>п</w:t>
      </w:r>
      <w:r w:rsidR="00C45568" w:rsidRPr="0069427E">
        <w:rPr>
          <w:color w:val="000000"/>
          <w:sz w:val="24"/>
          <w:szCs w:val="24"/>
          <w:shd w:val="clear" w:color="auto" w:fill="FFFFFF"/>
        </w:rPr>
        <w:t>ри отмеченных обстоятельствах и с учетом проверки законности и обоснованности судебного акта, оснований для </w:t>
      </w:r>
      <w:r w:rsidR="00C45568" w:rsidRPr="0069427E">
        <w:rPr>
          <w:bCs/>
          <w:color w:val="333333"/>
          <w:sz w:val="24"/>
          <w:szCs w:val="24"/>
        </w:rPr>
        <w:t>отмены</w:t>
      </w:r>
      <w:r w:rsidR="00C45568" w:rsidRPr="0069427E">
        <w:rPr>
          <w:b/>
          <w:bCs/>
          <w:color w:val="333333"/>
          <w:sz w:val="24"/>
          <w:szCs w:val="24"/>
        </w:rPr>
        <w:t> </w:t>
      </w:r>
      <w:r w:rsidR="00C45568" w:rsidRPr="0069427E">
        <w:rPr>
          <w:color w:val="000000"/>
          <w:sz w:val="24"/>
          <w:szCs w:val="24"/>
          <w:shd w:val="clear" w:color="auto" w:fill="FFFFFF"/>
        </w:rPr>
        <w:t xml:space="preserve">определения суда от </w:t>
      </w:r>
      <w:r w:rsidR="005C3965">
        <w:rPr>
          <w:color w:val="000000"/>
          <w:sz w:val="24"/>
          <w:szCs w:val="24"/>
          <w:shd w:val="clear" w:color="auto" w:fill="FFFFFF"/>
        </w:rPr>
        <w:t>25марта</w:t>
      </w:r>
      <w:r w:rsidR="00C45568" w:rsidRPr="0069427E">
        <w:rPr>
          <w:color w:val="000000"/>
          <w:sz w:val="24"/>
          <w:szCs w:val="24"/>
          <w:shd w:val="clear" w:color="auto" w:fill="FFFFFF"/>
        </w:rPr>
        <w:t xml:space="preserve"> 20</w:t>
      </w:r>
      <w:r w:rsidR="005C3965">
        <w:rPr>
          <w:color w:val="000000"/>
          <w:sz w:val="24"/>
          <w:szCs w:val="24"/>
          <w:shd w:val="clear" w:color="auto" w:fill="FFFFFF"/>
        </w:rPr>
        <w:t>2</w:t>
      </w:r>
      <w:r w:rsidR="00C45568" w:rsidRPr="0069427E">
        <w:rPr>
          <w:color w:val="000000"/>
          <w:sz w:val="24"/>
          <w:szCs w:val="24"/>
          <w:shd w:val="clear" w:color="auto" w:fill="FFFFFF"/>
        </w:rPr>
        <w:t>1 года и удовлетворения кассационной жалобы, не имеется.</w:t>
      </w:r>
    </w:p>
    <w:p w:rsidR="00A5243C" w:rsidRPr="0069427E" w:rsidRDefault="00A5243C" w:rsidP="00A5243C">
      <w:pPr>
        <w:ind w:firstLine="709"/>
        <w:jc w:val="both"/>
        <w:rPr>
          <w:color w:val="000000"/>
          <w:sz w:val="24"/>
          <w:szCs w:val="24"/>
          <w:shd w:val="clear" w:color="auto" w:fill="FFFFFF"/>
        </w:rPr>
      </w:pPr>
      <w:r w:rsidRPr="0069427E">
        <w:rPr>
          <w:color w:val="000000"/>
          <w:sz w:val="24"/>
          <w:szCs w:val="24"/>
          <w:shd w:val="clear" w:color="auto" w:fill="FFFFFF"/>
        </w:rPr>
        <w:t>Руководствуясь статьей 139, пунктом 1 статьи 151, статьями 153, 155 АПК ПМР, кассационная инстанция Арбитражного суда Приднестровской Молдавской Республики</w:t>
      </w:r>
    </w:p>
    <w:p w:rsidR="00A5243C" w:rsidRPr="0069427E" w:rsidRDefault="00A5243C" w:rsidP="00A5243C">
      <w:pPr>
        <w:ind w:firstLine="709"/>
        <w:jc w:val="center"/>
        <w:rPr>
          <w:b/>
          <w:color w:val="000000"/>
          <w:sz w:val="24"/>
          <w:szCs w:val="24"/>
          <w:shd w:val="clear" w:color="auto" w:fill="FFFFFF"/>
        </w:rPr>
      </w:pPr>
    </w:p>
    <w:p w:rsidR="00A5243C" w:rsidRPr="0069427E" w:rsidRDefault="00A5243C" w:rsidP="00A5243C">
      <w:pPr>
        <w:ind w:firstLine="709"/>
        <w:jc w:val="center"/>
        <w:rPr>
          <w:b/>
          <w:color w:val="000000"/>
          <w:sz w:val="24"/>
          <w:szCs w:val="24"/>
          <w:shd w:val="clear" w:color="auto" w:fill="FFFFFF"/>
        </w:rPr>
      </w:pPr>
      <w:r w:rsidRPr="0069427E">
        <w:rPr>
          <w:b/>
          <w:color w:val="000000"/>
          <w:sz w:val="24"/>
          <w:szCs w:val="24"/>
          <w:shd w:val="clear" w:color="auto" w:fill="FFFFFF"/>
        </w:rPr>
        <w:t>Постановляет:</w:t>
      </w:r>
    </w:p>
    <w:p w:rsidR="00A5243C" w:rsidRPr="0069427E" w:rsidRDefault="00A5243C" w:rsidP="00A5243C">
      <w:pPr>
        <w:ind w:firstLine="709"/>
        <w:jc w:val="center"/>
        <w:rPr>
          <w:b/>
          <w:color w:val="000000"/>
          <w:sz w:val="24"/>
          <w:szCs w:val="24"/>
          <w:shd w:val="clear" w:color="auto" w:fill="FFFFFF"/>
        </w:rPr>
      </w:pPr>
    </w:p>
    <w:p w:rsidR="00A5243C" w:rsidRPr="0069427E" w:rsidRDefault="00C45568" w:rsidP="00A5243C">
      <w:pPr>
        <w:ind w:firstLine="709"/>
        <w:jc w:val="both"/>
        <w:rPr>
          <w:color w:val="000000"/>
          <w:sz w:val="24"/>
          <w:szCs w:val="24"/>
          <w:shd w:val="clear" w:color="auto" w:fill="FFFFFF"/>
        </w:rPr>
      </w:pPr>
      <w:r w:rsidRPr="0069427E">
        <w:rPr>
          <w:color w:val="000000"/>
          <w:sz w:val="24"/>
          <w:szCs w:val="24"/>
          <w:shd w:val="clear" w:color="auto" w:fill="FFFFFF"/>
        </w:rPr>
        <w:t>Оставить Определение Арбитражного суда ПМ</w:t>
      </w:r>
      <w:r w:rsidR="001C7207">
        <w:rPr>
          <w:color w:val="000000"/>
          <w:sz w:val="24"/>
          <w:szCs w:val="24"/>
          <w:shd w:val="clear" w:color="auto" w:fill="FFFFFF"/>
        </w:rPr>
        <w:t>Р</w:t>
      </w:r>
      <w:r w:rsidRPr="0069427E">
        <w:rPr>
          <w:color w:val="000000"/>
          <w:sz w:val="24"/>
          <w:szCs w:val="24"/>
          <w:shd w:val="clear" w:color="auto" w:fill="FFFFFF"/>
        </w:rPr>
        <w:t xml:space="preserve"> </w:t>
      </w:r>
      <w:r w:rsidR="0030732A">
        <w:rPr>
          <w:color w:val="000000"/>
          <w:sz w:val="24"/>
          <w:szCs w:val="24"/>
          <w:shd w:val="clear" w:color="auto" w:fill="FFFFFF"/>
        </w:rPr>
        <w:t>о</w:t>
      </w:r>
      <w:r w:rsidR="005C3965">
        <w:rPr>
          <w:color w:val="000000"/>
          <w:sz w:val="24"/>
          <w:szCs w:val="24"/>
          <w:shd w:val="clear" w:color="auto" w:fill="FFFFFF"/>
        </w:rPr>
        <w:t xml:space="preserve"> взыскании вознаграждения</w:t>
      </w:r>
      <w:r w:rsidR="001C7207">
        <w:rPr>
          <w:color w:val="000000"/>
          <w:sz w:val="24"/>
          <w:szCs w:val="24"/>
          <w:shd w:val="clear" w:color="auto" w:fill="FFFFFF"/>
        </w:rPr>
        <w:t xml:space="preserve"> </w:t>
      </w:r>
      <w:r w:rsidRPr="0069427E">
        <w:rPr>
          <w:color w:val="000000"/>
          <w:sz w:val="24"/>
          <w:szCs w:val="24"/>
          <w:shd w:val="clear" w:color="auto" w:fill="FFFFFF"/>
        </w:rPr>
        <w:t xml:space="preserve">от </w:t>
      </w:r>
      <w:r w:rsidR="005C3965">
        <w:rPr>
          <w:color w:val="000000"/>
          <w:sz w:val="24"/>
          <w:szCs w:val="24"/>
          <w:shd w:val="clear" w:color="auto" w:fill="FFFFFF"/>
        </w:rPr>
        <w:t>25марта</w:t>
      </w:r>
      <w:r w:rsidRPr="0069427E">
        <w:rPr>
          <w:color w:val="000000"/>
          <w:sz w:val="24"/>
          <w:szCs w:val="24"/>
          <w:shd w:val="clear" w:color="auto" w:fill="FFFFFF"/>
        </w:rPr>
        <w:t xml:space="preserve"> 20</w:t>
      </w:r>
      <w:r w:rsidR="005C3965">
        <w:rPr>
          <w:color w:val="000000"/>
          <w:sz w:val="24"/>
          <w:szCs w:val="24"/>
          <w:shd w:val="clear" w:color="auto" w:fill="FFFFFF"/>
        </w:rPr>
        <w:t>2</w:t>
      </w:r>
      <w:r w:rsidRPr="0069427E">
        <w:rPr>
          <w:color w:val="000000"/>
          <w:sz w:val="24"/>
          <w:szCs w:val="24"/>
          <w:shd w:val="clear" w:color="auto" w:fill="FFFFFF"/>
        </w:rPr>
        <w:t>1 года по делу №</w:t>
      </w:r>
      <w:r w:rsidR="00F02548" w:rsidRPr="0069427E">
        <w:rPr>
          <w:color w:val="000000"/>
          <w:sz w:val="24"/>
          <w:szCs w:val="24"/>
          <w:shd w:val="clear" w:color="auto" w:fill="FFFFFF"/>
        </w:rPr>
        <w:t>4</w:t>
      </w:r>
      <w:r w:rsidR="005C3965">
        <w:rPr>
          <w:color w:val="000000"/>
          <w:sz w:val="24"/>
          <w:szCs w:val="24"/>
          <w:shd w:val="clear" w:color="auto" w:fill="FFFFFF"/>
        </w:rPr>
        <w:t>14</w:t>
      </w:r>
      <w:r w:rsidRPr="0069427E">
        <w:rPr>
          <w:color w:val="000000"/>
          <w:sz w:val="24"/>
          <w:szCs w:val="24"/>
          <w:shd w:val="clear" w:color="auto" w:fill="FFFFFF"/>
        </w:rPr>
        <w:t>/</w:t>
      </w:r>
      <w:r w:rsidR="00F02548" w:rsidRPr="0069427E">
        <w:rPr>
          <w:color w:val="000000"/>
          <w:sz w:val="24"/>
          <w:szCs w:val="24"/>
          <w:shd w:val="clear" w:color="auto" w:fill="FFFFFF"/>
        </w:rPr>
        <w:t>1</w:t>
      </w:r>
      <w:r w:rsidR="005C3965">
        <w:rPr>
          <w:color w:val="000000"/>
          <w:sz w:val="24"/>
          <w:szCs w:val="24"/>
          <w:shd w:val="clear" w:color="auto" w:fill="FFFFFF"/>
        </w:rPr>
        <w:t>0-03,02,05</w:t>
      </w:r>
      <w:r w:rsidRPr="0069427E">
        <w:rPr>
          <w:color w:val="000000"/>
          <w:sz w:val="24"/>
          <w:szCs w:val="24"/>
          <w:shd w:val="clear" w:color="auto" w:fill="FFFFFF"/>
        </w:rPr>
        <w:t xml:space="preserve"> без изменений, а кассационную жалобу </w:t>
      </w:r>
      <w:r w:rsidR="005C3965">
        <w:rPr>
          <w:color w:val="000000"/>
          <w:sz w:val="24"/>
          <w:szCs w:val="24"/>
          <w:shd w:val="clear" w:color="auto" w:fill="FFFFFF"/>
        </w:rPr>
        <w:t>конкурсного управляющего колхоза им. Калинина Яновской Л.В.</w:t>
      </w:r>
      <w:r w:rsidRPr="0069427E">
        <w:rPr>
          <w:color w:val="000000"/>
          <w:sz w:val="24"/>
          <w:szCs w:val="24"/>
          <w:shd w:val="clear" w:color="auto" w:fill="FFFFFF"/>
        </w:rPr>
        <w:t>, без удовлетворения.</w:t>
      </w:r>
    </w:p>
    <w:p w:rsidR="00C45568" w:rsidRPr="0069427E" w:rsidRDefault="00C45568" w:rsidP="00A5243C">
      <w:pPr>
        <w:ind w:firstLine="709"/>
        <w:jc w:val="both"/>
        <w:rPr>
          <w:color w:val="000000"/>
          <w:sz w:val="24"/>
          <w:szCs w:val="24"/>
          <w:shd w:val="clear" w:color="auto" w:fill="FFFFFF"/>
        </w:rPr>
      </w:pPr>
    </w:p>
    <w:p w:rsidR="000A5019" w:rsidRPr="0069427E" w:rsidRDefault="000A5019" w:rsidP="000A5019">
      <w:pPr>
        <w:suppressAutoHyphens/>
        <w:autoSpaceDE w:val="0"/>
        <w:autoSpaceDN w:val="0"/>
        <w:adjustRightInd w:val="0"/>
        <w:ind w:right="49" w:firstLine="567"/>
        <w:jc w:val="both"/>
        <w:rPr>
          <w:sz w:val="24"/>
          <w:szCs w:val="24"/>
        </w:rPr>
      </w:pPr>
      <w:r w:rsidRPr="0069427E">
        <w:rPr>
          <w:sz w:val="24"/>
          <w:szCs w:val="24"/>
        </w:rPr>
        <w:t>Постановление вступает в законную силу со дня его принятия и обжалованию не подлежит.</w:t>
      </w:r>
    </w:p>
    <w:p w:rsidR="000A5019" w:rsidRPr="0069427E" w:rsidRDefault="000A5019" w:rsidP="000A5019">
      <w:pPr>
        <w:suppressAutoHyphens/>
        <w:autoSpaceDE w:val="0"/>
        <w:autoSpaceDN w:val="0"/>
        <w:adjustRightInd w:val="0"/>
        <w:ind w:right="49" w:firstLine="567"/>
        <w:jc w:val="both"/>
        <w:rPr>
          <w:sz w:val="24"/>
          <w:szCs w:val="24"/>
        </w:rPr>
      </w:pPr>
    </w:p>
    <w:p w:rsidR="00C45568" w:rsidRPr="0069427E" w:rsidRDefault="00C45568" w:rsidP="000A5019">
      <w:pPr>
        <w:suppressAutoHyphens/>
        <w:autoSpaceDE w:val="0"/>
        <w:autoSpaceDN w:val="0"/>
        <w:adjustRightInd w:val="0"/>
        <w:ind w:right="49" w:firstLine="567"/>
        <w:jc w:val="both"/>
        <w:rPr>
          <w:sz w:val="24"/>
          <w:szCs w:val="24"/>
        </w:rPr>
      </w:pPr>
    </w:p>
    <w:p w:rsidR="000A5019" w:rsidRPr="0069427E" w:rsidRDefault="000A5019" w:rsidP="000A5019">
      <w:pPr>
        <w:suppressAutoHyphens/>
        <w:autoSpaceDE w:val="0"/>
        <w:autoSpaceDN w:val="0"/>
        <w:adjustRightInd w:val="0"/>
        <w:ind w:right="49" w:firstLine="567"/>
        <w:jc w:val="both"/>
        <w:rPr>
          <w:sz w:val="24"/>
          <w:szCs w:val="24"/>
        </w:rPr>
      </w:pPr>
      <w:r w:rsidRPr="0069427E">
        <w:rPr>
          <w:sz w:val="24"/>
          <w:szCs w:val="24"/>
        </w:rPr>
        <w:t>Судья,</w:t>
      </w:r>
    </w:p>
    <w:p w:rsidR="000A5019" w:rsidRPr="0069427E" w:rsidRDefault="000A5019" w:rsidP="000A5019">
      <w:pPr>
        <w:suppressAutoHyphens/>
        <w:autoSpaceDE w:val="0"/>
        <w:autoSpaceDN w:val="0"/>
        <w:adjustRightInd w:val="0"/>
        <w:ind w:right="49" w:firstLine="567"/>
        <w:jc w:val="both"/>
        <w:rPr>
          <w:sz w:val="24"/>
          <w:szCs w:val="24"/>
        </w:rPr>
      </w:pPr>
      <w:r w:rsidRPr="0069427E">
        <w:rPr>
          <w:sz w:val="24"/>
          <w:szCs w:val="24"/>
        </w:rPr>
        <w:t xml:space="preserve">заместитель Председателя </w:t>
      </w:r>
    </w:p>
    <w:p w:rsidR="000A5019" w:rsidRPr="0069427E" w:rsidRDefault="000A5019" w:rsidP="000A5019">
      <w:pPr>
        <w:suppressAutoHyphens/>
        <w:autoSpaceDE w:val="0"/>
        <w:autoSpaceDN w:val="0"/>
        <w:adjustRightInd w:val="0"/>
        <w:ind w:right="49" w:firstLine="567"/>
        <w:jc w:val="both"/>
        <w:rPr>
          <w:sz w:val="24"/>
          <w:szCs w:val="24"/>
        </w:rPr>
      </w:pPr>
      <w:r w:rsidRPr="0069427E">
        <w:rPr>
          <w:sz w:val="24"/>
          <w:szCs w:val="24"/>
        </w:rPr>
        <w:t>Арбитражного суда ПМР</w:t>
      </w:r>
      <w:r w:rsidRPr="0069427E">
        <w:rPr>
          <w:sz w:val="24"/>
          <w:szCs w:val="24"/>
        </w:rPr>
        <w:tab/>
      </w:r>
      <w:r w:rsidRPr="0069427E">
        <w:rPr>
          <w:sz w:val="24"/>
          <w:szCs w:val="24"/>
        </w:rPr>
        <w:tab/>
      </w:r>
      <w:r w:rsidRPr="0069427E">
        <w:rPr>
          <w:sz w:val="24"/>
          <w:szCs w:val="24"/>
        </w:rPr>
        <w:tab/>
      </w:r>
      <w:r w:rsidRPr="0069427E">
        <w:rPr>
          <w:sz w:val="24"/>
          <w:szCs w:val="24"/>
        </w:rPr>
        <w:tab/>
      </w:r>
      <w:r w:rsidRPr="0069427E">
        <w:rPr>
          <w:sz w:val="24"/>
          <w:szCs w:val="24"/>
        </w:rPr>
        <w:tab/>
      </w:r>
      <w:r w:rsidRPr="0069427E">
        <w:rPr>
          <w:sz w:val="24"/>
          <w:szCs w:val="24"/>
        </w:rPr>
        <w:tab/>
        <w:t>О.А. Шидловская</w:t>
      </w:r>
    </w:p>
    <w:p w:rsidR="000A5019" w:rsidRPr="0069427E" w:rsidRDefault="000A5019" w:rsidP="000A5019">
      <w:pPr>
        <w:suppressAutoHyphens/>
        <w:autoSpaceDE w:val="0"/>
        <w:autoSpaceDN w:val="0"/>
        <w:adjustRightInd w:val="0"/>
        <w:ind w:right="49" w:firstLine="567"/>
        <w:jc w:val="both"/>
        <w:rPr>
          <w:sz w:val="24"/>
          <w:szCs w:val="24"/>
        </w:rPr>
      </w:pPr>
    </w:p>
    <w:p w:rsidR="000A5019" w:rsidRPr="0069427E" w:rsidRDefault="000A5019" w:rsidP="000A5019">
      <w:pPr>
        <w:rPr>
          <w:sz w:val="24"/>
          <w:szCs w:val="24"/>
        </w:rPr>
      </w:pPr>
    </w:p>
    <w:p w:rsidR="00FC0546" w:rsidRPr="0069427E" w:rsidRDefault="00FC0546" w:rsidP="00593F10">
      <w:pPr>
        <w:autoSpaceDE w:val="0"/>
        <w:autoSpaceDN w:val="0"/>
        <w:adjustRightInd w:val="0"/>
        <w:ind w:firstLine="709"/>
        <w:jc w:val="both"/>
        <w:rPr>
          <w:sz w:val="24"/>
          <w:szCs w:val="24"/>
        </w:rPr>
      </w:pPr>
    </w:p>
    <w:p w:rsidR="00FC0546" w:rsidRPr="0069427E" w:rsidRDefault="00FC0546" w:rsidP="00593F10">
      <w:pPr>
        <w:autoSpaceDE w:val="0"/>
        <w:autoSpaceDN w:val="0"/>
        <w:adjustRightInd w:val="0"/>
        <w:ind w:firstLine="709"/>
        <w:jc w:val="both"/>
        <w:rPr>
          <w:sz w:val="24"/>
          <w:szCs w:val="24"/>
        </w:rPr>
      </w:pPr>
    </w:p>
    <w:p w:rsidR="00FC0546" w:rsidRPr="0069427E" w:rsidRDefault="00FC0546" w:rsidP="00593F10">
      <w:pPr>
        <w:autoSpaceDE w:val="0"/>
        <w:autoSpaceDN w:val="0"/>
        <w:adjustRightInd w:val="0"/>
        <w:ind w:firstLine="709"/>
        <w:jc w:val="both"/>
        <w:rPr>
          <w:sz w:val="24"/>
          <w:szCs w:val="24"/>
        </w:rPr>
      </w:pPr>
    </w:p>
    <w:p w:rsidR="00FC0546" w:rsidRPr="0069427E" w:rsidRDefault="00FC0546" w:rsidP="00593F10">
      <w:pPr>
        <w:autoSpaceDE w:val="0"/>
        <w:autoSpaceDN w:val="0"/>
        <w:adjustRightInd w:val="0"/>
        <w:ind w:firstLine="709"/>
        <w:jc w:val="both"/>
        <w:rPr>
          <w:sz w:val="24"/>
          <w:szCs w:val="24"/>
        </w:rPr>
      </w:pPr>
    </w:p>
    <w:p w:rsidR="00FC0546" w:rsidRPr="0069427E" w:rsidRDefault="00FC0546" w:rsidP="00593F10">
      <w:pPr>
        <w:autoSpaceDE w:val="0"/>
        <w:autoSpaceDN w:val="0"/>
        <w:adjustRightInd w:val="0"/>
        <w:ind w:firstLine="709"/>
        <w:jc w:val="both"/>
        <w:rPr>
          <w:sz w:val="24"/>
          <w:szCs w:val="24"/>
        </w:rPr>
      </w:pPr>
    </w:p>
    <w:p w:rsidR="00FC0546" w:rsidRPr="0069427E" w:rsidRDefault="00FC0546" w:rsidP="00593F10">
      <w:pPr>
        <w:autoSpaceDE w:val="0"/>
        <w:autoSpaceDN w:val="0"/>
        <w:adjustRightInd w:val="0"/>
        <w:ind w:firstLine="709"/>
        <w:jc w:val="both"/>
        <w:rPr>
          <w:sz w:val="24"/>
          <w:szCs w:val="24"/>
        </w:rPr>
      </w:pPr>
    </w:p>
    <w:p w:rsidR="00FC0546" w:rsidRPr="0069427E" w:rsidRDefault="00FC0546" w:rsidP="00593F10">
      <w:pPr>
        <w:autoSpaceDE w:val="0"/>
        <w:autoSpaceDN w:val="0"/>
        <w:adjustRightInd w:val="0"/>
        <w:ind w:firstLine="709"/>
        <w:jc w:val="both"/>
        <w:rPr>
          <w:sz w:val="24"/>
          <w:szCs w:val="24"/>
        </w:rPr>
      </w:pPr>
    </w:p>
    <w:p w:rsidR="00FC0546" w:rsidRPr="0069427E" w:rsidRDefault="00FC0546" w:rsidP="00593F10">
      <w:pPr>
        <w:autoSpaceDE w:val="0"/>
        <w:autoSpaceDN w:val="0"/>
        <w:adjustRightInd w:val="0"/>
        <w:ind w:firstLine="709"/>
        <w:jc w:val="both"/>
        <w:rPr>
          <w:sz w:val="24"/>
          <w:szCs w:val="24"/>
        </w:rPr>
      </w:pPr>
    </w:p>
    <w:p w:rsidR="00FC0546" w:rsidRPr="0069427E" w:rsidRDefault="00FC0546" w:rsidP="00593F10">
      <w:pPr>
        <w:autoSpaceDE w:val="0"/>
        <w:autoSpaceDN w:val="0"/>
        <w:adjustRightInd w:val="0"/>
        <w:ind w:firstLine="709"/>
        <w:jc w:val="both"/>
        <w:rPr>
          <w:sz w:val="24"/>
          <w:szCs w:val="24"/>
        </w:rPr>
      </w:pPr>
    </w:p>
    <w:sectPr w:rsidR="00FC0546" w:rsidRPr="0069427E" w:rsidSect="0069427E">
      <w:headerReference w:type="even" r:id="rId9"/>
      <w:footerReference w:type="even" r:id="rId10"/>
      <w:footerReference w:type="default" r:id="rId11"/>
      <w:pgSz w:w="11906" w:h="16838"/>
      <w:pgMar w:top="567" w:right="851" w:bottom="567" w:left="1418"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508" w:rsidRDefault="00D74508">
      <w:r>
        <w:separator/>
      </w:r>
    </w:p>
  </w:endnote>
  <w:endnote w:type="continuationSeparator" w:id="1">
    <w:p w:rsidR="00D74508" w:rsidRDefault="00D74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08" w:rsidRDefault="001A4454" w:rsidP="00CE491A">
    <w:pPr>
      <w:pStyle w:val="ab"/>
      <w:framePr w:wrap="around" w:vAnchor="text" w:hAnchor="margin" w:xAlign="outside" w:y="1"/>
      <w:rPr>
        <w:rStyle w:val="a8"/>
      </w:rPr>
    </w:pPr>
    <w:r>
      <w:rPr>
        <w:rStyle w:val="a8"/>
      </w:rPr>
      <w:fldChar w:fldCharType="begin"/>
    </w:r>
    <w:r w:rsidR="00D74508">
      <w:rPr>
        <w:rStyle w:val="a8"/>
      </w:rPr>
      <w:instrText xml:space="preserve">PAGE  </w:instrText>
    </w:r>
    <w:r>
      <w:rPr>
        <w:rStyle w:val="a8"/>
      </w:rPr>
      <w:fldChar w:fldCharType="end"/>
    </w:r>
  </w:p>
  <w:p w:rsidR="00D74508" w:rsidRDefault="00D74508" w:rsidP="006F72F5">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08" w:rsidRDefault="001A4454" w:rsidP="006F72F5">
    <w:pPr>
      <w:pStyle w:val="ab"/>
      <w:framePr w:h="395" w:hRule="exact" w:wrap="around" w:vAnchor="text" w:hAnchor="margin" w:xAlign="outside" w:y="559"/>
      <w:rPr>
        <w:rStyle w:val="a8"/>
      </w:rPr>
    </w:pPr>
    <w:r>
      <w:rPr>
        <w:rStyle w:val="a8"/>
      </w:rPr>
      <w:fldChar w:fldCharType="begin"/>
    </w:r>
    <w:r w:rsidR="00D74508">
      <w:rPr>
        <w:rStyle w:val="a8"/>
      </w:rPr>
      <w:instrText xml:space="preserve">PAGE  </w:instrText>
    </w:r>
    <w:r>
      <w:rPr>
        <w:rStyle w:val="a8"/>
      </w:rPr>
      <w:fldChar w:fldCharType="separate"/>
    </w:r>
    <w:r w:rsidR="00310B88">
      <w:rPr>
        <w:rStyle w:val="a8"/>
        <w:noProof/>
      </w:rPr>
      <w:t>2</w:t>
    </w:r>
    <w:r>
      <w:rPr>
        <w:rStyle w:val="a8"/>
      </w:rPr>
      <w:fldChar w:fldCharType="end"/>
    </w:r>
  </w:p>
  <w:p w:rsidR="00D74508" w:rsidRDefault="00D74508" w:rsidP="006F72F5">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508" w:rsidRDefault="00D74508">
      <w:r>
        <w:separator/>
      </w:r>
    </w:p>
  </w:footnote>
  <w:footnote w:type="continuationSeparator" w:id="1">
    <w:p w:rsidR="00D74508" w:rsidRDefault="00D74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08" w:rsidRDefault="001A4454">
    <w:pPr>
      <w:pStyle w:val="a7"/>
      <w:framePr w:wrap="around" w:vAnchor="text" w:hAnchor="margin" w:xAlign="center" w:y="1"/>
      <w:rPr>
        <w:rStyle w:val="a8"/>
      </w:rPr>
    </w:pPr>
    <w:r>
      <w:rPr>
        <w:rStyle w:val="a8"/>
      </w:rPr>
      <w:fldChar w:fldCharType="begin"/>
    </w:r>
    <w:r w:rsidR="00D74508">
      <w:rPr>
        <w:rStyle w:val="a8"/>
      </w:rPr>
      <w:instrText xml:space="preserve">PAGE  </w:instrText>
    </w:r>
    <w:r>
      <w:rPr>
        <w:rStyle w:val="a8"/>
      </w:rPr>
      <w:fldChar w:fldCharType="end"/>
    </w:r>
  </w:p>
  <w:p w:rsidR="00D74508" w:rsidRDefault="00D7450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A4B"/>
    <w:multiLevelType w:val="hybridMultilevel"/>
    <w:tmpl w:val="1B12E30C"/>
    <w:lvl w:ilvl="0" w:tplc="E4D6A4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2A17EF2"/>
    <w:multiLevelType w:val="hybridMultilevel"/>
    <w:tmpl w:val="CFE885EC"/>
    <w:lvl w:ilvl="0" w:tplc="C72088A0">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4B66910"/>
    <w:multiLevelType w:val="hybridMultilevel"/>
    <w:tmpl w:val="38DEEBEC"/>
    <w:lvl w:ilvl="0" w:tplc="260C22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9AE7DCC"/>
    <w:multiLevelType w:val="hybridMultilevel"/>
    <w:tmpl w:val="A8429AC8"/>
    <w:lvl w:ilvl="0" w:tplc="057A83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A214CFF"/>
    <w:multiLevelType w:val="hybridMultilevel"/>
    <w:tmpl w:val="84D8D876"/>
    <w:lvl w:ilvl="0" w:tplc="94D6844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0181DA7"/>
    <w:multiLevelType w:val="hybridMultilevel"/>
    <w:tmpl w:val="57E0AB2E"/>
    <w:lvl w:ilvl="0" w:tplc="6E56502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02D3CB9"/>
    <w:multiLevelType w:val="hybridMultilevel"/>
    <w:tmpl w:val="5C8E2E22"/>
    <w:lvl w:ilvl="0" w:tplc="E2FEBF96">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12532FDE"/>
    <w:multiLevelType w:val="hybridMultilevel"/>
    <w:tmpl w:val="5C129E16"/>
    <w:lvl w:ilvl="0" w:tplc="96E8A93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2BE3CBE"/>
    <w:multiLevelType w:val="hybridMultilevel"/>
    <w:tmpl w:val="B31248A6"/>
    <w:lvl w:ilvl="0" w:tplc="C2A83F38">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5C26427"/>
    <w:multiLevelType w:val="hybridMultilevel"/>
    <w:tmpl w:val="A7CA6886"/>
    <w:lvl w:ilvl="0" w:tplc="2FA06240">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67F4423"/>
    <w:multiLevelType w:val="hybridMultilevel"/>
    <w:tmpl w:val="B1C2D23E"/>
    <w:lvl w:ilvl="0" w:tplc="031E15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8553A4B"/>
    <w:multiLevelType w:val="hybridMultilevel"/>
    <w:tmpl w:val="AE7E9A48"/>
    <w:lvl w:ilvl="0" w:tplc="BCF21660">
      <w:start w:val="2"/>
      <w:numFmt w:val="bullet"/>
      <w:lvlText w:val="-"/>
      <w:lvlJc w:val="left"/>
      <w:pPr>
        <w:tabs>
          <w:tab w:val="num" w:pos="1437"/>
        </w:tabs>
        <w:ind w:left="1437" w:hanging="87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1D10263D"/>
    <w:multiLevelType w:val="hybridMultilevel"/>
    <w:tmpl w:val="89E802EE"/>
    <w:lvl w:ilvl="0" w:tplc="0BCA8A1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1FB5B25"/>
    <w:multiLevelType w:val="hybridMultilevel"/>
    <w:tmpl w:val="66509F04"/>
    <w:lvl w:ilvl="0" w:tplc="71D46E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21670C5"/>
    <w:multiLevelType w:val="hybridMultilevel"/>
    <w:tmpl w:val="8764A1D2"/>
    <w:lvl w:ilvl="0" w:tplc="E9EC9B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264D0BC2"/>
    <w:multiLevelType w:val="hybridMultilevel"/>
    <w:tmpl w:val="7B1659AC"/>
    <w:lvl w:ilvl="0" w:tplc="E4008E2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26A9660C"/>
    <w:multiLevelType w:val="hybridMultilevel"/>
    <w:tmpl w:val="32C402CA"/>
    <w:lvl w:ilvl="0" w:tplc="BAEC937A">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26AE2A83"/>
    <w:multiLevelType w:val="hybridMultilevel"/>
    <w:tmpl w:val="BAC0FC42"/>
    <w:lvl w:ilvl="0" w:tplc="9D5E8EE6">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2D4740ED"/>
    <w:multiLevelType w:val="hybridMultilevel"/>
    <w:tmpl w:val="29D2DC10"/>
    <w:lvl w:ilvl="0" w:tplc="6CBA79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9">
    <w:nsid w:val="2D6409A2"/>
    <w:multiLevelType w:val="hybridMultilevel"/>
    <w:tmpl w:val="A92CA2B8"/>
    <w:lvl w:ilvl="0" w:tplc="073E58EC">
      <w:start w:val="1"/>
      <w:numFmt w:val="decimal"/>
      <w:lvlText w:val="%1)"/>
      <w:lvlJc w:val="left"/>
      <w:pPr>
        <w:tabs>
          <w:tab w:val="num" w:pos="1437"/>
        </w:tabs>
        <w:ind w:left="1437" w:hanging="870"/>
      </w:pPr>
      <w:rPr>
        <w:rFonts w:hint="default"/>
        <w:sz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25A7151"/>
    <w:multiLevelType w:val="hybridMultilevel"/>
    <w:tmpl w:val="1BF87454"/>
    <w:lvl w:ilvl="0" w:tplc="1F624FB4">
      <w:start w:val="1"/>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38194621"/>
    <w:multiLevelType w:val="hybridMultilevel"/>
    <w:tmpl w:val="F6023896"/>
    <w:lvl w:ilvl="0" w:tplc="CF3EF28E">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B242211"/>
    <w:multiLevelType w:val="hybridMultilevel"/>
    <w:tmpl w:val="E5383A1C"/>
    <w:lvl w:ilvl="0" w:tplc="82C08F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3B6D7E9C"/>
    <w:multiLevelType w:val="hybridMultilevel"/>
    <w:tmpl w:val="951CC136"/>
    <w:lvl w:ilvl="0" w:tplc="6164D622">
      <w:start w:val="2"/>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3BC07704"/>
    <w:multiLevelType w:val="hybridMultilevel"/>
    <w:tmpl w:val="521A1B46"/>
    <w:lvl w:ilvl="0" w:tplc="EE4EC23E">
      <w:start w:val="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25">
    <w:nsid w:val="3DE11520"/>
    <w:multiLevelType w:val="hybridMultilevel"/>
    <w:tmpl w:val="56A0C1F2"/>
    <w:lvl w:ilvl="0" w:tplc="D99000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41B458F1"/>
    <w:multiLevelType w:val="hybridMultilevel"/>
    <w:tmpl w:val="EE666B6E"/>
    <w:lvl w:ilvl="0" w:tplc="A2A4DEA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42E1729F"/>
    <w:multiLevelType w:val="singleLevel"/>
    <w:tmpl w:val="01405CE0"/>
    <w:lvl w:ilvl="0">
      <w:start w:val="1"/>
      <w:numFmt w:val="decimal"/>
      <w:lvlText w:val="%1)"/>
      <w:legacy w:legacy="1" w:legacySpace="0" w:legacyIndent="346"/>
      <w:lvlJc w:val="left"/>
      <w:rPr>
        <w:rFonts w:ascii="Arial" w:hAnsi="Arial" w:cs="Arial" w:hint="default"/>
      </w:rPr>
    </w:lvl>
  </w:abstractNum>
  <w:abstractNum w:abstractNumId="28">
    <w:nsid w:val="42FD1C56"/>
    <w:multiLevelType w:val="hybridMultilevel"/>
    <w:tmpl w:val="16F2C032"/>
    <w:lvl w:ilvl="0" w:tplc="A784082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43FF5919"/>
    <w:multiLevelType w:val="hybridMultilevel"/>
    <w:tmpl w:val="0C84A320"/>
    <w:lvl w:ilvl="0" w:tplc="6A4A22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4D5739F"/>
    <w:multiLevelType w:val="hybridMultilevel"/>
    <w:tmpl w:val="C6D8C098"/>
    <w:lvl w:ilvl="0" w:tplc="B328AA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nsid w:val="4B3278F6"/>
    <w:multiLevelType w:val="hybridMultilevel"/>
    <w:tmpl w:val="B80C4350"/>
    <w:lvl w:ilvl="0" w:tplc="2CA05636">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53954EBF"/>
    <w:multiLevelType w:val="hybridMultilevel"/>
    <w:tmpl w:val="61EAAF6A"/>
    <w:lvl w:ilvl="0" w:tplc="A646622A">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5B72623"/>
    <w:multiLevelType w:val="hybridMultilevel"/>
    <w:tmpl w:val="DAC8DBB2"/>
    <w:lvl w:ilvl="0" w:tplc="60981506">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5BC495E"/>
    <w:multiLevelType w:val="hybridMultilevel"/>
    <w:tmpl w:val="A3F20790"/>
    <w:lvl w:ilvl="0" w:tplc="9E5C99D2">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55CD6593"/>
    <w:multiLevelType w:val="hybridMultilevel"/>
    <w:tmpl w:val="F27E7864"/>
    <w:lvl w:ilvl="0" w:tplc="2144741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7">
    <w:nsid w:val="5BA52120"/>
    <w:multiLevelType w:val="hybridMultilevel"/>
    <w:tmpl w:val="B50C14FC"/>
    <w:lvl w:ilvl="0" w:tplc="4F389B92">
      <w:start w:val="1"/>
      <w:numFmt w:val="decimal"/>
      <w:lvlText w:val="%1."/>
      <w:lvlJc w:val="left"/>
      <w:pPr>
        <w:tabs>
          <w:tab w:val="num" w:pos="900"/>
        </w:tabs>
        <w:ind w:left="900" w:hanging="360"/>
      </w:pPr>
      <w:rPr>
        <w:rFonts w:hint="default"/>
      </w:rPr>
    </w:lvl>
    <w:lvl w:ilvl="1" w:tplc="7898C73C">
      <w:start w:val="3"/>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5DF82E9E"/>
    <w:multiLevelType w:val="hybridMultilevel"/>
    <w:tmpl w:val="56FC5BC2"/>
    <w:lvl w:ilvl="0" w:tplc="7B363BC4">
      <w:start w:val="3"/>
      <w:numFmt w:val="decimal"/>
      <w:lvlText w:val="%1."/>
      <w:lvlJc w:val="left"/>
      <w:pPr>
        <w:tabs>
          <w:tab w:val="num" w:pos="1271"/>
        </w:tabs>
        <w:ind w:left="1271" w:hanging="360"/>
      </w:pPr>
      <w:rPr>
        <w:rFonts w:hint="default"/>
      </w:rPr>
    </w:lvl>
    <w:lvl w:ilvl="1" w:tplc="04190019">
      <w:start w:val="1"/>
      <w:numFmt w:val="lowerLetter"/>
      <w:lvlText w:val="%2."/>
      <w:lvlJc w:val="left"/>
      <w:pPr>
        <w:tabs>
          <w:tab w:val="num" w:pos="1991"/>
        </w:tabs>
        <w:ind w:left="1991" w:hanging="360"/>
      </w:pPr>
    </w:lvl>
    <w:lvl w:ilvl="2" w:tplc="0419001B">
      <w:start w:val="1"/>
      <w:numFmt w:val="lowerRoman"/>
      <w:lvlText w:val="%3."/>
      <w:lvlJc w:val="right"/>
      <w:pPr>
        <w:tabs>
          <w:tab w:val="num" w:pos="2711"/>
        </w:tabs>
        <w:ind w:left="2711" w:hanging="180"/>
      </w:pPr>
    </w:lvl>
    <w:lvl w:ilvl="3" w:tplc="0419000F">
      <w:start w:val="1"/>
      <w:numFmt w:val="decimal"/>
      <w:lvlText w:val="%4."/>
      <w:lvlJc w:val="left"/>
      <w:pPr>
        <w:tabs>
          <w:tab w:val="num" w:pos="3431"/>
        </w:tabs>
        <w:ind w:left="3431" w:hanging="360"/>
      </w:pPr>
    </w:lvl>
    <w:lvl w:ilvl="4" w:tplc="04190019">
      <w:start w:val="1"/>
      <w:numFmt w:val="lowerLetter"/>
      <w:lvlText w:val="%5."/>
      <w:lvlJc w:val="left"/>
      <w:pPr>
        <w:tabs>
          <w:tab w:val="num" w:pos="4151"/>
        </w:tabs>
        <w:ind w:left="4151" w:hanging="360"/>
      </w:pPr>
    </w:lvl>
    <w:lvl w:ilvl="5" w:tplc="0419001B">
      <w:start w:val="1"/>
      <w:numFmt w:val="lowerRoman"/>
      <w:lvlText w:val="%6."/>
      <w:lvlJc w:val="right"/>
      <w:pPr>
        <w:tabs>
          <w:tab w:val="num" w:pos="4871"/>
        </w:tabs>
        <w:ind w:left="4871" w:hanging="180"/>
      </w:pPr>
    </w:lvl>
    <w:lvl w:ilvl="6" w:tplc="0419000F">
      <w:start w:val="1"/>
      <w:numFmt w:val="decimal"/>
      <w:lvlText w:val="%7."/>
      <w:lvlJc w:val="left"/>
      <w:pPr>
        <w:tabs>
          <w:tab w:val="num" w:pos="5591"/>
        </w:tabs>
        <w:ind w:left="5591" w:hanging="360"/>
      </w:pPr>
    </w:lvl>
    <w:lvl w:ilvl="7" w:tplc="04190019">
      <w:start w:val="1"/>
      <w:numFmt w:val="lowerLetter"/>
      <w:lvlText w:val="%8."/>
      <w:lvlJc w:val="left"/>
      <w:pPr>
        <w:tabs>
          <w:tab w:val="num" w:pos="6311"/>
        </w:tabs>
        <w:ind w:left="6311" w:hanging="360"/>
      </w:pPr>
    </w:lvl>
    <w:lvl w:ilvl="8" w:tplc="0419001B">
      <w:start w:val="1"/>
      <w:numFmt w:val="lowerRoman"/>
      <w:lvlText w:val="%9."/>
      <w:lvlJc w:val="right"/>
      <w:pPr>
        <w:tabs>
          <w:tab w:val="num" w:pos="7031"/>
        </w:tabs>
        <w:ind w:left="7031" w:hanging="180"/>
      </w:pPr>
    </w:lvl>
  </w:abstractNum>
  <w:abstractNum w:abstractNumId="39">
    <w:nsid w:val="5FC840B3"/>
    <w:multiLevelType w:val="hybridMultilevel"/>
    <w:tmpl w:val="AF969CFA"/>
    <w:lvl w:ilvl="0" w:tplc="ACC8E1B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5FF468D9"/>
    <w:multiLevelType w:val="hybridMultilevel"/>
    <w:tmpl w:val="3496C2E8"/>
    <w:lvl w:ilvl="0" w:tplc="FD38046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6599744F"/>
    <w:multiLevelType w:val="hybridMultilevel"/>
    <w:tmpl w:val="223CCA4E"/>
    <w:lvl w:ilvl="0" w:tplc="6C1A9A68">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2">
    <w:nsid w:val="65B10142"/>
    <w:multiLevelType w:val="hybridMultilevel"/>
    <w:tmpl w:val="1BAACB2A"/>
    <w:lvl w:ilvl="0" w:tplc="082E0F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69570675"/>
    <w:multiLevelType w:val="hybridMultilevel"/>
    <w:tmpl w:val="BAFAC184"/>
    <w:lvl w:ilvl="0" w:tplc="D62E2AB4">
      <w:start w:val="1"/>
      <w:numFmt w:val="decimal"/>
      <w:lvlText w:val="%1."/>
      <w:lvlJc w:val="left"/>
      <w:pPr>
        <w:tabs>
          <w:tab w:val="num" w:pos="1587"/>
        </w:tabs>
        <w:ind w:left="1587" w:hanging="10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nsid w:val="6B12593A"/>
    <w:multiLevelType w:val="hybridMultilevel"/>
    <w:tmpl w:val="611E1788"/>
    <w:lvl w:ilvl="0" w:tplc="0390E2D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5">
    <w:nsid w:val="6BE45D7E"/>
    <w:multiLevelType w:val="hybridMultilevel"/>
    <w:tmpl w:val="F0F0E874"/>
    <w:lvl w:ilvl="0" w:tplc="8A7C54A0">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288149E"/>
    <w:multiLevelType w:val="hybridMultilevel"/>
    <w:tmpl w:val="A2C28740"/>
    <w:lvl w:ilvl="0" w:tplc="98EC30C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8"/>
  </w:num>
  <w:num w:numId="2">
    <w:abstractNumId w:val="36"/>
  </w:num>
  <w:num w:numId="3">
    <w:abstractNumId w:val="12"/>
  </w:num>
  <w:num w:numId="4">
    <w:abstractNumId w:val="10"/>
  </w:num>
  <w:num w:numId="5">
    <w:abstractNumId w:val="33"/>
  </w:num>
  <w:num w:numId="6">
    <w:abstractNumId w:val="37"/>
  </w:num>
  <w:num w:numId="7">
    <w:abstractNumId w:val="29"/>
  </w:num>
  <w:num w:numId="8">
    <w:abstractNumId w:val="22"/>
  </w:num>
  <w:num w:numId="9">
    <w:abstractNumId w:val="2"/>
  </w:num>
  <w:num w:numId="10">
    <w:abstractNumId w:val="14"/>
  </w:num>
  <w:num w:numId="11">
    <w:abstractNumId w:val="44"/>
  </w:num>
  <w:num w:numId="12">
    <w:abstractNumId w:val="41"/>
  </w:num>
  <w:num w:numId="13">
    <w:abstractNumId w:val="8"/>
  </w:num>
  <w:num w:numId="14">
    <w:abstractNumId w:val="21"/>
  </w:num>
  <w:num w:numId="15">
    <w:abstractNumId w:val="6"/>
  </w:num>
  <w:num w:numId="16">
    <w:abstractNumId w:val="43"/>
  </w:num>
  <w:num w:numId="17">
    <w:abstractNumId w:val="0"/>
  </w:num>
  <w:num w:numId="18">
    <w:abstractNumId w:val="3"/>
  </w:num>
  <w:num w:numId="19">
    <w:abstractNumId w:val="42"/>
  </w:num>
  <w:num w:numId="20">
    <w:abstractNumId w:val="40"/>
  </w:num>
  <w:num w:numId="21">
    <w:abstractNumId w:val="4"/>
  </w:num>
  <w:num w:numId="22">
    <w:abstractNumId w:val="18"/>
  </w:num>
  <w:num w:numId="23">
    <w:abstractNumId w:val="20"/>
  </w:num>
  <w:num w:numId="24">
    <w:abstractNumId w:val="26"/>
  </w:num>
  <w:num w:numId="25">
    <w:abstractNumId w:val="46"/>
  </w:num>
  <w:num w:numId="26">
    <w:abstractNumId w:val="5"/>
  </w:num>
  <w:num w:numId="27">
    <w:abstractNumId w:val="25"/>
  </w:num>
  <w:num w:numId="28">
    <w:abstractNumId w:val="16"/>
  </w:num>
  <w:num w:numId="29">
    <w:abstractNumId w:val="23"/>
  </w:num>
  <w:num w:numId="30">
    <w:abstractNumId w:val="13"/>
  </w:num>
  <w:num w:numId="31">
    <w:abstractNumId w:val="28"/>
  </w:num>
  <w:num w:numId="32">
    <w:abstractNumId w:val="39"/>
  </w:num>
  <w:num w:numId="33">
    <w:abstractNumId w:val="9"/>
  </w:num>
  <w:num w:numId="34">
    <w:abstractNumId w:val="45"/>
  </w:num>
  <w:num w:numId="35">
    <w:abstractNumId w:val="1"/>
  </w:num>
  <w:num w:numId="36">
    <w:abstractNumId w:val="35"/>
  </w:num>
  <w:num w:numId="37">
    <w:abstractNumId w:val="19"/>
  </w:num>
  <w:num w:numId="38">
    <w:abstractNumId w:val="30"/>
  </w:num>
  <w:num w:numId="39">
    <w:abstractNumId w:val="17"/>
  </w:num>
  <w:num w:numId="40">
    <w:abstractNumId w:val="11"/>
  </w:num>
  <w:num w:numId="41">
    <w:abstractNumId w:val="24"/>
  </w:num>
  <w:num w:numId="42">
    <w:abstractNumId w:val="7"/>
  </w:num>
  <w:num w:numId="43">
    <w:abstractNumId w:val="15"/>
  </w:num>
  <w:num w:numId="44">
    <w:abstractNumId w:val="27"/>
  </w:num>
  <w:num w:numId="45">
    <w:abstractNumId w:val="34"/>
  </w:num>
  <w:num w:numId="46">
    <w:abstractNumId w:val="32"/>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mirrorMargin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C0DA8"/>
    <w:rsid w:val="000000C8"/>
    <w:rsid w:val="000044A3"/>
    <w:rsid w:val="00004BD1"/>
    <w:rsid w:val="0001093B"/>
    <w:rsid w:val="00013BA6"/>
    <w:rsid w:val="0001430E"/>
    <w:rsid w:val="0001712C"/>
    <w:rsid w:val="00020133"/>
    <w:rsid w:val="000206F1"/>
    <w:rsid w:val="000279B0"/>
    <w:rsid w:val="00027EB6"/>
    <w:rsid w:val="000334E2"/>
    <w:rsid w:val="00033C4E"/>
    <w:rsid w:val="00033E95"/>
    <w:rsid w:val="000362DB"/>
    <w:rsid w:val="000421D0"/>
    <w:rsid w:val="000434EB"/>
    <w:rsid w:val="00043CB3"/>
    <w:rsid w:val="00044556"/>
    <w:rsid w:val="0005060A"/>
    <w:rsid w:val="00050FD2"/>
    <w:rsid w:val="0005153E"/>
    <w:rsid w:val="00051A64"/>
    <w:rsid w:val="00052A0E"/>
    <w:rsid w:val="00053EEB"/>
    <w:rsid w:val="00053F7D"/>
    <w:rsid w:val="0005498A"/>
    <w:rsid w:val="00054FE4"/>
    <w:rsid w:val="00056833"/>
    <w:rsid w:val="00057C8B"/>
    <w:rsid w:val="00062F23"/>
    <w:rsid w:val="000667E1"/>
    <w:rsid w:val="0006710B"/>
    <w:rsid w:val="00070042"/>
    <w:rsid w:val="00073D8B"/>
    <w:rsid w:val="00074329"/>
    <w:rsid w:val="0007436C"/>
    <w:rsid w:val="00074DDC"/>
    <w:rsid w:val="00075FEC"/>
    <w:rsid w:val="000767D2"/>
    <w:rsid w:val="00080B2B"/>
    <w:rsid w:val="00080FED"/>
    <w:rsid w:val="00081516"/>
    <w:rsid w:val="000819B7"/>
    <w:rsid w:val="000821FD"/>
    <w:rsid w:val="00082FB7"/>
    <w:rsid w:val="00083790"/>
    <w:rsid w:val="00083D8C"/>
    <w:rsid w:val="0008607F"/>
    <w:rsid w:val="0009385F"/>
    <w:rsid w:val="00094709"/>
    <w:rsid w:val="0009576F"/>
    <w:rsid w:val="00095C3B"/>
    <w:rsid w:val="00095D67"/>
    <w:rsid w:val="000A02D7"/>
    <w:rsid w:val="000A3C29"/>
    <w:rsid w:val="000A5019"/>
    <w:rsid w:val="000B081A"/>
    <w:rsid w:val="000B3F9A"/>
    <w:rsid w:val="000C0D29"/>
    <w:rsid w:val="000C15A2"/>
    <w:rsid w:val="000C1830"/>
    <w:rsid w:val="000C1CE1"/>
    <w:rsid w:val="000C2364"/>
    <w:rsid w:val="000C3440"/>
    <w:rsid w:val="000C51D0"/>
    <w:rsid w:val="000C52D1"/>
    <w:rsid w:val="000C6898"/>
    <w:rsid w:val="000D2642"/>
    <w:rsid w:val="000D2A60"/>
    <w:rsid w:val="000D3782"/>
    <w:rsid w:val="000D3AB4"/>
    <w:rsid w:val="000D47A4"/>
    <w:rsid w:val="000D66FB"/>
    <w:rsid w:val="000D7F36"/>
    <w:rsid w:val="000E0B69"/>
    <w:rsid w:val="000E16C9"/>
    <w:rsid w:val="000E1ACC"/>
    <w:rsid w:val="000E1AF3"/>
    <w:rsid w:val="000E1B65"/>
    <w:rsid w:val="000E2D32"/>
    <w:rsid w:val="000E4ECE"/>
    <w:rsid w:val="000E5D8E"/>
    <w:rsid w:val="000F1969"/>
    <w:rsid w:val="00100B4B"/>
    <w:rsid w:val="00101617"/>
    <w:rsid w:val="001026F2"/>
    <w:rsid w:val="001041DC"/>
    <w:rsid w:val="001051BF"/>
    <w:rsid w:val="00105F09"/>
    <w:rsid w:val="001064C1"/>
    <w:rsid w:val="00107304"/>
    <w:rsid w:val="00110756"/>
    <w:rsid w:val="00111E5F"/>
    <w:rsid w:val="00111F4C"/>
    <w:rsid w:val="00112CAB"/>
    <w:rsid w:val="00112EDE"/>
    <w:rsid w:val="001132CD"/>
    <w:rsid w:val="0011353D"/>
    <w:rsid w:val="001135DE"/>
    <w:rsid w:val="00114305"/>
    <w:rsid w:val="001143D2"/>
    <w:rsid w:val="001159F6"/>
    <w:rsid w:val="0012036E"/>
    <w:rsid w:val="00121AB0"/>
    <w:rsid w:val="00121FB8"/>
    <w:rsid w:val="0012282A"/>
    <w:rsid w:val="001228D5"/>
    <w:rsid w:val="0012354F"/>
    <w:rsid w:val="00125E22"/>
    <w:rsid w:val="00131664"/>
    <w:rsid w:val="00131949"/>
    <w:rsid w:val="00132BAD"/>
    <w:rsid w:val="001344B5"/>
    <w:rsid w:val="00134740"/>
    <w:rsid w:val="00135BAA"/>
    <w:rsid w:val="00142135"/>
    <w:rsid w:val="00142CA1"/>
    <w:rsid w:val="00143C86"/>
    <w:rsid w:val="00145AC0"/>
    <w:rsid w:val="00146AA0"/>
    <w:rsid w:val="001506CB"/>
    <w:rsid w:val="00151C11"/>
    <w:rsid w:val="0015206D"/>
    <w:rsid w:val="00153964"/>
    <w:rsid w:val="00154359"/>
    <w:rsid w:val="001548F8"/>
    <w:rsid w:val="00156C94"/>
    <w:rsid w:val="00160EE5"/>
    <w:rsid w:val="00161CBE"/>
    <w:rsid w:val="00161DAE"/>
    <w:rsid w:val="00166BC9"/>
    <w:rsid w:val="00175144"/>
    <w:rsid w:val="0017611B"/>
    <w:rsid w:val="001762BC"/>
    <w:rsid w:val="00181445"/>
    <w:rsid w:val="001824D0"/>
    <w:rsid w:val="00182954"/>
    <w:rsid w:val="001847B3"/>
    <w:rsid w:val="0019002A"/>
    <w:rsid w:val="00190CE5"/>
    <w:rsid w:val="001924C5"/>
    <w:rsid w:val="00192504"/>
    <w:rsid w:val="00197E18"/>
    <w:rsid w:val="001A2539"/>
    <w:rsid w:val="001A302E"/>
    <w:rsid w:val="001A4454"/>
    <w:rsid w:val="001A69B0"/>
    <w:rsid w:val="001A768B"/>
    <w:rsid w:val="001B00E0"/>
    <w:rsid w:val="001B11BC"/>
    <w:rsid w:val="001B2028"/>
    <w:rsid w:val="001B2417"/>
    <w:rsid w:val="001B4492"/>
    <w:rsid w:val="001B4AF5"/>
    <w:rsid w:val="001B4B76"/>
    <w:rsid w:val="001C0ADD"/>
    <w:rsid w:val="001C181F"/>
    <w:rsid w:val="001C2843"/>
    <w:rsid w:val="001C4F23"/>
    <w:rsid w:val="001C657B"/>
    <w:rsid w:val="001C7207"/>
    <w:rsid w:val="001D05C5"/>
    <w:rsid w:val="001D0D1E"/>
    <w:rsid w:val="001D13F5"/>
    <w:rsid w:val="001D30C6"/>
    <w:rsid w:val="001D3407"/>
    <w:rsid w:val="001D3D5B"/>
    <w:rsid w:val="001D574B"/>
    <w:rsid w:val="001D611F"/>
    <w:rsid w:val="001D6360"/>
    <w:rsid w:val="001D6916"/>
    <w:rsid w:val="001D7349"/>
    <w:rsid w:val="001E1E30"/>
    <w:rsid w:val="001E1EFC"/>
    <w:rsid w:val="001E2981"/>
    <w:rsid w:val="001E3109"/>
    <w:rsid w:val="001E38D5"/>
    <w:rsid w:val="001E6868"/>
    <w:rsid w:val="001F0B40"/>
    <w:rsid w:val="001F39DB"/>
    <w:rsid w:val="001F4E91"/>
    <w:rsid w:val="001F6146"/>
    <w:rsid w:val="001F6351"/>
    <w:rsid w:val="001F6667"/>
    <w:rsid w:val="002029CD"/>
    <w:rsid w:val="0020350E"/>
    <w:rsid w:val="00204EF7"/>
    <w:rsid w:val="00205F29"/>
    <w:rsid w:val="00210481"/>
    <w:rsid w:val="00212E99"/>
    <w:rsid w:val="00217A0D"/>
    <w:rsid w:val="00220AE2"/>
    <w:rsid w:val="00223FCD"/>
    <w:rsid w:val="00224209"/>
    <w:rsid w:val="002248EF"/>
    <w:rsid w:val="00224E83"/>
    <w:rsid w:val="00227338"/>
    <w:rsid w:val="0022770D"/>
    <w:rsid w:val="0023047F"/>
    <w:rsid w:val="00232998"/>
    <w:rsid w:val="00233146"/>
    <w:rsid w:val="0023394E"/>
    <w:rsid w:val="002352CB"/>
    <w:rsid w:val="00235C2E"/>
    <w:rsid w:val="00240DBE"/>
    <w:rsid w:val="00240F5D"/>
    <w:rsid w:val="0024149C"/>
    <w:rsid w:val="00241C03"/>
    <w:rsid w:val="0024205F"/>
    <w:rsid w:val="00246599"/>
    <w:rsid w:val="0024794F"/>
    <w:rsid w:val="0025040A"/>
    <w:rsid w:val="00256D60"/>
    <w:rsid w:val="002574A3"/>
    <w:rsid w:val="00260270"/>
    <w:rsid w:val="002651E3"/>
    <w:rsid w:val="002700DB"/>
    <w:rsid w:val="002704C6"/>
    <w:rsid w:val="0027055B"/>
    <w:rsid w:val="00270A53"/>
    <w:rsid w:val="0027152C"/>
    <w:rsid w:val="0027316D"/>
    <w:rsid w:val="00273432"/>
    <w:rsid w:val="00273F87"/>
    <w:rsid w:val="002741CD"/>
    <w:rsid w:val="002768F7"/>
    <w:rsid w:val="00277AB6"/>
    <w:rsid w:val="00277AE6"/>
    <w:rsid w:val="0028064B"/>
    <w:rsid w:val="00281315"/>
    <w:rsid w:val="00281DC2"/>
    <w:rsid w:val="00283792"/>
    <w:rsid w:val="00284BC7"/>
    <w:rsid w:val="00284BF8"/>
    <w:rsid w:val="0028519D"/>
    <w:rsid w:val="002852E9"/>
    <w:rsid w:val="00285E65"/>
    <w:rsid w:val="00290BB1"/>
    <w:rsid w:val="0029122A"/>
    <w:rsid w:val="002917EC"/>
    <w:rsid w:val="00292304"/>
    <w:rsid w:val="00294F0F"/>
    <w:rsid w:val="00294F78"/>
    <w:rsid w:val="002952FC"/>
    <w:rsid w:val="002A245A"/>
    <w:rsid w:val="002A3B15"/>
    <w:rsid w:val="002A6F4A"/>
    <w:rsid w:val="002A798B"/>
    <w:rsid w:val="002B0107"/>
    <w:rsid w:val="002B5D55"/>
    <w:rsid w:val="002B5D9D"/>
    <w:rsid w:val="002B6165"/>
    <w:rsid w:val="002B7173"/>
    <w:rsid w:val="002C105A"/>
    <w:rsid w:val="002C5644"/>
    <w:rsid w:val="002C7E91"/>
    <w:rsid w:val="002D06C9"/>
    <w:rsid w:val="002D0AB0"/>
    <w:rsid w:val="002D0E6F"/>
    <w:rsid w:val="002D1FED"/>
    <w:rsid w:val="002D2784"/>
    <w:rsid w:val="002D3337"/>
    <w:rsid w:val="002D4288"/>
    <w:rsid w:val="002D5AA5"/>
    <w:rsid w:val="002D629E"/>
    <w:rsid w:val="002D68F0"/>
    <w:rsid w:val="002D7019"/>
    <w:rsid w:val="002E1CF7"/>
    <w:rsid w:val="002E62B6"/>
    <w:rsid w:val="002F272C"/>
    <w:rsid w:val="002F2EA0"/>
    <w:rsid w:val="002F6BED"/>
    <w:rsid w:val="00301175"/>
    <w:rsid w:val="003026D4"/>
    <w:rsid w:val="00304A5E"/>
    <w:rsid w:val="00306714"/>
    <w:rsid w:val="00306FFA"/>
    <w:rsid w:val="0030732A"/>
    <w:rsid w:val="003073DE"/>
    <w:rsid w:val="00310B88"/>
    <w:rsid w:val="00311202"/>
    <w:rsid w:val="00312219"/>
    <w:rsid w:val="00315E21"/>
    <w:rsid w:val="00316010"/>
    <w:rsid w:val="003165CA"/>
    <w:rsid w:val="00316AA9"/>
    <w:rsid w:val="0032096A"/>
    <w:rsid w:val="00320D82"/>
    <w:rsid w:val="003221F6"/>
    <w:rsid w:val="00325B53"/>
    <w:rsid w:val="0032643E"/>
    <w:rsid w:val="003266DE"/>
    <w:rsid w:val="00331A87"/>
    <w:rsid w:val="003320D0"/>
    <w:rsid w:val="003329D0"/>
    <w:rsid w:val="003337DA"/>
    <w:rsid w:val="00334512"/>
    <w:rsid w:val="003375D6"/>
    <w:rsid w:val="00340694"/>
    <w:rsid w:val="00340F9D"/>
    <w:rsid w:val="003423FC"/>
    <w:rsid w:val="00352BAF"/>
    <w:rsid w:val="00352E9A"/>
    <w:rsid w:val="00354163"/>
    <w:rsid w:val="00354816"/>
    <w:rsid w:val="003548C6"/>
    <w:rsid w:val="00356BB0"/>
    <w:rsid w:val="00356E6B"/>
    <w:rsid w:val="0035788C"/>
    <w:rsid w:val="0036035B"/>
    <w:rsid w:val="00360DC0"/>
    <w:rsid w:val="00362B43"/>
    <w:rsid w:val="00363393"/>
    <w:rsid w:val="0036455F"/>
    <w:rsid w:val="00366CC7"/>
    <w:rsid w:val="00372703"/>
    <w:rsid w:val="0037350E"/>
    <w:rsid w:val="00373B64"/>
    <w:rsid w:val="00374A7C"/>
    <w:rsid w:val="003761B9"/>
    <w:rsid w:val="00377E68"/>
    <w:rsid w:val="00380A52"/>
    <w:rsid w:val="00380BFE"/>
    <w:rsid w:val="00380C6F"/>
    <w:rsid w:val="003813F6"/>
    <w:rsid w:val="00382951"/>
    <w:rsid w:val="003843C3"/>
    <w:rsid w:val="00384DFF"/>
    <w:rsid w:val="0038731C"/>
    <w:rsid w:val="00387580"/>
    <w:rsid w:val="003910D4"/>
    <w:rsid w:val="00391237"/>
    <w:rsid w:val="003913F7"/>
    <w:rsid w:val="003918A0"/>
    <w:rsid w:val="003921A6"/>
    <w:rsid w:val="0039289B"/>
    <w:rsid w:val="00392E65"/>
    <w:rsid w:val="0039470F"/>
    <w:rsid w:val="00394905"/>
    <w:rsid w:val="00395315"/>
    <w:rsid w:val="00397610"/>
    <w:rsid w:val="003A0979"/>
    <w:rsid w:val="003A0C57"/>
    <w:rsid w:val="003A0D0A"/>
    <w:rsid w:val="003A195E"/>
    <w:rsid w:val="003A43B8"/>
    <w:rsid w:val="003A4B34"/>
    <w:rsid w:val="003A7FCF"/>
    <w:rsid w:val="003B1F2E"/>
    <w:rsid w:val="003B22F6"/>
    <w:rsid w:val="003B28CF"/>
    <w:rsid w:val="003B35C5"/>
    <w:rsid w:val="003B3B4E"/>
    <w:rsid w:val="003B44A6"/>
    <w:rsid w:val="003B5B5D"/>
    <w:rsid w:val="003B69A5"/>
    <w:rsid w:val="003C104D"/>
    <w:rsid w:val="003C19EF"/>
    <w:rsid w:val="003C3141"/>
    <w:rsid w:val="003C4177"/>
    <w:rsid w:val="003C4307"/>
    <w:rsid w:val="003D0B51"/>
    <w:rsid w:val="003D13CC"/>
    <w:rsid w:val="003D15B7"/>
    <w:rsid w:val="003D3293"/>
    <w:rsid w:val="003D78F3"/>
    <w:rsid w:val="003D7E1C"/>
    <w:rsid w:val="003E1752"/>
    <w:rsid w:val="003E27CD"/>
    <w:rsid w:val="003E430E"/>
    <w:rsid w:val="003E61CA"/>
    <w:rsid w:val="003F00F5"/>
    <w:rsid w:val="003F06FE"/>
    <w:rsid w:val="003F0830"/>
    <w:rsid w:val="003F11C6"/>
    <w:rsid w:val="003F1ED7"/>
    <w:rsid w:val="003F4F40"/>
    <w:rsid w:val="003F6482"/>
    <w:rsid w:val="003F676C"/>
    <w:rsid w:val="003F681E"/>
    <w:rsid w:val="00401325"/>
    <w:rsid w:val="0040157F"/>
    <w:rsid w:val="004019DF"/>
    <w:rsid w:val="00410A8A"/>
    <w:rsid w:val="004161A4"/>
    <w:rsid w:val="00417405"/>
    <w:rsid w:val="00420873"/>
    <w:rsid w:val="0042266A"/>
    <w:rsid w:val="004256B4"/>
    <w:rsid w:val="00426182"/>
    <w:rsid w:val="004262C3"/>
    <w:rsid w:val="00427D96"/>
    <w:rsid w:val="00427DC0"/>
    <w:rsid w:val="00432D17"/>
    <w:rsid w:val="004354F1"/>
    <w:rsid w:val="004359F5"/>
    <w:rsid w:val="00436F09"/>
    <w:rsid w:val="00442C55"/>
    <w:rsid w:val="00444071"/>
    <w:rsid w:val="00445681"/>
    <w:rsid w:val="00445AFA"/>
    <w:rsid w:val="00446C6A"/>
    <w:rsid w:val="00446CC5"/>
    <w:rsid w:val="00447DCF"/>
    <w:rsid w:val="00451B35"/>
    <w:rsid w:val="00453FD8"/>
    <w:rsid w:val="00455130"/>
    <w:rsid w:val="004564E9"/>
    <w:rsid w:val="004568E8"/>
    <w:rsid w:val="0046350D"/>
    <w:rsid w:val="0046698D"/>
    <w:rsid w:val="00466E69"/>
    <w:rsid w:val="004700C9"/>
    <w:rsid w:val="00470B6E"/>
    <w:rsid w:val="00471713"/>
    <w:rsid w:val="00471B96"/>
    <w:rsid w:val="004723B9"/>
    <w:rsid w:val="004727AA"/>
    <w:rsid w:val="004727C1"/>
    <w:rsid w:val="00473FE9"/>
    <w:rsid w:val="004771C1"/>
    <w:rsid w:val="0047779F"/>
    <w:rsid w:val="004802AF"/>
    <w:rsid w:val="00480727"/>
    <w:rsid w:val="00481010"/>
    <w:rsid w:val="00484222"/>
    <w:rsid w:val="0048617F"/>
    <w:rsid w:val="004867F7"/>
    <w:rsid w:val="00490C8D"/>
    <w:rsid w:val="00490F51"/>
    <w:rsid w:val="00491326"/>
    <w:rsid w:val="0049308E"/>
    <w:rsid w:val="00494147"/>
    <w:rsid w:val="00494220"/>
    <w:rsid w:val="004945FF"/>
    <w:rsid w:val="00495C32"/>
    <w:rsid w:val="00497CC8"/>
    <w:rsid w:val="004A04E2"/>
    <w:rsid w:val="004A1DCB"/>
    <w:rsid w:val="004A1E08"/>
    <w:rsid w:val="004A1E13"/>
    <w:rsid w:val="004A756A"/>
    <w:rsid w:val="004B043A"/>
    <w:rsid w:val="004B06F0"/>
    <w:rsid w:val="004B12EB"/>
    <w:rsid w:val="004B2160"/>
    <w:rsid w:val="004B287D"/>
    <w:rsid w:val="004B3AF0"/>
    <w:rsid w:val="004B6478"/>
    <w:rsid w:val="004B7520"/>
    <w:rsid w:val="004C0098"/>
    <w:rsid w:val="004C09D5"/>
    <w:rsid w:val="004C18F0"/>
    <w:rsid w:val="004C27F3"/>
    <w:rsid w:val="004C3563"/>
    <w:rsid w:val="004C3644"/>
    <w:rsid w:val="004C376B"/>
    <w:rsid w:val="004C4162"/>
    <w:rsid w:val="004C45BE"/>
    <w:rsid w:val="004C4C89"/>
    <w:rsid w:val="004C53E5"/>
    <w:rsid w:val="004C5EF9"/>
    <w:rsid w:val="004C766E"/>
    <w:rsid w:val="004D21AB"/>
    <w:rsid w:val="004D2A20"/>
    <w:rsid w:val="004D2B24"/>
    <w:rsid w:val="004D350B"/>
    <w:rsid w:val="004D3E09"/>
    <w:rsid w:val="004D43E3"/>
    <w:rsid w:val="004D4581"/>
    <w:rsid w:val="004D4E15"/>
    <w:rsid w:val="004D5FFC"/>
    <w:rsid w:val="004D686C"/>
    <w:rsid w:val="004D710E"/>
    <w:rsid w:val="004D7425"/>
    <w:rsid w:val="004E09E5"/>
    <w:rsid w:val="004E15FC"/>
    <w:rsid w:val="004E2693"/>
    <w:rsid w:val="004E3E3B"/>
    <w:rsid w:val="004E42B9"/>
    <w:rsid w:val="004E48A3"/>
    <w:rsid w:val="004E74DF"/>
    <w:rsid w:val="004E7A4C"/>
    <w:rsid w:val="004F23B1"/>
    <w:rsid w:val="004F48C2"/>
    <w:rsid w:val="004F48CA"/>
    <w:rsid w:val="004F60EE"/>
    <w:rsid w:val="004F6684"/>
    <w:rsid w:val="004F77E4"/>
    <w:rsid w:val="005009A2"/>
    <w:rsid w:val="00500A4E"/>
    <w:rsid w:val="005063DA"/>
    <w:rsid w:val="005065DC"/>
    <w:rsid w:val="00506A09"/>
    <w:rsid w:val="0051048E"/>
    <w:rsid w:val="00512500"/>
    <w:rsid w:val="0051269A"/>
    <w:rsid w:val="00514B20"/>
    <w:rsid w:val="0051648E"/>
    <w:rsid w:val="00516599"/>
    <w:rsid w:val="00520804"/>
    <w:rsid w:val="00520A43"/>
    <w:rsid w:val="00521C8B"/>
    <w:rsid w:val="00523FC0"/>
    <w:rsid w:val="0052403D"/>
    <w:rsid w:val="005249F7"/>
    <w:rsid w:val="00524B40"/>
    <w:rsid w:val="00524F5F"/>
    <w:rsid w:val="0052649B"/>
    <w:rsid w:val="005275A3"/>
    <w:rsid w:val="005316C4"/>
    <w:rsid w:val="00531F57"/>
    <w:rsid w:val="00532217"/>
    <w:rsid w:val="005364F3"/>
    <w:rsid w:val="005365D3"/>
    <w:rsid w:val="005367D9"/>
    <w:rsid w:val="005378A8"/>
    <w:rsid w:val="00537D69"/>
    <w:rsid w:val="00541B37"/>
    <w:rsid w:val="00542E07"/>
    <w:rsid w:val="00547E76"/>
    <w:rsid w:val="0055023B"/>
    <w:rsid w:val="00552097"/>
    <w:rsid w:val="0055357C"/>
    <w:rsid w:val="00560752"/>
    <w:rsid w:val="005607B4"/>
    <w:rsid w:val="00561707"/>
    <w:rsid w:val="00562680"/>
    <w:rsid w:val="005676D6"/>
    <w:rsid w:val="00574BA3"/>
    <w:rsid w:val="0057502D"/>
    <w:rsid w:val="00575344"/>
    <w:rsid w:val="00580CD2"/>
    <w:rsid w:val="00581D9D"/>
    <w:rsid w:val="00582385"/>
    <w:rsid w:val="00585052"/>
    <w:rsid w:val="00585245"/>
    <w:rsid w:val="00585BB8"/>
    <w:rsid w:val="005871FA"/>
    <w:rsid w:val="00587837"/>
    <w:rsid w:val="0059280B"/>
    <w:rsid w:val="00592B8D"/>
    <w:rsid w:val="00593260"/>
    <w:rsid w:val="005934B1"/>
    <w:rsid w:val="00593F10"/>
    <w:rsid w:val="00594888"/>
    <w:rsid w:val="0059495F"/>
    <w:rsid w:val="00596AC2"/>
    <w:rsid w:val="00596FD2"/>
    <w:rsid w:val="00597710"/>
    <w:rsid w:val="00597B13"/>
    <w:rsid w:val="005A0572"/>
    <w:rsid w:val="005A0639"/>
    <w:rsid w:val="005A1E0C"/>
    <w:rsid w:val="005A33DB"/>
    <w:rsid w:val="005A487E"/>
    <w:rsid w:val="005A5456"/>
    <w:rsid w:val="005A584D"/>
    <w:rsid w:val="005A7E0C"/>
    <w:rsid w:val="005B22F2"/>
    <w:rsid w:val="005B4AA4"/>
    <w:rsid w:val="005B56F0"/>
    <w:rsid w:val="005B5864"/>
    <w:rsid w:val="005B676D"/>
    <w:rsid w:val="005B687C"/>
    <w:rsid w:val="005B7DB4"/>
    <w:rsid w:val="005C16AE"/>
    <w:rsid w:val="005C2929"/>
    <w:rsid w:val="005C3965"/>
    <w:rsid w:val="005C5027"/>
    <w:rsid w:val="005C72FD"/>
    <w:rsid w:val="005C7703"/>
    <w:rsid w:val="005D0D6F"/>
    <w:rsid w:val="005D23BB"/>
    <w:rsid w:val="005D7F9D"/>
    <w:rsid w:val="005E2246"/>
    <w:rsid w:val="005E2686"/>
    <w:rsid w:val="005E31C9"/>
    <w:rsid w:val="005E4448"/>
    <w:rsid w:val="005E4D20"/>
    <w:rsid w:val="005E4E16"/>
    <w:rsid w:val="005F1069"/>
    <w:rsid w:val="005F1C5F"/>
    <w:rsid w:val="005F4079"/>
    <w:rsid w:val="005F4405"/>
    <w:rsid w:val="005F5845"/>
    <w:rsid w:val="005F5AED"/>
    <w:rsid w:val="005F5B07"/>
    <w:rsid w:val="005F6E62"/>
    <w:rsid w:val="005F71C1"/>
    <w:rsid w:val="00600080"/>
    <w:rsid w:val="00602004"/>
    <w:rsid w:val="0060251A"/>
    <w:rsid w:val="00604275"/>
    <w:rsid w:val="00606B50"/>
    <w:rsid w:val="006105ED"/>
    <w:rsid w:val="0061082D"/>
    <w:rsid w:val="00614145"/>
    <w:rsid w:val="00616A59"/>
    <w:rsid w:val="00617A7D"/>
    <w:rsid w:val="00617D20"/>
    <w:rsid w:val="00620E64"/>
    <w:rsid w:val="00621095"/>
    <w:rsid w:val="00621AE6"/>
    <w:rsid w:val="00621C08"/>
    <w:rsid w:val="00623D3F"/>
    <w:rsid w:val="0062404A"/>
    <w:rsid w:val="00625E66"/>
    <w:rsid w:val="0062603B"/>
    <w:rsid w:val="00627697"/>
    <w:rsid w:val="0063092E"/>
    <w:rsid w:val="00631276"/>
    <w:rsid w:val="00631719"/>
    <w:rsid w:val="00632053"/>
    <w:rsid w:val="006339EF"/>
    <w:rsid w:val="00633E37"/>
    <w:rsid w:val="00637C34"/>
    <w:rsid w:val="00640EA2"/>
    <w:rsid w:val="00640EE6"/>
    <w:rsid w:val="00641341"/>
    <w:rsid w:val="00641D6E"/>
    <w:rsid w:val="006425CD"/>
    <w:rsid w:val="00642FBB"/>
    <w:rsid w:val="0064338E"/>
    <w:rsid w:val="00643D49"/>
    <w:rsid w:val="00646851"/>
    <w:rsid w:val="00647B35"/>
    <w:rsid w:val="00651AFC"/>
    <w:rsid w:val="006544D0"/>
    <w:rsid w:val="0065499A"/>
    <w:rsid w:val="00657CB3"/>
    <w:rsid w:val="00662AD2"/>
    <w:rsid w:val="00662FB2"/>
    <w:rsid w:val="006637E2"/>
    <w:rsid w:val="006659EB"/>
    <w:rsid w:val="00665BB4"/>
    <w:rsid w:val="00665F0F"/>
    <w:rsid w:val="006660AE"/>
    <w:rsid w:val="0066674E"/>
    <w:rsid w:val="00667374"/>
    <w:rsid w:val="00671961"/>
    <w:rsid w:val="00672916"/>
    <w:rsid w:val="00672B10"/>
    <w:rsid w:val="00673C3A"/>
    <w:rsid w:val="0068009E"/>
    <w:rsid w:val="00684D9C"/>
    <w:rsid w:val="00684EBA"/>
    <w:rsid w:val="0069427E"/>
    <w:rsid w:val="00696826"/>
    <w:rsid w:val="00696FA2"/>
    <w:rsid w:val="006A29A6"/>
    <w:rsid w:val="006A5B44"/>
    <w:rsid w:val="006A6186"/>
    <w:rsid w:val="006A61A1"/>
    <w:rsid w:val="006B0AAB"/>
    <w:rsid w:val="006B2539"/>
    <w:rsid w:val="006B307E"/>
    <w:rsid w:val="006B404B"/>
    <w:rsid w:val="006B5698"/>
    <w:rsid w:val="006C09C5"/>
    <w:rsid w:val="006C50A3"/>
    <w:rsid w:val="006C5EC9"/>
    <w:rsid w:val="006D1968"/>
    <w:rsid w:val="006D2FE8"/>
    <w:rsid w:val="006D3CB6"/>
    <w:rsid w:val="006D55AC"/>
    <w:rsid w:val="006D5B98"/>
    <w:rsid w:val="006D706F"/>
    <w:rsid w:val="006D7BD3"/>
    <w:rsid w:val="006E0CBC"/>
    <w:rsid w:val="006E1F84"/>
    <w:rsid w:val="006E285F"/>
    <w:rsid w:val="006E3244"/>
    <w:rsid w:val="006E3F27"/>
    <w:rsid w:val="006E49C1"/>
    <w:rsid w:val="006E6A6F"/>
    <w:rsid w:val="006E7F02"/>
    <w:rsid w:val="006F0F69"/>
    <w:rsid w:val="006F1775"/>
    <w:rsid w:val="006F1F73"/>
    <w:rsid w:val="006F49F0"/>
    <w:rsid w:val="006F6A2E"/>
    <w:rsid w:val="006F6D55"/>
    <w:rsid w:val="006F72F5"/>
    <w:rsid w:val="007009C5"/>
    <w:rsid w:val="00700CD2"/>
    <w:rsid w:val="0070242C"/>
    <w:rsid w:val="00702B67"/>
    <w:rsid w:val="007079DA"/>
    <w:rsid w:val="00707B75"/>
    <w:rsid w:val="007100A1"/>
    <w:rsid w:val="00711612"/>
    <w:rsid w:val="00711EB0"/>
    <w:rsid w:val="007128C7"/>
    <w:rsid w:val="00712EE4"/>
    <w:rsid w:val="00714382"/>
    <w:rsid w:val="007146C7"/>
    <w:rsid w:val="0071474C"/>
    <w:rsid w:val="007167AE"/>
    <w:rsid w:val="00717B09"/>
    <w:rsid w:val="00720663"/>
    <w:rsid w:val="00720711"/>
    <w:rsid w:val="00721165"/>
    <w:rsid w:val="00722FAB"/>
    <w:rsid w:val="00723762"/>
    <w:rsid w:val="00724478"/>
    <w:rsid w:val="0072558A"/>
    <w:rsid w:val="00730974"/>
    <w:rsid w:val="0073378E"/>
    <w:rsid w:val="0073495D"/>
    <w:rsid w:val="00736C6B"/>
    <w:rsid w:val="00741431"/>
    <w:rsid w:val="007427A9"/>
    <w:rsid w:val="00742B68"/>
    <w:rsid w:val="00743E8F"/>
    <w:rsid w:val="0074408D"/>
    <w:rsid w:val="00744FEA"/>
    <w:rsid w:val="0074523B"/>
    <w:rsid w:val="00746E26"/>
    <w:rsid w:val="007505D2"/>
    <w:rsid w:val="007514DA"/>
    <w:rsid w:val="0075209F"/>
    <w:rsid w:val="0075252A"/>
    <w:rsid w:val="00753EA9"/>
    <w:rsid w:val="007546DA"/>
    <w:rsid w:val="007547F7"/>
    <w:rsid w:val="007559CE"/>
    <w:rsid w:val="00755E0D"/>
    <w:rsid w:val="00755E68"/>
    <w:rsid w:val="00757095"/>
    <w:rsid w:val="00764111"/>
    <w:rsid w:val="00766B9D"/>
    <w:rsid w:val="007679C7"/>
    <w:rsid w:val="00767B54"/>
    <w:rsid w:val="00771414"/>
    <w:rsid w:val="007827F4"/>
    <w:rsid w:val="007838B8"/>
    <w:rsid w:val="00783EC0"/>
    <w:rsid w:val="00784155"/>
    <w:rsid w:val="00786831"/>
    <w:rsid w:val="007874AD"/>
    <w:rsid w:val="0078761D"/>
    <w:rsid w:val="007878D5"/>
    <w:rsid w:val="00790797"/>
    <w:rsid w:val="00790EB0"/>
    <w:rsid w:val="00791559"/>
    <w:rsid w:val="0079206F"/>
    <w:rsid w:val="007A1696"/>
    <w:rsid w:val="007A1BBD"/>
    <w:rsid w:val="007A2283"/>
    <w:rsid w:val="007A2ED8"/>
    <w:rsid w:val="007A578F"/>
    <w:rsid w:val="007A57AE"/>
    <w:rsid w:val="007A619E"/>
    <w:rsid w:val="007A664D"/>
    <w:rsid w:val="007A6B9D"/>
    <w:rsid w:val="007B28C0"/>
    <w:rsid w:val="007B2ACE"/>
    <w:rsid w:val="007B3D76"/>
    <w:rsid w:val="007B4320"/>
    <w:rsid w:val="007B4A6B"/>
    <w:rsid w:val="007B6DAF"/>
    <w:rsid w:val="007B7597"/>
    <w:rsid w:val="007C0DA8"/>
    <w:rsid w:val="007C3639"/>
    <w:rsid w:val="007C7C43"/>
    <w:rsid w:val="007D2760"/>
    <w:rsid w:val="007D283F"/>
    <w:rsid w:val="007D2B8C"/>
    <w:rsid w:val="007D6776"/>
    <w:rsid w:val="007D67ED"/>
    <w:rsid w:val="007D68BA"/>
    <w:rsid w:val="007E1289"/>
    <w:rsid w:val="007E1B21"/>
    <w:rsid w:val="007E1CA8"/>
    <w:rsid w:val="007E2AE9"/>
    <w:rsid w:val="007E2DEA"/>
    <w:rsid w:val="007E45CC"/>
    <w:rsid w:val="007E4B11"/>
    <w:rsid w:val="007E4C11"/>
    <w:rsid w:val="007E6422"/>
    <w:rsid w:val="007E65F2"/>
    <w:rsid w:val="007E7E6E"/>
    <w:rsid w:val="007F0163"/>
    <w:rsid w:val="007F1811"/>
    <w:rsid w:val="007F2859"/>
    <w:rsid w:val="007F2C2A"/>
    <w:rsid w:val="007F3833"/>
    <w:rsid w:val="007F44BF"/>
    <w:rsid w:val="007F7C6B"/>
    <w:rsid w:val="00810DA5"/>
    <w:rsid w:val="00811B03"/>
    <w:rsid w:val="00812777"/>
    <w:rsid w:val="008134DB"/>
    <w:rsid w:val="00813EAF"/>
    <w:rsid w:val="00814691"/>
    <w:rsid w:val="00816A6D"/>
    <w:rsid w:val="00820A70"/>
    <w:rsid w:val="00824B44"/>
    <w:rsid w:val="0082611C"/>
    <w:rsid w:val="008272FB"/>
    <w:rsid w:val="00832CA1"/>
    <w:rsid w:val="00833D3D"/>
    <w:rsid w:val="008342B2"/>
    <w:rsid w:val="00835C00"/>
    <w:rsid w:val="0083660C"/>
    <w:rsid w:val="00836D08"/>
    <w:rsid w:val="008379C8"/>
    <w:rsid w:val="00837A13"/>
    <w:rsid w:val="0084124E"/>
    <w:rsid w:val="0084382E"/>
    <w:rsid w:val="00850138"/>
    <w:rsid w:val="008515B4"/>
    <w:rsid w:val="00852B8C"/>
    <w:rsid w:val="00853B67"/>
    <w:rsid w:val="00855C0C"/>
    <w:rsid w:val="00857F48"/>
    <w:rsid w:val="008601A9"/>
    <w:rsid w:val="00861D76"/>
    <w:rsid w:val="00864857"/>
    <w:rsid w:val="00865201"/>
    <w:rsid w:val="00866F29"/>
    <w:rsid w:val="008721EE"/>
    <w:rsid w:val="00873209"/>
    <w:rsid w:val="00873241"/>
    <w:rsid w:val="00873581"/>
    <w:rsid w:val="00874FEB"/>
    <w:rsid w:val="00875C34"/>
    <w:rsid w:val="00875E4E"/>
    <w:rsid w:val="0087701B"/>
    <w:rsid w:val="00880A93"/>
    <w:rsid w:val="00880B6F"/>
    <w:rsid w:val="00882562"/>
    <w:rsid w:val="00883789"/>
    <w:rsid w:val="00883F6C"/>
    <w:rsid w:val="00887588"/>
    <w:rsid w:val="00887EF4"/>
    <w:rsid w:val="008942E1"/>
    <w:rsid w:val="00896EAB"/>
    <w:rsid w:val="00896F69"/>
    <w:rsid w:val="008A0CC7"/>
    <w:rsid w:val="008A1FDA"/>
    <w:rsid w:val="008A2C83"/>
    <w:rsid w:val="008B19F3"/>
    <w:rsid w:val="008B2337"/>
    <w:rsid w:val="008B388A"/>
    <w:rsid w:val="008B72F9"/>
    <w:rsid w:val="008B74BC"/>
    <w:rsid w:val="008C0AB2"/>
    <w:rsid w:val="008C42A4"/>
    <w:rsid w:val="008C4DF5"/>
    <w:rsid w:val="008C6460"/>
    <w:rsid w:val="008C7F9A"/>
    <w:rsid w:val="008D251D"/>
    <w:rsid w:val="008D262F"/>
    <w:rsid w:val="008D4281"/>
    <w:rsid w:val="008D4BC7"/>
    <w:rsid w:val="008D559A"/>
    <w:rsid w:val="008D5959"/>
    <w:rsid w:val="008D5D2A"/>
    <w:rsid w:val="008D6DAA"/>
    <w:rsid w:val="008D6F55"/>
    <w:rsid w:val="008D7282"/>
    <w:rsid w:val="008E045C"/>
    <w:rsid w:val="008E1C44"/>
    <w:rsid w:val="008E2D24"/>
    <w:rsid w:val="008E4069"/>
    <w:rsid w:val="008E4565"/>
    <w:rsid w:val="008E4A01"/>
    <w:rsid w:val="008E5A19"/>
    <w:rsid w:val="008E6063"/>
    <w:rsid w:val="008E6861"/>
    <w:rsid w:val="008E7624"/>
    <w:rsid w:val="008F002A"/>
    <w:rsid w:val="008F09CA"/>
    <w:rsid w:val="008F1759"/>
    <w:rsid w:val="008F2750"/>
    <w:rsid w:val="008F28CB"/>
    <w:rsid w:val="008F3222"/>
    <w:rsid w:val="008F682C"/>
    <w:rsid w:val="00901BBD"/>
    <w:rsid w:val="00903096"/>
    <w:rsid w:val="009053BC"/>
    <w:rsid w:val="00906A85"/>
    <w:rsid w:val="00914C69"/>
    <w:rsid w:val="00914E2F"/>
    <w:rsid w:val="009159B1"/>
    <w:rsid w:val="00916A85"/>
    <w:rsid w:val="009179F6"/>
    <w:rsid w:val="009213B0"/>
    <w:rsid w:val="00921690"/>
    <w:rsid w:val="009221C2"/>
    <w:rsid w:val="009241C7"/>
    <w:rsid w:val="0092542B"/>
    <w:rsid w:val="009256A9"/>
    <w:rsid w:val="00925A95"/>
    <w:rsid w:val="00927A63"/>
    <w:rsid w:val="009326F3"/>
    <w:rsid w:val="00933D1A"/>
    <w:rsid w:val="00933D4C"/>
    <w:rsid w:val="00934440"/>
    <w:rsid w:val="00936235"/>
    <w:rsid w:val="0093711A"/>
    <w:rsid w:val="00942DCB"/>
    <w:rsid w:val="00943260"/>
    <w:rsid w:val="00945714"/>
    <w:rsid w:val="00945CE3"/>
    <w:rsid w:val="0094601E"/>
    <w:rsid w:val="00946FF7"/>
    <w:rsid w:val="0094744B"/>
    <w:rsid w:val="00947728"/>
    <w:rsid w:val="0094779B"/>
    <w:rsid w:val="009501D9"/>
    <w:rsid w:val="0095067C"/>
    <w:rsid w:val="009518A7"/>
    <w:rsid w:val="00951F4F"/>
    <w:rsid w:val="00952412"/>
    <w:rsid w:val="00952AC8"/>
    <w:rsid w:val="009566A3"/>
    <w:rsid w:val="00963055"/>
    <w:rsid w:val="00963E40"/>
    <w:rsid w:val="0096582E"/>
    <w:rsid w:val="00966715"/>
    <w:rsid w:val="00966842"/>
    <w:rsid w:val="00966AEE"/>
    <w:rsid w:val="009702F8"/>
    <w:rsid w:val="009711ED"/>
    <w:rsid w:val="009727E3"/>
    <w:rsid w:val="009734D0"/>
    <w:rsid w:val="009847E2"/>
    <w:rsid w:val="009851D1"/>
    <w:rsid w:val="00985731"/>
    <w:rsid w:val="00987897"/>
    <w:rsid w:val="00987E55"/>
    <w:rsid w:val="00990772"/>
    <w:rsid w:val="00990C79"/>
    <w:rsid w:val="00994AB8"/>
    <w:rsid w:val="00995770"/>
    <w:rsid w:val="009976DE"/>
    <w:rsid w:val="009A09E1"/>
    <w:rsid w:val="009A16D2"/>
    <w:rsid w:val="009A2194"/>
    <w:rsid w:val="009A3960"/>
    <w:rsid w:val="009A529D"/>
    <w:rsid w:val="009B04F9"/>
    <w:rsid w:val="009B0CB6"/>
    <w:rsid w:val="009B31A1"/>
    <w:rsid w:val="009B3A7F"/>
    <w:rsid w:val="009B5B6C"/>
    <w:rsid w:val="009B62ED"/>
    <w:rsid w:val="009C2188"/>
    <w:rsid w:val="009C24ED"/>
    <w:rsid w:val="009C25FD"/>
    <w:rsid w:val="009C36F2"/>
    <w:rsid w:val="009C5AB6"/>
    <w:rsid w:val="009C5DDB"/>
    <w:rsid w:val="009C6848"/>
    <w:rsid w:val="009C70A1"/>
    <w:rsid w:val="009D2015"/>
    <w:rsid w:val="009D373F"/>
    <w:rsid w:val="009D388C"/>
    <w:rsid w:val="009D6EE8"/>
    <w:rsid w:val="009E0BE6"/>
    <w:rsid w:val="009E4870"/>
    <w:rsid w:val="009F12EB"/>
    <w:rsid w:val="009F2077"/>
    <w:rsid w:val="009F250C"/>
    <w:rsid w:val="009F3084"/>
    <w:rsid w:val="009F3B6D"/>
    <w:rsid w:val="009F40D8"/>
    <w:rsid w:val="009F4537"/>
    <w:rsid w:val="009F4DA4"/>
    <w:rsid w:val="009F553D"/>
    <w:rsid w:val="009F5663"/>
    <w:rsid w:val="009F5795"/>
    <w:rsid w:val="009F5B65"/>
    <w:rsid w:val="009F7457"/>
    <w:rsid w:val="009F7CD4"/>
    <w:rsid w:val="00A02519"/>
    <w:rsid w:val="00A03595"/>
    <w:rsid w:val="00A05288"/>
    <w:rsid w:val="00A07E6D"/>
    <w:rsid w:val="00A103CE"/>
    <w:rsid w:val="00A1120B"/>
    <w:rsid w:val="00A117FD"/>
    <w:rsid w:val="00A1290C"/>
    <w:rsid w:val="00A13C8A"/>
    <w:rsid w:val="00A13DAB"/>
    <w:rsid w:val="00A209C6"/>
    <w:rsid w:val="00A21618"/>
    <w:rsid w:val="00A23510"/>
    <w:rsid w:val="00A23E60"/>
    <w:rsid w:val="00A246A1"/>
    <w:rsid w:val="00A24D7A"/>
    <w:rsid w:val="00A2500D"/>
    <w:rsid w:val="00A2728A"/>
    <w:rsid w:val="00A2774D"/>
    <w:rsid w:val="00A30C9D"/>
    <w:rsid w:val="00A31E14"/>
    <w:rsid w:val="00A35C8C"/>
    <w:rsid w:val="00A36181"/>
    <w:rsid w:val="00A36AE8"/>
    <w:rsid w:val="00A37CC9"/>
    <w:rsid w:val="00A4075C"/>
    <w:rsid w:val="00A428D1"/>
    <w:rsid w:val="00A428D5"/>
    <w:rsid w:val="00A439F3"/>
    <w:rsid w:val="00A45161"/>
    <w:rsid w:val="00A453FE"/>
    <w:rsid w:val="00A46464"/>
    <w:rsid w:val="00A471B7"/>
    <w:rsid w:val="00A475C6"/>
    <w:rsid w:val="00A475CD"/>
    <w:rsid w:val="00A5103D"/>
    <w:rsid w:val="00A5243C"/>
    <w:rsid w:val="00A528C4"/>
    <w:rsid w:val="00A52994"/>
    <w:rsid w:val="00A53031"/>
    <w:rsid w:val="00A5433F"/>
    <w:rsid w:val="00A54A86"/>
    <w:rsid w:val="00A54D61"/>
    <w:rsid w:val="00A5764E"/>
    <w:rsid w:val="00A57CA4"/>
    <w:rsid w:val="00A61F2E"/>
    <w:rsid w:val="00A6220E"/>
    <w:rsid w:val="00A64191"/>
    <w:rsid w:val="00A65A27"/>
    <w:rsid w:val="00A671AB"/>
    <w:rsid w:val="00A67318"/>
    <w:rsid w:val="00A743CF"/>
    <w:rsid w:val="00A74728"/>
    <w:rsid w:val="00A749D4"/>
    <w:rsid w:val="00A75CF7"/>
    <w:rsid w:val="00A807FD"/>
    <w:rsid w:val="00A826BD"/>
    <w:rsid w:val="00A830D3"/>
    <w:rsid w:val="00A83E18"/>
    <w:rsid w:val="00A847F0"/>
    <w:rsid w:val="00A84D7E"/>
    <w:rsid w:val="00A84F97"/>
    <w:rsid w:val="00A879F7"/>
    <w:rsid w:val="00A905AD"/>
    <w:rsid w:val="00A91874"/>
    <w:rsid w:val="00A9219D"/>
    <w:rsid w:val="00A92215"/>
    <w:rsid w:val="00A931BA"/>
    <w:rsid w:val="00A931D2"/>
    <w:rsid w:val="00A93D50"/>
    <w:rsid w:val="00A94522"/>
    <w:rsid w:val="00AA032A"/>
    <w:rsid w:val="00AA0682"/>
    <w:rsid w:val="00AA6559"/>
    <w:rsid w:val="00AA68AB"/>
    <w:rsid w:val="00AA72D8"/>
    <w:rsid w:val="00AB034F"/>
    <w:rsid w:val="00AB09E3"/>
    <w:rsid w:val="00AB3297"/>
    <w:rsid w:val="00AB44C7"/>
    <w:rsid w:val="00AC0188"/>
    <w:rsid w:val="00AC03F8"/>
    <w:rsid w:val="00AC13B0"/>
    <w:rsid w:val="00AC2C74"/>
    <w:rsid w:val="00AC33B0"/>
    <w:rsid w:val="00AC71CB"/>
    <w:rsid w:val="00AC7CF2"/>
    <w:rsid w:val="00AC7EF3"/>
    <w:rsid w:val="00AD2F4C"/>
    <w:rsid w:val="00AD3C61"/>
    <w:rsid w:val="00AD4A0A"/>
    <w:rsid w:val="00AD50A3"/>
    <w:rsid w:val="00AD5378"/>
    <w:rsid w:val="00AD7933"/>
    <w:rsid w:val="00AE00C1"/>
    <w:rsid w:val="00AE014B"/>
    <w:rsid w:val="00AE1E1B"/>
    <w:rsid w:val="00AE2A57"/>
    <w:rsid w:val="00AE37A6"/>
    <w:rsid w:val="00AE3AB4"/>
    <w:rsid w:val="00AE41CD"/>
    <w:rsid w:val="00AE47A4"/>
    <w:rsid w:val="00AE4D59"/>
    <w:rsid w:val="00AE6B8F"/>
    <w:rsid w:val="00AE6C79"/>
    <w:rsid w:val="00AE6F02"/>
    <w:rsid w:val="00AF0D75"/>
    <w:rsid w:val="00AF2A1C"/>
    <w:rsid w:val="00AF2F93"/>
    <w:rsid w:val="00AF3C35"/>
    <w:rsid w:val="00AF7C7C"/>
    <w:rsid w:val="00B00B4F"/>
    <w:rsid w:val="00B010CE"/>
    <w:rsid w:val="00B01932"/>
    <w:rsid w:val="00B01E41"/>
    <w:rsid w:val="00B01F05"/>
    <w:rsid w:val="00B02F39"/>
    <w:rsid w:val="00B02FAE"/>
    <w:rsid w:val="00B038B9"/>
    <w:rsid w:val="00B039E3"/>
    <w:rsid w:val="00B05CC1"/>
    <w:rsid w:val="00B0618B"/>
    <w:rsid w:val="00B062B4"/>
    <w:rsid w:val="00B13906"/>
    <w:rsid w:val="00B149F2"/>
    <w:rsid w:val="00B2119B"/>
    <w:rsid w:val="00B21295"/>
    <w:rsid w:val="00B23B41"/>
    <w:rsid w:val="00B24B5E"/>
    <w:rsid w:val="00B25600"/>
    <w:rsid w:val="00B25891"/>
    <w:rsid w:val="00B25F49"/>
    <w:rsid w:val="00B2688F"/>
    <w:rsid w:val="00B324AC"/>
    <w:rsid w:val="00B3386A"/>
    <w:rsid w:val="00B33DF0"/>
    <w:rsid w:val="00B34207"/>
    <w:rsid w:val="00B360A9"/>
    <w:rsid w:val="00B36C2B"/>
    <w:rsid w:val="00B375E5"/>
    <w:rsid w:val="00B40F5F"/>
    <w:rsid w:val="00B414F7"/>
    <w:rsid w:val="00B44184"/>
    <w:rsid w:val="00B451EB"/>
    <w:rsid w:val="00B46A23"/>
    <w:rsid w:val="00B50BC4"/>
    <w:rsid w:val="00B52720"/>
    <w:rsid w:val="00B5501A"/>
    <w:rsid w:val="00B576E1"/>
    <w:rsid w:val="00B600DD"/>
    <w:rsid w:val="00B6088B"/>
    <w:rsid w:val="00B62DC6"/>
    <w:rsid w:val="00B62F3F"/>
    <w:rsid w:val="00B63126"/>
    <w:rsid w:val="00B6421C"/>
    <w:rsid w:val="00B65FBF"/>
    <w:rsid w:val="00B66085"/>
    <w:rsid w:val="00B71FAC"/>
    <w:rsid w:val="00B73976"/>
    <w:rsid w:val="00B76699"/>
    <w:rsid w:val="00B76842"/>
    <w:rsid w:val="00B76879"/>
    <w:rsid w:val="00B77A92"/>
    <w:rsid w:val="00B80FEF"/>
    <w:rsid w:val="00B821A3"/>
    <w:rsid w:val="00B8262A"/>
    <w:rsid w:val="00B90BCA"/>
    <w:rsid w:val="00B90F9D"/>
    <w:rsid w:val="00B91EF8"/>
    <w:rsid w:val="00B926C2"/>
    <w:rsid w:val="00B937AC"/>
    <w:rsid w:val="00B95592"/>
    <w:rsid w:val="00B9714E"/>
    <w:rsid w:val="00BA0DD6"/>
    <w:rsid w:val="00BA1011"/>
    <w:rsid w:val="00BA114C"/>
    <w:rsid w:val="00BA3000"/>
    <w:rsid w:val="00BA394B"/>
    <w:rsid w:val="00BA5187"/>
    <w:rsid w:val="00BA5ADE"/>
    <w:rsid w:val="00BA5F7C"/>
    <w:rsid w:val="00BA665D"/>
    <w:rsid w:val="00BB103A"/>
    <w:rsid w:val="00BB1507"/>
    <w:rsid w:val="00BB1F8F"/>
    <w:rsid w:val="00BB3359"/>
    <w:rsid w:val="00BB38B9"/>
    <w:rsid w:val="00BB3B29"/>
    <w:rsid w:val="00BB3FE9"/>
    <w:rsid w:val="00BC26DB"/>
    <w:rsid w:val="00BC2E02"/>
    <w:rsid w:val="00BC5198"/>
    <w:rsid w:val="00BC7F80"/>
    <w:rsid w:val="00BD11D9"/>
    <w:rsid w:val="00BD1F9F"/>
    <w:rsid w:val="00BD1FCC"/>
    <w:rsid w:val="00BD3A4E"/>
    <w:rsid w:val="00BD4378"/>
    <w:rsid w:val="00BD5B9E"/>
    <w:rsid w:val="00BD77DD"/>
    <w:rsid w:val="00BE03EB"/>
    <w:rsid w:val="00BE509D"/>
    <w:rsid w:val="00BE524F"/>
    <w:rsid w:val="00BE5D12"/>
    <w:rsid w:val="00BE69AF"/>
    <w:rsid w:val="00BE7A87"/>
    <w:rsid w:val="00BF1B98"/>
    <w:rsid w:val="00BF29B9"/>
    <w:rsid w:val="00BF393C"/>
    <w:rsid w:val="00BF4066"/>
    <w:rsid w:val="00BF4D57"/>
    <w:rsid w:val="00BF53BC"/>
    <w:rsid w:val="00BF5612"/>
    <w:rsid w:val="00BF65E4"/>
    <w:rsid w:val="00BF66A2"/>
    <w:rsid w:val="00C00134"/>
    <w:rsid w:val="00C0054A"/>
    <w:rsid w:val="00C05E0F"/>
    <w:rsid w:val="00C13E2B"/>
    <w:rsid w:val="00C146E8"/>
    <w:rsid w:val="00C14EF6"/>
    <w:rsid w:val="00C16066"/>
    <w:rsid w:val="00C17272"/>
    <w:rsid w:val="00C1792C"/>
    <w:rsid w:val="00C2053A"/>
    <w:rsid w:val="00C24D9F"/>
    <w:rsid w:val="00C2750F"/>
    <w:rsid w:val="00C27590"/>
    <w:rsid w:val="00C27DD9"/>
    <w:rsid w:val="00C309BF"/>
    <w:rsid w:val="00C3329E"/>
    <w:rsid w:val="00C33D12"/>
    <w:rsid w:val="00C3508D"/>
    <w:rsid w:val="00C36324"/>
    <w:rsid w:val="00C374B8"/>
    <w:rsid w:val="00C4005F"/>
    <w:rsid w:val="00C40A5D"/>
    <w:rsid w:val="00C40DA3"/>
    <w:rsid w:val="00C41AC2"/>
    <w:rsid w:val="00C43C30"/>
    <w:rsid w:val="00C45373"/>
    <w:rsid w:val="00C45568"/>
    <w:rsid w:val="00C50132"/>
    <w:rsid w:val="00C50732"/>
    <w:rsid w:val="00C50800"/>
    <w:rsid w:val="00C510D8"/>
    <w:rsid w:val="00C52BEB"/>
    <w:rsid w:val="00C54502"/>
    <w:rsid w:val="00C548B0"/>
    <w:rsid w:val="00C568BB"/>
    <w:rsid w:val="00C56BAA"/>
    <w:rsid w:val="00C57078"/>
    <w:rsid w:val="00C618DD"/>
    <w:rsid w:val="00C61BD7"/>
    <w:rsid w:val="00C633B9"/>
    <w:rsid w:val="00C65F66"/>
    <w:rsid w:val="00C6617E"/>
    <w:rsid w:val="00C661A6"/>
    <w:rsid w:val="00C66BAC"/>
    <w:rsid w:val="00C67428"/>
    <w:rsid w:val="00C70841"/>
    <w:rsid w:val="00C71003"/>
    <w:rsid w:val="00C71A90"/>
    <w:rsid w:val="00C723F8"/>
    <w:rsid w:val="00C74758"/>
    <w:rsid w:val="00C747ED"/>
    <w:rsid w:val="00C7629C"/>
    <w:rsid w:val="00C764B8"/>
    <w:rsid w:val="00C76945"/>
    <w:rsid w:val="00C80233"/>
    <w:rsid w:val="00C82160"/>
    <w:rsid w:val="00C83C59"/>
    <w:rsid w:val="00C84D73"/>
    <w:rsid w:val="00C852B7"/>
    <w:rsid w:val="00C91048"/>
    <w:rsid w:val="00C92B13"/>
    <w:rsid w:val="00C9341F"/>
    <w:rsid w:val="00C94ECA"/>
    <w:rsid w:val="00C95F88"/>
    <w:rsid w:val="00C96015"/>
    <w:rsid w:val="00CA00F5"/>
    <w:rsid w:val="00CA0C67"/>
    <w:rsid w:val="00CA112B"/>
    <w:rsid w:val="00CA2D30"/>
    <w:rsid w:val="00CA4D89"/>
    <w:rsid w:val="00CA5726"/>
    <w:rsid w:val="00CA7CAB"/>
    <w:rsid w:val="00CB0006"/>
    <w:rsid w:val="00CB22EF"/>
    <w:rsid w:val="00CB2880"/>
    <w:rsid w:val="00CB3310"/>
    <w:rsid w:val="00CB4AC7"/>
    <w:rsid w:val="00CB5F3B"/>
    <w:rsid w:val="00CB705F"/>
    <w:rsid w:val="00CC06D2"/>
    <w:rsid w:val="00CC4BB5"/>
    <w:rsid w:val="00CC6F79"/>
    <w:rsid w:val="00CC72A4"/>
    <w:rsid w:val="00CD01C9"/>
    <w:rsid w:val="00CD0F72"/>
    <w:rsid w:val="00CD4B60"/>
    <w:rsid w:val="00CD4E9F"/>
    <w:rsid w:val="00CD5AAA"/>
    <w:rsid w:val="00CE0311"/>
    <w:rsid w:val="00CE3694"/>
    <w:rsid w:val="00CE491A"/>
    <w:rsid w:val="00CE5897"/>
    <w:rsid w:val="00CE73E0"/>
    <w:rsid w:val="00CF0544"/>
    <w:rsid w:val="00CF068C"/>
    <w:rsid w:val="00CF2DBC"/>
    <w:rsid w:val="00CF59CC"/>
    <w:rsid w:val="00CF71DB"/>
    <w:rsid w:val="00D013CF"/>
    <w:rsid w:val="00D0144B"/>
    <w:rsid w:val="00D014EE"/>
    <w:rsid w:val="00D01765"/>
    <w:rsid w:val="00D01ADD"/>
    <w:rsid w:val="00D021F2"/>
    <w:rsid w:val="00D03A3B"/>
    <w:rsid w:val="00D04115"/>
    <w:rsid w:val="00D05D68"/>
    <w:rsid w:val="00D061C8"/>
    <w:rsid w:val="00D07835"/>
    <w:rsid w:val="00D0790E"/>
    <w:rsid w:val="00D11AAD"/>
    <w:rsid w:val="00D12640"/>
    <w:rsid w:val="00D12A1A"/>
    <w:rsid w:val="00D12F70"/>
    <w:rsid w:val="00D13A71"/>
    <w:rsid w:val="00D141D0"/>
    <w:rsid w:val="00D15605"/>
    <w:rsid w:val="00D1573D"/>
    <w:rsid w:val="00D17857"/>
    <w:rsid w:val="00D208BC"/>
    <w:rsid w:val="00D23E44"/>
    <w:rsid w:val="00D249B0"/>
    <w:rsid w:val="00D25785"/>
    <w:rsid w:val="00D26494"/>
    <w:rsid w:val="00D264AF"/>
    <w:rsid w:val="00D26967"/>
    <w:rsid w:val="00D30690"/>
    <w:rsid w:val="00D30BB7"/>
    <w:rsid w:val="00D3384E"/>
    <w:rsid w:val="00D3451B"/>
    <w:rsid w:val="00D3554D"/>
    <w:rsid w:val="00D36DFE"/>
    <w:rsid w:val="00D407E0"/>
    <w:rsid w:val="00D41113"/>
    <w:rsid w:val="00D41CDE"/>
    <w:rsid w:val="00D46ECB"/>
    <w:rsid w:val="00D475FE"/>
    <w:rsid w:val="00D509DA"/>
    <w:rsid w:val="00D5248C"/>
    <w:rsid w:val="00D52C21"/>
    <w:rsid w:val="00D53585"/>
    <w:rsid w:val="00D54826"/>
    <w:rsid w:val="00D57F74"/>
    <w:rsid w:val="00D60B4A"/>
    <w:rsid w:val="00D62958"/>
    <w:rsid w:val="00D6345F"/>
    <w:rsid w:val="00D6622C"/>
    <w:rsid w:val="00D702C3"/>
    <w:rsid w:val="00D7031B"/>
    <w:rsid w:val="00D718CF"/>
    <w:rsid w:val="00D71CD1"/>
    <w:rsid w:val="00D722E4"/>
    <w:rsid w:val="00D74038"/>
    <w:rsid w:val="00D74508"/>
    <w:rsid w:val="00D76D02"/>
    <w:rsid w:val="00D76D48"/>
    <w:rsid w:val="00D77969"/>
    <w:rsid w:val="00D81510"/>
    <w:rsid w:val="00D816F6"/>
    <w:rsid w:val="00D822AD"/>
    <w:rsid w:val="00D84358"/>
    <w:rsid w:val="00D8442B"/>
    <w:rsid w:val="00D844D7"/>
    <w:rsid w:val="00D8663C"/>
    <w:rsid w:val="00D86898"/>
    <w:rsid w:val="00D86CD3"/>
    <w:rsid w:val="00D87A88"/>
    <w:rsid w:val="00D905FE"/>
    <w:rsid w:val="00D90DFE"/>
    <w:rsid w:val="00D960F4"/>
    <w:rsid w:val="00D97A5C"/>
    <w:rsid w:val="00DA02E0"/>
    <w:rsid w:val="00DA080A"/>
    <w:rsid w:val="00DA2D20"/>
    <w:rsid w:val="00DA35D4"/>
    <w:rsid w:val="00DA4FEC"/>
    <w:rsid w:val="00DA5B63"/>
    <w:rsid w:val="00DA698E"/>
    <w:rsid w:val="00DA72F2"/>
    <w:rsid w:val="00DA76D0"/>
    <w:rsid w:val="00DA79CA"/>
    <w:rsid w:val="00DB2661"/>
    <w:rsid w:val="00DB32E1"/>
    <w:rsid w:val="00DB5C5E"/>
    <w:rsid w:val="00DC0BA4"/>
    <w:rsid w:val="00DC1804"/>
    <w:rsid w:val="00DC2878"/>
    <w:rsid w:val="00DC35A9"/>
    <w:rsid w:val="00DC4099"/>
    <w:rsid w:val="00DC4B09"/>
    <w:rsid w:val="00DC5669"/>
    <w:rsid w:val="00DC5B3E"/>
    <w:rsid w:val="00DD2CD6"/>
    <w:rsid w:val="00DD4099"/>
    <w:rsid w:val="00DD4936"/>
    <w:rsid w:val="00DD4CAB"/>
    <w:rsid w:val="00DD53ED"/>
    <w:rsid w:val="00DE335B"/>
    <w:rsid w:val="00DE4CE7"/>
    <w:rsid w:val="00DE5DF7"/>
    <w:rsid w:val="00DE61B8"/>
    <w:rsid w:val="00DE7E32"/>
    <w:rsid w:val="00DF084E"/>
    <w:rsid w:val="00DF0A80"/>
    <w:rsid w:val="00DF37F0"/>
    <w:rsid w:val="00DF40B4"/>
    <w:rsid w:val="00DF51BC"/>
    <w:rsid w:val="00DF60FA"/>
    <w:rsid w:val="00DF6135"/>
    <w:rsid w:val="00DF7EB1"/>
    <w:rsid w:val="00DF7ECF"/>
    <w:rsid w:val="00E033AC"/>
    <w:rsid w:val="00E0467C"/>
    <w:rsid w:val="00E04E8B"/>
    <w:rsid w:val="00E115E3"/>
    <w:rsid w:val="00E1221F"/>
    <w:rsid w:val="00E14CBC"/>
    <w:rsid w:val="00E22206"/>
    <w:rsid w:val="00E232F3"/>
    <w:rsid w:val="00E24C9F"/>
    <w:rsid w:val="00E25E15"/>
    <w:rsid w:val="00E2617A"/>
    <w:rsid w:val="00E30675"/>
    <w:rsid w:val="00E31C46"/>
    <w:rsid w:val="00E36150"/>
    <w:rsid w:val="00E37551"/>
    <w:rsid w:val="00E411BC"/>
    <w:rsid w:val="00E41D47"/>
    <w:rsid w:val="00E455B9"/>
    <w:rsid w:val="00E47025"/>
    <w:rsid w:val="00E50A17"/>
    <w:rsid w:val="00E52005"/>
    <w:rsid w:val="00E53CAF"/>
    <w:rsid w:val="00E54F6E"/>
    <w:rsid w:val="00E54FFD"/>
    <w:rsid w:val="00E55D68"/>
    <w:rsid w:val="00E561BE"/>
    <w:rsid w:val="00E572B9"/>
    <w:rsid w:val="00E604D3"/>
    <w:rsid w:val="00E60FEA"/>
    <w:rsid w:val="00E61D25"/>
    <w:rsid w:val="00E62E25"/>
    <w:rsid w:val="00E64AAA"/>
    <w:rsid w:val="00E64D92"/>
    <w:rsid w:val="00E65586"/>
    <w:rsid w:val="00E6584B"/>
    <w:rsid w:val="00E67705"/>
    <w:rsid w:val="00E67FAE"/>
    <w:rsid w:val="00E70B85"/>
    <w:rsid w:val="00E71CB2"/>
    <w:rsid w:val="00E71D04"/>
    <w:rsid w:val="00E72987"/>
    <w:rsid w:val="00E72C54"/>
    <w:rsid w:val="00E75A8B"/>
    <w:rsid w:val="00E84751"/>
    <w:rsid w:val="00E90C7C"/>
    <w:rsid w:val="00E91ADB"/>
    <w:rsid w:val="00E92441"/>
    <w:rsid w:val="00E94D2B"/>
    <w:rsid w:val="00EA013B"/>
    <w:rsid w:val="00EA0B19"/>
    <w:rsid w:val="00EA3849"/>
    <w:rsid w:val="00EA4607"/>
    <w:rsid w:val="00EA58F3"/>
    <w:rsid w:val="00EA5FC9"/>
    <w:rsid w:val="00EA69DC"/>
    <w:rsid w:val="00EA6E19"/>
    <w:rsid w:val="00EB060D"/>
    <w:rsid w:val="00EB0DA7"/>
    <w:rsid w:val="00EB19B1"/>
    <w:rsid w:val="00EB46B9"/>
    <w:rsid w:val="00EB60A9"/>
    <w:rsid w:val="00EB64E3"/>
    <w:rsid w:val="00EC0AD2"/>
    <w:rsid w:val="00EC1ED8"/>
    <w:rsid w:val="00EC3DE3"/>
    <w:rsid w:val="00EC3E92"/>
    <w:rsid w:val="00EC4538"/>
    <w:rsid w:val="00EC52EA"/>
    <w:rsid w:val="00EC6105"/>
    <w:rsid w:val="00EC7DCC"/>
    <w:rsid w:val="00EC7E44"/>
    <w:rsid w:val="00ED01B7"/>
    <w:rsid w:val="00ED0E0A"/>
    <w:rsid w:val="00ED1F03"/>
    <w:rsid w:val="00ED34BF"/>
    <w:rsid w:val="00ED4A86"/>
    <w:rsid w:val="00ED67CF"/>
    <w:rsid w:val="00ED69F1"/>
    <w:rsid w:val="00EE290F"/>
    <w:rsid w:val="00EE469B"/>
    <w:rsid w:val="00EE48EB"/>
    <w:rsid w:val="00EE60F7"/>
    <w:rsid w:val="00EE7D3D"/>
    <w:rsid w:val="00EF019C"/>
    <w:rsid w:val="00EF12AB"/>
    <w:rsid w:val="00EF255C"/>
    <w:rsid w:val="00EF2A1F"/>
    <w:rsid w:val="00EF38A6"/>
    <w:rsid w:val="00EF7D4F"/>
    <w:rsid w:val="00F01A12"/>
    <w:rsid w:val="00F01E7A"/>
    <w:rsid w:val="00F02548"/>
    <w:rsid w:val="00F0350F"/>
    <w:rsid w:val="00F06367"/>
    <w:rsid w:val="00F120B5"/>
    <w:rsid w:val="00F13C72"/>
    <w:rsid w:val="00F140E5"/>
    <w:rsid w:val="00F15E32"/>
    <w:rsid w:val="00F23DAE"/>
    <w:rsid w:val="00F23FB0"/>
    <w:rsid w:val="00F24F7E"/>
    <w:rsid w:val="00F25261"/>
    <w:rsid w:val="00F27531"/>
    <w:rsid w:val="00F277DD"/>
    <w:rsid w:val="00F30116"/>
    <w:rsid w:val="00F304BF"/>
    <w:rsid w:val="00F3399E"/>
    <w:rsid w:val="00F40866"/>
    <w:rsid w:val="00F42F4F"/>
    <w:rsid w:val="00F44441"/>
    <w:rsid w:val="00F4555A"/>
    <w:rsid w:val="00F4732B"/>
    <w:rsid w:val="00F47EC8"/>
    <w:rsid w:val="00F50666"/>
    <w:rsid w:val="00F51789"/>
    <w:rsid w:val="00F52C41"/>
    <w:rsid w:val="00F5578C"/>
    <w:rsid w:val="00F570FA"/>
    <w:rsid w:val="00F57C4E"/>
    <w:rsid w:val="00F616AE"/>
    <w:rsid w:val="00F61A6D"/>
    <w:rsid w:val="00F6295E"/>
    <w:rsid w:val="00F63243"/>
    <w:rsid w:val="00F7134D"/>
    <w:rsid w:val="00F71C4D"/>
    <w:rsid w:val="00F71CD3"/>
    <w:rsid w:val="00F71EF6"/>
    <w:rsid w:val="00F7379F"/>
    <w:rsid w:val="00F85B09"/>
    <w:rsid w:val="00F85C1A"/>
    <w:rsid w:val="00F8666C"/>
    <w:rsid w:val="00F86EA8"/>
    <w:rsid w:val="00F87446"/>
    <w:rsid w:val="00F916DA"/>
    <w:rsid w:val="00F93333"/>
    <w:rsid w:val="00F94C26"/>
    <w:rsid w:val="00F96023"/>
    <w:rsid w:val="00F966B9"/>
    <w:rsid w:val="00F96D50"/>
    <w:rsid w:val="00F970A8"/>
    <w:rsid w:val="00F9741A"/>
    <w:rsid w:val="00FA1454"/>
    <w:rsid w:val="00FA270C"/>
    <w:rsid w:val="00FB0BF7"/>
    <w:rsid w:val="00FB18E8"/>
    <w:rsid w:val="00FB3C10"/>
    <w:rsid w:val="00FB4474"/>
    <w:rsid w:val="00FB4576"/>
    <w:rsid w:val="00FB472F"/>
    <w:rsid w:val="00FB54CC"/>
    <w:rsid w:val="00FB6C87"/>
    <w:rsid w:val="00FB6FBC"/>
    <w:rsid w:val="00FB7244"/>
    <w:rsid w:val="00FC00DC"/>
    <w:rsid w:val="00FC0546"/>
    <w:rsid w:val="00FC12FB"/>
    <w:rsid w:val="00FC1754"/>
    <w:rsid w:val="00FC2A4F"/>
    <w:rsid w:val="00FC2F9A"/>
    <w:rsid w:val="00FC50F6"/>
    <w:rsid w:val="00FC5374"/>
    <w:rsid w:val="00FC620F"/>
    <w:rsid w:val="00FC77AD"/>
    <w:rsid w:val="00FD0591"/>
    <w:rsid w:val="00FD123E"/>
    <w:rsid w:val="00FD256B"/>
    <w:rsid w:val="00FD28EB"/>
    <w:rsid w:val="00FD32B2"/>
    <w:rsid w:val="00FD4220"/>
    <w:rsid w:val="00FD6450"/>
    <w:rsid w:val="00FD7950"/>
    <w:rsid w:val="00FD7AE0"/>
    <w:rsid w:val="00FD7E69"/>
    <w:rsid w:val="00FE130C"/>
    <w:rsid w:val="00FE1C8E"/>
    <w:rsid w:val="00FE3559"/>
    <w:rsid w:val="00FE38A2"/>
    <w:rsid w:val="00FE45D5"/>
    <w:rsid w:val="00FE4C75"/>
    <w:rsid w:val="00FE57A0"/>
    <w:rsid w:val="00FF07F8"/>
    <w:rsid w:val="00FF21A5"/>
    <w:rsid w:val="00FF23B6"/>
    <w:rsid w:val="00FF2893"/>
    <w:rsid w:val="00FF4E8C"/>
    <w:rsid w:val="00FF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4F7"/>
  </w:style>
  <w:style w:type="paragraph" w:styleId="1">
    <w:name w:val="heading 1"/>
    <w:basedOn w:val="a"/>
    <w:next w:val="a"/>
    <w:qFormat/>
    <w:rsid w:val="00B414F7"/>
    <w:pPr>
      <w:keepNext/>
      <w:jc w:val="center"/>
      <w:outlineLvl w:val="0"/>
    </w:pPr>
    <w:rPr>
      <w:b/>
      <w:sz w:val="36"/>
    </w:rPr>
  </w:style>
  <w:style w:type="paragraph" w:styleId="2">
    <w:name w:val="heading 2"/>
    <w:basedOn w:val="a"/>
    <w:next w:val="a"/>
    <w:qFormat/>
    <w:rsid w:val="00B414F7"/>
    <w:pPr>
      <w:keepNext/>
      <w:jc w:val="center"/>
      <w:outlineLvl w:val="1"/>
    </w:pPr>
    <w:rPr>
      <w:sz w:val="26"/>
    </w:rPr>
  </w:style>
  <w:style w:type="paragraph" w:styleId="3">
    <w:name w:val="heading 3"/>
    <w:basedOn w:val="a"/>
    <w:next w:val="a"/>
    <w:qFormat/>
    <w:rsid w:val="00B414F7"/>
    <w:pPr>
      <w:keepNext/>
      <w:ind w:firstLine="284"/>
      <w:jc w:val="both"/>
      <w:outlineLvl w:val="2"/>
    </w:pPr>
    <w:rPr>
      <w:sz w:val="28"/>
    </w:rPr>
  </w:style>
  <w:style w:type="paragraph" w:styleId="4">
    <w:name w:val="heading 4"/>
    <w:basedOn w:val="a"/>
    <w:next w:val="a"/>
    <w:qFormat/>
    <w:rsid w:val="00B414F7"/>
    <w:pPr>
      <w:keepNext/>
      <w:ind w:firstLine="567"/>
      <w:jc w:val="both"/>
      <w:outlineLvl w:val="3"/>
    </w:pPr>
    <w:rPr>
      <w:sz w:val="28"/>
    </w:rPr>
  </w:style>
  <w:style w:type="paragraph" w:styleId="5">
    <w:name w:val="heading 5"/>
    <w:basedOn w:val="a"/>
    <w:next w:val="a"/>
    <w:qFormat/>
    <w:rsid w:val="00B414F7"/>
    <w:pPr>
      <w:keepNext/>
      <w:jc w:val="center"/>
      <w:outlineLvl w:val="4"/>
    </w:pPr>
    <w:rPr>
      <w:b/>
      <w:bCs/>
      <w:w w:val="150"/>
      <w:sz w:val="28"/>
    </w:rPr>
  </w:style>
  <w:style w:type="paragraph" w:styleId="6">
    <w:name w:val="heading 6"/>
    <w:basedOn w:val="a"/>
    <w:next w:val="a"/>
    <w:qFormat/>
    <w:rsid w:val="00B414F7"/>
    <w:pPr>
      <w:keepNext/>
      <w:tabs>
        <w:tab w:val="left" w:pos="0"/>
      </w:tabs>
      <w:autoSpaceDE w:val="0"/>
      <w:autoSpaceDN w:val="0"/>
      <w:adjustRightInd w:val="0"/>
      <w:spacing w:after="222"/>
      <w:ind w:firstLine="567"/>
      <w:jc w:val="both"/>
      <w:outlineLvl w:val="5"/>
    </w:pPr>
    <w:rPr>
      <w:sz w:val="24"/>
    </w:rPr>
  </w:style>
  <w:style w:type="paragraph" w:styleId="7">
    <w:name w:val="heading 7"/>
    <w:basedOn w:val="a"/>
    <w:next w:val="a"/>
    <w:qFormat/>
    <w:rsid w:val="00B414F7"/>
    <w:pPr>
      <w:keepNext/>
      <w:jc w:val="center"/>
      <w:outlineLvl w:val="6"/>
    </w:pPr>
    <w:rPr>
      <w:rFonts w:ascii="Book Antiqua" w:hAnsi="Book Antiqua"/>
      <w:b/>
      <w:sz w:val="30"/>
    </w:rPr>
  </w:style>
  <w:style w:type="paragraph" w:styleId="8">
    <w:name w:val="heading 8"/>
    <w:basedOn w:val="a"/>
    <w:next w:val="a"/>
    <w:qFormat/>
    <w:rsid w:val="00B414F7"/>
    <w:pPr>
      <w:keepNext/>
      <w:autoSpaceDE w:val="0"/>
      <w:autoSpaceDN w:val="0"/>
      <w:adjustRightInd w:val="0"/>
      <w:jc w:val="both"/>
      <w:outlineLvl w:val="7"/>
    </w:pPr>
    <w:rPr>
      <w:sz w:val="24"/>
      <w:szCs w:val="28"/>
    </w:rPr>
  </w:style>
  <w:style w:type="paragraph" w:styleId="9">
    <w:name w:val="heading 9"/>
    <w:basedOn w:val="a"/>
    <w:next w:val="a"/>
    <w:qFormat/>
    <w:rsid w:val="00B414F7"/>
    <w:pPr>
      <w:keepNext/>
      <w:autoSpaceDE w:val="0"/>
      <w:autoSpaceDN w:val="0"/>
      <w:adjustRightInd w:val="0"/>
      <w:spacing w:before="222"/>
      <w:ind w:right="-40" w:firstLine="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14F7"/>
    <w:pPr>
      <w:autoSpaceDE w:val="0"/>
      <w:autoSpaceDN w:val="0"/>
      <w:adjustRightInd w:val="0"/>
      <w:spacing w:before="1998" w:after="222"/>
      <w:ind w:firstLine="567"/>
      <w:jc w:val="center"/>
    </w:pPr>
    <w:rPr>
      <w:rFonts w:ascii="Arial" w:hAnsi="Arial" w:cs="Arial"/>
      <w:b/>
      <w:bCs/>
    </w:rPr>
  </w:style>
  <w:style w:type="paragraph" w:styleId="a4">
    <w:name w:val="Body Text Indent"/>
    <w:basedOn w:val="a"/>
    <w:rsid w:val="00B414F7"/>
    <w:pPr>
      <w:autoSpaceDE w:val="0"/>
      <w:autoSpaceDN w:val="0"/>
      <w:adjustRightInd w:val="0"/>
      <w:ind w:right="88" w:firstLine="567"/>
      <w:jc w:val="both"/>
    </w:pPr>
    <w:rPr>
      <w:sz w:val="24"/>
      <w:szCs w:val="24"/>
    </w:rPr>
  </w:style>
  <w:style w:type="paragraph" w:styleId="20">
    <w:name w:val="Body Text Indent 2"/>
    <w:basedOn w:val="a"/>
    <w:rsid w:val="00B414F7"/>
    <w:pPr>
      <w:autoSpaceDE w:val="0"/>
      <w:autoSpaceDN w:val="0"/>
      <w:adjustRightInd w:val="0"/>
      <w:ind w:right="88" w:firstLine="567"/>
      <w:jc w:val="both"/>
    </w:pPr>
    <w:rPr>
      <w:b/>
      <w:bCs/>
      <w:sz w:val="24"/>
      <w:szCs w:val="24"/>
    </w:rPr>
  </w:style>
  <w:style w:type="paragraph" w:styleId="30">
    <w:name w:val="Body Text Indent 3"/>
    <w:basedOn w:val="a"/>
    <w:rsid w:val="00B414F7"/>
    <w:pPr>
      <w:autoSpaceDE w:val="0"/>
      <w:autoSpaceDN w:val="0"/>
      <w:adjustRightInd w:val="0"/>
      <w:spacing w:after="222"/>
      <w:ind w:firstLine="567"/>
      <w:jc w:val="both"/>
    </w:pPr>
    <w:rPr>
      <w:b/>
      <w:bCs/>
      <w:sz w:val="24"/>
      <w:szCs w:val="24"/>
    </w:rPr>
  </w:style>
  <w:style w:type="paragraph" w:styleId="a5">
    <w:name w:val="Block Text"/>
    <w:basedOn w:val="a"/>
    <w:rsid w:val="00B414F7"/>
    <w:pPr>
      <w:autoSpaceDE w:val="0"/>
      <w:autoSpaceDN w:val="0"/>
      <w:adjustRightInd w:val="0"/>
      <w:spacing w:after="222"/>
      <w:ind w:left="-284" w:right="-993" w:firstLine="568"/>
      <w:jc w:val="both"/>
    </w:pPr>
    <w:rPr>
      <w:b/>
      <w:bCs/>
      <w:sz w:val="24"/>
      <w:szCs w:val="24"/>
    </w:rPr>
  </w:style>
  <w:style w:type="paragraph" w:styleId="a6">
    <w:name w:val="Subtitle"/>
    <w:basedOn w:val="a"/>
    <w:qFormat/>
    <w:rsid w:val="00B414F7"/>
    <w:pPr>
      <w:autoSpaceDE w:val="0"/>
      <w:autoSpaceDN w:val="0"/>
      <w:adjustRightInd w:val="0"/>
      <w:spacing w:after="222"/>
      <w:ind w:left="-284" w:firstLine="568"/>
      <w:jc w:val="center"/>
    </w:pPr>
    <w:rPr>
      <w:b/>
      <w:bCs/>
      <w:sz w:val="24"/>
      <w:szCs w:val="24"/>
    </w:rPr>
  </w:style>
  <w:style w:type="paragraph" w:styleId="a7">
    <w:name w:val="header"/>
    <w:basedOn w:val="a"/>
    <w:rsid w:val="00B414F7"/>
    <w:pPr>
      <w:tabs>
        <w:tab w:val="center" w:pos="4677"/>
        <w:tab w:val="right" w:pos="9355"/>
      </w:tabs>
    </w:pPr>
    <w:rPr>
      <w:sz w:val="24"/>
      <w:szCs w:val="24"/>
    </w:rPr>
  </w:style>
  <w:style w:type="character" w:styleId="a8">
    <w:name w:val="page number"/>
    <w:basedOn w:val="a0"/>
    <w:rsid w:val="00B414F7"/>
  </w:style>
  <w:style w:type="paragraph" w:styleId="a9">
    <w:name w:val="Body Text"/>
    <w:basedOn w:val="a"/>
    <w:link w:val="aa"/>
    <w:rsid w:val="00B414F7"/>
    <w:pPr>
      <w:autoSpaceDE w:val="0"/>
      <w:autoSpaceDN w:val="0"/>
      <w:adjustRightInd w:val="0"/>
      <w:ind w:right="566"/>
      <w:jc w:val="both"/>
    </w:pPr>
    <w:rPr>
      <w:sz w:val="24"/>
    </w:rPr>
  </w:style>
  <w:style w:type="paragraph" w:styleId="ab">
    <w:name w:val="footer"/>
    <w:basedOn w:val="a"/>
    <w:rsid w:val="0048617F"/>
    <w:pPr>
      <w:tabs>
        <w:tab w:val="center" w:pos="4677"/>
        <w:tab w:val="right" w:pos="9355"/>
      </w:tabs>
    </w:pPr>
  </w:style>
  <w:style w:type="paragraph" w:customStyle="1" w:styleId="Style8">
    <w:name w:val="Style8"/>
    <w:basedOn w:val="a"/>
    <w:rsid w:val="00AC2C74"/>
    <w:pPr>
      <w:widowControl w:val="0"/>
      <w:autoSpaceDE w:val="0"/>
      <w:autoSpaceDN w:val="0"/>
      <w:adjustRightInd w:val="0"/>
      <w:spacing w:line="285" w:lineRule="exact"/>
      <w:ind w:firstLine="706"/>
      <w:jc w:val="both"/>
    </w:pPr>
    <w:rPr>
      <w:sz w:val="24"/>
      <w:szCs w:val="24"/>
    </w:rPr>
  </w:style>
  <w:style w:type="character" w:customStyle="1" w:styleId="FontStyle20">
    <w:name w:val="Font Style20"/>
    <w:basedOn w:val="a0"/>
    <w:rsid w:val="00AC2C74"/>
    <w:rPr>
      <w:rFonts w:ascii="Times New Roman" w:hAnsi="Times New Roman" w:cs="Times New Roman"/>
      <w:sz w:val="20"/>
      <w:szCs w:val="20"/>
    </w:rPr>
  </w:style>
  <w:style w:type="paragraph" w:customStyle="1" w:styleId="Style2">
    <w:name w:val="Style2"/>
    <w:basedOn w:val="a"/>
    <w:uiPriority w:val="99"/>
    <w:rsid w:val="008601A9"/>
    <w:pPr>
      <w:widowControl w:val="0"/>
      <w:autoSpaceDE w:val="0"/>
      <w:autoSpaceDN w:val="0"/>
      <w:adjustRightInd w:val="0"/>
      <w:jc w:val="both"/>
    </w:pPr>
    <w:rPr>
      <w:sz w:val="24"/>
      <w:szCs w:val="24"/>
    </w:rPr>
  </w:style>
  <w:style w:type="character" w:customStyle="1" w:styleId="FontStyle13">
    <w:name w:val="Font Style13"/>
    <w:basedOn w:val="a0"/>
    <w:rsid w:val="00A830D3"/>
    <w:rPr>
      <w:rFonts w:ascii="Times New Roman" w:hAnsi="Times New Roman" w:cs="Times New Roman"/>
      <w:sz w:val="20"/>
      <w:szCs w:val="20"/>
    </w:rPr>
  </w:style>
  <w:style w:type="paragraph" w:customStyle="1" w:styleId="Style1">
    <w:name w:val="Style1"/>
    <w:basedOn w:val="a"/>
    <w:rsid w:val="00520A43"/>
    <w:pPr>
      <w:widowControl w:val="0"/>
      <w:autoSpaceDE w:val="0"/>
      <w:autoSpaceDN w:val="0"/>
      <w:adjustRightInd w:val="0"/>
      <w:spacing w:line="283" w:lineRule="exact"/>
      <w:ind w:firstLine="653"/>
      <w:jc w:val="both"/>
    </w:pPr>
    <w:rPr>
      <w:sz w:val="24"/>
      <w:szCs w:val="24"/>
    </w:rPr>
  </w:style>
  <w:style w:type="character" w:customStyle="1" w:styleId="FontStyle11">
    <w:name w:val="Font Style11"/>
    <w:basedOn w:val="a0"/>
    <w:uiPriority w:val="99"/>
    <w:rsid w:val="00520A43"/>
    <w:rPr>
      <w:rFonts w:ascii="Times New Roman" w:hAnsi="Times New Roman" w:cs="Times New Roman"/>
      <w:sz w:val="22"/>
      <w:szCs w:val="22"/>
    </w:rPr>
  </w:style>
  <w:style w:type="character" w:customStyle="1" w:styleId="FontStyle12">
    <w:name w:val="Font Style12"/>
    <w:basedOn w:val="a0"/>
    <w:rsid w:val="00520A43"/>
    <w:rPr>
      <w:rFonts w:ascii="Times New Roman" w:hAnsi="Times New Roman" w:cs="Times New Roman"/>
      <w:sz w:val="20"/>
      <w:szCs w:val="20"/>
    </w:rPr>
  </w:style>
  <w:style w:type="character" w:customStyle="1" w:styleId="FontStyle61">
    <w:name w:val="Font Style61"/>
    <w:basedOn w:val="a0"/>
    <w:rsid w:val="00436F09"/>
    <w:rPr>
      <w:rFonts w:ascii="Times New Roman" w:hAnsi="Times New Roman" w:cs="Times New Roman"/>
      <w:sz w:val="22"/>
      <w:szCs w:val="22"/>
    </w:rPr>
  </w:style>
  <w:style w:type="character" w:customStyle="1" w:styleId="FontStyle14">
    <w:name w:val="Font Style14"/>
    <w:basedOn w:val="a0"/>
    <w:uiPriority w:val="99"/>
    <w:rsid w:val="009D6EE8"/>
    <w:rPr>
      <w:rFonts w:ascii="Times New Roman" w:hAnsi="Times New Roman" w:cs="Times New Roman"/>
      <w:sz w:val="22"/>
      <w:szCs w:val="22"/>
    </w:rPr>
  </w:style>
  <w:style w:type="character" w:customStyle="1" w:styleId="aa">
    <w:name w:val="Основной текст Знак"/>
    <w:basedOn w:val="a0"/>
    <w:link w:val="a9"/>
    <w:rsid w:val="006A61A1"/>
    <w:rPr>
      <w:sz w:val="24"/>
    </w:rPr>
  </w:style>
  <w:style w:type="character" w:customStyle="1" w:styleId="ac">
    <w:name w:val="Основной текст_"/>
    <w:basedOn w:val="a0"/>
    <w:link w:val="10"/>
    <w:rsid w:val="00D11AAD"/>
    <w:rPr>
      <w:shd w:val="clear" w:color="auto" w:fill="FFFFFF"/>
    </w:rPr>
  </w:style>
  <w:style w:type="paragraph" w:customStyle="1" w:styleId="10">
    <w:name w:val="Основной текст1"/>
    <w:basedOn w:val="a"/>
    <w:link w:val="ac"/>
    <w:rsid w:val="00D11AAD"/>
    <w:pPr>
      <w:widowControl w:val="0"/>
      <w:shd w:val="clear" w:color="auto" w:fill="FFFFFF"/>
      <w:spacing w:before="120" w:line="298" w:lineRule="exact"/>
    </w:p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757095"/>
    <w:rPr>
      <w:rFonts w:ascii="Courier New" w:hAnsi="Courier New" w:cs="Courier New"/>
    </w:rPr>
  </w:style>
  <w:style w:type="character" w:customStyle="1" w:styleId="ae">
    <w:name w:val="Текст Знак"/>
    <w:basedOn w:val="a0"/>
    <w:rsid w:val="00757095"/>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757095"/>
    <w:rPr>
      <w:rFonts w:ascii="Courier New" w:hAnsi="Courier New" w:cs="Courier New"/>
    </w:rPr>
  </w:style>
  <w:style w:type="character" w:customStyle="1" w:styleId="af">
    <w:name w:val="Основной текст + Полужирный"/>
    <w:basedOn w:val="a0"/>
    <w:rsid w:val="00B6088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styleId="HTML">
    <w:name w:val="HTML Preformatted"/>
    <w:basedOn w:val="a"/>
    <w:link w:val="HTML0"/>
    <w:uiPriority w:val="99"/>
    <w:unhideWhenUsed/>
    <w:rsid w:val="003A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A0979"/>
    <w:rPr>
      <w:rFonts w:ascii="Courier New" w:hAnsi="Courier New" w:cs="Courier New"/>
    </w:rPr>
  </w:style>
  <w:style w:type="paragraph" w:styleId="af0">
    <w:name w:val="List Paragraph"/>
    <w:basedOn w:val="a"/>
    <w:uiPriority w:val="34"/>
    <w:qFormat/>
    <w:rsid w:val="000A5019"/>
    <w:pPr>
      <w:ind w:left="720"/>
      <w:contextualSpacing/>
    </w:pPr>
    <w:rPr>
      <w:sz w:val="24"/>
      <w:szCs w:val="24"/>
    </w:rPr>
  </w:style>
  <w:style w:type="paragraph" w:styleId="af1">
    <w:name w:val="No Spacing"/>
    <w:uiPriority w:val="1"/>
    <w:qFormat/>
    <w:rsid w:val="000A5019"/>
    <w:rPr>
      <w:rFonts w:ascii="Calibri" w:eastAsia="Calibri" w:hAnsi="Calibri"/>
      <w:sz w:val="22"/>
      <w:szCs w:val="22"/>
      <w:lang w:eastAsia="en-US"/>
    </w:rPr>
  </w:style>
  <w:style w:type="paragraph" w:customStyle="1" w:styleId="12">
    <w:name w:val="Без интервала1"/>
    <w:rsid w:val="006544D0"/>
    <w:rPr>
      <w:rFonts w:ascii="Calibri" w:hAnsi="Calibri"/>
      <w:sz w:val="22"/>
      <w:szCs w:val="22"/>
    </w:rPr>
  </w:style>
  <w:style w:type="character" w:customStyle="1" w:styleId="13">
    <w:name w:val="Заголовок №1_"/>
    <w:basedOn w:val="a0"/>
    <w:link w:val="14"/>
    <w:rsid w:val="007A1696"/>
    <w:rPr>
      <w:b/>
      <w:bCs/>
      <w:sz w:val="22"/>
      <w:szCs w:val="22"/>
      <w:shd w:val="clear" w:color="auto" w:fill="FFFFFF"/>
    </w:rPr>
  </w:style>
  <w:style w:type="paragraph" w:customStyle="1" w:styleId="14">
    <w:name w:val="Заголовок №1"/>
    <w:basedOn w:val="a"/>
    <w:link w:val="13"/>
    <w:rsid w:val="007A1696"/>
    <w:pPr>
      <w:widowControl w:val="0"/>
      <w:shd w:val="clear" w:color="auto" w:fill="FFFFFF"/>
      <w:spacing w:before="240" w:after="240" w:line="0" w:lineRule="atLeast"/>
      <w:jc w:val="both"/>
      <w:outlineLvl w:val="0"/>
    </w:pPr>
    <w:rPr>
      <w:b/>
      <w:bCs/>
      <w:sz w:val="22"/>
      <w:szCs w:val="22"/>
    </w:rPr>
  </w:style>
  <w:style w:type="character" w:customStyle="1" w:styleId="snippetequal">
    <w:name w:val="snippet_equal"/>
    <w:basedOn w:val="a0"/>
    <w:rsid w:val="001F4E91"/>
  </w:style>
  <w:style w:type="character" w:styleId="af2">
    <w:name w:val="Hyperlink"/>
    <w:basedOn w:val="a0"/>
    <w:uiPriority w:val="99"/>
    <w:unhideWhenUsed/>
    <w:rsid w:val="001F4E91"/>
    <w:rPr>
      <w:color w:val="0000FF"/>
      <w:u w:val="single"/>
    </w:rPr>
  </w:style>
  <w:style w:type="character" w:customStyle="1" w:styleId="af3">
    <w:name w:val="Основной текст + Курсив"/>
    <w:basedOn w:val="ac"/>
    <w:rsid w:val="00D061C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f4">
    <w:name w:val="Основной текст + Полужирный;Курсив"/>
    <w:basedOn w:val="ac"/>
    <w:rsid w:val="00D061C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31">
    <w:name w:val="Основной текст3"/>
    <w:basedOn w:val="a"/>
    <w:rsid w:val="00D061C8"/>
    <w:pPr>
      <w:widowControl w:val="0"/>
      <w:shd w:val="clear" w:color="auto" w:fill="FFFFFF"/>
      <w:spacing w:after="60" w:line="0" w:lineRule="atLeast"/>
      <w:ind w:hanging="380"/>
    </w:pPr>
    <w:rPr>
      <w:color w:val="000000"/>
      <w:sz w:val="22"/>
      <w:szCs w:val="22"/>
    </w:rPr>
  </w:style>
  <w:style w:type="paragraph" w:customStyle="1" w:styleId="pboth">
    <w:name w:val="pboth"/>
    <w:basedOn w:val="a"/>
    <w:rsid w:val="005F1069"/>
    <w:pPr>
      <w:spacing w:before="100" w:beforeAutospacing="1" w:after="100" w:afterAutospacing="1"/>
    </w:pPr>
    <w:rPr>
      <w:sz w:val="24"/>
      <w:szCs w:val="24"/>
    </w:rPr>
  </w:style>
  <w:style w:type="character" w:customStyle="1" w:styleId="15">
    <w:name w:val="Основной текст Знак1"/>
    <w:basedOn w:val="a0"/>
    <w:locked/>
    <w:rsid w:val="00B25F49"/>
    <w:rPr>
      <w:lang w:bidi="ar-SA"/>
    </w:rPr>
  </w:style>
  <w:style w:type="paragraph" w:styleId="af5">
    <w:name w:val="Normal (Web)"/>
    <w:basedOn w:val="a"/>
    <w:rsid w:val="004C45BE"/>
    <w:pPr>
      <w:spacing w:before="100" w:beforeAutospacing="1" w:after="100" w:afterAutospacing="1"/>
    </w:pPr>
    <w:rPr>
      <w:sz w:val="24"/>
      <w:szCs w:val="24"/>
    </w:rPr>
  </w:style>
  <w:style w:type="character" w:customStyle="1" w:styleId="apple-converted-space">
    <w:name w:val="apple-converted-space"/>
    <w:basedOn w:val="a0"/>
    <w:rsid w:val="004C45BE"/>
  </w:style>
  <w:style w:type="character" w:styleId="af6">
    <w:name w:val="Strong"/>
    <w:basedOn w:val="a0"/>
    <w:qFormat/>
    <w:rsid w:val="004C45BE"/>
    <w:rPr>
      <w:b/>
      <w:bCs/>
    </w:rPr>
  </w:style>
  <w:style w:type="character" w:styleId="af7">
    <w:name w:val="Emphasis"/>
    <w:basedOn w:val="a0"/>
    <w:qFormat/>
    <w:rsid w:val="004C45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4F7"/>
  </w:style>
  <w:style w:type="paragraph" w:styleId="1">
    <w:name w:val="heading 1"/>
    <w:basedOn w:val="a"/>
    <w:next w:val="a"/>
    <w:qFormat/>
    <w:rsid w:val="00B414F7"/>
    <w:pPr>
      <w:keepNext/>
      <w:jc w:val="center"/>
      <w:outlineLvl w:val="0"/>
    </w:pPr>
    <w:rPr>
      <w:b/>
      <w:sz w:val="36"/>
    </w:rPr>
  </w:style>
  <w:style w:type="paragraph" w:styleId="2">
    <w:name w:val="heading 2"/>
    <w:basedOn w:val="a"/>
    <w:next w:val="a"/>
    <w:qFormat/>
    <w:rsid w:val="00B414F7"/>
    <w:pPr>
      <w:keepNext/>
      <w:jc w:val="center"/>
      <w:outlineLvl w:val="1"/>
    </w:pPr>
    <w:rPr>
      <w:sz w:val="26"/>
    </w:rPr>
  </w:style>
  <w:style w:type="paragraph" w:styleId="3">
    <w:name w:val="heading 3"/>
    <w:basedOn w:val="a"/>
    <w:next w:val="a"/>
    <w:qFormat/>
    <w:rsid w:val="00B414F7"/>
    <w:pPr>
      <w:keepNext/>
      <w:ind w:firstLine="284"/>
      <w:jc w:val="both"/>
      <w:outlineLvl w:val="2"/>
    </w:pPr>
    <w:rPr>
      <w:sz w:val="28"/>
    </w:rPr>
  </w:style>
  <w:style w:type="paragraph" w:styleId="4">
    <w:name w:val="heading 4"/>
    <w:basedOn w:val="a"/>
    <w:next w:val="a"/>
    <w:qFormat/>
    <w:rsid w:val="00B414F7"/>
    <w:pPr>
      <w:keepNext/>
      <w:ind w:firstLine="567"/>
      <w:jc w:val="both"/>
      <w:outlineLvl w:val="3"/>
    </w:pPr>
    <w:rPr>
      <w:sz w:val="28"/>
    </w:rPr>
  </w:style>
  <w:style w:type="paragraph" w:styleId="5">
    <w:name w:val="heading 5"/>
    <w:basedOn w:val="a"/>
    <w:next w:val="a"/>
    <w:qFormat/>
    <w:rsid w:val="00B414F7"/>
    <w:pPr>
      <w:keepNext/>
      <w:jc w:val="center"/>
      <w:outlineLvl w:val="4"/>
    </w:pPr>
    <w:rPr>
      <w:b/>
      <w:bCs/>
      <w:w w:val="150"/>
      <w:sz w:val="28"/>
    </w:rPr>
  </w:style>
  <w:style w:type="paragraph" w:styleId="6">
    <w:name w:val="heading 6"/>
    <w:basedOn w:val="a"/>
    <w:next w:val="a"/>
    <w:qFormat/>
    <w:rsid w:val="00B414F7"/>
    <w:pPr>
      <w:keepNext/>
      <w:tabs>
        <w:tab w:val="left" w:pos="0"/>
      </w:tabs>
      <w:autoSpaceDE w:val="0"/>
      <w:autoSpaceDN w:val="0"/>
      <w:adjustRightInd w:val="0"/>
      <w:spacing w:after="222"/>
      <w:ind w:firstLine="567"/>
      <w:jc w:val="both"/>
      <w:outlineLvl w:val="5"/>
    </w:pPr>
    <w:rPr>
      <w:sz w:val="24"/>
    </w:rPr>
  </w:style>
  <w:style w:type="paragraph" w:styleId="7">
    <w:name w:val="heading 7"/>
    <w:basedOn w:val="a"/>
    <w:next w:val="a"/>
    <w:qFormat/>
    <w:rsid w:val="00B414F7"/>
    <w:pPr>
      <w:keepNext/>
      <w:jc w:val="center"/>
      <w:outlineLvl w:val="6"/>
    </w:pPr>
    <w:rPr>
      <w:rFonts w:ascii="Book Antiqua" w:hAnsi="Book Antiqua"/>
      <w:b/>
      <w:sz w:val="30"/>
    </w:rPr>
  </w:style>
  <w:style w:type="paragraph" w:styleId="8">
    <w:name w:val="heading 8"/>
    <w:basedOn w:val="a"/>
    <w:next w:val="a"/>
    <w:qFormat/>
    <w:rsid w:val="00B414F7"/>
    <w:pPr>
      <w:keepNext/>
      <w:autoSpaceDE w:val="0"/>
      <w:autoSpaceDN w:val="0"/>
      <w:adjustRightInd w:val="0"/>
      <w:jc w:val="both"/>
      <w:outlineLvl w:val="7"/>
    </w:pPr>
    <w:rPr>
      <w:sz w:val="24"/>
      <w:szCs w:val="28"/>
    </w:rPr>
  </w:style>
  <w:style w:type="paragraph" w:styleId="9">
    <w:name w:val="heading 9"/>
    <w:basedOn w:val="a"/>
    <w:next w:val="a"/>
    <w:qFormat/>
    <w:rsid w:val="00B414F7"/>
    <w:pPr>
      <w:keepNext/>
      <w:autoSpaceDE w:val="0"/>
      <w:autoSpaceDN w:val="0"/>
      <w:adjustRightInd w:val="0"/>
      <w:spacing w:before="222"/>
      <w:ind w:right="-40" w:firstLine="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14F7"/>
    <w:pPr>
      <w:autoSpaceDE w:val="0"/>
      <w:autoSpaceDN w:val="0"/>
      <w:adjustRightInd w:val="0"/>
      <w:spacing w:before="1998" w:after="222"/>
      <w:ind w:firstLine="567"/>
      <w:jc w:val="center"/>
    </w:pPr>
    <w:rPr>
      <w:rFonts w:ascii="Arial" w:hAnsi="Arial" w:cs="Arial"/>
      <w:b/>
      <w:bCs/>
    </w:rPr>
  </w:style>
  <w:style w:type="paragraph" w:styleId="a4">
    <w:name w:val="Body Text Indent"/>
    <w:basedOn w:val="a"/>
    <w:rsid w:val="00B414F7"/>
    <w:pPr>
      <w:autoSpaceDE w:val="0"/>
      <w:autoSpaceDN w:val="0"/>
      <w:adjustRightInd w:val="0"/>
      <w:ind w:right="88" w:firstLine="567"/>
      <w:jc w:val="both"/>
    </w:pPr>
    <w:rPr>
      <w:sz w:val="24"/>
      <w:szCs w:val="24"/>
    </w:rPr>
  </w:style>
  <w:style w:type="paragraph" w:styleId="20">
    <w:name w:val="Body Text Indent 2"/>
    <w:basedOn w:val="a"/>
    <w:rsid w:val="00B414F7"/>
    <w:pPr>
      <w:autoSpaceDE w:val="0"/>
      <w:autoSpaceDN w:val="0"/>
      <w:adjustRightInd w:val="0"/>
      <w:ind w:right="88" w:firstLine="567"/>
      <w:jc w:val="both"/>
    </w:pPr>
    <w:rPr>
      <w:b/>
      <w:bCs/>
      <w:sz w:val="24"/>
      <w:szCs w:val="24"/>
    </w:rPr>
  </w:style>
  <w:style w:type="paragraph" w:styleId="30">
    <w:name w:val="Body Text Indent 3"/>
    <w:basedOn w:val="a"/>
    <w:rsid w:val="00B414F7"/>
    <w:pPr>
      <w:autoSpaceDE w:val="0"/>
      <w:autoSpaceDN w:val="0"/>
      <w:adjustRightInd w:val="0"/>
      <w:spacing w:after="222"/>
      <w:ind w:firstLine="567"/>
      <w:jc w:val="both"/>
    </w:pPr>
    <w:rPr>
      <w:b/>
      <w:bCs/>
      <w:sz w:val="24"/>
      <w:szCs w:val="24"/>
    </w:rPr>
  </w:style>
  <w:style w:type="paragraph" w:styleId="a5">
    <w:name w:val="Block Text"/>
    <w:basedOn w:val="a"/>
    <w:rsid w:val="00B414F7"/>
    <w:pPr>
      <w:autoSpaceDE w:val="0"/>
      <w:autoSpaceDN w:val="0"/>
      <w:adjustRightInd w:val="0"/>
      <w:spacing w:after="222"/>
      <w:ind w:left="-284" w:right="-993" w:firstLine="568"/>
      <w:jc w:val="both"/>
    </w:pPr>
    <w:rPr>
      <w:b/>
      <w:bCs/>
      <w:sz w:val="24"/>
      <w:szCs w:val="24"/>
    </w:rPr>
  </w:style>
  <w:style w:type="paragraph" w:styleId="a6">
    <w:name w:val="Subtitle"/>
    <w:basedOn w:val="a"/>
    <w:qFormat/>
    <w:rsid w:val="00B414F7"/>
    <w:pPr>
      <w:autoSpaceDE w:val="0"/>
      <w:autoSpaceDN w:val="0"/>
      <w:adjustRightInd w:val="0"/>
      <w:spacing w:after="222"/>
      <w:ind w:left="-284" w:firstLine="568"/>
      <w:jc w:val="center"/>
    </w:pPr>
    <w:rPr>
      <w:b/>
      <w:bCs/>
      <w:sz w:val="24"/>
      <w:szCs w:val="24"/>
    </w:rPr>
  </w:style>
  <w:style w:type="paragraph" w:styleId="a7">
    <w:name w:val="header"/>
    <w:basedOn w:val="a"/>
    <w:rsid w:val="00B414F7"/>
    <w:pPr>
      <w:tabs>
        <w:tab w:val="center" w:pos="4677"/>
        <w:tab w:val="right" w:pos="9355"/>
      </w:tabs>
    </w:pPr>
    <w:rPr>
      <w:sz w:val="24"/>
      <w:szCs w:val="24"/>
    </w:rPr>
  </w:style>
  <w:style w:type="character" w:styleId="a8">
    <w:name w:val="page number"/>
    <w:basedOn w:val="a0"/>
    <w:rsid w:val="00B414F7"/>
  </w:style>
  <w:style w:type="paragraph" w:styleId="a9">
    <w:name w:val="Body Text"/>
    <w:basedOn w:val="a"/>
    <w:link w:val="aa"/>
    <w:rsid w:val="00B414F7"/>
    <w:pPr>
      <w:autoSpaceDE w:val="0"/>
      <w:autoSpaceDN w:val="0"/>
      <w:adjustRightInd w:val="0"/>
      <w:ind w:right="566"/>
      <w:jc w:val="both"/>
    </w:pPr>
    <w:rPr>
      <w:sz w:val="24"/>
    </w:rPr>
  </w:style>
  <w:style w:type="paragraph" w:styleId="ab">
    <w:name w:val="footer"/>
    <w:basedOn w:val="a"/>
    <w:rsid w:val="0048617F"/>
    <w:pPr>
      <w:tabs>
        <w:tab w:val="center" w:pos="4677"/>
        <w:tab w:val="right" w:pos="9355"/>
      </w:tabs>
    </w:pPr>
  </w:style>
  <w:style w:type="paragraph" w:customStyle="1" w:styleId="Style8">
    <w:name w:val="Style8"/>
    <w:basedOn w:val="a"/>
    <w:rsid w:val="00AC2C74"/>
    <w:pPr>
      <w:widowControl w:val="0"/>
      <w:autoSpaceDE w:val="0"/>
      <w:autoSpaceDN w:val="0"/>
      <w:adjustRightInd w:val="0"/>
      <w:spacing w:line="285" w:lineRule="exact"/>
      <w:ind w:firstLine="706"/>
      <w:jc w:val="both"/>
    </w:pPr>
    <w:rPr>
      <w:sz w:val="24"/>
      <w:szCs w:val="24"/>
    </w:rPr>
  </w:style>
  <w:style w:type="character" w:customStyle="1" w:styleId="FontStyle20">
    <w:name w:val="Font Style20"/>
    <w:basedOn w:val="a0"/>
    <w:rsid w:val="00AC2C74"/>
    <w:rPr>
      <w:rFonts w:ascii="Times New Roman" w:hAnsi="Times New Roman" w:cs="Times New Roman"/>
      <w:sz w:val="20"/>
      <w:szCs w:val="20"/>
    </w:rPr>
  </w:style>
  <w:style w:type="paragraph" w:customStyle="1" w:styleId="Style2">
    <w:name w:val="Style2"/>
    <w:basedOn w:val="a"/>
    <w:uiPriority w:val="99"/>
    <w:rsid w:val="008601A9"/>
    <w:pPr>
      <w:widowControl w:val="0"/>
      <w:autoSpaceDE w:val="0"/>
      <w:autoSpaceDN w:val="0"/>
      <w:adjustRightInd w:val="0"/>
      <w:jc w:val="both"/>
    </w:pPr>
    <w:rPr>
      <w:sz w:val="24"/>
      <w:szCs w:val="24"/>
    </w:rPr>
  </w:style>
  <w:style w:type="character" w:customStyle="1" w:styleId="FontStyle13">
    <w:name w:val="Font Style13"/>
    <w:basedOn w:val="a0"/>
    <w:rsid w:val="00A830D3"/>
    <w:rPr>
      <w:rFonts w:ascii="Times New Roman" w:hAnsi="Times New Roman" w:cs="Times New Roman"/>
      <w:sz w:val="20"/>
      <w:szCs w:val="20"/>
    </w:rPr>
  </w:style>
  <w:style w:type="paragraph" w:customStyle="1" w:styleId="Style1">
    <w:name w:val="Style1"/>
    <w:basedOn w:val="a"/>
    <w:rsid w:val="00520A43"/>
    <w:pPr>
      <w:widowControl w:val="0"/>
      <w:autoSpaceDE w:val="0"/>
      <w:autoSpaceDN w:val="0"/>
      <w:adjustRightInd w:val="0"/>
      <w:spacing w:line="283" w:lineRule="exact"/>
      <w:ind w:firstLine="653"/>
      <w:jc w:val="both"/>
    </w:pPr>
    <w:rPr>
      <w:sz w:val="24"/>
      <w:szCs w:val="24"/>
    </w:rPr>
  </w:style>
  <w:style w:type="character" w:customStyle="1" w:styleId="FontStyle11">
    <w:name w:val="Font Style11"/>
    <w:basedOn w:val="a0"/>
    <w:uiPriority w:val="99"/>
    <w:rsid w:val="00520A43"/>
    <w:rPr>
      <w:rFonts w:ascii="Times New Roman" w:hAnsi="Times New Roman" w:cs="Times New Roman"/>
      <w:sz w:val="22"/>
      <w:szCs w:val="22"/>
    </w:rPr>
  </w:style>
  <w:style w:type="character" w:customStyle="1" w:styleId="FontStyle12">
    <w:name w:val="Font Style12"/>
    <w:basedOn w:val="a0"/>
    <w:rsid w:val="00520A43"/>
    <w:rPr>
      <w:rFonts w:ascii="Times New Roman" w:hAnsi="Times New Roman" w:cs="Times New Roman"/>
      <w:sz w:val="20"/>
      <w:szCs w:val="20"/>
    </w:rPr>
  </w:style>
  <w:style w:type="character" w:customStyle="1" w:styleId="FontStyle61">
    <w:name w:val="Font Style61"/>
    <w:basedOn w:val="a0"/>
    <w:rsid w:val="00436F09"/>
    <w:rPr>
      <w:rFonts w:ascii="Times New Roman" w:hAnsi="Times New Roman" w:cs="Times New Roman"/>
      <w:sz w:val="22"/>
      <w:szCs w:val="22"/>
    </w:rPr>
  </w:style>
  <w:style w:type="character" w:customStyle="1" w:styleId="FontStyle14">
    <w:name w:val="Font Style14"/>
    <w:basedOn w:val="a0"/>
    <w:uiPriority w:val="99"/>
    <w:rsid w:val="009D6EE8"/>
    <w:rPr>
      <w:rFonts w:ascii="Times New Roman" w:hAnsi="Times New Roman" w:cs="Times New Roman"/>
      <w:sz w:val="22"/>
      <w:szCs w:val="22"/>
    </w:rPr>
  </w:style>
  <w:style w:type="character" w:customStyle="1" w:styleId="aa">
    <w:name w:val="Основной текст Знак"/>
    <w:basedOn w:val="a0"/>
    <w:link w:val="a9"/>
    <w:rsid w:val="006A61A1"/>
    <w:rPr>
      <w:sz w:val="24"/>
    </w:rPr>
  </w:style>
  <w:style w:type="character" w:customStyle="1" w:styleId="ac">
    <w:name w:val="Основной текст_"/>
    <w:basedOn w:val="a0"/>
    <w:link w:val="10"/>
    <w:rsid w:val="00D11AAD"/>
    <w:rPr>
      <w:shd w:val="clear" w:color="auto" w:fill="FFFFFF"/>
    </w:rPr>
  </w:style>
  <w:style w:type="paragraph" w:customStyle="1" w:styleId="10">
    <w:name w:val="Основной текст1"/>
    <w:basedOn w:val="a"/>
    <w:link w:val="ac"/>
    <w:rsid w:val="00D11AAD"/>
    <w:pPr>
      <w:widowControl w:val="0"/>
      <w:shd w:val="clear" w:color="auto" w:fill="FFFFFF"/>
      <w:spacing w:before="120" w:line="298" w:lineRule="exact"/>
    </w:p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757095"/>
    <w:rPr>
      <w:rFonts w:ascii="Courier New" w:hAnsi="Courier New" w:cs="Courier New"/>
    </w:rPr>
  </w:style>
  <w:style w:type="character" w:customStyle="1" w:styleId="ae">
    <w:name w:val="Текст Знак"/>
    <w:basedOn w:val="a0"/>
    <w:rsid w:val="00757095"/>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757095"/>
    <w:rPr>
      <w:rFonts w:ascii="Courier New" w:hAnsi="Courier New" w:cs="Courier New"/>
    </w:rPr>
  </w:style>
  <w:style w:type="character" w:customStyle="1" w:styleId="af">
    <w:name w:val="Основной текст + Полужирный"/>
    <w:basedOn w:val="a0"/>
    <w:rsid w:val="00B6088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styleId="HTML">
    <w:name w:val="HTML Preformatted"/>
    <w:basedOn w:val="a"/>
    <w:link w:val="HTML0"/>
    <w:uiPriority w:val="99"/>
    <w:unhideWhenUsed/>
    <w:rsid w:val="003A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A0979"/>
    <w:rPr>
      <w:rFonts w:ascii="Courier New" w:hAnsi="Courier New" w:cs="Courier New"/>
    </w:rPr>
  </w:style>
  <w:style w:type="paragraph" w:styleId="af0">
    <w:name w:val="List Paragraph"/>
    <w:basedOn w:val="a"/>
    <w:uiPriority w:val="34"/>
    <w:qFormat/>
    <w:rsid w:val="000A5019"/>
    <w:pPr>
      <w:ind w:left="720"/>
      <w:contextualSpacing/>
    </w:pPr>
    <w:rPr>
      <w:sz w:val="24"/>
      <w:szCs w:val="24"/>
    </w:rPr>
  </w:style>
  <w:style w:type="paragraph" w:styleId="af1">
    <w:name w:val="No Spacing"/>
    <w:uiPriority w:val="1"/>
    <w:qFormat/>
    <w:rsid w:val="000A5019"/>
    <w:rPr>
      <w:rFonts w:ascii="Calibri" w:eastAsia="Calibri" w:hAnsi="Calibri"/>
      <w:sz w:val="22"/>
      <w:szCs w:val="22"/>
      <w:lang w:eastAsia="en-US"/>
    </w:rPr>
  </w:style>
  <w:style w:type="paragraph" w:customStyle="1" w:styleId="12">
    <w:name w:val="Без интервала1"/>
    <w:rsid w:val="006544D0"/>
    <w:rPr>
      <w:rFonts w:ascii="Calibri" w:hAnsi="Calibri"/>
      <w:sz w:val="22"/>
      <w:szCs w:val="22"/>
    </w:rPr>
  </w:style>
  <w:style w:type="character" w:customStyle="1" w:styleId="13">
    <w:name w:val="Заголовок №1_"/>
    <w:basedOn w:val="a0"/>
    <w:link w:val="14"/>
    <w:rsid w:val="007A1696"/>
    <w:rPr>
      <w:b/>
      <w:bCs/>
      <w:sz w:val="22"/>
      <w:szCs w:val="22"/>
      <w:shd w:val="clear" w:color="auto" w:fill="FFFFFF"/>
    </w:rPr>
  </w:style>
  <w:style w:type="paragraph" w:customStyle="1" w:styleId="14">
    <w:name w:val="Заголовок №1"/>
    <w:basedOn w:val="a"/>
    <w:link w:val="13"/>
    <w:rsid w:val="007A1696"/>
    <w:pPr>
      <w:widowControl w:val="0"/>
      <w:shd w:val="clear" w:color="auto" w:fill="FFFFFF"/>
      <w:spacing w:before="240" w:after="240" w:line="0" w:lineRule="atLeast"/>
      <w:jc w:val="both"/>
      <w:outlineLvl w:val="0"/>
    </w:pPr>
    <w:rPr>
      <w:b/>
      <w:bCs/>
      <w:sz w:val="22"/>
      <w:szCs w:val="22"/>
    </w:rPr>
  </w:style>
  <w:style w:type="character" w:customStyle="1" w:styleId="snippetequal">
    <w:name w:val="snippet_equal"/>
    <w:basedOn w:val="a0"/>
    <w:rsid w:val="001F4E91"/>
  </w:style>
  <w:style w:type="character" w:styleId="af2">
    <w:name w:val="Hyperlink"/>
    <w:basedOn w:val="a0"/>
    <w:uiPriority w:val="99"/>
    <w:unhideWhenUsed/>
    <w:rsid w:val="001F4E91"/>
    <w:rPr>
      <w:color w:val="0000FF"/>
      <w:u w:val="single"/>
    </w:rPr>
  </w:style>
  <w:style w:type="character" w:customStyle="1" w:styleId="af3">
    <w:name w:val="Основной текст + Курсив"/>
    <w:basedOn w:val="ac"/>
    <w:rsid w:val="00D061C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f4">
    <w:name w:val="Основной текст + Полужирный;Курсив"/>
    <w:basedOn w:val="ac"/>
    <w:rsid w:val="00D061C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31">
    <w:name w:val="Основной текст3"/>
    <w:basedOn w:val="a"/>
    <w:rsid w:val="00D061C8"/>
    <w:pPr>
      <w:widowControl w:val="0"/>
      <w:shd w:val="clear" w:color="auto" w:fill="FFFFFF"/>
      <w:spacing w:after="60" w:line="0" w:lineRule="atLeast"/>
      <w:ind w:hanging="380"/>
    </w:pPr>
    <w:rPr>
      <w:color w:val="000000"/>
      <w:sz w:val="22"/>
      <w:szCs w:val="22"/>
    </w:rPr>
  </w:style>
  <w:style w:type="paragraph" w:customStyle="1" w:styleId="pboth">
    <w:name w:val="pboth"/>
    <w:basedOn w:val="a"/>
    <w:rsid w:val="005F1069"/>
    <w:pPr>
      <w:spacing w:before="100" w:beforeAutospacing="1" w:after="100" w:afterAutospacing="1"/>
    </w:pPr>
    <w:rPr>
      <w:sz w:val="24"/>
      <w:szCs w:val="24"/>
    </w:rPr>
  </w:style>
  <w:style w:type="character" w:customStyle="1" w:styleId="15">
    <w:name w:val="Основной текст Знак1"/>
    <w:basedOn w:val="a0"/>
    <w:locked/>
    <w:rsid w:val="00B25F49"/>
    <w:rPr>
      <w:lang w:bidi="ar-SA"/>
    </w:rPr>
  </w:style>
  <w:style w:type="paragraph" w:styleId="af5">
    <w:name w:val="Normal (Web)"/>
    <w:basedOn w:val="a"/>
    <w:rsid w:val="004C45BE"/>
    <w:pPr>
      <w:spacing w:before="100" w:beforeAutospacing="1" w:after="100" w:afterAutospacing="1"/>
    </w:pPr>
    <w:rPr>
      <w:sz w:val="24"/>
      <w:szCs w:val="24"/>
    </w:rPr>
  </w:style>
  <w:style w:type="character" w:customStyle="1" w:styleId="apple-converted-space">
    <w:name w:val="apple-converted-space"/>
    <w:basedOn w:val="a0"/>
    <w:rsid w:val="004C45BE"/>
  </w:style>
  <w:style w:type="character" w:styleId="af6">
    <w:name w:val="Strong"/>
    <w:basedOn w:val="a0"/>
    <w:qFormat/>
    <w:rsid w:val="004C45BE"/>
    <w:rPr>
      <w:b/>
      <w:bCs/>
    </w:rPr>
  </w:style>
  <w:style w:type="character" w:styleId="af7">
    <w:name w:val="Emphasis"/>
    <w:basedOn w:val="a0"/>
    <w:qFormat/>
    <w:rsid w:val="004C45BE"/>
    <w:rPr>
      <w:i/>
      <w:iCs/>
    </w:rPr>
  </w:style>
</w:styles>
</file>

<file path=word/webSettings.xml><?xml version="1.0" encoding="utf-8"?>
<w:webSettings xmlns:r="http://schemas.openxmlformats.org/officeDocument/2006/relationships" xmlns:w="http://schemas.openxmlformats.org/wordprocessingml/2006/main">
  <w:divs>
    <w:div w:id="256715372">
      <w:bodyDiv w:val="1"/>
      <w:marLeft w:val="0"/>
      <w:marRight w:val="0"/>
      <w:marTop w:val="0"/>
      <w:marBottom w:val="0"/>
      <w:divBdr>
        <w:top w:val="none" w:sz="0" w:space="0" w:color="auto"/>
        <w:left w:val="none" w:sz="0" w:space="0" w:color="auto"/>
        <w:bottom w:val="none" w:sz="0" w:space="0" w:color="auto"/>
        <w:right w:val="none" w:sz="0" w:space="0" w:color="auto"/>
      </w:divBdr>
      <w:divsChild>
        <w:div w:id="1875262609">
          <w:marLeft w:val="0"/>
          <w:marRight w:val="0"/>
          <w:marTop w:val="0"/>
          <w:marBottom w:val="0"/>
          <w:divBdr>
            <w:top w:val="none" w:sz="0" w:space="0" w:color="auto"/>
            <w:left w:val="none" w:sz="0" w:space="0" w:color="auto"/>
            <w:bottom w:val="none" w:sz="0" w:space="0" w:color="auto"/>
            <w:right w:val="none" w:sz="0" w:space="0" w:color="auto"/>
          </w:divBdr>
        </w:div>
      </w:divsChild>
    </w:div>
    <w:div w:id="16881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7644D-6C06-4342-A1E2-05ED1F88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2280</Words>
  <Characters>14743</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Soa</cp:lastModifiedBy>
  <cp:revision>3</cp:revision>
  <cp:lastPrinted>2021-05-06T06:44:00Z</cp:lastPrinted>
  <dcterms:created xsi:type="dcterms:W3CDTF">2021-05-06T06:44:00Z</dcterms:created>
  <dcterms:modified xsi:type="dcterms:W3CDTF">2021-05-06T06:49:00Z</dcterms:modified>
</cp:coreProperties>
</file>