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66" w:rsidRPr="00EE5A66" w:rsidRDefault="00EE5A66" w:rsidP="00EE5A66">
      <w:pPr>
        <w:spacing w:after="0" w:line="240" w:lineRule="auto"/>
        <w:jc w:val="center"/>
        <w:rPr>
          <w:rFonts w:ascii="Times New Roman" w:eastAsia="Times New Roman" w:hAnsi="Times New Roman" w:cs="Times New Roman"/>
          <w:b/>
          <w:kern w:val="0"/>
          <w:sz w:val="28"/>
          <w:szCs w:val="28"/>
          <w:lang w:eastAsia="ru-RU"/>
          <w14:ligatures w14:val="none"/>
        </w:rPr>
      </w:pPr>
      <w:r w:rsidRPr="00EE5A66">
        <w:rPr>
          <w:rFonts w:ascii="Times New Roman" w:eastAsia="Times New Roman" w:hAnsi="Times New Roman" w:cs="Times New Roman"/>
          <w:kern w:val="0"/>
          <w:sz w:val="28"/>
          <w:szCs w:val="28"/>
          <w:lang w:eastAsia="ru-RU"/>
          <w14:ligatures w14:val="none"/>
        </w:rPr>
        <w:t>ВА</w:t>
      </w:r>
      <w:r w:rsidRPr="00EE5A66">
        <w:rPr>
          <w:rFonts w:ascii="Times New Roman" w:eastAsia="Times New Roman" w:hAnsi="Times New Roman" w:cs="Times New Roman"/>
          <w:kern w:val="0"/>
          <w:sz w:val="28"/>
          <w:szCs w:val="28"/>
          <w:lang w:val="en-US" w:eastAsia="ru-RU"/>
          <w14:ligatures w14:val="none"/>
        </w:rPr>
        <w:t>Z</w:t>
      </w:r>
    </w:p>
    <w:p w:rsidR="00EE5A66" w:rsidRPr="00EE5A66" w:rsidRDefault="00EE5A66" w:rsidP="00EE5A66">
      <w:pPr>
        <w:spacing w:after="0" w:line="240" w:lineRule="auto"/>
        <w:jc w:val="center"/>
        <w:rPr>
          <w:rFonts w:ascii="Times New Roman" w:eastAsia="Times New Roman" w:hAnsi="Times New Roman" w:cs="Times New Roman"/>
          <w:b/>
          <w:kern w:val="0"/>
          <w:sz w:val="28"/>
          <w:szCs w:val="28"/>
          <w:lang w:eastAsia="ru-RU"/>
          <w14:ligatures w14:val="none"/>
        </w:rPr>
      </w:pPr>
    </w:p>
    <w:p w:rsidR="00EE5A66" w:rsidRPr="00EE5A66" w:rsidRDefault="00EE5A66" w:rsidP="00EE5A66">
      <w:pPr>
        <w:spacing w:after="0" w:line="240" w:lineRule="auto"/>
        <w:jc w:val="center"/>
        <w:rPr>
          <w:rFonts w:ascii="Times New Roman" w:eastAsia="Times New Roman" w:hAnsi="Times New Roman" w:cs="Times New Roman"/>
          <w:b/>
          <w:bCs/>
          <w:kern w:val="0"/>
          <w:sz w:val="28"/>
          <w:szCs w:val="28"/>
          <w:lang w:eastAsia="ru-RU"/>
          <w14:ligatures w14:val="none"/>
        </w:rPr>
      </w:pPr>
      <w:r w:rsidRPr="00EE5A66">
        <w:rPr>
          <w:rFonts w:ascii="Times New Roman" w:eastAsia="Times New Roman" w:hAnsi="Times New Roman" w:cs="Times New Roman"/>
          <w:b/>
          <w:bCs/>
          <w:kern w:val="0"/>
          <w:sz w:val="28"/>
          <w:szCs w:val="28"/>
          <w:lang w:eastAsia="ru-RU"/>
          <w14:ligatures w14:val="none"/>
        </w:rPr>
        <w:t>О республиканском бюджете на 202</w:t>
      </w:r>
      <w:r>
        <w:rPr>
          <w:rFonts w:ascii="Times New Roman" w:eastAsia="Times New Roman" w:hAnsi="Times New Roman" w:cs="Times New Roman"/>
          <w:b/>
          <w:bCs/>
          <w:kern w:val="0"/>
          <w:sz w:val="28"/>
          <w:szCs w:val="28"/>
          <w:lang w:eastAsia="ru-RU"/>
          <w14:ligatures w14:val="none"/>
        </w:rPr>
        <w:t>4</w:t>
      </w:r>
      <w:r w:rsidRPr="00EE5A66">
        <w:rPr>
          <w:rFonts w:ascii="Times New Roman" w:eastAsia="Times New Roman" w:hAnsi="Times New Roman" w:cs="Times New Roman"/>
          <w:b/>
          <w:bCs/>
          <w:kern w:val="0"/>
          <w:sz w:val="28"/>
          <w:szCs w:val="28"/>
          <w:lang w:eastAsia="ru-RU"/>
          <w14:ligatures w14:val="none"/>
        </w:rPr>
        <w:t xml:space="preserve"> год</w:t>
      </w:r>
    </w:p>
    <w:p w:rsidR="00EE5A66" w:rsidRPr="00EE5A66" w:rsidRDefault="00EE5A66" w:rsidP="00EE5A66">
      <w:pPr>
        <w:autoSpaceDE w:val="0"/>
        <w:autoSpaceDN w:val="0"/>
        <w:adjustRightInd w:val="0"/>
        <w:spacing w:after="0" w:line="240" w:lineRule="auto"/>
        <w:jc w:val="center"/>
        <w:rPr>
          <w:rFonts w:ascii="Times New Roman" w:eastAsia="Times New Roman" w:hAnsi="Times New Roman" w:cs="Times New Roman"/>
          <w:bCs/>
          <w:caps/>
          <w:kern w:val="0"/>
          <w:sz w:val="28"/>
          <w:szCs w:val="28"/>
          <w:lang w:eastAsia="ru-RU"/>
          <w14:ligatures w14:val="none"/>
        </w:rPr>
      </w:pPr>
      <w:r w:rsidRPr="00EE5A66">
        <w:rPr>
          <w:rFonts w:ascii="Times New Roman" w:eastAsia="Times New Roman" w:hAnsi="Times New Roman" w:cs="Times New Roman"/>
          <w:bCs/>
          <w:caps/>
          <w:kern w:val="0"/>
          <w:sz w:val="28"/>
          <w:szCs w:val="28"/>
          <w:lang w:eastAsia="ru-RU"/>
          <w14:ligatures w14:val="none"/>
        </w:rPr>
        <w:t xml:space="preserve">(ТЕКУЩАЯ РЕДАКЦИЯ ПО СОСТОЯНИЮ НА </w:t>
      </w:r>
      <w:r w:rsidR="007044F6">
        <w:rPr>
          <w:rFonts w:ascii="Times New Roman" w:eastAsia="Times New Roman" w:hAnsi="Times New Roman" w:cs="Times New Roman"/>
          <w:bCs/>
          <w:caps/>
          <w:kern w:val="0"/>
          <w:sz w:val="28"/>
          <w:szCs w:val="28"/>
          <w:lang w:eastAsia="ru-RU"/>
          <w14:ligatures w14:val="none"/>
        </w:rPr>
        <w:t>9</w:t>
      </w:r>
      <w:r w:rsidRPr="00EE5A66">
        <w:rPr>
          <w:rFonts w:ascii="Times New Roman" w:eastAsia="Times New Roman" w:hAnsi="Times New Roman" w:cs="Times New Roman"/>
          <w:bCs/>
          <w:caps/>
          <w:kern w:val="0"/>
          <w:sz w:val="28"/>
          <w:szCs w:val="28"/>
          <w:lang w:eastAsia="ru-RU"/>
          <w14:ligatures w14:val="none"/>
        </w:rPr>
        <w:t xml:space="preserve"> </w:t>
      </w:r>
      <w:r w:rsidR="00DA7C8C">
        <w:rPr>
          <w:rFonts w:ascii="Times New Roman" w:eastAsia="Times New Roman" w:hAnsi="Times New Roman" w:cs="Times New Roman"/>
          <w:bCs/>
          <w:caps/>
          <w:kern w:val="0"/>
          <w:sz w:val="28"/>
          <w:szCs w:val="28"/>
          <w:lang w:eastAsia="ru-RU"/>
          <w14:ligatures w14:val="none"/>
        </w:rPr>
        <w:t>А</w:t>
      </w:r>
      <w:r w:rsidR="003715B4">
        <w:rPr>
          <w:rFonts w:ascii="Times New Roman" w:eastAsia="Times New Roman" w:hAnsi="Times New Roman" w:cs="Times New Roman"/>
          <w:bCs/>
          <w:caps/>
          <w:kern w:val="0"/>
          <w:sz w:val="28"/>
          <w:szCs w:val="28"/>
          <w:lang w:eastAsia="ru-RU"/>
          <w14:ligatures w14:val="none"/>
        </w:rPr>
        <w:t>ПРЕЛЯ</w:t>
      </w:r>
      <w:r w:rsidRPr="00EE5A66">
        <w:rPr>
          <w:rFonts w:ascii="Times New Roman" w:eastAsia="Times New Roman" w:hAnsi="Times New Roman" w:cs="Times New Roman"/>
          <w:bCs/>
          <w:caps/>
          <w:kern w:val="0"/>
          <w:sz w:val="28"/>
          <w:szCs w:val="28"/>
          <w:lang w:eastAsia="ru-RU"/>
          <w14:ligatures w14:val="none"/>
        </w:rPr>
        <w:t xml:space="preserve"> 202</w:t>
      </w:r>
      <w:r>
        <w:rPr>
          <w:rFonts w:ascii="Times New Roman" w:eastAsia="Times New Roman" w:hAnsi="Times New Roman" w:cs="Times New Roman"/>
          <w:bCs/>
          <w:caps/>
          <w:kern w:val="0"/>
          <w:sz w:val="28"/>
          <w:szCs w:val="28"/>
          <w:lang w:eastAsia="ru-RU"/>
          <w14:ligatures w14:val="none"/>
        </w:rPr>
        <w:t>4</w:t>
      </w:r>
      <w:r w:rsidRPr="00EE5A66">
        <w:rPr>
          <w:rFonts w:ascii="Times New Roman" w:eastAsia="Times New Roman" w:hAnsi="Times New Roman" w:cs="Times New Roman"/>
          <w:bCs/>
          <w:caps/>
          <w:kern w:val="0"/>
          <w:sz w:val="28"/>
          <w:szCs w:val="28"/>
          <w:lang w:eastAsia="ru-RU"/>
          <w14:ligatures w14:val="none"/>
        </w:rPr>
        <w:t xml:space="preserve"> ГОДА)</w:t>
      </w:r>
    </w:p>
    <w:p w:rsidR="00EE5A66" w:rsidRPr="00EE5A66" w:rsidRDefault="00EE5A66" w:rsidP="00EE5A66">
      <w:pPr>
        <w:spacing w:after="0" w:line="240" w:lineRule="auto"/>
        <w:jc w:val="center"/>
        <w:rPr>
          <w:rFonts w:ascii="Times New Roman" w:eastAsia="Calibri" w:hAnsi="Times New Roman" w:cs="Times New Roman"/>
          <w:kern w:val="0"/>
          <w:sz w:val="28"/>
          <w:szCs w:val="28"/>
          <w:lang w:eastAsia="ru-RU"/>
          <w14:ligatures w14:val="none"/>
        </w:rPr>
      </w:pPr>
    </w:p>
    <w:p w:rsidR="00D00921" w:rsidRPr="00D00921" w:rsidRDefault="00D00921" w:rsidP="00D00921">
      <w:pPr>
        <w:spacing w:after="0" w:line="240" w:lineRule="auto"/>
        <w:jc w:val="center"/>
        <w:rPr>
          <w:rFonts w:ascii="Times New Roman" w:eastAsia="Times New Roman" w:hAnsi="Times New Roman" w:cs="Times New Roman"/>
          <w:kern w:val="0"/>
          <w:sz w:val="28"/>
          <w:szCs w:val="28"/>
          <w:lang w:eastAsia="ru-RU"/>
          <w14:ligatures w14:val="none"/>
        </w:rPr>
      </w:pPr>
      <w:r w:rsidRPr="00D00921">
        <w:rPr>
          <w:rFonts w:ascii="Times New Roman" w:eastAsia="Times New Roman" w:hAnsi="Times New Roman" w:cs="Times New Roman"/>
          <w:kern w:val="0"/>
          <w:sz w:val="28"/>
          <w:szCs w:val="28"/>
          <w:lang w:eastAsia="ru-RU"/>
          <w14:ligatures w14:val="none"/>
        </w:rPr>
        <w:t>ПРЕЗИДЕНТ</w:t>
      </w:r>
    </w:p>
    <w:p w:rsidR="00D00921" w:rsidRPr="00D00921" w:rsidRDefault="00D00921" w:rsidP="00D00921">
      <w:pPr>
        <w:spacing w:after="0" w:line="240" w:lineRule="auto"/>
        <w:jc w:val="center"/>
        <w:rPr>
          <w:rFonts w:ascii="Times New Roman" w:eastAsia="Times New Roman" w:hAnsi="Times New Roman" w:cs="Times New Roman"/>
          <w:kern w:val="0"/>
          <w:sz w:val="28"/>
          <w:szCs w:val="28"/>
          <w:lang w:eastAsia="ru-RU"/>
          <w14:ligatures w14:val="none"/>
        </w:rPr>
      </w:pPr>
      <w:r w:rsidRPr="00D00921">
        <w:rPr>
          <w:rFonts w:ascii="Times New Roman" w:eastAsia="Times New Roman" w:hAnsi="Times New Roman" w:cs="Times New Roman"/>
          <w:kern w:val="0"/>
          <w:sz w:val="28"/>
          <w:szCs w:val="28"/>
          <w:lang w:eastAsia="ru-RU"/>
          <w14:ligatures w14:val="none"/>
        </w:rPr>
        <w:t>ПРИДНЕСТРОВСКОЙ МОЛДАВСКОЙ РЕСПУБЛИКИ</w:t>
      </w:r>
    </w:p>
    <w:p w:rsidR="00850D7D" w:rsidRPr="00182EEA" w:rsidRDefault="00850D7D" w:rsidP="009E67C2">
      <w:pPr>
        <w:spacing w:after="0" w:line="240" w:lineRule="auto"/>
        <w:jc w:val="both"/>
        <w:rPr>
          <w:rFonts w:ascii="Times New Roman" w:hAnsi="Times New Roman" w:cs="Times New Roman"/>
          <w:sz w:val="20"/>
          <w:szCs w:val="20"/>
          <w:lang w:eastAsia="ru-RU"/>
        </w:rPr>
      </w:pPr>
    </w:p>
    <w:p w:rsidR="00F6006D" w:rsidRPr="00182EEA" w:rsidRDefault="00F6006D" w:rsidP="009E67C2">
      <w:pPr>
        <w:spacing w:after="0" w:line="240" w:lineRule="auto"/>
        <w:ind w:firstLine="709"/>
        <w:rPr>
          <w:rFonts w:ascii="Times New Roman" w:hAnsi="Times New Roman" w:cs="Times New Roman"/>
          <w:b/>
          <w:bCs/>
          <w:sz w:val="28"/>
          <w:szCs w:val="28"/>
        </w:rPr>
      </w:pPr>
      <w:r w:rsidRPr="00182EEA">
        <w:rPr>
          <w:rFonts w:ascii="Times New Roman" w:hAnsi="Times New Roman" w:cs="Times New Roman"/>
          <w:b/>
          <w:bCs/>
          <w:sz w:val="28"/>
          <w:szCs w:val="28"/>
        </w:rPr>
        <w:t>Глава 1. Общие положения</w:t>
      </w:r>
    </w:p>
    <w:p w:rsidR="00F6006D" w:rsidRPr="00182EEA" w:rsidRDefault="00F6006D" w:rsidP="009E67C2">
      <w:pPr>
        <w:spacing w:after="0" w:line="240" w:lineRule="auto"/>
        <w:ind w:firstLine="709"/>
        <w:rPr>
          <w:rFonts w:ascii="Times New Roman" w:hAnsi="Times New Roman" w:cs="Times New Roman"/>
          <w:b/>
          <w:bCs/>
          <w:sz w:val="28"/>
          <w:szCs w:val="28"/>
        </w:rPr>
      </w:pPr>
    </w:p>
    <w:p w:rsidR="00F6006D" w:rsidRDefault="00F6006D" w:rsidP="009E67C2">
      <w:pPr>
        <w:spacing w:after="0" w:line="240" w:lineRule="auto"/>
        <w:ind w:firstLine="709"/>
        <w:rPr>
          <w:rFonts w:ascii="Times New Roman" w:hAnsi="Times New Roman" w:cs="Times New Roman"/>
          <w:b/>
          <w:bCs/>
          <w:sz w:val="28"/>
          <w:szCs w:val="28"/>
        </w:rPr>
      </w:pPr>
      <w:r w:rsidRPr="00182EEA">
        <w:rPr>
          <w:rFonts w:ascii="Times New Roman" w:hAnsi="Times New Roman" w:cs="Times New Roman"/>
          <w:b/>
          <w:bCs/>
          <w:sz w:val="28"/>
          <w:szCs w:val="28"/>
        </w:rPr>
        <w:t>Статья 1.</w:t>
      </w:r>
    </w:p>
    <w:p w:rsidR="00A07C61" w:rsidRDefault="00A07C61" w:rsidP="00A07C61">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Статья</w:t>
      </w:r>
      <w:r w:rsidR="00283794">
        <w:rPr>
          <w:rFonts w:ascii="Times New Roman" w:hAnsi="Times New Roman" w:cs="Times New Roman"/>
          <w:b/>
          <w:bCs/>
          <w:i/>
          <w:sz w:val="24"/>
          <w:szCs w:val="24"/>
        </w:rPr>
        <w:t xml:space="preserve"> 1</w:t>
      </w:r>
      <w:r w:rsidRPr="00DB1BB5">
        <w:rPr>
          <w:rFonts w:ascii="Times New Roman" w:hAnsi="Times New Roman" w:cs="Times New Roman"/>
          <w:b/>
          <w:bCs/>
          <w:i/>
          <w:sz w:val="24"/>
          <w:szCs w:val="24"/>
        </w:rPr>
        <w:t xml:space="preserve"> </w:t>
      </w:r>
      <w:r w:rsidRPr="00DB1BB5">
        <w:rPr>
          <w:rFonts w:ascii="Times New Roman" w:hAnsi="Times New Roman" w:cs="Times New Roman"/>
          <w:b/>
          <w:bCs/>
          <w:i/>
          <w:color w:val="538135" w:themeColor="accent6" w:themeShade="BF"/>
          <w:sz w:val="24"/>
          <w:szCs w:val="24"/>
        </w:rPr>
        <w:t xml:space="preserve">в новой редакции </w:t>
      </w:r>
      <w:r w:rsidRPr="00DB1BB5">
        <w:rPr>
          <w:rFonts w:ascii="Times New Roman" w:hAnsi="Times New Roman" w:cs="Times New Roman"/>
          <w:b/>
          <w:bCs/>
          <w:i/>
          <w:sz w:val="24"/>
          <w:szCs w:val="24"/>
        </w:rPr>
        <w:t>(Закон № 1</w:t>
      </w:r>
      <w:r>
        <w:rPr>
          <w:rFonts w:ascii="Times New Roman" w:hAnsi="Times New Roman" w:cs="Times New Roman"/>
          <w:b/>
          <w:bCs/>
          <w:i/>
          <w:sz w:val="24"/>
          <w:szCs w:val="24"/>
        </w:rPr>
        <w:t>4</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F03040" w:rsidRDefault="00F03040" w:rsidP="00F03040">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Статья 1</w:t>
      </w:r>
      <w:r w:rsidRPr="00DB1BB5">
        <w:rPr>
          <w:rFonts w:ascii="Times New Roman" w:hAnsi="Times New Roman" w:cs="Times New Roman"/>
          <w:b/>
          <w:bCs/>
          <w:i/>
          <w:sz w:val="24"/>
          <w:szCs w:val="24"/>
        </w:rPr>
        <w:t xml:space="preserve"> </w:t>
      </w:r>
      <w:r w:rsidRPr="00DB1BB5">
        <w:rPr>
          <w:rFonts w:ascii="Times New Roman" w:hAnsi="Times New Roman" w:cs="Times New Roman"/>
          <w:b/>
          <w:bCs/>
          <w:i/>
          <w:color w:val="538135" w:themeColor="accent6" w:themeShade="BF"/>
          <w:sz w:val="24"/>
          <w:szCs w:val="24"/>
        </w:rPr>
        <w:t xml:space="preserve">в новой редакции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846AE7" w:rsidRDefault="00846AE7" w:rsidP="00846AE7">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Статья 1</w:t>
      </w:r>
      <w:r w:rsidRPr="00DB1BB5">
        <w:rPr>
          <w:rFonts w:ascii="Times New Roman" w:hAnsi="Times New Roman" w:cs="Times New Roman"/>
          <w:b/>
          <w:bCs/>
          <w:i/>
          <w:sz w:val="24"/>
          <w:szCs w:val="24"/>
        </w:rPr>
        <w:t xml:space="preserve"> </w:t>
      </w:r>
      <w:r w:rsidRPr="00DB1BB5">
        <w:rPr>
          <w:rFonts w:ascii="Times New Roman" w:hAnsi="Times New Roman" w:cs="Times New Roman"/>
          <w:b/>
          <w:bCs/>
          <w:i/>
          <w:color w:val="538135" w:themeColor="accent6" w:themeShade="BF"/>
          <w:sz w:val="24"/>
          <w:szCs w:val="24"/>
        </w:rPr>
        <w:t xml:space="preserve">в новой редакции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53</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01</w:t>
      </w:r>
      <w:r w:rsidRPr="00DB1BB5">
        <w:rPr>
          <w:rFonts w:ascii="Times New Roman" w:hAnsi="Times New Roman" w:cs="Times New Roman"/>
          <w:b/>
          <w:bCs/>
          <w:i/>
          <w:sz w:val="24"/>
          <w:szCs w:val="24"/>
        </w:rPr>
        <w:t>.0</w:t>
      </w:r>
      <w:r>
        <w:rPr>
          <w:rFonts w:ascii="Times New Roman" w:hAnsi="Times New Roman" w:cs="Times New Roman"/>
          <w:b/>
          <w:bCs/>
          <w:i/>
          <w:sz w:val="24"/>
          <w:szCs w:val="24"/>
        </w:rPr>
        <w:t>4</w:t>
      </w:r>
      <w:r w:rsidRPr="00DB1BB5">
        <w:rPr>
          <w:rFonts w:ascii="Times New Roman" w:hAnsi="Times New Roman" w:cs="Times New Roman"/>
          <w:b/>
          <w:bCs/>
          <w:i/>
          <w:sz w:val="24"/>
          <w:szCs w:val="24"/>
        </w:rPr>
        <w:t>.24);</w:t>
      </w:r>
    </w:p>
    <w:p w:rsidR="007044F6" w:rsidRDefault="007044F6" w:rsidP="007044F6">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Статья 1</w:t>
      </w:r>
      <w:r w:rsidRPr="00DB1BB5">
        <w:rPr>
          <w:rFonts w:ascii="Times New Roman" w:hAnsi="Times New Roman" w:cs="Times New Roman"/>
          <w:b/>
          <w:bCs/>
          <w:i/>
          <w:sz w:val="24"/>
          <w:szCs w:val="24"/>
        </w:rPr>
        <w:t xml:space="preserve"> </w:t>
      </w:r>
      <w:r w:rsidRPr="00DB1BB5">
        <w:rPr>
          <w:rFonts w:ascii="Times New Roman" w:hAnsi="Times New Roman" w:cs="Times New Roman"/>
          <w:b/>
          <w:bCs/>
          <w:i/>
          <w:color w:val="538135" w:themeColor="accent6" w:themeShade="BF"/>
          <w:sz w:val="24"/>
          <w:szCs w:val="24"/>
        </w:rPr>
        <w:t xml:space="preserve">в новой редакции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57</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08</w:t>
      </w:r>
      <w:r w:rsidRPr="00DB1BB5">
        <w:rPr>
          <w:rFonts w:ascii="Times New Roman" w:hAnsi="Times New Roman" w:cs="Times New Roman"/>
          <w:b/>
          <w:bCs/>
          <w:i/>
          <w:sz w:val="24"/>
          <w:szCs w:val="24"/>
        </w:rPr>
        <w:t>.0</w:t>
      </w:r>
      <w:r>
        <w:rPr>
          <w:rFonts w:ascii="Times New Roman" w:hAnsi="Times New Roman" w:cs="Times New Roman"/>
          <w:b/>
          <w:bCs/>
          <w:i/>
          <w:sz w:val="24"/>
          <w:szCs w:val="24"/>
        </w:rPr>
        <w:t>4</w:t>
      </w:r>
      <w:r w:rsidRPr="00DB1BB5">
        <w:rPr>
          <w:rFonts w:ascii="Times New Roman" w:hAnsi="Times New Roman" w:cs="Times New Roman"/>
          <w:b/>
          <w:bCs/>
          <w:i/>
          <w:sz w:val="24"/>
          <w:szCs w:val="24"/>
        </w:rPr>
        <w:t>.24);</w:t>
      </w:r>
    </w:p>
    <w:p w:rsidR="00A07C61" w:rsidRPr="00E564F9" w:rsidRDefault="00A07C61" w:rsidP="00A07C61">
      <w:pPr>
        <w:spacing w:after="0" w:line="240" w:lineRule="auto"/>
        <w:rPr>
          <w:rFonts w:ascii="Times New Roman" w:hAnsi="Times New Roman" w:cs="Times New Roman"/>
          <w:b/>
          <w:bCs/>
          <w:i/>
          <w:sz w:val="24"/>
          <w:szCs w:val="24"/>
        </w:rPr>
      </w:pPr>
    </w:p>
    <w:p w:rsidR="000F435B" w:rsidRPr="00E564F9" w:rsidRDefault="000F435B" w:rsidP="000F435B">
      <w:pPr>
        <w:spacing w:after="0" w:line="240" w:lineRule="auto"/>
        <w:ind w:firstLine="709"/>
        <w:jc w:val="both"/>
        <w:rPr>
          <w:rFonts w:ascii="Times New Roman" w:eastAsia="Calibri" w:hAnsi="Times New Roman" w:cs="Times New Roman"/>
          <w:kern w:val="0"/>
          <w:sz w:val="28"/>
          <w:szCs w:val="28"/>
          <w14:ligatures w14:val="none"/>
        </w:rPr>
      </w:pPr>
      <w:r w:rsidRPr="00E564F9">
        <w:rPr>
          <w:rFonts w:ascii="Times New Roman" w:eastAsia="Calibri" w:hAnsi="Times New Roman" w:cs="Times New Roman"/>
          <w:kern w:val="0"/>
          <w:sz w:val="28"/>
          <w:szCs w:val="28"/>
          <w14:ligatures w14:val="none"/>
        </w:rPr>
        <w:t xml:space="preserve">Утвердить основные характеристики консолидированного бюджета, в том числе: </w:t>
      </w:r>
    </w:p>
    <w:p w:rsidR="000F435B" w:rsidRPr="00E564F9" w:rsidRDefault="000F435B" w:rsidP="000F435B">
      <w:pPr>
        <w:spacing w:after="0" w:line="240" w:lineRule="auto"/>
        <w:ind w:firstLine="709"/>
        <w:jc w:val="both"/>
        <w:rPr>
          <w:rFonts w:ascii="Times New Roman" w:eastAsia="Calibri" w:hAnsi="Times New Roman" w:cs="Times New Roman"/>
          <w:kern w:val="0"/>
          <w:sz w:val="28"/>
          <w:szCs w:val="28"/>
          <w14:ligatures w14:val="none"/>
        </w:rPr>
      </w:pPr>
      <w:r w:rsidRPr="00E564F9">
        <w:rPr>
          <w:rFonts w:ascii="Times New Roman" w:eastAsia="Calibri" w:hAnsi="Times New Roman" w:cs="Times New Roman"/>
          <w:kern w:val="0"/>
          <w:sz w:val="28"/>
          <w:szCs w:val="28"/>
          <w14:ligatures w14:val="none"/>
        </w:rPr>
        <w:t>а) доходы в сумме 3 697 107 248 рублей;</w:t>
      </w:r>
    </w:p>
    <w:p w:rsidR="000F435B" w:rsidRPr="00E564F9" w:rsidRDefault="000F435B" w:rsidP="000F435B">
      <w:pPr>
        <w:spacing w:after="0" w:line="240" w:lineRule="auto"/>
        <w:ind w:firstLine="709"/>
        <w:jc w:val="both"/>
        <w:rPr>
          <w:rFonts w:ascii="Times New Roman" w:eastAsia="Calibri" w:hAnsi="Times New Roman" w:cs="Times New Roman"/>
          <w:kern w:val="0"/>
          <w:sz w:val="28"/>
          <w:szCs w:val="28"/>
          <w14:ligatures w14:val="none"/>
        </w:rPr>
      </w:pPr>
      <w:r w:rsidRPr="00E564F9">
        <w:rPr>
          <w:rFonts w:ascii="Times New Roman" w:eastAsia="Calibri" w:hAnsi="Times New Roman" w:cs="Times New Roman"/>
          <w:kern w:val="0"/>
          <w:sz w:val="28"/>
          <w:szCs w:val="28"/>
          <w14:ligatures w14:val="none"/>
        </w:rPr>
        <w:t xml:space="preserve">б) предельные расходы в сумме 7 096 625 047 рублей; </w:t>
      </w:r>
    </w:p>
    <w:p w:rsidR="00F6006D" w:rsidRPr="00E564F9" w:rsidRDefault="000F435B" w:rsidP="000F435B">
      <w:pPr>
        <w:spacing w:after="0" w:line="240" w:lineRule="auto"/>
        <w:ind w:firstLine="709"/>
        <w:jc w:val="both"/>
        <w:rPr>
          <w:rFonts w:ascii="Times New Roman" w:hAnsi="Times New Roman" w:cs="Times New Roman"/>
          <w:sz w:val="28"/>
          <w:szCs w:val="28"/>
        </w:rPr>
      </w:pPr>
      <w:r w:rsidRPr="00E564F9">
        <w:rPr>
          <w:rFonts w:ascii="Times New Roman" w:eastAsia="Calibri" w:hAnsi="Times New Roman" w:cs="Times New Roman"/>
          <w:kern w:val="0"/>
          <w:sz w:val="28"/>
          <w:szCs w:val="28"/>
          <w14:ligatures w14:val="none"/>
        </w:rPr>
        <w:t>в) предельный дефицит в сумме 3 399 517 799 рублей, или 47,9 процента к предельному размеру расходов</w:t>
      </w:r>
      <w:r w:rsidR="00EA5054" w:rsidRPr="00E564F9">
        <w:rPr>
          <w:rFonts w:ascii="Times New Roman" w:hAnsi="Times New Roman" w:cs="Times New Roman"/>
          <w:sz w:val="28"/>
          <w:szCs w:val="28"/>
        </w:rPr>
        <w:t>.</w:t>
      </w:r>
    </w:p>
    <w:p w:rsidR="00651B73" w:rsidRPr="00E564F9" w:rsidRDefault="00651B73" w:rsidP="009E67C2">
      <w:pPr>
        <w:spacing w:after="0" w:line="240" w:lineRule="auto"/>
        <w:ind w:firstLine="709"/>
        <w:rPr>
          <w:rFonts w:ascii="Times New Roman" w:hAnsi="Times New Roman" w:cs="Times New Roman"/>
          <w:b/>
          <w:bCs/>
          <w:sz w:val="28"/>
          <w:szCs w:val="28"/>
        </w:rPr>
      </w:pPr>
    </w:p>
    <w:p w:rsidR="00F6006D" w:rsidRDefault="00F6006D" w:rsidP="009E67C2">
      <w:pPr>
        <w:spacing w:after="0" w:line="240" w:lineRule="auto"/>
        <w:ind w:firstLine="709"/>
        <w:rPr>
          <w:rFonts w:ascii="Times New Roman" w:hAnsi="Times New Roman" w:cs="Times New Roman"/>
          <w:b/>
          <w:bCs/>
          <w:sz w:val="28"/>
          <w:szCs w:val="28"/>
        </w:rPr>
      </w:pPr>
      <w:r w:rsidRPr="00182EEA">
        <w:rPr>
          <w:rFonts w:ascii="Times New Roman" w:hAnsi="Times New Roman" w:cs="Times New Roman"/>
          <w:b/>
          <w:bCs/>
          <w:sz w:val="28"/>
          <w:szCs w:val="28"/>
        </w:rPr>
        <w:t>Статья 2.</w:t>
      </w:r>
    </w:p>
    <w:p w:rsidR="008E48DB" w:rsidRDefault="008E48DB" w:rsidP="009E67C2">
      <w:pPr>
        <w:spacing w:after="0" w:line="240" w:lineRule="auto"/>
        <w:ind w:firstLine="709"/>
        <w:rPr>
          <w:rFonts w:ascii="Times New Roman" w:hAnsi="Times New Roman" w:cs="Times New Roman"/>
          <w:b/>
          <w:bCs/>
          <w:sz w:val="28"/>
          <w:szCs w:val="28"/>
        </w:rPr>
      </w:pPr>
    </w:p>
    <w:p w:rsidR="008E48DB" w:rsidRDefault="008E48DB" w:rsidP="008E48DB">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Пункт 1</w:t>
      </w:r>
      <w:r w:rsidRPr="00DB1BB5">
        <w:rPr>
          <w:rFonts w:ascii="Times New Roman" w:hAnsi="Times New Roman" w:cs="Times New Roman"/>
          <w:b/>
          <w:bCs/>
          <w:i/>
          <w:sz w:val="24"/>
          <w:szCs w:val="24"/>
        </w:rPr>
        <w:t xml:space="preserve"> статьи 2 </w:t>
      </w:r>
      <w:r w:rsidRPr="00DB1BB5">
        <w:rPr>
          <w:rFonts w:ascii="Times New Roman" w:hAnsi="Times New Roman" w:cs="Times New Roman"/>
          <w:b/>
          <w:bCs/>
          <w:i/>
          <w:color w:val="538135" w:themeColor="accent6" w:themeShade="BF"/>
          <w:sz w:val="24"/>
          <w:szCs w:val="24"/>
        </w:rPr>
        <w:t xml:space="preserve">в новой редакции </w:t>
      </w:r>
      <w:r w:rsidRPr="00DB1BB5">
        <w:rPr>
          <w:rFonts w:ascii="Times New Roman" w:hAnsi="Times New Roman" w:cs="Times New Roman"/>
          <w:b/>
          <w:bCs/>
          <w:i/>
          <w:sz w:val="24"/>
          <w:szCs w:val="24"/>
        </w:rPr>
        <w:t>(Закон № 1</w:t>
      </w:r>
      <w:r>
        <w:rPr>
          <w:rFonts w:ascii="Times New Roman" w:hAnsi="Times New Roman" w:cs="Times New Roman"/>
          <w:b/>
          <w:bCs/>
          <w:i/>
          <w:sz w:val="24"/>
          <w:szCs w:val="24"/>
        </w:rPr>
        <w:t>4</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930953" w:rsidRDefault="00930953" w:rsidP="00930953">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Пункт 1 статья 2</w:t>
      </w:r>
      <w:r w:rsidRPr="00DB1BB5">
        <w:rPr>
          <w:rFonts w:ascii="Times New Roman" w:hAnsi="Times New Roman" w:cs="Times New Roman"/>
          <w:b/>
          <w:bCs/>
          <w:i/>
          <w:sz w:val="24"/>
          <w:szCs w:val="24"/>
        </w:rPr>
        <w:t xml:space="preserve"> </w:t>
      </w:r>
      <w:r w:rsidRPr="00DB1BB5">
        <w:rPr>
          <w:rFonts w:ascii="Times New Roman" w:hAnsi="Times New Roman" w:cs="Times New Roman"/>
          <w:b/>
          <w:bCs/>
          <w:i/>
          <w:color w:val="538135" w:themeColor="accent6" w:themeShade="BF"/>
          <w:sz w:val="24"/>
          <w:szCs w:val="24"/>
        </w:rPr>
        <w:t xml:space="preserve">в новой редакции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D4126B" w:rsidRDefault="00D4126B" w:rsidP="00D4126B">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Пункт 1 статья 2</w:t>
      </w:r>
      <w:r w:rsidRPr="00DB1BB5">
        <w:rPr>
          <w:rFonts w:ascii="Times New Roman" w:hAnsi="Times New Roman" w:cs="Times New Roman"/>
          <w:b/>
          <w:bCs/>
          <w:i/>
          <w:sz w:val="24"/>
          <w:szCs w:val="24"/>
        </w:rPr>
        <w:t xml:space="preserve"> </w:t>
      </w:r>
      <w:r w:rsidRPr="00DB1BB5">
        <w:rPr>
          <w:rFonts w:ascii="Times New Roman" w:hAnsi="Times New Roman" w:cs="Times New Roman"/>
          <w:b/>
          <w:bCs/>
          <w:i/>
          <w:color w:val="538135" w:themeColor="accent6" w:themeShade="BF"/>
          <w:sz w:val="24"/>
          <w:szCs w:val="24"/>
        </w:rPr>
        <w:t xml:space="preserve">в новой редакции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53</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01</w:t>
      </w:r>
      <w:r w:rsidRPr="00DB1BB5">
        <w:rPr>
          <w:rFonts w:ascii="Times New Roman" w:hAnsi="Times New Roman" w:cs="Times New Roman"/>
          <w:b/>
          <w:bCs/>
          <w:i/>
          <w:sz w:val="24"/>
          <w:szCs w:val="24"/>
        </w:rPr>
        <w:t>.0</w:t>
      </w:r>
      <w:r>
        <w:rPr>
          <w:rFonts w:ascii="Times New Roman" w:hAnsi="Times New Roman" w:cs="Times New Roman"/>
          <w:b/>
          <w:bCs/>
          <w:i/>
          <w:sz w:val="24"/>
          <w:szCs w:val="24"/>
        </w:rPr>
        <w:t>4</w:t>
      </w:r>
      <w:r w:rsidRPr="00DB1BB5">
        <w:rPr>
          <w:rFonts w:ascii="Times New Roman" w:hAnsi="Times New Roman" w:cs="Times New Roman"/>
          <w:b/>
          <w:bCs/>
          <w:i/>
          <w:sz w:val="24"/>
          <w:szCs w:val="24"/>
        </w:rPr>
        <w:t>.24);</w:t>
      </w:r>
    </w:p>
    <w:p w:rsidR="00125486" w:rsidRDefault="00125486" w:rsidP="00125486">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Пункт 1 статья 2</w:t>
      </w:r>
      <w:r w:rsidRPr="00DB1BB5">
        <w:rPr>
          <w:rFonts w:ascii="Times New Roman" w:hAnsi="Times New Roman" w:cs="Times New Roman"/>
          <w:b/>
          <w:bCs/>
          <w:i/>
          <w:sz w:val="24"/>
          <w:szCs w:val="24"/>
        </w:rPr>
        <w:t xml:space="preserve"> </w:t>
      </w:r>
      <w:r w:rsidRPr="00DB1BB5">
        <w:rPr>
          <w:rFonts w:ascii="Times New Roman" w:hAnsi="Times New Roman" w:cs="Times New Roman"/>
          <w:b/>
          <w:bCs/>
          <w:i/>
          <w:color w:val="538135" w:themeColor="accent6" w:themeShade="BF"/>
          <w:sz w:val="24"/>
          <w:szCs w:val="24"/>
        </w:rPr>
        <w:t xml:space="preserve">в новой редакции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57</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08</w:t>
      </w:r>
      <w:r w:rsidRPr="00DB1BB5">
        <w:rPr>
          <w:rFonts w:ascii="Times New Roman" w:hAnsi="Times New Roman" w:cs="Times New Roman"/>
          <w:b/>
          <w:bCs/>
          <w:i/>
          <w:sz w:val="24"/>
          <w:szCs w:val="24"/>
        </w:rPr>
        <w:t>.0</w:t>
      </w:r>
      <w:r>
        <w:rPr>
          <w:rFonts w:ascii="Times New Roman" w:hAnsi="Times New Roman" w:cs="Times New Roman"/>
          <w:b/>
          <w:bCs/>
          <w:i/>
          <w:sz w:val="24"/>
          <w:szCs w:val="24"/>
        </w:rPr>
        <w:t>4</w:t>
      </w:r>
      <w:r w:rsidRPr="00DB1BB5">
        <w:rPr>
          <w:rFonts w:ascii="Times New Roman" w:hAnsi="Times New Roman" w:cs="Times New Roman"/>
          <w:b/>
          <w:bCs/>
          <w:i/>
          <w:sz w:val="24"/>
          <w:szCs w:val="24"/>
        </w:rPr>
        <w:t>.24);</w:t>
      </w:r>
    </w:p>
    <w:p w:rsidR="00930953" w:rsidRDefault="00930953" w:rsidP="00930953">
      <w:pPr>
        <w:spacing w:after="0" w:line="240" w:lineRule="auto"/>
        <w:rPr>
          <w:rFonts w:ascii="Times New Roman" w:hAnsi="Times New Roman" w:cs="Times New Roman"/>
          <w:b/>
          <w:bCs/>
          <w:i/>
          <w:sz w:val="24"/>
          <w:szCs w:val="24"/>
        </w:rPr>
      </w:pPr>
    </w:p>
    <w:p w:rsidR="00661A0B" w:rsidRDefault="00661A0B" w:rsidP="00661A0B">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w:t>
      </w:r>
      <w:proofErr w:type="gramStart"/>
      <w:r>
        <w:rPr>
          <w:rFonts w:ascii="Times New Roman" w:hAnsi="Times New Roman" w:cs="Times New Roman"/>
          <w:b/>
          <w:bCs/>
          <w:i/>
          <w:sz w:val="24"/>
          <w:szCs w:val="24"/>
        </w:rPr>
        <w:t>Подпункт</w:t>
      </w:r>
      <w:proofErr w:type="gramEnd"/>
      <w:r>
        <w:rPr>
          <w:rFonts w:ascii="Times New Roman" w:hAnsi="Times New Roman" w:cs="Times New Roman"/>
          <w:b/>
          <w:bCs/>
          <w:i/>
          <w:sz w:val="24"/>
          <w:szCs w:val="24"/>
        </w:rPr>
        <w:t xml:space="preserve"> а) пункта 2</w:t>
      </w:r>
      <w:r w:rsidRPr="00DB1BB5">
        <w:rPr>
          <w:rFonts w:ascii="Times New Roman" w:hAnsi="Times New Roman" w:cs="Times New Roman"/>
          <w:b/>
          <w:bCs/>
          <w:i/>
          <w:sz w:val="24"/>
          <w:szCs w:val="24"/>
        </w:rPr>
        <w:t xml:space="preserve"> статьи 2 </w:t>
      </w:r>
      <w:r w:rsidRPr="00661A0B">
        <w:rPr>
          <w:rFonts w:ascii="Times New Roman" w:hAnsi="Times New Roman" w:cs="Times New Roman"/>
          <w:b/>
          <w:bCs/>
          <w:i/>
          <w:sz w:val="24"/>
          <w:szCs w:val="24"/>
        </w:rPr>
        <w:t xml:space="preserve">с изменением </w:t>
      </w:r>
      <w:r w:rsidRPr="00DB1BB5">
        <w:rPr>
          <w:rFonts w:ascii="Times New Roman" w:hAnsi="Times New Roman" w:cs="Times New Roman"/>
          <w:b/>
          <w:bCs/>
          <w:i/>
          <w:sz w:val="24"/>
          <w:szCs w:val="24"/>
        </w:rPr>
        <w:t>(Закон № 1</w:t>
      </w:r>
      <w:r>
        <w:rPr>
          <w:rFonts w:ascii="Times New Roman" w:hAnsi="Times New Roman" w:cs="Times New Roman"/>
          <w:b/>
          <w:bCs/>
          <w:i/>
          <w:sz w:val="24"/>
          <w:szCs w:val="24"/>
        </w:rPr>
        <w:t>4</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F971D4" w:rsidRDefault="00F971D4" w:rsidP="00930953">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w:t>
      </w:r>
      <w:proofErr w:type="gramStart"/>
      <w:r>
        <w:rPr>
          <w:rFonts w:ascii="Times New Roman" w:hAnsi="Times New Roman" w:cs="Times New Roman"/>
          <w:b/>
          <w:bCs/>
          <w:i/>
          <w:sz w:val="24"/>
          <w:szCs w:val="24"/>
        </w:rPr>
        <w:t>Подпункт</w:t>
      </w:r>
      <w:proofErr w:type="gramEnd"/>
      <w:r>
        <w:rPr>
          <w:rFonts w:ascii="Times New Roman" w:hAnsi="Times New Roman" w:cs="Times New Roman"/>
          <w:b/>
          <w:bCs/>
          <w:i/>
          <w:sz w:val="24"/>
          <w:szCs w:val="24"/>
        </w:rPr>
        <w:t xml:space="preserve"> а) пункта 2</w:t>
      </w:r>
      <w:r w:rsidRPr="00DB1BB5">
        <w:rPr>
          <w:rFonts w:ascii="Times New Roman" w:hAnsi="Times New Roman" w:cs="Times New Roman"/>
          <w:b/>
          <w:bCs/>
          <w:i/>
          <w:sz w:val="24"/>
          <w:szCs w:val="24"/>
        </w:rPr>
        <w:t xml:space="preserve"> статьи 2 </w:t>
      </w:r>
      <w:r w:rsidRPr="00661A0B">
        <w:rPr>
          <w:rFonts w:ascii="Times New Roman" w:hAnsi="Times New Roman" w:cs="Times New Roman"/>
          <w:b/>
          <w:bCs/>
          <w:i/>
          <w:sz w:val="24"/>
          <w:szCs w:val="24"/>
        </w:rPr>
        <w:t>с изменением</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53</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01</w:t>
      </w:r>
      <w:r w:rsidRPr="00DB1BB5">
        <w:rPr>
          <w:rFonts w:ascii="Times New Roman" w:hAnsi="Times New Roman" w:cs="Times New Roman"/>
          <w:b/>
          <w:bCs/>
          <w:i/>
          <w:sz w:val="24"/>
          <w:szCs w:val="24"/>
        </w:rPr>
        <w:t>.0</w:t>
      </w:r>
      <w:r>
        <w:rPr>
          <w:rFonts w:ascii="Times New Roman" w:hAnsi="Times New Roman" w:cs="Times New Roman"/>
          <w:b/>
          <w:bCs/>
          <w:i/>
          <w:sz w:val="24"/>
          <w:szCs w:val="24"/>
        </w:rPr>
        <w:t>4</w:t>
      </w:r>
      <w:r w:rsidRPr="00DB1BB5">
        <w:rPr>
          <w:rFonts w:ascii="Times New Roman" w:hAnsi="Times New Roman" w:cs="Times New Roman"/>
          <w:b/>
          <w:bCs/>
          <w:i/>
          <w:sz w:val="24"/>
          <w:szCs w:val="24"/>
        </w:rPr>
        <w:t>.24);</w:t>
      </w:r>
    </w:p>
    <w:p w:rsidR="00930953" w:rsidRDefault="00930953" w:rsidP="00930953">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Пункт 2 статья 2</w:t>
      </w:r>
      <w:r w:rsidRPr="00DB1BB5">
        <w:rPr>
          <w:rFonts w:ascii="Times New Roman" w:hAnsi="Times New Roman" w:cs="Times New Roman"/>
          <w:b/>
          <w:bCs/>
          <w:i/>
          <w:sz w:val="24"/>
          <w:szCs w:val="24"/>
        </w:rPr>
        <w:t xml:space="preserve"> </w:t>
      </w:r>
      <w:r w:rsidRPr="00DB1BB5">
        <w:rPr>
          <w:rFonts w:ascii="Times New Roman" w:hAnsi="Times New Roman" w:cs="Times New Roman"/>
          <w:b/>
          <w:bCs/>
          <w:i/>
          <w:color w:val="538135" w:themeColor="accent6" w:themeShade="BF"/>
          <w:sz w:val="24"/>
          <w:szCs w:val="24"/>
        </w:rPr>
        <w:t xml:space="preserve">в новой редакции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AC2EB1" w:rsidRDefault="00AC2EB1" w:rsidP="00AC2EB1">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w:t>
      </w:r>
      <w:proofErr w:type="gramStart"/>
      <w:r>
        <w:rPr>
          <w:rFonts w:ascii="Times New Roman" w:hAnsi="Times New Roman" w:cs="Times New Roman"/>
          <w:b/>
          <w:bCs/>
          <w:i/>
          <w:sz w:val="24"/>
          <w:szCs w:val="24"/>
        </w:rPr>
        <w:t>Подпункт</w:t>
      </w:r>
      <w:proofErr w:type="gramEnd"/>
      <w:r>
        <w:rPr>
          <w:rFonts w:ascii="Times New Roman" w:hAnsi="Times New Roman" w:cs="Times New Roman"/>
          <w:b/>
          <w:bCs/>
          <w:i/>
          <w:sz w:val="24"/>
          <w:szCs w:val="24"/>
        </w:rPr>
        <w:t xml:space="preserve"> а) пункта 2</w:t>
      </w:r>
      <w:r w:rsidRPr="00DB1BB5">
        <w:rPr>
          <w:rFonts w:ascii="Times New Roman" w:hAnsi="Times New Roman" w:cs="Times New Roman"/>
          <w:b/>
          <w:bCs/>
          <w:i/>
          <w:sz w:val="24"/>
          <w:szCs w:val="24"/>
        </w:rPr>
        <w:t xml:space="preserve"> статьи 2 </w:t>
      </w:r>
      <w:r w:rsidRPr="00661A0B">
        <w:rPr>
          <w:rFonts w:ascii="Times New Roman" w:hAnsi="Times New Roman" w:cs="Times New Roman"/>
          <w:b/>
          <w:bCs/>
          <w:i/>
          <w:sz w:val="24"/>
          <w:szCs w:val="24"/>
        </w:rPr>
        <w:t>с изменением</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57</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08</w:t>
      </w:r>
      <w:r w:rsidRPr="00DB1BB5">
        <w:rPr>
          <w:rFonts w:ascii="Times New Roman" w:hAnsi="Times New Roman" w:cs="Times New Roman"/>
          <w:b/>
          <w:bCs/>
          <w:i/>
          <w:sz w:val="24"/>
          <w:szCs w:val="24"/>
        </w:rPr>
        <w:t>.0</w:t>
      </w:r>
      <w:r>
        <w:rPr>
          <w:rFonts w:ascii="Times New Roman" w:hAnsi="Times New Roman" w:cs="Times New Roman"/>
          <w:b/>
          <w:bCs/>
          <w:i/>
          <w:sz w:val="24"/>
          <w:szCs w:val="24"/>
        </w:rPr>
        <w:t>4</w:t>
      </w:r>
      <w:r w:rsidRPr="00DB1BB5">
        <w:rPr>
          <w:rFonts w:ascii="Times New Roman" w:hAnsi="Times New Roman" w:cs="Times New Roman"/>
          <w:b/>
          <w:bCs/>
          <w:i/>
          <w:sz w:val="24"/>
          <w:szCs w:val="24"/>
        </w:rPr>
        <w:t>.24);</w:t>
      </w:r>
    </w:p>
    <w:p w:rsidR="00930953" w:rsidRDefault="00930953" w:rsidP="00930953">
      <w:pPr>
        <w:spacing w:after="0" w:line="240" w:lineRule="auto"/>
        <w:rPr>
          <w:rFonts w:ascii="Times New Roman" w:hAnsi="Times New Roman" w:cs="Times New Roman"/>
          <w:b/>
          <w:bCs/>
          <w:i/>
          <w:sz w:val="24"/>
          <w:szCs w:val="24"/>
        </w:rPr>
      </w:pPr>
    </w:p>
    <w:p w:rsidR="00DB1BB5" w:rsidRPr="00DB1BB5" w:rsidRDefault="00DB1BB5" w:rsidP="00DB1BB5">
      <w:pPr>
        <w:spacing w:after="0" w:line="240" w:lineRule="auto"/>
        <w:rPr>
          <w:rFonts w:ascii="Times New Roman" w:hAnsi="Times New Roman" w:cs="Times New Roman"/>
          <w:b/>
          <w:bCs/>
          <w:i/>
          <w:sz w:val="24"/>
          <w:szCs w:val="24"/>
        </w:rPr>
      </w:pPr>
      <w:r w:rsidRPr="00DB1BB5">
        <w:rPr>
          <w:rFonts w:ascii="Times New Roman" w:hAnsi="Times New Roman" w:cs="Times New Roman"/>
          <w:b/>
          <w:bCs/>
          <w:i/>
          <w:sz w:val="24"/>
          <w:szCs w:val="24"/>
        </w:rPr>
        <w:t xml:space="preserve">-- Пункт 3 статьи 2 </w:t>
      </w:r>
      <w:r w:rsidRPr="00DB1BB5">
        <w:rPr>
          <w:rFonts w:ascii="Times New Roman" w:hAnsi="Times New Roman" w:cs="Times New Roman"/>
          <w:b/>
          <w:bCs/>
          <w:i/>
          <w:color w:val="538135" w:themeColor="accent6" w:themeShade="BF"/>
          <w:sz w:val="24"/>
          <w:szCs w:val="24"/>
        </w:rPr>
        <w:t xml:space="preserve">в новой редакции </w:t>
      </w:r>
      <w:r w:rsidRPr="00DB1BB5">
        <w:rPr>
          <w:rFonts w:ascii="Times New Roman" w:hAnsi="Times New Roman" w:cs="Times New Roman"/>
          <w:b/>
          <w:bCs/>
          <w:i/>
          <w:sz w:val="24"/>
          <w:szCs w:val="24"/>
        </w:rPr>
        <w:t>(Закон № 13-ЗИД-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930953" w:rsidRDefault="00930953" w:rsidP="00930953">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Пункт 3 статья 2</w:t>
      </w:r>
      <w:r w:rsidRPr="00DB1BB5">
        <w:rPr>
          <w:rFonts w:ascii="Times New Roman" w:hAnsi="Times New Roman" w:cs="Times New Roman"/>
          <w:b/>
          <w:bCs/>
          <w:i/>
          <w:sz w:val="24"/>
          <w:szCs w:val="24"/>
        </w:rPr>
        <w:t xml:space="preserve"> </w:t>
      </w:r>
      <w:r w:rsidRPr="00DB1BB5">
        <w:rPr>
          <w:rFonts w:ascii="Times New Roman" w:hAnsi="Times New Roman" w:cs="Times New Roman"/>
          <w:b/>
          <w:bCs/>
          <w:i/>
          <w:color w:val="538135" w:themeColor="accent6" w:themeShade="BF"/>
          <w:sz w:val="24"/>
          <w:szCs w:val="24"/>
        </w:rPr>
        <w:t xml:space="preserve">в новой редакции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DB1BB5" w:rsidRPr="00B33295" w:rsidRDefault="00DB1BB5" w:rsidP="009E67C2">
      <w:pPr>
        <w:spacing w:after="0" w:line="240" w:lineRule="auto"/>
        <w:ind w:firstLine="709"/>
        <w:rPr>
          <w:rFonts w:ascii="Times New Roman" w:hAnsi="Times New Roman" w:cs="Times New Roman"/>
          <w:b/>
          <w:bCs/>
          <w:i/>
          <w:sz w:val="24"/>
          <w:szCs w:val="24"/>
        </w:rPr>
      </w:pPr>
    </w:p>
    <w:p w:rsidR="009437DD" w:rsidRPr="00E564F9" w:rsidRDefault="009437DD" w:rsidP="009437DD">
      <w:pPr>
        <w:spacing w:after="0" w:line="240" w:lineRule="auto"/>
        <w:ind w:firstLine="709"/>
        <w:jc w:val="both"/>
        <w:rPr>
          <w:rFonts w:ascii="Times New Roman" w:eastAsia="Calibri" w:hAnsi="Times New Roman" w:cs="Times New Roman"/>
          <w:kern w:val="0"/>
          <w:sz w:val="28"/>
          <w:szCs w:val="28"/>
          <w14:ligatures w14:val="none"/>
        </w:rPr>
      </w:pPr>
      <w:r w:rsidRPr="00E564F9">
        <w:rPr>
          <w:rFonts w:ascii="Times New Roman" w:eastAsia="Calibri" w:hAnsi="Times New Roman" w:cs="Times New Roman"/>
          <w:kern w:val="0"/>
          <w:sz w:val="28"/>
          <w:szCs w:val="28"/>
          <w14:ligatures w14:val="none"/>
        </w:rPr>
        <w:t xml:space="preserve">1. Утвердить основные характеристики республиканского бюджета, </w:t>
      </w:r>
      <w:r w:rsidRPr="00E564F9">
        <w:rPr>
          <w:rFonts w:ascii="Times New Roman" w:eastAsia="Calibri" w:hAnsi="Times New Roman" w:cs="Times New Roman"/>
          <w:kern w:val="0"/>
          <w:sz w:val="28"/>
          <w:szCs w:val="28"/>
          <w14:ligatures w14:val="none"/>
        </w:rPr>
        <w:br/>
        <w:t>в том числе:</w:t>
      </w:r>
    </w:p>
    <w:p w:rsidR="009437DD" w:rsidRPr="00E564F9" w:rsidRDefault="009437DD" w:rsidP="009437DD">
      <w:pPr>
        <w:spacing w:after="0" w:line="240" w:lineRule="auto"/>
        <w:ind w:firstLine="709"/>
        <w:jc w:val="both"/>
        <w:rPr>
          <w:rFonts w:ascii="Times New Roman" w:eastAsia="Calibri" w:hAnsi="Times New Roman" w:cs="Times New Roman"/>
          <w:kern w:val="0"/>
          <w:sz w:val="28"/>
          <w:szCs w:val="28"/>
          <w14:ligatures w14:val="none"/>
        </w:rPr>
      </w:pPr>
      <w:r w:rsidRPr="00E564F9">
        <w:rPr>
          <w:rFonts w:ascii="Times New Roman" w:eastAsia="Calibri" w:hAnsi="Times New Roman" w:cs="Times New Roman"/>
          <w:kern w:val="0"/>
          <w:sz w:val="28"/>
          <w:szCs w:val="28"/>
          <w14:ligatures w14:val="none"/>
        </w:rPr>
        <w:t xml:space="preserve">а) доходы в сумме 2 232 671 005 рублей согласно Приложению № 1 </w:t>
      </w:r>
      <w:r w:rsidRPr="00E564F9">
        <w:rPr>
          <w:rFonts w:ascii="Times New Roman" w:eastAsia="Calibri" w:hAnsi="Times New Roman" w:cs="Times New Roman"/>
          <w:kern w:val="0"/>
          <w:sz w:val="28"/>
          <w:szCs w:val="28"/>
          <w14:ligatures w14:val="none"/>
        </w:rPr>
        <w:br/>
        <w:t>к настоящему Закону;</w:t>
      </w:r>
    </w:p>
    <w:p w:rsidR="009437DD" w:rsidRPr="00E564F9" w:rsidRDefault="009437DD" w:rsidP="009437DD">
      <w:pPr>
        <w:spacing w:after="0" w:line="240" w:lineRule="auto"/>
        <w:ind w:firstLine="709"/>
        <w:jc w:val="both"/>
        <w:rPr>
          <w:rFonts w:ascii="Times New Roman" w:eastAsia="Calibri" w:hAnsi="Times New Roman" w:cs="Times New Roman"/>
          <w:kern w:val="0"/>
          <w:sz w:val="28"/>
          <w:szCs w:val="28"/>
          <w14:ligatures w14:val="none"/>
        </w:rPr>
      </w:pPr>
      <w:r w:rsidRPr="00E564F9">
        <w:rPr>
          <w:rFonts w:ascii="Times New Roman" w:eastAsia="Calibri" w:hAnsi="Times New Roman" w:cs="Times New Roman"/>
          <w:kern w:val="0"/>
          <w:sz w:val="28"/>
          <w:szCs w:val="28"/>
          <w14:ligatures w14:val="none"/>
        </w:rPr>
        <w:t xml:space="preserve">б) расходы в сумме 5 527 432 017 рублей согласно Приложению № 2 </w:t>
      </w:r>
      <w:r w:rsidRPr="00E564F9">
        <w:rPr>
          <w:rFonts w:ascii="Times New Roman" w:eastAsia="Calibri" w:hAnsi="Times New Roman" w:cs="Times New Roman"/>
          <w:kern w:val="0"/>
          <w:sz w:val="28"/>
          <w:szCs w:val="28"/>
          <w14:ligatures w14:val="none"/>
        </w:rPr>
        <w:br/>
        <w:t>к настоящему Закону;</w:t>
      </w:r>
    </w:p>
    <w:p w:rsidR="00623909" w:rsidRPr="00E564F9" w:rsidRDefault="009437DD" w:rsidP="009437DD">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564F9">
        <w:rPr>
          <w:rFonts w:ascii="Times New Roman" w:eastAsia="Calibri" w:hAnsi="Times New Roman" w:cs="Times New Roman"/>
          <w:kern w:val="0"/>
          <w:sz w:val="28"/>
          <w:szCs w:val="28"/>
          <w14:ligatures w14:val="none"/>
        </w:rPr>
        <w:t xml:space="preserve">в) дефицит в сумме 3 294 761 012 рублей, или 59,61 процента </w:t>
      </w:r>
      <w:r w:rsidRPr="00E564F9">
        <w:rPr>
          <w:rFonts w:ascii="Times New Roman" w:eastAsia="Calibri" w:hAnsi="Times New Roman" w:cs="Times New Roman"/>
          <w:kern w:val="0"/>
          <w:sz w:val="28"/>
          <w:szCs w:val="28"/>
          <w14:ligatures w14:val="none"/>
        </w:rPr>
        <w:br/>
        <w:t>к расходам</w:t>
      </w:r>
      <w:r w:rsidR="00623909" w:rsidRPr="00E564F9">
        <w:rPr>
          <w:rFonts w:ascii="Times New Roman" w:eastAsia="Times New Roman" w:hAnsi="Times New Roman" w:cs="Times New Roman"/>
          <w:kern w:val="0"/>
          <w:sz w:val="28"/>
          <w:szCs w:val="28"/>
          <w:lang w:eastAsia="ru-RU"/>
          <w14:ligatures w14:val="none"/>
        </w:rPr>
        <w:t>.</w:t>
      </w:r>
    </w:p>
    <w:p w:rsidR="00623909" w:rsidRPr="00B33295" w:rsidRDefault="00623909" w:rsidP="00623909">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B33295">
        <w:rPr>
          <w:rFonts w:ascii="Times New Roman" w:eastAsia="Times New Roman" w:hAnsi="Times New Roman" w:cs="Times New Roman"/>
          <w:kern w:val="0"/>
          <w:sz w:val="28"/>
          <w:szCs w:val="28"/>
          <w:lang w:eastAsia="ru-RU"/>
          <w14:ligatures w14:val="none"/>
        </w:rPr>
        <w:t>2. Источниками покрытия дефицита республиканского бюджета являются:</w:t>
      </w:r>
    </w:p>
    <w:p w:rsidR="00623909" w:rsidRPr="00B33295" w:rsidRDefault="00623909" w:rsidP="00623909">
      <w:pPr>
        <w:spacing w:after="0" w:line="240" w:lineRule="auto"/>
        <w:ind w:firstLine="709"/>
        <w:jc w:val="both"/>
        <w:rPr>
          <w:rFonts w:ascii="Times New Roman" w:eastAsia="Calibri" w:hAnsi="Times New Roman" w:cs="Times New Roman"/>
          <w:kern w:val="0"/>
          <w:sz w:val="28"/>
          <w:szCs w:val="28"/>
          <w:lang w:eastAsia="ru-RU"/>
          <w14:ligatures w14:val="none"/>
        </w:rPr>
      </w:pPr>
      <w:r w:rsidRPr="00B33295">
        <w:rPr>
          <w:rFonts w:ascii="Times New Roman" w:eastAsia="Times New Roman" w:hAnsi="Times New Roman" w:cs="Times New Roman"/>
          <w:kern w:val="0"/>
          <w:sz w:val="28"/>
          <w:szCs w:val="28"/>
          <w:lang w:eastAsia="ru-RU"/>
          <w14:ligatures w14:val="none"/>
        </w:rPr>
        <w:lastRenderedPageBreak/>
        <w:t xml:space="preserve">а) кредиты (займы) в </w:t>
      </w:r>
      <w:r w:rsidRPr="00E564F9">
        <w:rPr>
          <w:rFonts w:ascii="Times New Roman" w:eastAsia="Times New Roman" w:hAnsi="Times New Roman" w:cs="Times New Roman"/>
          <w:kern w:val="0"/>
          <w:sz w:val="28"/>
          <w:szCs w:val="28"/>
          <w:lang w:eastAsia="ru-RU"/>
          <w14:ligatures w14:val="none"/>
        </w:rPr>
        <w:t xml:space="preserve">размере </w:t>
      </w:r>
      <w:r w:rsidR="00B42FAA" w:rsidRPr="00E564F9">
        <w:rPr>
          <w:rFonts w:ascii="Times New Roman" w:hAnsi="Times New Roman"/>
          <w:sz w:val="28"/>
          <w:szCs w:val="28"/>
        </w:rPr>
        <w:t>2 891 642 835</w:t>
      </w:r>
      <w:r w:rsidRPr="00E564F9">
        <w:rPr>
          <w:rFonts w:ascii="Times New Roman" w:eastAsia="Times New Roman" w:hAnsi="Times New Roman" w:cs="Times New Roman"/>
          <w:kern w:val="0"/>
          <w:sz w:val="28"/>
          <w:szCs w:val="28"/>
          <w:lang w:eastAsia="ru-RU"/>
          <w14:ligatures w14:val="none"/>
        </w:rPr>
        <w:t xml:space="preserve"> рублей, указанные </w:t>
      </w:r>
      <w:r w:rsidRPr="00B33295">
        <w:rPr>
          <w:rFonts w:ascii="Times New Roman" w:eastAsia="Times New Roman" w:hAnsi="Times New Roman" w:cs="Times New Roman"/>
          <w:kern w:val="0"/>
          <w:sz w:val="28"/>
          <w:szCs w:val="28"/>
          <w:lang w:eastAsia="ru-RU"/>
          <w14:ligatures w14:val="none"/>
        </w:rPr>
        <w:t>в статье 5 (секретно) настоящего Закона;</w:t>
      </w:r>
    </w:p>
    <w:p w:rsidR="00623909" w:rsidRPr="00E75D55" w:rsidRDefault="00623909" w:rsidP="00623909">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б) остатки средств на счетах республиканского бюджета по состоянию на 1 января 2024 года в сумме 219 284 387 рублей, в том числе:</w:t>
      </w:r>
    </w:p>
    <w:p w:rsidR="00623909" w:rsidRPr="00E75D55" w:rsidRDefault="00623909" w:rsidP="00623909">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1) республиканский бюджет – в сумме 18 678 241 рубль;</w:t>
      </w:r>
    </w:p>
    <w:p w:rsidR="00623909" w:rsidRPr="00E75D55" w:rsidRDefault="00623909" w:rsidP="00623909">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2) Дорожный фонд Приднестровской Молдавской Республики – в сумме 2 685 607 рублей;</w:t>
      </w:r>
    </w:p>
    <w:p w:rsidR="00623909" w:rsidRPr="00E75D55" w:rsidRDefault="00623909" w:rsidP="00623909">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3) Республиканский экологический фонд Приднестровской Молдавской Республики – в сумме 2 976 349 рублей;</w:t>
      </w:r>
    </w:p>
    <w:p w:rsidR="00623909" w:rsidRPr="00E75D55" w:rsidRDefault="00623909" w:rsidP="00623909">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 xml:space="preserve">4) Фонд по обеспечению государственных гарантий по расчетам </w:t>
      </w:r>
      <w:r w:rsidRPr="00E75D55">
        <w:rPr>
          <w:rFonts w:ascii="Times New Roman" w:eastAsia="Times New Roman" w:hAnsi="Times New Roman" w:cs="Times New Roman"/>
          <w:kern w:val="0"/>
          <w:sz w:val="28"/>
          <w:szCs w:val="28"/>
          <w:lang w:eastAsia="ru-RU"/>
          <w14:ligatures w14:val="none"/>
        </w:rPr>
        <w:br/>
        <w:t>с гражданами, имеющими право на земельную долю (пай), и иными работниками сельскохозяйственных предприятий Приднестровской Молдавской Республики – в сумме 56 887 046 рублей;</w:t>
      </w:r>
    </w:p>
    <w:p w:rsidR="00623909" w:rsidRPr="00E75D55" w:rsidRDefault="00623909" w:rsidP="00623909">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5) Фонд государственного резерва Приднестровской Молдавской Республики – в сумме 61 520 рублей;</w:t>
      </w:r>
    </w:p>
    <w:p w:rsidR="00623909" w:rsidRPr="00E75D55" w:rsidRDefault="00623909" w:rsidP="00623909">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6) Фонд капитальных вложений Приднестровской Молдавской Республики – в сумме 12 134 425 рублей;</w:t>
      </w:r>
    </w:p>
    <w:p w:rsidR="00623909" w:rsidRPr="00E75D55" w:rsidRDefault="00623909" w:rsidP="00623909">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7) Фонд развития предпринимательства Приднестровской Молдавской Республики – в сумме 11 617 629 рублей;</w:t>
      </w:r>
    </w:p>
    <w:p w:rsidR="00623909" w:rsidRPr="00E75D55" w:rsidRDefault="00623909" w:rsidP="00623909">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 xml:space="preserve">8) Фонд поддержки молодежи Приднестровской Молдавской </w:t>
      </w:r>
      <w:r w:rsidRPr="00E75D55">
        <w:rPr>
          <w:rFonts w:ascii="Times New Roman" w:eastAsia="Times New Roman" w:hAnsi="Times New Roman" w:cs="Times New Roman"/>
          <w:kern w:val="0"/>
          <w:sz w:val="28"/>
          <w:szCs w:val="28"/>
          <w:lang w:eastAsia="ru-RU"/>
          <w14:ligatures w14:val="none"/>
        </w:rPr>
        <w:br/>
        <w:t>Республики – в сумме 18 410 245 рублей;</w:t>
      </w:r>
    </w:p>
    <w:p w:rsidR="00623909" w:rsidRPr="00E75D55" w:rsidRDefault="00623909" w:rsidP="00623909">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9) Фонд поддержки сельского хозяйства Приднестровской Молдавской Республики – в сумме 16 524 742 рубля;</w:t>
      </w:r>
    </w:p>
    <w:p w:rsidR="00623909" w:rsidRPr="00E75D55" w:rsidRDefault="00623909" w:rsidP="00623909">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10) Фонд развития мелиоративного комплекса Приднестровской Молдавской Республики – в сумме 5 398 922 рубля;</w:t>
      </w:r>
    </w:p>
    <w:p w:rsidR="00623909" w:rsidRPr="00E75D55" w:rsidRDefault="00623909" w:rsidP="00623909">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 xml:space="preserve">11) финансовая помощь, поступившая в 2022 году на цели проведения реконструкции и капитального ремонта на объектах Министерства здравоохранения Приднестровской Молдавской Республики, в сумме </w:t>
      </w:r>
      <w:r w:rsidRPr="00E75D55">
        <w:rPr>
          <w:rFonts w:ascii="Times New Roman" w:eastAsia="Times New Roman" w:hAnsi="Times New Roman" w:cs="Times New Roman"/>
          <w:kern w:val="0"/>
          <w:sz w:val="28"/>
          <w:szCs w:val="28"/>
          <w:lang w:eastAsia="ru-RU"/>
          <w14:ligatures w14:val="none"/>
        </w:rPr>
        <w:br/>
        <w:t>23 721 рубль;</w:t>
      </w:r>
    </w:p>
    <w:p w:rsidR="00623909" w:rsidRPr="00E75D55" w:rsidRDefault="00623909" w:rsidP="00623909">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12) не освоенные в 2023 году средства по Государственной программе исполнения наказов избирателей на 2022 год в сумме 1 183 863 рубля;</w:t>
      </w:r>
    </w:p>
    <w:p w:rsidR="00623909" w:rsidRPr="00E75D55" w:rsidRDefault="00623909" w:rsidP="00623909">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13) средства на специальных бюджетных счетах государственных учреждений от оказания платных услуг и иной приносящей доход деятельности в сумме 26 206 306 рублей;</w:t>
      </w:r>
    </w:p>
    <w:p w:rsidR="00623909" w:rsidRPr="00E75D55" w:rsidRDefault="00623909" w:rsidP="00623909">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14) отчисления от единого социального налога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 по состоянию на 1 января 2024 года в сумме 45 685 859 рублей;</w:t>
      </w:r>
    </w:p>
    <w:p w:rsidR="00623909" w:rsidRPr="00E75D55" w:rsidRDefault="00623909" w:rsidP="00623909">
      <w:pPr>
        <w:shd w:val="clear" w:color="auto" w:fill="FFFFFF"/>
        <w:spacing w:after="0" w:line="240" w:lineRule="auto"/>
        <w:ind w:firstLine="709"/>
        <w:jc w:val="both"/>
        <w:rPr>
          <w:rFonts w:ascii="Times New Roman" w:eastAsia="Times New Roman" w:hAnsi="Times New Roman" w:cs="Times New Roman"/>
          <w:kern w:val="0"/>
          <w:sz w:val="28"/>
          <w:szCs w:val="28"/>
          <w14:ligatures w14:val="none"/>
        </w:rPr>
      </w:pPr>
      <w:r w:rsidRPr="00E75D55">
        <w:rPr>
          <w:rFonts w:ascii="Times New Roman" w:eastAsia="Times New Roman" w:hAnsi="Times New Roman" w:cs="Times New Roman"/>
          <w:kern w:val="0"/>
          <w:sz w:val="28"/>
          <w:szCs w:val="28"/>
          <w14:ligatures w14:val="none"/>
        </w:rPr>
        <w:t xml:space="preserve">15) остатки средств, выделенных в 2023 году за счет средств Резервного фонда Правительства Приднестровской Молдавской Республики на выплаты кредиторам первой и второй очереди, перед которыми юридическое лицо, осуществлявшее деятельность в области точного литейного машиностроения машиностроительной отрасли экономики Приднестровской Молдавской Республики, несет ответственность за причинение вреда жизни или здоровью, </w:t>
      </w:r>
      <w:r w:rsidRPr="00E75D55">
        <w:rPr>
          <w:rFonts w:ascii="Times New Roman" w:eastAsia="Times New Roman" w:hAnsi="Times New Roman" w:cs="Times New Roman"/>
          <w:kern w:val="0"/>
          <w:sz w:val="28"/>
          <w:szCs w:val="28"/>
          <w14:ligatures w14:val="none"/>
        </w:rPr>
        <w:lastRenderedPageBreak/>
        <w:t>в объеме соответствующих капитализированных повременных платежей в сумме 809 912 рублей;</w:t>
      </w:r>
    </w:p>
    <w:p w:rsidR="00623909" w:rsidRPr="00E75D55" w:rsidRDefault="00623909" w:rsidP="00623909">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в) иные источники, в том числе коммерческие кредиты у предприятий сферы естественных монополий, жилищно-коммунального хозяйства, в сумме 183 833 790 рублей.</w:t>
      </w:r>
    </w:p>
    <w:p w:rsidR="00623909" w:rsidRPr="00E75D55" w:rsidRDefault="00623909" w:rsidP="00623909">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3. Задолженность по обязательствам республиканского бюджета в предельной сумме 183 833 790 рублей подлежит переводу во внутренний государственный долг по возмещению компенсации государственной поддержки, оказанной гражданам Приднестровской Молдавской Республики, а также лицам, имеющим статус беженца, в виде понижения стоимости потребленных коммунальных услуг посредством компенсации выпадающей части установленного предельного уровня цен (тарифов) на покрытие экономически обоснованных затрат за счет средств республиканского бюджета, в том числе:</w:t>
      </w:r>
    </w:p>
    <w:p w:rsidR="00623909" w:rsidRPr="00E75D55" w:rsidRDefault="00623909" w:rsidP="00623909">
      <w:pPr>
        <w:spacing w:after="0" w:line="240" w:lineRule="auto"/>
        <w:ind w:firstLine="709"/>
        <w:jc w:val="both"/>
        <w:rPr>
          <w:rFonts w:ascii="Times New Roman" w:eastAsia="Calibri" w:hAnsi="Times New Roman" w:cs="Times New Roman"/>
          <w:kern w:val="0"/>
          <w:sz w:val="28"/>
          <w:szCs w:val="28"/>
          <w14:ligatures w14:val="none"/>
        </w:rPr>
      </w:pPr>
      <w:r w:rsidRPr="00E75D55">
        <w:rPr>
          <w:rFonts w:ascii="Times New Roman" w:eastAsia="Times New Roman" w:hAnsi="Times New Roman" w:cs="Times New Roman"/>
          <w:kern w:val="0"/>
          <w:sz w:val="28"/>
          <w:szCs w:val="28"/>
          <w:lang w:eastAsia="ru-RU"/>
          <w14:ligatures w14:val="none"/>
        </w:rPr>
        <w:t xml:space="preserve">а) государственному унитарному предприятию «Единые распределительные электрические сети» – 82 976 195 рублей; </w:t>
      </w:r>
    </w:p>
    <w:p w:rsidR="00623909" w:rsidRPr="00E75D55" w:rsidRDefault="00623909" w:rsidP="00623909">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б) межрайоному государственному унитарному предприятию «</w:t>
      </w:r>
      <w:proofErr w:type="spellStart"/>
      <w:r w:rsidRPr="00E75D55">
        <w:rPr>
          <w:rFonts w:ascii="Times New Roman" w:eastAsia="Times New Roman" w:hAnsi="Times New Roman" w:cs="Times New Roman"/>
          <w:kern w:val="0"/>
          <w:sz w:val="28"/>
          <w:szCs w:val="28"/>
          <w:lang w:eastAsia="ru-RU"/>
          <w14:ligatures w14:val="none"/>
        </w:rPr>
        <w:t>Тирастеплоэнерго</w:t>
      </w:r>
      <w:proofErr w:type="spellEnd"/>
      <w:r w:rsidRPr="00E75D55">
        <w:rPr>
          <w:rFonts w:ascii="Times New Roman" w:eastAsia="Times New Roman" w:hAnsi="Times New Roman" w:cs="Times New Roman"/>
          <w:kern w:val="0"/>
          <w:sz w:val="28"/>
          <w:szCs w:val="28"/>
          <w:lang w:eastAsia="ru-RU"/>
          <w14:ligatures w14:val="none"/>
        </w:rPr>
        <w:t>» – 35 774 120 рублей;</w:t>
      </w:r>
    </w:p>
    <w:p w:rsidR="00623909" w:rsidRPr="00E75D55" w:rsidRDefault="00623909" w:rsidP="00623909">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в) муниципальному унитарному предприятию «</w:t>
      </w:r>
      <w:proofErr w:type="spellStart"/>
      <w:r w:rsidRPr="00E75D55">
        <w:rPr>
          <w:rFonts w:ascii="Times New Roman" w:eastAsia="Times New Roman" w:hAnsi="Times New Roman" w:cs="Times New Roman"/>
          <w:kern w:val="0"/>
          <w:sz w:val="28"/>
          <w:szCs w:val="28"/>
          <w:lang w:eastAsia="ru-RU"/>
          <w14:ligatures w14:val="none"/>
        </w:rPr>
        <w:t>Бендерытеплоэнерго</w:t>
      </w:r>
      <w:proofErr w:type="spellEnd"/>
      <w:r w:rsidRPr="00E75D55">
        <w:rPr>
          <w:rFonts w:ascii="Times New Roman" w:eastAsia="Times New Roman" w:hAnsi="Times New Roman" w:cs="Times New Roman"/>
          <w:kern w:val="0"/>
          <w:sz w:val="28"/>
          <w:szCs w:val="28"/>
          <w:lang w:eastAsia="ru-RU"/>
          <w14:ligatures w14:val="none"/>
        </w:rPr>
        <w:t>» – 7 834 056 рублей;</w:t>
      </w:r>
    </w:p>
    <w:p w:rsidR="00651B73" w:rsidRPr="00E75D55" w:rsidRDefault="00623909" w:rsidP="00623909">
      <w:pPr>
        <w:spacing w:after="0" w:line="240" w:lineRule="auto"/>
        <w:ind w:firstLine="709"/>
        <w:jc w:val="both"/>
        <w:rPr>
          <w:rFonts w:ascii="Times New Roman" w:hAnsi="Times New Roman" w:cs="Times New Roman"/>
          <w:sz w:val="28"/>
          <w:szCs w:val="28"/>
        </w:rPr>
      </w:pPr>
      <w:r w:rsidRPr="00E75D55">
        <w:rPr>
          <w:rFonts w:ascii="Times New Roman" w:eastAsia="Times New Roman" w:hAnsi="Times New Roman" w:cs="Times New Roman"/>
          <w:kern w:val="0"/>
          <w:sz w:val="28"/>
          <w:szCs w:val="28"/>
          <w:lang w:eastAsia="ru-RU"/>
          <w14:ligatures w14:val="none"/>
        </w:rPr>
        <w:t>г) государственному унитарному предприятию «Водоснабжение и водоотведение» – 57 249 419 рублей</w:t>
      </w:r>
      <w:r w:rsidR="001879CC" w:rsidRPr="00E75D55">
        <w:rPr>
          <w:rFonts w:ascii="Times New Roman" w:eastAsia="Times New Roman" w:hAnsi="Times New Roman" w:cs="Times New Roman"/>
          <w:kern w:val="0"/>
          <w:sz w:val="28"/>
          <w:szCs w:val="28"/>
          <w:lang w:eastAsia="ru-RU"/>
          <w14:ligatures w14:val="none"/>
        </w:rPr>
        <w:t>.</w:t>
      </w:r>
    </w:p>
    <w:p w:rsidR="00F6006D" w:rsidRPr="00832A63" w:rsidRDefault="00F6006D" w:rsidP="009E67C2">
      <w:pPr>
        <w:spacing w:after="0" w:line="240" w:lineRule="auto"/>
        <w:ind w:firstLine="709"/>
        <w:jc w:val="both"/>
        <w:rPr>
          <w:rFonts w:ascii="Times New Roman" w:hAnsi="Times New Roman" w:cs="Times New Roman"/>
          <w:sz w:val="28"/>
          <w:szCs w:val="28"/>
        </w:rPr>
      </w:pPr>
      <w:r w:rsidRPr="00E75D55">
        <w:rPr>
          <w:rFonts w:ascii="Times New Roman" w:hAnsi="Times New Roman" w:cs="Times New Roman"/>
          <w:sz w:val="28"/>
          <w:szCs w:val="28"/>
        </w:rPr>
        <w:t xml:space="preserve">4. Остатки средств на счетах республиканского бюджета по состоянию на 1 января 2024 года, за исключением </w:t>
      </w:r>
      <w:r w:rsidRPr="00832A63">
        <w:rPr>
          <w:rFonts w:ascii="Times New Roman" w:hAnsi="Times New Roman" w:cs="Times New Roman"/>
          <w:sz w:val="28"/>
          <w:szCs w:val="28"/>
        </w:rPr>
        <w:t xml:space="preserve">имеющих целевое назначение, направляются на покрытие кассовых разрывов (временное отсутствие доходов в объемах, необходимых для финансирования наступивших очередных расходов по бюджету) на выплату заработной платы в процессе исполнения бюджетов с последующим </w:t>
      </w:r>
      <w:r w:rsidR="00651B73" w:rsidRPr="00832A63">
        <w:rPr>
          <w:rFonts w:ascii="Times New Roman" w:hAnsi="Times New Roman" w:cs="Times New Roman"/>
          <w:sz w:val="28"/>
          <w:szCs w:val="28"/>
        </w:rPr>
        <w:t>восстановлением средств в полном объеме</w:t>
      </w:r>
      <w:r w:rsidRPr="00832A63">
        <w:rPr>
          <w:rFonts w:ascii="Times New Roman" w:hAnsi="Times New Roman" w:cs="Times New Roman"/>
          <w:sz w:val="28"/>
          <w:szCs w:val="28"/>
        </w:rPr>
        <w:t>.</w:t>
      </w:r>
    </w:p>
    <w:p w:rsidR="00F6006D" w:rsidRPr="00832A63" w:rsidRDefault="00651B73" w:rsidP="009E67C2">
      <w:pPr>
        <w:spacing w:after="0" w:line="240" w:lineRule="auto"/>
        <w:ind w:firstLine="709"/>
        <w:jc w:val="both"/>
        <w:rPr>
          <w:rFonts w:ascii="Times New Roman" w:hAnsi="Times New Roman" w:cs="Times New Roman"/>
          <w:sz w:val="28"/>
          <w:szCs w:val="28"/>
        </w:rPr>
      </w:pPr>
      <w:r w:rsidRPr="00832A63">
        <w:rPr>
          <w:rFonts w:ascii="Times New Roman" w:hAnsi="Times New Roman" w:cs="Times New Roman"/>
          <w:sz w:val="28"/>
          <w:szCs w:val="28"/>
        </w:rPr>
        <w:t xml:space="preserve">5. Правительству Приднестровской Молдавской Республики не позднее </w:t>
      </w:r>
      <w:r w:rsidRPr="00832A63">
        <w:rPr>
          <w:rFonts w:ascii="Times New Roman" w:hAnsi="Times New Roman" w:cs="Times New Roman"/>
          <w:sz w:val="28"/>
          <w:szCs w:val="28"/>
        </w:rPr>
        <w:br/>
        <w:t>1 марта 2024 года представить на рассмотрение Верховного Совета Приднестровской Молдавской Республики законодательную инициативу о внесении изменений в настоящий Закон, направленную на утверждение остатков средств на счетах республиканского и местных бюджетов, сложившихся по состоянию на 1 января 2024 года.</w:t>
      </w:r>
    </w:p>
    <w:p w:rsidR="00651B73" w:rsidRPr="00832A63" w:rsidRDefault="00651B73" w:rsidP="009E67C2">
      <w:pPr>
        <w:spacing w:after="0" w:line="240" w:lineRule="auto"/>
        <w:ind w:firstLine="709"/>
        <w:jc w:val="both"/>
        <w:rPr>
          <w:rFonts w:ascii="Times New Roman" w:hAnsi="Times New Roman" w:cs="Times New Roman"/>
          <w:sz w:val="28"/>
          <w:szCs w:val="28"/>
        </w:rPr>
      </w:pPr>
    </w:p>
    <w:p w:rsidR="00F6006D" w:rsidRDefault="00F6006D" w:rsidP="009E67C2">
      <w:pPr>
        <w:spacing w:after="0" w:line="240" w:lineRule="auto"/>
        <w:ind w:firstLine="709"/>
        <w:rPr>
          <w:rFonts w:ascii="Times New Roman" w:hAnsi="Times New Roman" w:cs="Times New Roman"/>
          <w:b/>
          <w:bCs/>
          <w:sz w:val="28"/>
          <w:szCs w:val="28"/>
        </w:rPr>
      </w:pPr>
      <w:r w:rsidRPr="00182EEA">
        <w:rPr>
          <w:rFonts w:ascii="Times New Roman" w:hAnsi="Times New Roman" w:cs="Times New Roman"/>
          <w:b/>
          <w:bCs/>
          <w:sz w:val="28"/>
          <w:szCs w:val="28"/>
        </w:rPr>
        <w:t>Статья 3.</w:t>
      </w:r>
    </w:p>
    <w:p w:rsidR="00E82C67" w:rsidRDefault="00E82C67" w:rsidP="009E67C2">
      <w:pPr>
        <w:spacing w:after="0" w:line="240" w:lineRule="auto"/>
        <w:ind w:firstLine="709"/>
        <w:rPr>
          <w:rFonts w:ascii="Times New Roman" w:hAnsi="Times New Roman" w:cs="Times New Roman"/>
          <w:b/>
          <w:bCs/>
          <w:sz w:val="28"/>
          <w:szCs w:val="28"/>
        </w:rPr>
      </w:pPr>
    </w:p>
    <w:p w:rsidR="00B04414" w:rsidRDefault="00B04414" w:rsidP="00B04414">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Пункт 1 статья 3</w:t>
      </w:r>
      <w:r w:rsidRPr="00DB1BB5">
        <w:rPr>
          <w:rFonts w:ascii="Times New Roman" w:hAnsi="Times New Roman" w:cs="Times New Roman"/>
          <w:b/>
          <w:bCs/>
          <w:i/>
          <w:sz w:val="24"/>
          <w:szCs w:val="24"/>
        </w:rPr>
        <w:t xml:space="preserve"> </w:t>
      </w:r>
      <w:r w:rsidRPr="00DB1BB5">
        <w:rPr>
          <w:rFonts w:ascii="Times New Roman" w:hAnsi="Times New Roman" w:cs="Times New Roman"/>
          <w:b/>
          <w:bCs/>
          <w:i/>
          <w:color w:val="538135" w:themeColor="accent6" w:themeShade="BF"/>
          <w:sz w:val="24"/>
          <w:szCs w:val="24"/>
        </w:rPr>
        <w:t xml:space="preserve">в новой редакции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B04414" w:rsidRDefault="00B04414" w:rsidP="00B04414">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Пункт 2 статья 3</w:t>
      </w:r>
      <w:r w:rsidRPr="00DB1BB5">
        <w:rPr>
          <w:rFonts w:ascii="Times New Roman" w:hAnsi="Times New Roman" w:cs="Times New Roman"/>
          <w:b/>
          <w:bCs/>
          <w:i/>
          <w:sz w:val="24"/>
          <w:szCs w:val="24"/>
        </w:rPr>
        <w:t xml:space="preserve"> </w:t>
      </w:r>
      <w:r w:rsidRPr="00DB1BB5">
        <w:rPr>
          <w:rFonts w:ascii="Times New Roman" w:hAnsi="Times New Roman" w:cs="Times New Roman"/>
          <w:b/>
          <w:bCs/>
          <w:i/>
          <w:color w:val="538135" w:themeColor="accent6" w:themeShade="BF"/>
          <w:sz w:val="24"/>
          <w:szCs w:val="24"/>
        </w:rPr>
        <w:t xml:space="preserve">в новой редакции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B04414" w:rsidRPr="00E75D55" w:rsidRDefault="00B04414" w:rsidP="009E67C2">
      <w:pPr>
        <w:spacing w:after="0" w:line="240" w:lineRule="auto"/>
        <w:ind w:firstLine="709"/>
        <w:rPr>
          <w:rFonts w:ascii="Times New Roman" w:hAnsi="Times New Roman" w:cs="Times New Roman"/>
          <w:b/>
          <w:bCs/>
          <w:sz w:val="28"/>
          <w:szCs w:val="28"/>
        </w:rPr>
      </w:pPr>
    </w:p>
    <w:p w:rsidR="00F07222" w:rsidRPr="00E75D55" w:rsidRDefault="00F07222" w:rsidP="00F0722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1. Утвердить основные характеристики местных бюджетов городов (районов) согласно Приложению № 4 к настоящему Закону, в том числе:</w:t>
      </w:r>
    </w:p>
    <w:p w:rsidR="00F07222" w:rsidRPr="00E75D55" w:rsidRDefault="00F07222" w:rsidP="00F0722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а) доходы в сумме 1 464 436 243 рубля согласно Приложению № 4.1 к настоящему Закону;</w:t>
      </w:r>
    </w:p>
    <w:p w:rsidR="00F07222" w:rsidRPr="00E75D55" w:rsidRDefault="00F07222" w:rsidP="00F0722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 xml:space="preserve">б) предельные расходы в сумме </w:t>
      </w:r>
      <w:r w:rsidRPr="00E75D55">
        <w:rPr>
          <w:rFonts w:ascii="Times New Roman" w:eastAsia="Calibri" w:hAnsi="Times New Roman" w:cs="Times New Roman"/>
          <w:kern w:val="0"/>
          <w:sz w:val="28"/>
          <w:szCs w:val="28"/>
          <w14:ligatures w14:val="none"/>
        </w:rPr>
        <w:t>1 904 067 696</w:t>
      </w:r>
      <w:r w:rsidRPr="00E75D55">
        <w:rPr>
          <w:rFonts w:ascii="Times New Roman" w:eastAsia="Times New Roman" w:hAnsi="Times New Roman" w:cs="Times New Roman"/>
          <w:kern w:val="0"/>
          <w:sz w:val="28"/>
          <w:szCs w:val="28"/>
          <w:lang w:eastAsia="ru-RU"/>
          <w14:ligatures w14:val="none"/>
        </w:rPr>
        <w:t xml:space="preserve"> рублей;</w:t>
      </w:r>
    </w:p>
    <w:p w:rsidR="00F07222" w:rsidRPr="00E75D55" w:rsidRDefault="00F07222" w:rsidP="00F0722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lastRenderedPageBreak/>
        <w:t xml:space="preserve">в) предельный размер дефицита в сумме </w:t>
      </w:r>
      <w:r w:rsidRPr="00E75D55">
        <w:rPr>
          <w:rFonts w:ascii="Times New Roman" w:eastAsia="Calibri" w:hAnsi="Times New Roman" w:cs="Times New Roman"/>
          <w:kern w:val="0"/>
          <w:sz w:val="28"/>
          <w:szCs w:val="28"/>
          <w14:ligatures w14:val="none"/>
        </w:rPr>
        <w:t>439 631 453</w:t>
      </w:r>
      <w:r w:rsidRPr="00E75D55">
        <w:rPr>
          <w:rFonts w:ascii="Times New Roman" w:eastAsia="Times New Roman" w:hAnsi="Times New Roman" w:cs="Times New Roman"/>
          <w:kern w:val="0"/>
          <w:sz w:val="28"/>
          <w:szCs w:val="28"/>
          <w:lang w:eastAsia="ru-RU"/>
          <w14:ligatures w14:val="none"/>
        </w:rPr>
        <w:t xml:space="preserve"> рубля, или </w:t>
      </w:r>
      <w:r w:rsidRPr="00E75D55">
        <w:rPr>
          <w:rFonts w:ascii="Times New Roman" w:eastAsia="Times New Roman" w:hAnsi="Times New Roman" w:cs="Times New Roman"/>
          <w:kern w:val="0"/>
          <w:sz w:val="28"/>
          <w:szCs w:val="28"/>
          <w:lang w:eastAsia="ru-RU"/>
          <w14:ligatures w14:val="none"/>
        </w:rPr>
        <w:br/>
        <w:t>23,09 процента к предельным расходам.</w:t>
      </w:r>
    </w:p>
    <w:p w:rsidR="00F07222" w:rsidRPr="00E75D55" w:rsidRDefault="00F07222" w:rsidP="00F0722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 xml:space="preserve">2. Источниками покрытия предельного дефицита местных бюджетов городов (районов) являются: </w:t>
      </w:r>
    </w:p>
    <w:p w:rsidR="00F07222" w:rsidRPr="00E75D55" w:rsidRDefault="00F07222" w:rsidP="00F07222">
      <w:pPr>
        <w:spacing w:after="0" w:line="240" w:lineRule="auto"/>
        <w:ind w:firstLine="709"/>
        <w:jc w:val="both"/>
        <w:rPr>
          <w:rFonts w:ascii="Times New Roman" w:eastAsia="Times New Roman" w:hAnsi="Times New Roman" w:cs="Times New Roman"/>
          <w:kern w:val="0"/>
          <w:sz w:val="28"/>
          <w:szCs w:val="28"/>
          <w14:ligatures w14:val="none"/>
        </w:rPr>
      </w:pPr>
      <w:r w:rsidRPr="00E75D55">
        <w:rPr>
          <w:rFonts w:ascii="Times New Roman" w:eastAsia="Times New Roman" w:hAnsi="Times New Roman" w:cs="Times New Roman"/>
          <w:kern w:val="0"/>
          <w:sz w:val="28"/>
          <w:szCs w:val="28"/>
          <w:lang w:eastAsia="ru-RU"/>
          <w14:ligatures w14:val="none"/>
        </w:rPr>
        <w:t xml:space="preserve">а) дотации (трансферты) из республиканского бюджета в размерах, утвержденных Приложением № 4 к настоящему Закону; </w:t>
      </w:r>
    </w:p>
    <w:p w:rsidR="00F07222" w:rsidRPr="00E75D55" w:rsidRDefault="00F07222" w:rsidP="00F07222">
      <w:pPr>
        <w:tabs>
          <w:tab w:val="left" w:pos="1134"/>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б) остатки средств на счетах местных бюджетов городов (районов) по состоянию на 1 января 2024 года в сумме 104 755 665 рублей согласно Приложению № 4 к настоящему Закону;</w:t>
      </w:r>
    </w:p>
    <w:p w:rsidR="00F07222" w:rsidRPr="00E75D55" w:rsidRDefault="00F07222" w:rsidP="00F07222">
      <w:pPr>
        <w:tabs>
          <w:tab w:val="left" w:pos="1134"/>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75D55">
        <w:rPr>
          <w:rFonts w:ascii="Times New Roman" w:eastAsia="Times New Roman" w:hAnsi="Times New Roman" w:cs="Times New Roman"/>
          <w:kern w:val="0"/>
          <w:sz w:val="28"/>
          <w:szCs w:val="28"/>
          <w:lang w:eastAsia="ru-RU"/>
          <w14:ligatures w14:val="none"/>
        </w:rPr>
        <w:t xml:space="preserve">в) средства Дорожного фонда Приднестровской Молдавской Республики, возвращенные в 2024 году на счет местного бюджета как не использованные в рамках договоров, заключенных в 2023 году, в сумме </w:t>
      </w:r>
      <w:r w:rsidRPr="00E75D55">
        <w:rPr>
          <w:rFonts w:ascii="Times New Roman" w:eastAsia="Times New Roman" w:hAnsi="Times New Roman" w:cs="Times New Roman"/>
          <w:kern w:val="0"/>
          <w:sz w:val="28"/>
          <w:szCs w:val="28"/>
          <w:lang w:eastAsia="ru-RU"/>
          <w14:ligatures w14:val="none"/>
        </w:rPr>
        <w:br/>
        <w:t>263 рубля;</w:t>
      </w:r>
    </w:p>
    <w:p w:rsidR="00F6006D" w:rsidRPr="00E75D55" w:rsidRDefault="00F07222" w:rsidP="00F07222">
      <w:pPr>
        <w:spacing w:after="0" w:line="240" w:lineRule="auto"/>
        <w:ind w:firstLine="709"/>
        <w:jc w:val="both"/>
        <w:rPr>
          <w:rFonts w:ascii="Times New Roman" w:hAnsi="Times New Roman" w:cs="Times New Roman"/>
          <w:sz w:val="28"/>
          <w:szCs w:val="28"/>
        </w:rPr>
      </w:pPr>
      <w:r w:rsidRPr="00E75D55">
        <w:rPr>
          <w:rFonts w:ascii="Times New Roman" w:eastAsia="Times New Roman" w:hAnsi="Times New Roman" w:cs="Times New Roman"/>
          <w:kern w:val="0"/>
          <w:sz w:val="28"/>
          <w:szCs w:val="28"/>
          <w:lang w:eastAsia="ru-RU"/>
          <w14:ligatures w14:val="none"/>
        </w:rPr>
        <w:t>г) средства налога на содержание жилищного фонда, объектов социально-культурной сферы и благоустройство территории города (района), возвращенные в 2024 году на счет местного бюджета как не использованные в рамках договоров, заключенных в 2023 году, в сумме 859 рублей</w:t>
      </w:r>
      <w:r w:rsidR="00F6006D" w:rsidRPr="00E75D55">
        <w:rPr>
          <w:rFonts w:ascii="Times New Roman" w:hAnsi="Times New Roman" w:cs="Times New Roman"/>
          <w:sz w:val="28"/>
          <w:szCs w:val="28"/>
        </w:rPr>
        <w:t xml:space="preserve">. </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E75D55">
        <w:rPr>
          <w:rFonts w:ascii="Times New Roman" w:hAnsi="Times New Roman" w:cs="Times New Roman"/>
          <w:sz w:val="28"/>
          <w:szCs w:val="28"/>
        </w:rPr>
        <w:t xml:space="preserve">3. Остатки средств на счетах местных бюджетов городов (районов) по состоянию на 1 января 2024 года, за исключением имеющих целевое назначение, направляются </w:t>
      </w:r>
      <w:r w:rsidRPr="00182EEA">
        <w:rPr>
          <w:rFonts w:ascii="Times New Roman" w:hAnsi="Times New Roman" w:cs="Times New Roman"/>
          <w:sz w:val="28"/>
          <w:szCs w:val="28"/>
        </w:rPr>
        <w:t xml:space="preserve">на покрытие кассовых разрывов (временное отсутствие доходов в объемах, необходимых для финансирования наступивших очередных расходов по бюджету) на выплату заработной платы в процессе исполнения бюджетов с последующим </w:t>
      </w:r>
      <w:r w:rsidR="00DB554C" w:rsidRPr="00182EEA">
        <w:rPr>
          <w:rFonts w:ascii="Times New Roman" w:hAnsi="Times New Roman" w:cs="Times New Roman"/>
          <w:sz w:val="28"/>
          <w:szCs w:val="28"/>
        </w:rPr>
        <w:t>восстановлением средств в полном объеме</w:t>
      </w:r>
      <w:r w:rsidRPr="00182EEA">
        <w:rPr>
          <w:rFonts w:ascii="Times New Roman" w:hAnsi="Times New Roman" w:cs="Times New Roman"/>
          <w:sz w:val="28"/>
          <w:szCs w:val="28"/>
        </w:rPr>
        <w:t>.</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4. Остатки средств на счетах местных бюджетов городов (районов) по состоянию на 1 января 2024 года, имеющие целевое назначение, направляются на покрытие кассовых разрывов (временное отсутствие доходов в объемах, необходимых для финансирования наступивших очередных расходов за счет доходов, имеющих целевое назначение) </w:t>
      </w:r>
      <w:r w:rsidRPr="00182EEA">
        <w:rPr>
          <w:rFonts w:ascii="Times New Roman" w:hAnsi="Times New Roman" w:cs="Times New Roman"/>
          <w:bCs/>
          <w:sz w:val="28"/>
          <w:szCs w:val="28"/>
        </w:rPr>
        <w:t xml:space="preserve">на цели, предусмотренные соответствующими программами на 2024 год, с последующим </w:t>
      </w:r>
      <w:r w:rsidR="00313D4B" w:rsidRPr="00182EEA">
        <w:rPr>
          <w:rFonts w:ascii="Times New Roman" w:hAnsi="Times New Roman" w:cs="Times New Roman"/>
          <w:sz w:val="28"/>
          <w:szCs w:val="28"/>
        </w:rPr>
        <w:t>восстановлением средств в полном объеме</w:t>
      </w:r>
      <w:r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5. Принятие бюджетов Советами народных депутатов городов (районов) допускается с размером расходов на содержание органов местного самоуправления и государственных администраций городов (районов) </w:t>
      </w:r>
      <w:r w:rsidR="00C22D48" w:rsidRPr="00182EEA">
        <w:rPr>
          <w:rFonts w:ascii="Times New Roman" w:hAnsi="Times New Roman" w:cs="Times New Roman"/>
          <w:sz w:val="28"/>
          <w:szCs w:val="28"/>
        </w:rPr>
        <w:br/>
      </w:r>
      <w:r w:rsidRPr="00182EEA">
        <w:rPr>
          <w:rFonts w:ascii="Times New Roman" w:hAnsi="Times New Roman" w:cs="Times New Roman"/>
          <w:sz w:val="28"/>
          <w:szCs w:val="28"/>
        </w:rPr>
        <w:t>не более 8,5 процента от общего объема расходов местного бюджета города (района). В случае допущения превышения установленного предела размер дотаций (трансфертов), направляемых в соответствующий местный бюджет из республиканского бюджета, подлежит обязательному уменьшению (возврату) на сумму превышения.</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Во изменение норм действующего законодательства Приднестровской Молдавской Республики Совет народных депутатов города (района) утверждает бюджет соответствующей территории на 2024 год в течение </w:t>
      </w:r>
      <w:r w:rsidR="00C22D48" w:rsidRPr="00182EEA">
        <w:rPr>
          <w:rFonts w:ascii="Times New Roman" w:hAnsi="Times New Roman" w:cs="Times New Roman"/>
          <w:sz w:val="28"/>
          <w:szCs w:val="28"/>
        </w:rPr>
        <w:br/>
      </w:r>
      <w:r w:rsidRPr="00182EEA">
        <w:rPr>
          <w:rFonts w:ascii="Times New Roman" w:hAnsi="Times New Roman" w:cs="Times New Roman"/>
          <w:sz w:val="28"/>
          <w:szCs w:val="28"/>
        </w:rPr>
        <w:t>30 (тридцати) рабочих дней со дня вступления в силу настоящего Закона.</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Совету народных депутатов Каменского района и города Каменки при утверждении местного бюджета предусмотреть в составе расходов местного </w:t>
      </w:r>
      <w:r w:rsidRPr="00182EEA">
        <w:rPr>
          <w:rFonts w:ascii="Times New Roman" w:hAnsi="Times New Roman" w:cs="Times New Roman"/>
          <w:sz w:val="28"/>
          <w:szCs w:val="28"/>
        </w:rPr>
        <w:lastRenderedPageBreak/>
        <w:t>бюджета Каменского района и города Каменки денежные средства в размере 2 600 000 рублей на цели благоустройства, содержания, уборки и озеленения города Каменки с поселком Солнечный согласно Приложению № 4 к настоящему Закону, без права уменьшения утвержденных лимитов на цели увеличения лимитов финансирования по иным направлениям расходов</w:t>
      </w:r>
      <w:r w:rsidR="00651B73" w:rsidRPr="00182EEA">
        <w:rPr>
          <w:rFonts w:ascii="Times New Roman" w:hAnsi="Times New Roman" w:cs="Times New Roman"/>
          <w:b/>
          <w:sz w:val="20"/>
          <w:szCs w:val="20"/>
        </w:rPr>
        <w:t xml:space="preserve"> </w:t>
      </w:r>
      <w:r w:rsidR="00651B73" w:rsidRPr="00182EEA">
        <w:rPr>
          <w:rFonts w:ascii="Times New Roman" w:hAnsi="Times New Roman" w:cs="Times New Roman"/>
          <w:sz w:val="28"/>
          <w:szCs w:val="28"/>
        </w:rPr>
        <w:t>и объектам</w:t>
      </w:r>
      <w:r w:rsidRPr="00182EEA">
        <w:rPr>
          <w:rFonts w:ascii="Times New Roman" w:hAnsi="Times New Roman" w:cs="Times New Roman"/>
          <w:sz w:val="28"/>
          <w:szCs w:val="28"/>
        </w:rPr>
        <w:t>.</w:t>
      </w:r>
    </w:p>
    <w:p w:rsidR="00F6006D" w:rsidRPr="00182EEA" w:rsidRDefault="00F6006D" w:rsidP="009E67C2">
      <w:pPr>
        <w:spacing w:after="0" w:line="240" w:lineRule="auto"/>
        <w:ind w:firstLine="709"/>
        <w:jc w:val="both"/>
        <w:rPr>
          <w:rFonts w:ascii="Times New Roman" w:hAnsi="Times New Roman" w:cs="Times New Roman"/>
          <w:sz w:val="28"/>
          <w:szCs w:val="28"/>
        </w:rPr>
      </w:pPr>
    </w:p>
    <w:p w:rsidR="00F6006D" w:rsidRPr="00182EEA" w:rsidRDefault="00F6006D" w:rsidP="009E67C2">
      <w:pPr>
        <w:spacing w:after="0" w:line="240" w:lineRule="auto"/>
        <w:ind w:firstLine="709"/>
        <w:jc w:val="both"/>
        <w:rPr>
          <w:rFonts w:ascii="Times New Roman" w:hAnsi="Times New Roman" w:cs="Times New Roman"/>
          <w:b/>
          <w:sz w:val="28"/>
          <w:szCs w:val="28"/>
        </w:rPr>
      </w:pPr>
      <w:r w:rsidRPr="00182EEA">
        <w:rPr>
          <w:rFonts w:ascii="Times New Roman" w:hAnsi="Times New Roman" w:cs="Times New Roman"/>
          <w:b/>
          <w:sz w:val="28"/>
          <w:szCs w:val="28"/>
        </w:rPr>
        <w:t>Статья 4.</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1. Предоставить право уполномоченным Правительством Приднестровской Молдавской Республики исполнительным органам государственной власти, ответственным за исполнение республиканского бюджета и местных бюдже</w:t>
      </w:r>
      <w:r w:rsidR="000B40B9" w:rsidRPr="00182EEA">
        <w:rPr>
          <w:rFonts w:ascii="Times New Roman" w:hAnsi="Times New Roman" w:cs="Times New Roman"/>
          <w:sz w:val="28"/>
          <w:szCs w:val="28"/>
        </w:rPr>
        <w:t>тов городов (районов) (в случае</w:t>
      </w:r>
      <w:r w:rsidRPr="00182EEA">
        <w:rPr>
          <w:rFonts w:ascii="Times New Roman" w:hAnsi="Times New Roman" w:cs="Times New Roman"/>
          <w:sz w:val="28"/>
          <w:szCs w:val="28"/>
        </w:rPr>
        <w:t xml:space="preserve"> если местный бюджет города (района) не является дотационным), получать кредиты (ссуды, займы) у банков и иных юридических лиц – резидентов Приднестровской Молдавской Республики на покрытие кассовых разрывов, возникающих при исполнении бюджетов различных уровней, на следующих условиях платности:</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а) 0 процентов;</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б) под проценты, не превышающие ставку рефинансирования, установленную центральным банком Приднестровской Молдавской Республики. </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Предоставить право исполнительным органам государственной власти, ответственным за исполнение местных бюджетов городов (районов), привлекать средства, имеющие целевое назначение, на покрытие кассовых разрывов по социально защищенным статьям, возникающих при исполнении местных бюджетов городов (районов), </w:t>
      </w:r>
      <w:r w:rsidR="00EA28C8" w:rsidRPr="00182EEA">
        <w:rPr>
          <w:rFonts w:ascii="Times New Roman" w:hAnsi="Times New Roman" w:cs="Times New Roman"/>
          <w:sz w:val="28"/>
          <w:szCs w:val="28"/>
        </w:rPr>
        <w:t>с восстановлением средств в полном объеме</w:t>
      </w:r>
      <w:r w:rsidRPr="00182EEA">
        <w:rPr>
          <w:rFonts w:ascii="Times New Roman" w:hAnsi="Times New Roman" w:cs="Times New Roman"/>
          <w:sz w:val="28"/>
          <w:szCs w:val="28"/>
        </w:rPr>
        <w:t xml:space="preserve">. </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В случае привлечения средств, имеющих целевое назначение, на покрытие кассовых разрывов суммы дотаций (трансфертов), направляемых из республиканского бюджета в местные бюджеты городов (районов), уменьшению на суммы привлеченных средств не подлежат.</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Привлечение кредитов (ссуд, займов), не предусмотренных настоящим Законом, в 2024 году не допускается.</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2. В целях стимулирования местных бюджетов городов (районов) на получение дополнительных доходов и увеличение расходов на развитие территорий городов (районов) Правительство Приднестровской Молдавской Республики по итогам 9 месяцев 2024 года в случае поступления сверх запланированных доходов от местных налогов и сборов, установленных статьей 16 Закона Приднестровской Молдавской Республики «Об основах налоговой системы в Приднестровской Молдавской Республике», в местные бюджеты городов (районов) вносит на рассмотрение Верховного Совета Приднестровской Молдавской Республики законодательную инициативу, предусматривающую увеличение доходной и, соответственно, расходной частей местных бюджетов городов (районов) в зависимости от фактически </w:t>
      </w:r>
      <w:r w:rsidRPr="00182EEA">
        <w:rPr>
          <w:rFonts w:ascii="Times New Roman" w:hAnsi="Times New Roman" w:cs="Times New Roman"/>
          <w:sz w:val="28"/>
          <w:szCs w:val="28"/>
        </w:rPr>
        <w:lastRenderedPageBreak/>
        <w:t>полученных местными бюджетами городов (районов) сверх запланированных доходов.</w:t>
      </w:r>
    </w:p>
    <w:p w:rsidR="00F6006D" w:rsidRPr="00182EEA" w:rsidRDefault="00F6006D" w:rsidP="009E67C2">
      <w:pPr>
        <w:spacing w:after="0" w:line="240" w:lineRule="auto"/>
        <w:ind w:firstLine="709"/>
        <w:jc w:val="both"/>
        <w:rPr>
          <w:rFonts w:ascii="Times New Roman" w:hAnsi="Times New Roman" w:cs="Times New Roman"/>
          <w:sz w:val="28"/>
          <w:szCs w:val="28"/>
        </w:rPr>
      </w:pP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
          <w:bCs/>
          <w:sz w:val="28"/>
          <w:szCs w:val="28"/>
        </w:rPr>
        <w:t xml:space="preserve">Статья 5. </w:t>
      </w:r>
      <w:r w:rsidRPr="00182EEA">
        <w:rPr>
          <w:rFonts w:ascii="Times New Roman" w:hAnsi="Times New Roman" w:cs="Times New Roman"/>
          <w:bCs/>
          <w:sz w:val="28"/>
          <w:szCs w:val="28"/>
        </w:rPr>
        <w:t>(Секретно).</w:t>
      </w:r>
    </w:p>
    <w:p w:rsidR="001B3735" w:rsidRPr="00DB1BB5" w:rsidRDefault="001B3735" w:rsidP="001B3735">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Статья 5</w:t>
      </w:r>
      <w:r w:rsidRPr="00DB1BB5">
        <w:rPr>
          <w:rFonts w:ascii="Times New Roman" w:hAnsi="Times New Roman" w:cs="Times New Roman"/>
          <w:b/>
          <w:bCs/>
          <w:i/>
          <w:sz w:val="24"/>
          <w:szCs w:val="24"/>
        </w:rPr>
        <w:t xml:space="preserve"> </w:t>
      </w:r>
      <w:r w:rsidRPr="00661A0B">
        <w:rPr>
          <w:rFonts w:ascii="Times New Roman" w:hAnsi="Times New Roman" w:cs="Times New Roman"/>
          <w:b/>
          <w:bCs/>
          <w:i/>
          <w:sz w:val="24"/>
          <w:szCs w:val="24"/>
        </w:rPr>
        <w:t xml:space="preserve">с изменением </w:t>
      </w:r>
      <w:r>
        <w:rPr>
          <w:rFonts w:ascii="Times New Roman" w:hAnsi="Times New Roman" w:cs="Times New Roman"/>
          <w:b/>
          <w:bCs/>
          <w:i/>
          <w:sz w:val="24"/>
          <w:szCs w:val="24"/>
        </w:rPr>
        <w:t xml:space="preserve">и дополнением </w:t>
      </w:r>
      <w:r w:rsidRPr="00DB1BB5">
        <w:rPr>
          <w:rFonts w:ascii="Times New Roman" w:hAnsi="Times New Roman" w:cs="Times New Roman"/>
          <w:b/>
          <w:bCs/>
          <w:i/>
          <w:sz w:val="24"/>
          <w:szCs w:val="24"/>
        </w:rPr>
        <w:t>(Закон № 1</w:t>
      </w:r>
      <w:r>
        <w:rPr>
          <w:rFonts w:ascii="Times New Roman" w:hAnsi="Times New Roman" w:cs="Times New Roman"/>
          <w:b/>
          <w:bCs/>
          <w:i/>
          <w:sz w:val="24"/>
          <w:szCs w:val="24"/>
        </w:rPr>
        <w:t>4</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E82C67" w:rsidRDefault="00E82C67" w:rsidP="00E82C67">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Статья 5</w:t>
      </w:r>
      <w:r w:rsidRPr="00DB1BB5">
        <w:rPr>
          <w:rFonts w:ascii="Times New Roman" w:hAnsi="Times New Roman" w:cs="Times New Roman"/>
          <w:b/>
          <w:bCs/>
          <w:i/>
          <w:sz w:val="24"/>
          <w:szCs w:val="24"/>
        </w:rPr>
        <w:t xml:space="preserve"> </w:t>
      </w:r>
      <w:r w:rsidRPr="00661A0B">
        <w:rPr>
          <w:rFonts w:ascii="Times New Roman" w:hAnsi="Times New Roman" w:cs="Times New Roman"/>
          <w:b/>
          <w:bCs/>
          <w:i/>
          <w:sz w:val="24"/>
          <w:szCs w:val="24"/>
        </w:rPr>
        <w:t xml:space="preserve">с изменением </w:t>
      </w:r>
      <w:r>
        <w:rPr>
          <w:rFonts w:ascii="Times New Roman" w:hAnsi="Times New Roman" w:cs="Times New Roman"/>
          <w:b/>
          <w:bCs/>
          <w:i/>
          <w:sz w:val="24"/>
          <w:szCs w:val="24"/>
        </w:rPr>
        <w:t>и дополнениями</w:t>
      </w:r>
      <w:r w:rsidRPr="00DB1BB5">
        <w:rPr>
          <w:rFonts w:ascii="Times New Roman" w:hAnsi="Times New Roman" w:cs="Times New Roman"/>
          <w:b/>
          <w:bCs/>
          <w:i/>
          <w:color w:val="538135" w:themeColor="accent6" w:themeShade="BF"/>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1E170B" w:rsidRDefault="001E170B" w:rsidP="001E170B">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Статья 5</w:t>
      </w:r>
      <w:r w:rsidRPr="00DB1BB5">
        <w:rPr>
          <w:rFonts w:ascii="Times New Roman" w:hAnsi="Times New Roman" w:cs="Times New Roman"/>
          <w:b/>
          <w:bCs/>
          <w:i/>
          <w:sz w:val="24"/>
          <w:szCs w:val="24"/>
        </w:rPr>
        <w:t xml:space="preserve"> </w:t>
      </w:r>
      <w:r w:rsidRPr="00661A0B">
        <w:rPr>
          <w:rFonts w:ascii="Times New Roman" w:hAnsi="Times New Roman" w:cs="Times New Roman"/>
          <w:b/>
          <w:bCs/>
          <w:i/>
          <w:sz w:val="24"/>
          <w:szCs w:val="24"/>
        </w:rPr>
        <w:t xml:space="preserve">с изменением </w:t>
      </w:r>
      <w:r>
        <w:rPr>
          <w:rFonts w:ascii="Times New Roman" w:hAnsi="Times New Roman" w:cs="Times New Roman"/>
          <w:b/>
          <w:bCs/>
          <w:i/>
          <w:sz w:val="24"/>
          <w:szCs w:val="24"/>
        </w:rPr>
        <w:t>и дополнением</w:t>
      </w:r>
      <w:r w:rsidRPr="00DB1BB5">
        <w:rPr>
          <w:rFonts w:ascii="Times New Roman" w:hAnsi="Times New Roman" w:cs="Times New Roman"/>
          <w:b/>
          <w:bCs/>
          <w:i/>
          <w:sz w:val="24"/>
          <w:szCs w:val="24"/>
        </w:rPr>
        <w:t xml:space="preserve"> (Закон № </w:t>
      </w:r>
      <w:r>
        <w:rPr>
          <w:rFonts w:ascii="Times New Roman" w:hAnsi="Times New Roman" w:cs="Times New Roman"/>
          <w:b/>
          <w:bCs/>
          <w:i/>
          <w:sz w:val="24"/>
          <w:szCs w:val="24"/>
        </w:rPr>
        <w:t>53</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01</w:t>
      </w:r>
      <w:r w:rsidRPr="00DB1BB5">
        <w:rPr>
          <w:rFonts w:ascii="Times New Roman" w:hAnsi="Times New Roman" w:cs="Times New Roman"/>
          <w:b/>
          <w:bCs/>
          <w:i/>
          <w:sz w:val="24"/>
          <w:szCs w:val="24"/>
        </w:rPr>
        <w:t>.0</w:t>
      </w:r>
      <w:r>
        <w:rPr>
          <w:rFonts w:ascii="Times New Roman" w:hAnsi="Times New Roman" w:cs="Times New Roman"/>
          <w:b/>
          <w:bCs/>
          <w:i/>
          <w:sz w:val="24"/>
          <w:szCs w:val="24"/>
        </w:rPr>
        <w:t>4</w:t>
      </w:r>
      <w:r w:rsidRPr="00DB1BB5">
        <w:rPr>
          <w:rFonts w:ascii="Times New Roman" w:hAnsi="Times New Roman" w:cs="Times New Roman"/>
          <w:b/>
          <w:bCs/>
          <w:i/>
          <w:sz w:val="24"/>
          <w:szCs w:val="24"/>
        </w:rPr>
        <w:t>.24);</w:t>
      </w:r>
    </w:p>
    <w:p w:rsidR="003569A6" w:rsidRDefault="003569A6" w:rsidP="003569A6">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Статья 5</w:t>
      </w:r>
      <w:r w:rsidRPr="00DB1BB5">
        <w:rPr>
          <w:rFonts w:ascii="Times New Roman" w:hAnsi="Times New Roman" w:cs="Times New Roman"/>
          <w:b/>
          <w:bCs/>
          <w:i/>
          <w:sz w:val="24"/>
          <w:szCs w:val="24"/>
        </w:rPr>
        <w:t xml:space="preserve"> </w:t>
      </w:r>
      <w:r w:rsidRPr="00661A0B">
        <w:rPr>
          <w:rFonts w:ascii="Times New Roman" w:hAnsi="Times New Roman" w:cs="Times New Roman"/>
          <w:b/>
          <w:bCs/>
          <w:i/>
          <w:sz w:val="24"/>
          <w:szCs w:val="24"/>
        </w:rPr>
        <w:t xml:space="preserve">с изменением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57</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08</w:t>
      </w:r>
      <w:r w:rsidRPr="00DB1BB5">
        <w:rPr>
          <w:rFonts w:ascii="Times New Roman" w:hAnsi="Times New Roman" w:cs="Times New Roman"/>
          <w:b/>
          <w:bCs/>
          <w:i/>
          <w:sz w:val="24"/>
          <w:szCs w:val="24"/>
        </w:rPr>
        <w:t>.0</w:t>
      </w:r>
      <w:r>
        <w:rPr>
          <w:rFonts w:ascii="Times New Roman" w:hAnsi="Times New Roman" w:cs="Times New Roman"/>
          <w:b/>
          <w:bCs/>
          <w:i/>
          <w:sz w:val="24"/>
          <w:szCs w:val="24"/>
        </w:rPr>
        <w:t>4</w:t>
      </w:r>
      <w:r w:rsidRPr="00DB1BB5">
        <w:rPr>
          <w:rFonts w:ascii="Times New Roman" w:hAnsi="Times New Roman" w:cs="Times New Roman"/>
          <w:b/>
          <w:bCs/>
          <w:i/>
          <w:sz w:val="24"/>
          <w:szCs w:val="24"/>
        </w:rPr>
        <w:t>.24);</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Default="00F6006D" w:rsidP="009E67C2">
      <w:pPr>
        <w:spacing w:after="0" w:line="240" w:lineRule="auto"/>
        <w:ind w:firstLine="709"/>
        <w:jc w:val="both"/>
        <w:rPr>
          <w:rFonts w:ascii="Times New Roman" w:hAnsi="Times New Roman" w:cs="Times New Roman"/>
          <w:b/>
          <w:sz w:val="28"/>
          <w:szCs w:val="28"/>
        </w:rPr>
      </w:pPr>
      <w:r w:rsidRPr="00182EEA">
        <w:rPr>
          <w:rFonts w:ascii="Times New Roman" w:hAnsi="Times New Roman" w:cs="Times New Roman"/>
          <w:b/>
          <w:sz w:val="28"/>
          <w:szCs w:val="28"/>
        </w:rPr>
        <w:t>Статья 6.</w:t>
      </w:r>
    </w:p>
    <w:p w:rsidR="00082A5D" w:rsidRPr="00082A5D" w:rsidRDefault="00082A5D" w:rsidP="009E67C2">
      <w:pPr>
        <w:spacing w:after="0" w:line="240" w:lineRule="auto"/>
        <w:ind w:firstLine="709"/>
        <w:jc w:val="both"/>
        <w:rPr>
          <w:rFonts w:ascii="Times New Roman" w:hAnsi="Times New Roman" w:cs="Times New Roman"/>
          <w:b/>
          <w:i/>
          <w:sz w:val="24"/>
          <w:szCs w:val="24"/>
        </w:rPr>
      </w:pPr>
    </w:p>
    <w:p w:rsidR="00082A5D" w:rsidRPr="00082A5D" w:rsidRDefault="00082A5D" w:rsidP="00082A5D">
      <w:pPr>
        <w:spacing w:after="0" w:line="240" w:lineRule="auto"/>
        <w:rPr>
          <w:rFonts w:ascii="Times New Roman" w:hAnsi="Times New Roman" w:cs="Times New Roman"/>
          <w:b/>
          <w:bCs/>
          <w:i/>
          <w:sz w:val="24"/>
          <w:szCs w:val="24"/>
        </w:rPr>
      </w:pPr>
      <w:r w:rsidRPr="00082A5D">
        <w:rPr>
          <w:rFonts w:ascii="Times New Roman" w:hAnsi="Times New Roman" w:cs="Times New Roman"/>
          <w:b/>
          <w:i/>
          <w:sz w:val="24"/>
          <w:szCs w:val="24"/>
        </w:rPr>
        <w:t xml:space="preserve">-- Пункт 1 статьи 6 с изменением </w:t>
      </w:r>
      <w:r w:rsidRPr="00082A5D">
        <w:rPr>
          <w:rFonts w:ascii="Times New Roman" w:hAnsi="Times New Roman" w:cs="Times New Roman"/>
          <w:b/>
          <w:bCs/>
          <w:i/>
          <w:sz w:val="24"/>
          <w:szCs w:val="24"/>
        </w:rPr>
        <w:t>(Закон № 39-ЗИД-</w:t>
      </w:r>
      <w:r w:rsidRPr="00082A5D">
        <w:rPr>
          <w:rFonts w:ascii="Times New Roman" w:hAnsi="Times New Roman" w:cs="Times New Roman"/>
          <w:b/>
          <w:bCs/>
          <w:i/>
          <w:sz w:val="24"/>
          <w:szCs w:val="24"/>
          <w:lang w:val="en-US"/>
        </w:rPr>
        <w:t>VII</w:t>
      </w:r>
      <w:r w:rsidRPr="00082A5D">
        <w:rPr>
          <w:rFonts w:ascii="Times New Roman" w:hAnsi="Times New Roman" w:cs="Times New Roman"/>
          <w:b/>
          <w:bCs/>
          <w:i/>
          <w:sz w:val="24"/>
          <w:szCs w:val="24"/>
        </w:rPr>
        <w:t xml:space="preserve"> от 05.03.24);</w:t>
      </w:r>
    </w:p>
    <w:p w:rsidR="00082A5D" w:rsidRPr="00082A5D" w:rsidRDefault="00082A5D" w:rsidP="00082A5D">
      <w:pPr>
        <w:spacing w:after="0" w:line="240" w:lineRule="auto"/>
        <w:jc w:val="both"/>
        <w:rPr>
          <w:rFonts w:ascii="Times New Roman" w:hAnsi="Times New Roman" w:cs="Times New Roman"/>
          <w:b/>
          <w:i/>
          <w:sz w:val="24"/>
          <w:szCs w:val="24"/>
        </w:rPr>
      </w:pPr>
    </w:p>
    <w:p w:rsidR="00F6006D" w:rsidRPr="008217A6" w:rsidRDefault="00F6006D" w:rsidP="009E67C2">
      <w:pPr>
        <w:spacing w:after="0" w:line="240" w:lineRule="auto"/>
        <w:ind w:firstLine="709"/>
        <w:jc w:val="both"/>
        <w:rPr>
          <w:rFonts w:ascii="Times New Roman" w:hAnsi="Times New Roman" w:cs="Times New Roman"/>
          <w:sz w:val="28"/>
          <w:szCs w:val="28"/>
        </w:rPr>
      </w:pPr>
      <w:r w:rsidRPr="008217A6">
        <w:rPr>
          <w:rFonts w:ascii="Times New Roman" w:hAnsi="Times New Roman" w:cs="Times New Roman"/>
          <w:sz w:val="28"/>
          <w:szCs w:val="28"/>
        </w:rPr>
        <w:t xml:space="preserve">1. Утвердить структуру государственного долга по состоянию </w:t>
      </w:r>
      <w:r w:rsidR="00043037" w:rsidRPr="008217A6">
        <w:rPr>
          <w:rFonts w:ascii="Times New Roman" w:hAnsi="Times New Roman" w:cs="Times New Roman"/>
          <w:sz w:val="28"/>
          <w:szCs w:val="28"/>
        </w:rPr>
        <w:br/>
      </w:r>
      <w:r w:rsidRPr="008217A6">
        <w:rPr>
          <w:rFonts w:ascii="Times New Roman" w:hAnsi="Times New Roman" w:cs="Times New Roman"/>
          <w:sz w:val="28"/>
          <w:szCs w:val="28"/>
        </w:rPr>
        <w:t xml:space="preserve">на </w:t>
      </w:r>
      <w:r w:rsidR="002D1AA1" w:rsidRPr="008217A6">
        <w:rPr>
          <w:rFonts w:ascii="Times New Roman" w:eastAsia="Times New Roman" w:hAnsi="Times New Roman"/>
          <w:sz w:val="28"/>
          <w:szCs w:val="28"/>
          <w:lang w:eastAsia="ru-RU"/>
        </w:rPr>
        <w:t>1 января 2024 года</w:t>
      </w:r>
      <w:r w:rsidRPr="008217A6">
        <w:rPr>
          <w:rFonts w:ascii="Times New Roman" w:hAnsi="Times New Roman" w:cs="Times New Roman"/>
          <w:sz w:val="28"/>
          <w:szCs w:val="28"/>
        </w:rPr>
        <w:t>, а также лимиты прироста государственного долга согласно приложениям № 3 и № 3.1 к настоящему Закону соответственно.</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8217A6">
        <w:rPr>
          <w:rFonts w:ascii="Times New Roman" w:hAnsi="Times New Roman" w:cs="Times New Roman"/>
          <w:sz w:val="28"/>
          <w:szCs w:val="28"/>
        </w:rPr>
        <w:t xml:space="preserve">2. В 2024 году производится </w:t>
      </w:r>
      <w:r w:rsidRPr="00182EEA">
        <w:rPr>
          <w:rFonts w:ascii="Times New Roman" w:hAnsi="Times New Roman" w:cs="Times New Roman"/>
          <w:sz w:val="28"/>
          <w:szCs w:val="28"/>
        </w:rPr>
        <w:t>частичное погашение внутреннего государственного долга, а также обслуживание внутреннего государственного долга в размере, не превышающем 92 270 033 рубл</w:t>
      </w:r>
      <w:r w:rsidR="0047370B" w:rsidRPr="00182EEA">
        <w:rPr>
          <w:rFonts w:ascii="Times New Roman" w:hAnsi="Times New Roman" w:cs="Times New Roman"/>
          <w:sz w:val="28"/>
          <w:szCs w:val="28"/>
        </w:rPr>
        <w:t>ей</w:t>
      </w:r>
      <w:r w:rsidRPr="00182EEA">
        <w:rPr>
          <w:rFonts w:ascii="Times New Roman" w:hAnsi="Times New Roman" w:cs="Times New Roman"/>
          <w:sz w:val="28"/>
          <w:szCs w:val="28"/>
        </w:rPr>
        <w:t>, в том числе:</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а) по задолженности обществу с ограниченной ответственностью «</w:t>
      </w:r>
      <w:proofErr w:type="spellStart"/>
      <w:r w:rsidRPr="00182EEA">
        <w:rPr>
          <w:rFonts w:ascii="Times New Roman" w:hAnsi="Times New Roman" w:cs="Times New Roman"/>
          <w:sz w:val="28"/>
          <w:szCs w:val="28"/>
        </w:rPr>
        <w:t>Тираспольтрансгаз</w:t>
      </w:r>
      <w:proofErr w:type="spellEnd"/>
      <w:r w:rsidRPr="00182EEA">
        <w:rPr>
          <w:rFonts w:ascii="Times New Roman" w:hAnsi="Times New Roman" w:cs="Times New Roman"/>
          <w:sz w:val="28"/>
          <w:szCs w:val="28"/>
        </w:rPr>
        <w:t>» по государственным долгосрочным облигациям, в том числе курсов</w:t>
      </w:r>
      <w:r w:rsidR="0047370B" w:rsidRPr="00182EEA">
        <w:rPr>
          <w:rFonts w:ascii="Times New Roman" w:hAnsi="Times New Roman" w:cs="Times New Roman"/>
          <w:sz w:val="28"/>
          <w:szCs w:val="28"/>
        </w:rPr>
        <w:t>ой</w:t>
      </w:r>
      <w:r w:rsidRPr="00182EEA">
        <w:rPr>
          <w:rFonts w:ascii="Times New Roman" w:hAnsi="Times New Roman" w:cs="Times New Roman"/>
          <w:sz w:val="28"/>
          <w:szCs w:val="28"/>
        </w:rPr>
        <w:t xml:space="preserve"> разниц</w:t>
      </w:r>
      <w:r w:rsidR="0047370B" w:rsidRPr="00182EEA">
        <w:rPr>
          <w:rFonts w:ascii="Times New Roman" w:hAnsi="Times New Roman" w:cs="Times New Roman"/>
          <w:sz w:val="28"/>
          <w:szCs w:val="28"/>
        </w:rPr>
        <w:t>е</w:t>
      </w:r>
      <w:r w:rsidRPr="00182EEA">
        <w:rPr>
          <w:rFonts w:ascii="Times New Roman" w:hAnsi="Times New Roman" w:cs="Times New Roman"/>
          <w:sz w:val="28"/>
          <w:szCs w:val="28"/>
        </w:rPr>
        <w:t xml:space="preserve"> по облигациям, в сумме 88 476 917 рублей;</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б) по погашению купонного дохода по облигациям в сумме </w:t>
      </w:r>
      <w:r w:rsidR="007D5863" w:rsidRPr="00182EEA">
        <w:rPr>
          <w:rFonts w:ascii="Times New Roman" w:hAnsi="Times New Roman" w:cs="Times New Roman"/>
          <w:sz w:val="28"/>
          <w:szCs w:val="28"/>
        </w:rPr>
        <w:br/>
      </w:r>
      <w:r w:rsidRPr="00182EEA">
        <w:rPr>
          <w:rFonts w:ascii="Times New Roman" w:hAnsi="Times New Roman" w:cs="Times New Roman"/>
          <w:sz w:val="28"/>
          <w:szCs w:val="28"/>
        </w:rPr>
        <w:t>3 793 116 рублей.</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Иные расходы по погашению и обслуживанию внутреннего государственного долга не производятся, за исключением случаев, установленных частью первой настоящего пункта.</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3. Сроки погашения задолженности по кредитам, займам, иным долговым обязательствам (с учетом частичного погашения в пределах, установленных настоящим Законом), наступающие в 2024 году, продлеваются до 31 декабря 2025 года.</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4. Сроки погашения по займам, полученным в 2015, 2019 годах в соответствии с законами Приднестровской Молдавской Республики о республиканском бюджете на соответствующие финансовые годы, наступающие в 2024 году, продлеваются до 1 января 2028 года.</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5. Беспроцентные займы, полученные в 2024 году Единым государственным фондом социального страхования Приднестровской Молдавской Республики в соответствии с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w:t>
      </w:r>
      <w:r w:rsidR="003251C8" w:rsidRPr="00182EEA">
        <w:rPr>
          <w:rFonts w:ascii="Times New Roman" w:hAnsi="Times New Roman" w:cs="Times New Roman"/>
          <w:sz w:val="28"/>
          <w:szCs w:val="28"/>
        </w:rPr>
        <w:br/>
      </w:r>
      <w:r w:rsidRPr="00182EEA">
        <w:rPr>
          <w:rFonts w:ascii="Times New Roman" w:hAnsi="Times New Roman" w:cs="Times New Roman"/>
          <w:sz w:val="28"/>
          <w:szCs w:val="28"/>
        </w:rPr>
        <w:t>на 2024 год», относятся на внутренний государственный долг.</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6. Установить, что по беспроцентным кредитам, выданным местным бюджетам городов (районов) республики на приобретение строительных материалов отечественного производства в целях строительства нового жилья в сельской местности для молодых специалистов органов внутренних дел, системы просвещения, системы здравоохранения и крестьянско-фермерских </w:t>
      </w:r>
      <w:r w:rsidRPr="00182EEA">
        <w:rPr>
          <w:rFonts w:ascii="Times New Roman" w:hAnsi="Times New Roman" w:cs="Times New Roman"/>
          <w:sz w:val="28"/>
          <w:szCs w:val="28"/>
        </w:rPr>
        <w:lastRenderedPageBreak/>
        <w:t>хозяйств, полученным в соответствии с Законом Приднестровской Молдавской Республики «О республиканском бюджете на 2009 год» в сумме 2 900 000 рублей, сроки погашения продлеваются до 1 января 2029 года.</w:t>
      </w:r>
    </w:p>
    <w:p w:rsidR="008B25D3" w:rsidRPr="00182EEA" w:rsidRDefault="008B25D3" w:rsidP="009E67C2">
      <w:pPr>
        <w:spacing w:after="0" w:line="240" w:lineRule="auto"/>
        <w:ind w:firstLine="709"/>
        <w:rPr>
          <w:rFonts w:ascii="Times New Roman" w:hAnsi="Times New Roman" w:cs="Times New Roman"/>
          <w:b/>
          <w:bCs/>
          <w:sz w:val="28"/>
          <w:szCs w:val="28"/>
        </w:rPr>
      </w:pPr>
    </w:p>
    <w:p w:rsidR="00E7713A" w:rsidRPr="00182EEA" w:rsidRDefault="00E7713A" w:rsidP="009E67C2">
      <w:pPr>
        <w:autoSpaceDE w:val="0"/>
        <w:autoSpaceDN w:val="0"/>
        <w:adjustRightInd w:val="0"/>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8B4B1A" w:rsidRPr="00182EEA">
        <w:rPr>
          <w:rFonts w:ascii="Times New Roman" w:hAnsi="Times New Roman" w:cs="Times New Roman"/>
          <w:b/>
          <w:bCs/>
          <w:sz w:val="28"/>
          <w:szCs w:val="28"/>
        </w:rPr>
        <w:t>7</w:t>
      </w:r>
      <w:r w:rsidRPr="00182EEA">
        <w:rPr>
          <w:rFonts w:ascii="Times New Roman" w:hAnsi="Times New Roman" w:cs="Times New Roman"/>
          <w:b/>
          <w:bCs/>
          <w:sz w:val="28"/>
          <w:szCs w:val="28"/>
        </w:rPr>
        <w:t>.</w:t>
      </w:r>
    </w:p>
    <w:p w:rsidR="00E7713A" w:rsidRPr="00182EEA" w:rsidRDefault="00E7713A" w:rsidP="009E67C2">
      <w:pPr>
        <w:autoSpaceDE w:val="0"/>
        <w:autoSpaceDN w:val="0"/>
        <w:adjustRightInd w:val="0"/>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Задолженность перед Приднестровской Молдавской Республикой в лице исполнительного органа государственной власти, ответственного за исполнение республиканского бюджета, образовавшаяся на основании договора об уступке права требования, заключенного во исполнение нормы пункта 1 статьи 7-1 Закона Приднестровской Молдавской Республики </w:t>
      </w:r>
      <w:r w:rsidRPr="00182EEA">
        <w:rPr>
          <w:rFonts w:ascii="Times New Roman" w:hAnsi="Times New Roman" w:cs="Times New Roman"/>
          <w:bCs/>
          <w:sz w:val="28"/>
          <w:szCs w:val="28"/>
        </w:rPr>
        <w:br/>
        <w:t>«О республиканском бюджете на 2019 год», может быть погашена полностью или частично путем передачи имущества должника в государственную собственность на сумму рыночной стоимости имущества должника в порядке, определенном правовым актом Правительства Приднестровской Молдавской Республики.</w:t>
      </w:r>
    </w:p>
    <w:p w:rsidR="00E7713A" w:rsidRPr="00182EEA" w:rsidRDefault="00E7713A"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Рыночная стоимость имущества, указанного в части первой настоящей статьи, определяется в соответствии с законодательством Приднестровской Молдавской Республики об оценочной деятельности.</w:t>
      </w:r>
    </w:p>
    <w:p w:rsidR="00E7713A" w:rsidRPr="00182EEA" w:rsidRDefault="00E7713A" w:rsidP="009E67C2">
      <w:pPr>
        <w:spacing w:after="0" w:line="240" w:lineRule="auto"/>
        <w:ind w:firstLine="709"/>
        <w:rPr>
          <w:rFonts w:ascii="Times New Roman" w:hAnsi="Times New Roman" w:cs="Times New Roman"/>
          <w:b/>
          <w:bCs/>
          <w:sz w:val="28"/>
          <w:szCs w:val="28"/>
        </w:rPr>
      </w:pPr>
    </w:p>
    <w:p w:rsidR="00F6006D" w:rsidRDefault="00F6006D" w:rsidP="009E67C2">
      <w:pPr>
        <w:spacing w:after="0" w:line="240" w:lineRule="auto"/>
        <w:ind w:firstLine="709"/>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8B4B1A" w:rsidRPr="00182EEA">
        <w:rPr>
          <w:rFonts w:ascii="Times New Roman" w:hAnsi="Times New Roman" w:cs="Times New Roman"/>
          <w:b/>
          <w:bCs/>
          <w:sz w:val="28"/>
          <w:szCs w:val="28"/>
        </w:rPr>
        <w:t>8</w:t>
      </w:r>
      <w:r w:rsidRPr="00182EEA">
        <w:rPr>
          <w:rFonts w:ascii="Times New Roman" w:hAnsi="Times New Roman" w:cs="Times New Roman"/>
          <w:b/>
          <w:bCs/>
          <w:sz w:val="28"/>
          <w:szCs w:val="28"/>
        </w:rPr>
        <w:t>.</w:t>
      </w:r>
    </w:p>
    <w:p w:rsidR="00DE5AF2" w:rsidRDefault="00DE5AF2" w:rsidP="00DE5AF2">
      <w:pPr>
        <w:spacing w:after="0" w:line="240" w:lineRule="auto"/>
        <w:rPr>
          <w:rFonts w:ascii="Times New Roman" w:hAnsi="Times New Roman" w:cs="Times New Roman"/>
          <w:b/>
          <w:bCs/>
          <w:i/>
          <w:sz w:val="24"/>
          <w:szCs w:val="24"/>
        </w:rPr>
      </w:pPr>
    </w:p>
    <w:p w:rsidR="00DE5AF2" w:rsidRDefault="00DE5AF2" w:rsidP="00DE5AF2">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w:t>
      </w:r>
      <w:proofErr w:type="gramStart"/>
      <w:r>
        <w:rPr>
          <w:rFonts w:ascii="Times New Roman" w:hAnsi="Times New Roman" w:cs="Times New Roman"/>
          <w:b/>
          <w:bCs/>
          <w:i/>
          <w:sz w:val="24"/>
          <w:szCs w:val="24"/>
        </w:rPr>
        <w:t>Подпункт</w:t>
      </w:r>
      <w:proofErr w:type="gramEnd"/>
      <w:r>
        <w:rPr>
          <w:rFonts w:ascii="Times New Roman" w:hAnsi="Times New Roman" w:cs="Times New Roman"/>
          <w:b/>
          <w:bCs/>
          <w:i/>
          <w:sz w:val="24"/>
          <w:szCs w:val="24"/>
        </w:rPr>
        <w:t xml:space="preserve"> а) пункта 1 статьи 8 </w:t>
      </w:r>
      <w:r w:rsidRPr="00DE5AF2">
        <w:rPr>
          <w:rFonts w:ascii="Times New Roman" w:hAnsi="Times New Roman" w:cs="Times New Roman"/>
          <w:b/>
          <w:bCs/>
          <w:i/>
          <w:color w:val="538135" w:themeColor="accent6" w:themeShade="BF"/>
          <w:sz w:val="24"/>
          <w:szCs w:val="24"/>
        </w:rPr>
        <w:t>в новой редакции</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E15352" w:rsidRDefault="00E15352" w:rsidP="00E15352">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Пункт 1 статьи 8 дополнен подпунктом в)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E15352" w:rsidRDefault="00E15352" w:rsidP="00E15352">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Пункт 1 статьи 8 дополнен подпунктом г)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D068B1" w:rsidRDefault="00D068B1" w:rsidP="00D068B1">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Пункт 1 статьи 8 дополнен частью второй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FB4BF6" w:rsidRDefault="00FB4BF6" w:rsidP="00FB4BF6">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Пункт 2 статьи 8 исключен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E15352" w:rsidRPr="00182EEA" w:rsidRDefault="00E15352" w:rsidP="00E15352">
      <w:pPr>
        <w:spacing w:after="0" w:line="240" w:lineRule="auto"/>
        <w:ind w:firstLine="709"/>
        <w:rPr>
          <w:rFonts w:ascii="Times New Roman" w:hAnsi="Times New Roman" w:cs="Times New Roman"/>
          <w:b/>
          <w:bCs/>
          <w:sz w:val="28"/>
          <w:szCs w:val="28"/>
        </w:rPr>
      </w:pPr>
    </w:p>
    <w:p w:rsidR="00F6006D" w:rsidRPr="008217A6"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1. </w:t>
      </w:r>
      <w:r w:rsidR="00EA28C8" w:rsidRPr="00182EEA">
        <w:rPr>
          <w:rFonts w:ascii="Times New Roman" w:hAnsi="Times New Roman" w:cs="Times New Roman"/>
          <w:bCs/>
          <w:sz w:val="28"/>
          <w:szCs w:val="28"/>
        </w:rPr>
        <w:t xml:space="preserve">С целью обеспечения безаварийной работы организаций, оказывающих жилищно-коммунальные услуги, в условиях ограниченности бюджетных средств государственного бюджета, в составе расходной части </w:t>
      </w:r>
      <w:r w:rsidR="00EA28C8" w:rsidRPr="008217A6">
        <w:rPr>
          <w:rFonts w:ascii="Times New Roman" w:hAnsi="Times New Roman" w:cs="Times New Roman"/>
          <w:bCs/>
          <w:sz w:val="28"/>
          <w:szCs w:val="28"/>
        </w:rPr>
        <w:t>республиканского, местных бюджетов городов (районов) расходы соответствующих бюджетов составляют</w:t>
      </w:r>
      <w:r w:rsidRPr="008217A6">
        <w:rPr>
          <w:rFonts w:ascii="Times New Roman" w:hAnsi="Times New Roman" w:cs="Times New Roman"/>
          <w:bCs/>
          <w:sz w:val="28"/>
          <w:szCs w:val="28"/>
        </w:rPr>
        <w:t>:</w:t>
      </w:r>
    </w:p>
    <w:p w:rsidR="00B87B75" w:rsidRPr="008217A6" w:rsidRDefault="00B87B75" w:rsidP="00B87B7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217A6">
        <w:rPr>
          <w:rFonts w:ascii="Times New Roman" w:eastAsia="Times New Roman" w:hAnsi="Times New Roman" w:cs="Times New Roman"/>
          <w:kern w:val="0"/>
          <w:sz w:val="28"/>
          <w:szCs w:val="28"/>
          <w:lang w:eastAsia="ru-RU"/>
          <w14:ligatures w14:val="none"/>
        </w:rPr>
        <w:t>а) на оплату коммунальных услуг, потребляемых органами государственной власти и управления, организациями, финансируемыми из бюджетов различных уровней:</w:t>
      </w:r>
    </w:p>
    <w:p w:rsidR="00B87B75" w:rsidRPr="008217A6" w:rsidRDefault="00B87B75" w:rsidP="00B87B7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217A6">
        <w:rPr>
          <w:rFonts w:ascii="Times New Roman" w:eastAsia="Times New Roman" w:hAnsi="Times New Roman" w:cs="Times New Roman"/>
          <w:kern w:val="0"/>
          <w:sz w:val="28"/>
          <w:szCs w:val="28"/>
          <w:lang w:eastAsia="ru-RU"/>
          <w14:ligatures w14:val="none"/>
        </w:rPr>
        <w:t xml:space="preserve">1) по республиканскому бюджету – </w:t>
      </w:r>
      <w:r w:rsidRPr="008217A6">
        <w:rPr>
          <w:rFonts w:ascii="Times New Roman" w:eastAsia="Calibri" w:hAnsi="Times New Roman" w:cs="Times New Roman"/>
          <w:kern w:val="0"/>
          <w:sz w:val="28"/>
          <w:szCs w:val="28"/>
          <w14:ligatures w14:val="none"/>
        </w:rPr>
        <w:t>67 247 102</w:t>
      </w:r>
      <w:r w:rsidRPr="008217A6">
        <w:rPr>
          <w:rFonts w:ascii="Times New Roman" w:eastAsia="Times New Roman" w:hAnsi="Times New Roman" w:cs="Times New Roman"/>
          <w:kern w:val="0"/>
          <w:sz w:val="28"/>
          <w:szCs w:val="28"/>
          <w:lang w:eastAsia="ru-RU"/>
          <w14:ligatures w14:val="none"/>
        </w:rPr>
        <w:t xml:space="preserve"> рубля, или 100 процентов утвержденных расходов;</w:t>
      </w:r>
    </w:p>
    <w:p w:rsidR="00B87B75" w:rsidRPr="008217A6" w:rsidRDefault="00B87B75" w:rsidP="00B87B7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217A6">
        <w:rPr>
          <w:rFonts w:ascii="Times New Roman" w:eastAsia="Times New Roman" w:hAnsi="Times New Roman" w:cs="Times New Roman"/>
          <w:kern w:val="0"/>
          <w:sz w:val="28"/>
          <w:szCs w:val="28"/>
          <w:lang w:eastAsia="ru-RU"/>
          <w14:ligatures w14:val="none"/>
        </w:rPr>
        <w:t xml:space="preserve">2) по местным бюджетам городов (районов) – 53 339 092 рубля, </w:t>
      </w:r>
      <w:r w:rsidRPr="008217A6">
        <w:rPr>
          <w:rFonts w:ascii="Times New Roman" w:eastAsia="Times New Roman" w:hAnsi="Times New Roman" w:cs="Times New Roman"/>
          <w:kern w:val="0"/>
          <w:sz w:val="28"/>
          <w:szCs w:val="28"/>
          <w:lang w:eastAsia="ru-RU"/>
          <w14:ligatures w14:val="none"/>
        </w:rPr>
        <w:br/>
        <w:t>или 100 процентов предельных расходов, в том числе:</w:t>
      </w:r>
    </w:p>
    <w:p w:rsidR="00B87B75" w:rsidRPr="008217A6" w:rsidRDefault="00B87B75" w:rsidP="00B87B7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217A6">
        <w:rPr>
          <w:rFonts w:ascii="Times New Roman" w:eastAsia="Times New Roman" w:hAnsi="Times New Roman" w:cs="Times New Roman"/>
          <w:kern w:val="0"/>
          <w:sz w:val="28"/>
          <w:szCs w:val="28"/>
          <w:lang w:eastAsia="ru-RU"/>
          <w14:ligatures w14:val="none"/>
        </w:rPr>
        <w:t>а) городу Тирасполю – 13 587 224 рубля;</w:t>
      </w:r>
    </w:p>
    <w:p w:rsidR="00B87B75" w:rsidRPr="008217A6" w:rsidRDefault="00B87B75" w:rsidP="00B87B7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217A6">
        <w:rPr>
          <w:rFonts w:ascii="Times New Roman" w:eastAsia="Times New Roman" w:hAnsi="Times New Roman" w:cs="Times New Roman"/>
          <w:kern w:val="0"/>
          <w:sz w:val="28"/>
          <w:szCs w:val="28"/>
          <w:lang w:eastAsia="ru-RU"/>
          <w14:ligatures w14:val="none"/>
        </w:rPr>
        <w:t xml:space="preserve">б) городу </w:t>
      </w:r>
      <w:proofErr w:type="spellStart"/>
      <w:r w:rsidRPr="008217A6">
        <w:rPr>
          <w:rFonts w:ascii="Times New Roman" w:eastAsia="Times New Roman" w:hAnsi="Times New Roman" w:cs="Times New Roman"/>
          <w:kern w:val="0"/>
          <w:sz w:val="28"/>
          <w:szCs w:val="28"/>
          <w:lang w:eastAsia="ru-RU"/>
          <w14:ligatures w14:val="none"/>
        </w:rPr>
        <w:t>Днестровску</w:t>
      </w:r>
      <w:proofErr w:type="spellEnd"/>
      <w:r w:rsidRPr="008217A6">
        <w:rPr>
          <w:rFonts w:ascii="Times New Roman" w:eastAsia="Times New Roman" w:hAnsi="Times New Roman" w:cs="Times New Roman"/>
          <w:kern w:val="0"/>
          <w:sz w:val="28"/>
          <w:szCs w:val="28"/>
          <w:lang w:eastAsia="ru-RU"/>
          <w14:ligatures w14:val="none"/>
        </w:rPr>
        <w:t xml:space="preserve"> – 1 117 816 рублей;</w:t>
      </w:r>
    </w:p>
    <w:p w:rsidR="00B87B75" w:rsidRPr="008217A6" w:rsidRDefault="00B87B75" w:rsidP="00B87B7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217A6">
        <w:rPr>
          <w:rFonts w:ascii="Times New Roman" w:eastAsia="Times New Roman" w:hAnsi="Times New Roman" w:cs="Times New Roman"/>
          <w:kern w:val="0"/>
          <w:sz w:val="28"/>
          <w:szCs w:val="28"/>
          <w:lang w:eastAsia="ru-RU"/>
          <w14:ligatures w14:val="none"/>
        </w:rPr>
        <w:t>в) городу Бендеры – 10 580 287 рублей;</w:t>
      </w:r>
    </w:p>
    <w:p w:rsidR="00B87B75" w:rsidRPr="008217A6" w:rsidRDefault="00B87B75" w:rsidP="00B87B7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217A6">
        <w:rPr>
          <w:rFonts w:ascii="Times New Roman" w:eastAsia="Times New Roman" w:hAnsi="Times New Roman" w:cs="Times New Roman"/>
          <w:kern w:val="0"/>
          <w:sz w:val="28"/>
          <w:szCs w:val="28"/>
          <w:lang w:eastAsia="ru-RU"/>
          <w14:ligatures w14:val="none"/>
        </w:rPr>
        <w:t xml:space="preserve">г) городу Рыбнице и </w:t>
      </w:r>
      <w:proofErr w:type="spellStart"/>
      <w:r w:rsidRPr="008217A6">
        <w:rPr>
          <w:rFonts w:ascii="Times New Roman" w:eastAsia="Times New Roman" w:hAnsi="Times New Roman" w:cs="Times New Roman"/>
          <w:kern w:val="0"/>
          <w:sz w:val="28"/>
          <w:szCs w:val="28"/>
          <w:lang w:eastAsia="ru-RU"/>
          <w14:ligatures w14:val="none"/>
        </w:rPr>
        <w:t>Рыбницкому</w:t>
      </w:r>
      <w:proofErr w:type="spellEnd"/>
      <w:r w:rsidRPr="008217A6">
        <w:rPr>
          <w:rFonts w:ascii="Times New Roman" w:eastAsia="Times New Roman" w:hAnsi="Times New Roman" w:cs="Times New Roman"/>
          <w:kern w:val="0"/>
          <w:sz w:val="28"/>
          <w:szCs w:val="28"/>
          <w:lang w:eastAsia="ru-RU"/>
          <w14:ligatures w14:val="none"/>
        </w:rPr>
        <w:t xml:space="preserve"> району – 11 000 831 рубль;</w:t>
      </w:r>
    </w:p>
    <w:p w:rsidR="00B87B75" w:rsidRPr="008217A6" w:rsidRDefault="00B87B75" w:rsidP="00B87B7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217A6">
        <w:rPr>
          <w:rFonts w:ascii="Times New Roman" w:eastAsia="Times New Roman" w:hAnsi="Times New Roman" w:cs="Times New Roman"/>
          <w:kern w:val="0"/>
          <w:sz w:val="28"/>
          <w:szCs w:val="28"/>
          <w:lang w:eastAsia="ru-RU"/>
          <w14:ligatures w14:val="none"/>
        </w:rPr>
        <w:t xml:space="preserve">д) городу Дубоссары и </w:t>
      </w:r>
      <w:proofErr w:type="spellStart"/>
      <w:r w:rsidRPr="008217A6">
        <w:rPr>
          <w:rFonts w:ascii="Times New Roman" w:eastAsia="Times New Roman" w:hAnsi="Times New Roman" w:cs="Times New Roman"/>
          <w:kern w:val="0"/>
          <w:sz w:val="28"/>
          <w:szCs w:val="28"/>
          <w:lang w:eastAsia="ru-RU"/>
          <w14:ligatures w14:val="none"/>
        </w:rPr>
        <w:t>Дубоссарскому</w:t>
      </w:r>
      <w:proofErr w:type="spellEnd"/>
      <w:r w:rsidRPr="008217A6">
        <w:rPr>
          <w:rFonts w:ascii="Times New Roman" w:eastAsia="Times New Roman" w:hAnsi="Times New Roman" w:cs="Times New Roman"/>
          <w:kern w:val="0"/>
          <w:sz w:val="28"/>
          <w:szCs w:val="28"/>
          <w:lang w:eastAsia="ru-RU"/>
          <w14:ligatures w14:val="none"/>
        </w:rPr>
        <w:t xml:space="preserve"> району – 4 273 625 рублей;</w:t>
      </w:r>
    </w:p>
    <w:p w:rsidR="00B87B75" w:rsidRPr="008217A6" w:rsidRDefault="00B87B75" w:rsidP="00B87B7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217A6">
        <w:rPr>
          <w:rFonts w:ascii="Times New Roman" w:eastAsia="Times New Roman" w:hAnsi="Times New Roman" w:cs="Times New Roman"/>
          <w:kern w:val="0"/>
          <w:sz w:val="28"/>
          <w:szCs w:val="28"/>
          <w:lang w:eastAsia="ru-RU"/>
          <w14:ligatures w14:val="none"/>
        </w:rPr>
        <w:t xml:space="preserve">е) городу </w:t>
      </w:r>
      <w:proofErr w:type="spellStart"/>
      <w:r w:rsidRPr="008217A6">
        <w:rPr>
          <w:rFonts w:ascii="Times New Roman" w:eastAsia="Times New Roman" w:hAnsi="Times New Roman" w:cs="Times New Roman"/>
          <w:kern w:val="0"/>
          <w:sz w:val="28"/>
          <w:szCs w:val="28"/>
          <w:lang w:eastAsia="ru-RU"/>
          <w14:ligatures w14:val="none"/>
        </w:rPr>
        <w:t>Слободзее</w:t>
      </w:r>
      <w:proofErr w:type="spellEnd"/>
      <w:r w:rsidRPr="008217A6">
        <w:rPr>
          <w:rFonts w:ascii="Times New Roman" w:eastAsia="Times New Roman" w:hAnsi="Times New Roman" w:cs="Times New Roman"/>
          <w:kern w:val="0"/>
          <w:sz w:val="28"/>
          <w:szCs w:val="28"/>
          <w:lang w:eastAsia="ru-RU"/>
          <w14:ligatures w14:val="none"/>
        </w:rPr>
        <w:t xml:space="preserve"> и </w:t>
      </w:r>
      <w:proofErr w:type="spellStart"/>
      <w:r w:rsidRPr="008217A6">
        <w:rPr>
          <w:rFonts w:ascii="Times New Roman" w:eastAsia="Times New Roman" w:hAnsi="Times New Roman" w:cs="Times New Roman"/>
          <w:kern w:val="0"/>
          <w:sz w:val="28"/>
          <w:szCs w:val="28"/>
          <w:lang w:eastAsia="ru-RU"/>
          <w14:ligatures w14:val="none"/>
        </w:rPr>
        <w:t>Слободзейскому</w:t>
      </w:r>
      <w:proofErr w:type="spellEnd"/>
      <w:r w:rsidRPr="008217A6">
        <w:rPr>
          <w:rFonts w:ascii="Times New Roman" w:eastAsia="Times New Roman" w:hAnsi="Times New Roman" w:cs="Times New Roman"/>
          <w:kern w:val="0"/>
          <w:sz w:val="28"/>
          <w:szCs w:val="28"/>
          <w:lang w:eastAsia="ru-RU"/>
          <w14:ligatures w14:val="none"/>
        </w:rPr>
        <w:t xml:space="preserve"> району – 6 147 656 рублей;</w:t>
      </w:r>
    </w:p>
    <w:p w:rsidR="00B87B75" w:rsidRPr="008217A6" w:rsidRDefault="00B87B75" w:rsidP="00B87B7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217A6">
        <w:rPr>
          <w:rFonts w:ascii="Times New Roman" w:eastAsia="Times New Roman" w:hAnsi="Times New Roman" w:cs="Times New Roman"/>
          <w:kern w:val="0"/>
          <w:sz w:val="28"/>
          <w:szCs w:val="28"/>
          <w:lang w:eastAsia="ru-RU"/>
          <w14:ligatures w14:val="none"/>
        </w:rPr>
        <w:lastRenderedPageBreak/>
        <w:t xml:space="preserve">ж) городу Григориополю и </w:t>
      </w:r>
      <w:proofErr w:type="spellStart"/>
      <w:r w:rsidRPr="008217A6">
        <w:rPr>
          <w:rFonts w:ascii="Times New Roman" w:eastAsia="Times New Roman" w:hAnsi="Times New Roman" w:cs="Times New Roman"/>
          <w:kern w:val="0"/>
          <w:sz w:val="28"/>
          <w:szCs w:val="28"/>
          <w:lang w:eastAsia="ru-RU"/>
          <w14:ligatures w14:val="none"/>
        </w:rPr>
        <w:t>Григориопольскому</w:t>
      </w:r>
      <w:proofErr w:type="spellEnd"/>
      <w:r w:rsidRPr="008217A6">
        <w:rPr>
          <w:rFonts w:ascii="Times New Roman" w:eastAsia="Times New Roman" w:hAnsi="Times New Roman" w:cs="Times New Roman"/>
          <w:kern w:val="0"/>
          <w:sz w:val="28"/>
          <w:szCs w:val="28"/>
          <w:lang w:eastAsia="ru-RU"/>
          <w14:ligatures w14:val="none"/>
        </w:rPr>
        <w:t xml:space="preserve"> району – </w:t>
      </w:r>
      <w:r w:rsidRPr="008217A6">
        <w:rPr>
          <w:rFonts w:ascii="Times New Roman" w:eastAsia="Times New Roman" w:hAnsi="Times New Roman" w:cs="Times New Roman"/>
          <w:kern w:val="0"/>
          <w:sz w:val="28"/>
          <w:szCs w:val="28"/>
          <w:lang w:eastAsia="ru-RU"/>
          <w14:ligatures w14:val="none"/>
        </w:rPr>
        <w:br/>
        <w:t>3 790 587 рублей;</w:t>
      </w:r>
    </w:p>
    <w:p w:rsidR="00B87B75" w:rsidRPr="008217A6" w:rsidRDefault="00B87B75" w:rsidP="00B87B7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217A6">
        <w:rPr>
          <w:rFonts w:ascii="Times New Roman" w:eastAsia="Times New Roman" w:hAnsi="Times New Roman" w:cs="Times New Roman"/>
          <w:kern w:val="0"/>
          <w:sz w:val="28"/>
          <w:szCs w:val="28"/>
          <w:lang w:eastAsia="ru-RU"/>
          <w14:ligatures w14:val="none"/>
        </w:rPr>
        <w:t>з) городу Каменке и Каменскому району – 2 841 066 рублей.</w:t>
      </w:r>
    </w:p>
    <w:p w:rsidR="00B87B75" w:rsidRPr="008217A6" w:rsidRDefault="00B87B75" w:rsidP="00B87B7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217A6">
        <w:rPr>
          <w:rFonts w:ascii="Times New Roman" w:eastAsia="Times New Roman" w:hAnsi="Times New Roman" w:cs="Times New Roman"/>
          <w:kern w:val="0"/>
          <w:sz w:val="28"/>
          <w:szCs w:val="28"/>
          <w:lang w:eastAsia="ru-RU"/>
          <w14:ligatures w14:val="none"/>
        </w:rPr>
        <w:t>В лимиты потребления топливно-энергетических ресурсов, водопотребления и водоотведения организациями, финансируемыми из бюджетов всех уровней, в натуральном и стоимостном выражении не включается потребление ресурсов, расходуемых при строительстве, реконструкции и капитальном ремонте, выполняемых на объектах бюджетных организаций.</w:t>
      </w:r>
    </w:p>
    <w:p w:rsidR="00B87B75" w:rsidRPr="008217A6" w:rsidRDefault="00B87B75" w:rsidP="00B87B7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217A6">
        <w:rPr>
          <w:rFonts w:ascii="Times New Roman" w:eastAsia="Times New Roman" w:hAnsi="Times New Roman" w:cs="Times New Roman"/>
          <w:kern w:val="0"/>
          <w:sz w:val="28"/>
          <w:szCs w:val="28"/>
          <w:lang w:eastAsia="ru-RU"/>
          <w14:ligatures w14:val="none"/>
        </w:rPr>
        <w:t>Топливно-энергетические ресурсы, водопотребление и водоотведение, потребляемые подрядными организациями при выполнении работ по строительству, реконструкции и капитальному ремонту на объектах бюджетных организаций, подлежат обособленному учету, включаются в сметную стоимость работ и оплачиваются подрядной организацией по тарифам, установленным действующим законодательством Приднестровской Молдавской Республики для соответствующей категории потребителей.</w:t>
      </w:r>
    </w:p>
    <w:p w:rsidR="00907FC2" w:rsidRPr="008217A6" w:rsidRDefault="00B87B75" w:rsidP="00B87B75">
      <w:pPr>
        <w:spacing w:after="0" w:line="240" w:lineRule="auto"/>
        <w:ind w:firstLine="709"/>
        <w:jc w:val="both"/>
        <w:rPr>
          <w:rFonts w:ascii="Times New Roman" w:hAnsi="Times New Roman" w:cs="Times New Roman"/>
          <w:bCs/>
          <w:sz w:val="28"/>
          <w:szCs w:val="28"/>
        </w:rPr>
      </w:pPr>
      <w:r w:rsidRPr="008217A6">
        <w:rPr>
          <w:rFonts w:ascii="Times New Roman" w:eastAsia="Times New Roman" w:hAnsi="Times New Roman" w:cs="Times New Roman"/>
          <w:kern w:val="0"/>
          <w:sz w:val="28"/>
          <w:szCs w:val="28"/>
          <w:lang w:eastAsia="ru-RU"/>
          <w14:ligatures w14:val="none"/>
        </w:rPr>
        <w:t>Порядок реализации норм, установленных частями второй и третьей настоящего подпункта, устанавливается нормативным правовым актом Правительства Приднестровской Молдавской Республики</w:t>
      </w:r>
      <w:r w:rsidR="002A0B32" w:rsidRPr="008217A6">
        <w:rPr>
          <w:rFonts w:ascii="Times New Roman" w:hAnsi="Times New Roman" w:cs="Times New Roman"/>
          <w:sz w:val="28"/>
          <w:szCs w:val="28"/>
        </w:rPr>
        <w:t>;</w:t>
      </w:r>
    </w:p>
    <w:p w:rsidR="00F6006D" w:rsidRPr="008217A6" w:rsidRDefault="00F6006D" w:rsidP="009E67C2">
      <w:pPr>
        <w:spacing w:after="0" w:line="240" w:lineRule="auto"/>
        <w:ind w:firstLine="709"/>
        <w:jc w:val="both"/>
        <w:rPr>
          <w:rFonts w:ascii="Times New Roman" w:hAnsi="Times New Roman" w:cs="Times New Roman"/>
          <w:bCs/>
          <w:sz w:val="28"/>
          <w:szCs w:val="28"/>
        </w:rPr>
      </w:pPr>
      <w:r w:rsidRPr="008217A6">
        <w:rPr>
          <w:rFonts w:ascii="Times New Roman" w:hAnsi="Times New Roman" w:cs="Times New Roman"/>
          <w:bCs/>
          <w:sz w:val="28"/>
          <w:szCs w:val="28"/>
        </w:rPr>
        <w:t>б) на возмещение льгот по оплате гражданами жилищно-коммунальных услуг:</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по республиканскому бюджету –</w:t>
      </w:r>
      <w:r w:rsidR="00824549" w:rsidRPr="00182EEA">
        <w:rPr>
          <w:rFonts w:ascii="Times New Roman" w:hAnsi="Times New Roman" w:cs="Times New Roman"/>
          <w:bCs/>
          <w:sz w:val="28"/>
          <w:szCs w:val="28"/>
        </w:rPr>
        <w:t xml:space="preserve"> </w:t>
      </w:r>
      <w:r w:rsidR="008B25D3" w:rsidRPr="00182EEA">
        <w:rPr>
          <w:rFonts w:ascii="Times New Roman" w:hAnsi="Times New Roman" w:cs="Times New Roman"/>
          <w:bCs/>
          <w:sz w:val="28"/>
          <w:szCs w:val="28"/>
        </w:rPr>
        <w:t xml:space="preserve">114 696 971 </w:t>
      </w:r>
      <w:r w:rsidRPr="00182EEA">
        <w:rPr>
          <w:rFonts w:ascii="Times New Roman" w:hAnsi="Times New Roman" w:cs="Times New Roman"/>
          <w:bCs/>
          <w:sz w:val="28"/>
          <w:szCs w:val="28"/>
        </w:rPr>
        <w:t>рубл</w:t>
      </w:r>
      <w:r w:rsidR="008B25D3" w:rsidRPr="00182EEA">
        <w:rPr>
          <w:rFonts w:ascii="Times New Roman" w:hAnsi="Times New Roman" w:cs="Times New Roman"/>
          <w:bCs/>
          <w:sz w:val="28"/>
          <w:szCs w:val="28"/>
        </w:rPr>
        <w:t>ь</w:t>
      </w:r>
      <w:r w:rsidR="00290DE1"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 или </w:t>
      </w:r>
      <w:r w:rsidR="008B25D3" w:rsidRPr="00182EEA">
        <w:rPr>
          <w:rFonts w:ascii="Times New Roman" w:hAnsi="Times New Roman" w:cs="Times New Roman"/>
          <w:sz w:val="28"/>
          <w:szCs w:val="28"/>
        </w:rPr>
        <w:t>100</w:t>
      </w:r>
      <w:r w:rsidRPr="00182EEA">
        <w:rPr>
          <w:rFonts w:ascii="Times New Roman" w:hAnsi="Times New Roman" w:cs="Times New Roman"/>
          <w:bCs/>
          <w:sz w:val="28"/>
          <w:szCs w:val="28"/>
        </w:rPr>
        <w:t xml:space="preserve"> процент</w:t>
      </w:r>
      <w:r w:rsidR="008B25D3" w:rsidRPr="00182EEA">
        <w:rPr>
          <w:rFonts w:ascii="Times New Roman" w:hAnsi="Times New Roman" w:cs="Times New Roman"/>
          <w:bCs/>
          <w:sz w:val="28"/>
          <w:szCs w:val="28"/>
        </w:rPr>
        <w:t>ов</w:t>
      </w:r>
      <w:r w:rsidRPr="00182EEA">
        <w:rPr>
          <w:rFonts w:ascii="Times New Roman" w:hAnsi="Times New Roman" w:cs="Times New Roman"/>
          <w:bCs/>
          <w:sz w:val="28"/>
          <w:szCs w:val="28"/>
        </w:rPr>
        <w:t xml:space="preserve"> утвержденных расходов;</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по местным бюджетам городов (районов) – 11 260 629 рублей</w:t>
      </w:r>
      <w:r w:rsidR="00290DE1"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 </w:t>
      </w:r>
      <w:r w:rsidR="00813D96" w:rsidRPr="00182EEA">
        <w:rPr>
          <w:rFonts w:ascii="Times New Roman" w:hAnsi="Times New Roman" w:cs="Times New Roman"/>
          <w:bCs/>
          <w:sz w:val="28"/>
          <w:szCs w:val="28"/>
        </w:rPr>
        <w:br/>
      </w:r>
      <w:r w:rsidRPr="00182EEA">
        <w:rPr>
          <w:rFonts w:ascii="Times New Roman" w:hAnsi="Times New Roman" w:cs="Times New Roman"/>
          <w:bCs/>
          <w:sz w:val="28"/>
          <w:szCs w:val="28"/>
        </w:rPr>
        <w:t>или 100 процентов предельных расходов, в том числе:</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городу Тирасполю – 5 696 252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б) городу </w:t>
      </w:r>
      <w:proofErr w:type="spellStart"/>
      <w:r w:rsidRPr="00182EEA">
        <w:rPr>
          <w:rFonts w:ascii="Times New Roman" w:hAnsi="Times New Roman" w:cs="Times New Roman"/>
          <w:bCs/>
          <w:sz w:val="28"/>
          <w:szCs w:val="28"/>
        </w:rPr>
        <w:t>Днестровску</w:t>
      </w:r>
      <w:proofErr w:type="spellEnd"/>
      <w:r w:rsidRPr="00182EEA">
        <w:rPr>
          <w:rFonts w:ascii="Times New Roman" w:hAnsi="Times New Roman" w:cs="Times New Roman"/>
          <w:bCs/>
          <w:sz w:val="28"/>
          <w:szCs w:val="28"/>
        </w:rPr>
        <w:t xml:space="preserve"> – 437 544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городу Бендеры – 3 049 681 рубль;</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г) городу Рыбнице и </w:t>
      </w:r>
      <w:proofErr w:type="spellStart"/>
      <w:r w:rsidRPr="00182EEA">
        <w:rPr>
          <w:rFonts w:ascii="Times New Roman" w:hAnsi="Times New Roman" w:cs="Times New Roman"/>
          <w:bCs/>
          <w:sz w:val="28"/>
          <w:szCs w:val="28"/>
        </w:rPr>
        <w:t>Рыбницкому</w:t>
      </w:r>
      <w:proofErr w:type="spellEnd"/>
      <w:r w:rsidRPr="00182EEA">
        <w:rPr>
          <w:rFonts w:ascii="Times New Roman" w:hAnsi="Times New Roman" w:cs="Times New Roman"/>
          <w:bCs/>
          <w:sz w:val="28"/>
          <w:szCs w:val="28"/>
        </w:rPr>
        <w:t xml:space="preserve"> району – 1 530 452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д) городу Дубоссары и </w:t>
      </w:r>
      <w:proofErr w:type="spellStart"/>
      <w:r w:rsidRPr="00182EEA">
        <w:rPr>
          <w:rFonts w:ascii="Times New Roman" w:hAnsi="Times New Roman" w:cs="Times New Roman"/>
          <w:bCs/>
          <w:sz w:val="28"/>
          <w:szCs w:val="28"/>
        </w:rPr>
        <w:t>Дубоссарскому</w:t>
      </w:r>
      <w:proofErr w:type="spellEnd"/>
      <w:r w:rsidRPr="00182EEA">
        <w:rPr>
          <w:rFonts w:ascii="Times New Roman" w:hAnsi="Times New Roman" w:cs="Times New Roman"/>
          <w:bCs/>
          <w:sz w:val="28"/>
          <w:szCs w:val="28"/>
        </w:rPr>
        <w:t xml:space="preserve"> району – 366 700 рублей;</w:t>
      </w:r>
    </w:p>
    <w:p w:rsidR="00337493" w:rsidRPr="009A065E"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е) </w:t>
      </w:r>
      <w:r w:rsidRPr="009A065E">
        <w:rPr>
          <w:rFonts w:ascii="Times New Roman" w:hAnsi="Times New Roman" w:cs="Times New Roman"/>
          <w:bCs/>
          <w:sz w:val="28"/>
          <w:szCs w:val="28"/>
        </w:rPr>
        <w:t xml:space="preserve">городу Григориополю и </w:t>
      </w:r>
      <w:proofErr w:type="spellStart"/>
      <w:r w:rsidRPr="009A065E">
        <w:rPr>
          <w:rFonts w:ascii="Times New Roman" w:hAnsi="Times New Roman" w:cs="Times New Roman"/>
          <w:bCs/>
          <w:sz w:val="28"/>
          <w:szCs w:val="28"/>
        </w:rPr>
        <w:t>Григориопольскому</w:t>
      </w:r>
      <w:proofErr w:type="spellEnd"/>
      <w:r w:rsidRPr="009A065E">
        <w:rPr>
          <w:rFonts w:ascii="Times New Roman" w:hAnsi="Times New Roman" w:cs="Times New Roman"/>
          <w:bCs/>
          <w:sz w:val="28"/>
          <w:szCs w:val="28"/>
        </w:rPr>
        <w:t xml:space="preserve"> району – 180 000 рублей</w:t>
      </w:r>
      <w:r w:rsidR="00337493" w:rsidRPr="009A065E">
        <w:rPr>
          <w:rFonts w:ascii="Times New Roman" w:hAnsi="Times New Roman" w:cs="Times New Roman"/>
          <w:bCs/>
          <w:sz w:val="28"/>
          <w:szCs w:val="28"/>
        </w:rPr>
        <w:t>;</w:t>
      </w:r>
    </w:p>
    <w:p w:rsidR="00337493" w:rsidRPr="009A065E" w:rsidRDefault="00337493" w:rsidP="00337493">
      <w:pPr>
        <w:spacing w:after="0" w:line="240" w:lineRule="auto"/>
        <w:ind w:firstLine="709"/>
        <w:jc w:val="both"/>
        <w:rPr>
          <w:rFonts w:ascii="Times New Roman" w:eastAsia="Times New Roman" w:hAnsi="Times New Roman"/>
          <w:sz w:val="28"/>
          <w:szCs w:val="28"/>
          <w:lang w:eastAsia="ru-RU"/>
        </w:rPr>
      </w:pPr>
      <w:r w:rsidRPr="009A065E">
        <w:rPr>
          <w:rFonts w:ascii="Times New Roman" w:eastAsia="Times New Roman" w:hAnsi="Times New Roman"/>
          <w:sz w:val="28"/>
          <w:szCs w:val="28"/>
          <w:lang w:eastAsia="ru-RU"/>
        </w:rPr>
        <w:t>в) на компенсацию государственной поддержки, оказанной гражданам Приднестровской Молдавской Республики, а также лицам, имеющим статус беженца, в виде понижения стоимости потребленных коммунальных услуг, государственному унитарному предприятию «Водоснабжение и водоотведение» в сумме 42 138 709 рублей, или 18,65 процента предельных расходов;</w:t>
      </w:r>
    </w:p>
    <w:p w:rsidR="00F6006D" w:rsidRPr="009A065E" w:rsidRDefault="00337493" w:rsidP="00337493">
      <w:pPr>
        <w:spacing w:after="0" w:line="240" w:lineRule="auto"/>
        <w:ind w:firstLine="709"/>
        <w:jc w:val="both"/>
        <w:rPr>
          <w:rFonts w:ascii="Times New Roman" w:hAnsi="Times New Roman" w:cs="Times New Roman"/>
          <w:bCs/>
          <w:sz w:val="28"/>
          <w:szCs w:val="28"/>
        </w:rPr>
      </w:pPr>
      <w:r w:rsidRPr="009A065E">
        <w:rPr>
          <w:rFonts w:ascii="Times New Roman" w:eastAsia="Times New Roman" w:hAnsi="Times New Roman"/>
          <w:sz w:val="28"/>
          <w:szCs w:val="28"/>
          <w:lang w:eastAsia="ru-RU"/>
        </w:rPr>
        <w:t xml:space="preserve">г) на финансирование кредиторской задолженности по государственной программе «Строительство, ремонт и реконструкция систем питьевого водоснабжения сел и поселков Приднестровской Молдавской Республики на 2011–2015 годы», сложившейся за период 2013 и 2014 годов, в сумме </w:t>
      </w:r>
      <w:r w:rsidRPr="009A065E">
        <w:rPr>
          <w:rFonts w:ascii="Times New Roman" w:eastAsia="Times New Roman" w:hAnsi="Times New Roman"/>
          <w:sz w:val="28"/>
          <w:szCs w:val="28"/>
          <w:lang w:eastAsia="ru-RU"/>
        </w:rPr>
        <w:br/>
        <w:t>7 353 388 рублей</w:t>
      </w:r>
      <w:r w:rsidR="00EB63B1" w:rsidRPr="009A065E">
        <w:rPr>
          <w:rFonts w:ascii="Times New Roman" w:hAnsi="Times New Roman" w:cs="Times New Roman"/>
          <w:bCs/>
          <w:sz w:val="28"/>
          <w:szCs w:val="28"/>
        </w:rPr>
        <w:t>.</w:t>
      </w:r>
    </w:p>
    <w:p w:rsidR="00181766" w:rsidRPr="009A065E" w:rsidRDefault="00181766" w:rsidP="00337493">
      <w:pPr>
        <w:spacing w:after="0" w:line="240" w:lineRule="auto"/>
        <w:ind w:firstLine="709"/>
        <w:jc w:val="both"/>
        <w:rPr>
          <w:rFonts w:ascii="Times New Roman" w:hAnsi="Times New Roman" w:cs="Times New Roman"/>
          <w:bCs/>
          <w:sz w:val="28"/>
          <w:szCs w:val="28"/>
        </w:rPr>
      </w:pPr>
      <w:r w:rsidRPr="009A065E">
        <w:rPr>
          <w:rFonts w:ascii="Times New Roman" w:hAnsi="Times New Roman"/>
          <w:sz w:val="28"/>
          <w:szCs w:val="28"/>
        </w:rPr>
        <w:t xml:space="preserve">Установить, что в 2024 году финансирование мероприятий, предусмотренных подпунктом в) части первой настоящего пункта, </w:t>
      </w:r>
      <w:r w:rsidRPr="009A065E">
        <w:rPr>
          <w:rFonts w:ascii="Times New Roman" w:hAnsi="Times New Roman"/>
          <w:sz w:val="28"/>
          <w:szCs w:val="28"/>
        </w:rPr>
        <w:lastRenderedPageBreak/>
        <w:t>осуществляется после утверждения соответствующего приложения к Закону, содержащего направления расходования денежных средств.</w:t>
      </w:r>
    </w:p>
    <w:p w:rsidR="00F6006D" w:rsidRPr="009A065E" w:rsidRDefault="00F6006D" w:rsidP="009E67C2">
      <w:pPr>
        <w:spacing w:after="0" w:line="240" w:lineRule="auto"/>
        <w:ind w:firstLine="709"/>
        <w:jc w:val="both"/>
        <w:rPr>
          <w:rFonts w:ascii="Times New Roman" w:hAnsi="Times New Roman" w:cs="Times New Roman"/>
          <w:bCs/>
          <w:sz w:val="28"/>
          <w:szCs w:val="28"/>
        </w:rPr>
      </w:pPr>
      <w:r w:rsidRPr="009A065E">
        <w:rPr>
          <w:rFonts w:ascii="Times New Roman" w:hAnsi="Times New Roman" w:cs="Times New Roman"/>
          <w:bCs/>
          <w:sz w:val="28"/>
          <w:szCs w:val="28"/>
        </w:rPr>
        <w:t xml:space="preserve">2. </w:t>
      </w:r>
      <w:r w:rsidR="00455F71" w:rsidRPr="009A065E">
        <w:rPr>
          <w:rFonts w:ascii="Times New Roman" w:hAnsi="Times New Roman" w:cs="Times New Roman"/>
          <w:bCs/>
          <w:sz w:val="28"/>
          <w:szCs w:val="28"/>
        </w:rPr>
        <w:t>Исключен</w:t>
      </w:r>
      <w:r w:rsidRPr="009A065E">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8B4B1A" w:rsidRPr="00182EEA">
        <w:rPr>
          <w:rFonts w:ascii="Times New Roman" w:hAnsi="Times New Roman" w:cs="Times New Roman"/>
          <w:b/>
          <w:bCs/>
          <w:sz w:val="28"/>
          <w:szCs w:val="28"/>
        </w:rPr>
        <w:t>9</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1. </w:t>
      </w:r>
      <w:r w:rsidR="00907FC2" w:rsidRPr="00182EEA">
        <w:rPr>
          <w:rFonts w:ascii="Times New Roman" w:hAnsi="Times New Roman" w:cs="Times New Roman"/>
          <w:sz w:val="28"/>
          <w:szCs w:val="28"/>
        </w:rPr>
        <w:t>При исполнении бюджетов различных уровней в 2024 году не допускается формирование кредиторской задолженности сверх расходов, утвержденных настоящим Законом, и предельных расходов, утвержденных решениями Советов народных депутатов городов (районов), по соответствующей статье экономической бюджетной классификации, с учетом реализации норм, установленных пунктом 2 настоящей статьи</w:t>
      </w:r>
      <w:r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Кредиторская задолженность по состоянию на 1 января 2025 года, образовавшаяся в течение текущего финансового года сверх расходов, утвержденных настоящим Законом, и предельных расходов, утвержденных решениями Советов народных депутатов городов (районов), с учетом реализации норм, установленных пунктом 2 настоящей статьи, по соответствующей статье экономической бюджетной классификации является необоснованным использованием бюджетных средств.</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2. Кредиторская задолженность организаций, финансируемых из бюджетов различных уровней, за исключением задолженности по возмещению из средств республиканского бюджета льгот по оплате гражданами коммунальных услуг, услуг жилищного фонда и </w:t>
      </w:r>
      <w:r w:rsidR="00907FC2" w:rsidRPr="00182EEA">
        <w:rPr>
          <w:rFonts w:ascii="Times New Roman" w:hAnsi="Times New Roman" w:cs="Times New Roman"/>
          <w:sz w:val="28"/>
          <w:szCs w:val="28"/>
        </w:rPr>
        <w:t>компенсации государственной поддержки населению – бытовым потребителям в виде понижения стоимости потребленных коммунальных услуг посредством компенсации выпадающей части установленного предельного уровня цен (тарифов) на покрытие экономически обоснованных затрат за счет средств республиканского бюджета</w:t>
      </w:r>
      <w:r w:rsidRPr="00182EEA">
        <w:rPr>
          <w:rFonts w:ascii="Times New Roman" w:hAnsi="Times New Roman" w:cs="Times New Roman"/>
          <w:bCs/>
          <w:sz w:val="28"/>
          <w:szCs w:val="28"/>
        </w:rPr>
        <w:t>, по состоянию на 1 января 2024 года, образовавшаяся в предыдущих периодах за счет недофинансирования в пределах лимитов, установленных законами о республиканском бюджете и решениями Советов народных депутатов городов (районов) о местных бюджетах на соответствующие финансовые годы, погашается за счет и в пределах лимитов, утвержденных настоящим Законом и решениями Советов народных депутатов городов (районов) об утверждении местных бюджетов городов (районов) соответственно.</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 </w:t>
      </w:r>
    </w:p>
    <w:p w:rsidR="00F6006D"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8B4B1A" w:rsidRPr="00182EEA">
        <w:rPr>
          <w:rFonts w:ascii="Times New Roman" w:hAnsi="Times New Roman" w:cs="Times New Roman"/>
          <w:b/>
          <w:bCs/>
          <w:sz w:val="28"/>
          <w:szCs w:val="28"/>
        </w:rPr>
        <w:t>10</w:t>
      </w:r>
      <w:r w:rsidRPr="00182EEA">
        <w:rPr>
          <w:rFonts w:ascii="Times New Roman" w:hAnsi="Times New Roman" w:cs="Times New Roman"/>
          <w:b/>
          <w:bCs/>
          <w:sz w:val="28"/>
          <w:szCs w:val="28"/>
        </w:rPr>
        <w:t xml:space="preserve">. </w:t>
      </w:r>
    </w:p>
    <w:p w:rsidR="00202DAC" w:rsidRDefault="00202DAC" w:rsidP="00202DAC">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Статья 10 </w:t>
      </w:r>
      <w:r w:rsidRPr="00202DAC">
        <w:rPr>
          <w:rFonts w:ascii="Times New Roman" w:hAnsi="Times New Roman" w:cs="Times New Roman"/>
          <w:b/>
          <w:bCs/>
          <w:i/>
          <w:color w:val="538135" w:themeColor="accent6" w:themeShade="BF"/>
          <w:sz w:val="24"/>
          <w:szCs w:val="24"/>
        </w:rPr>
        <w:t>в новой редакции</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202DAC" w:rsidRPr="009A065E" w:rsidRDefault="00202DAC" w:rsidP="009E67C2">
      <w:pPr>
        <w:spacing w:after="0" w:line="240" w:lineRule="auto"/>
        <w:ind w:firstLine="709"/>
        <w:jc w:val="both"/>
        <w:rPr>
          <w:rFonts w:ascii="Times New Roman" w:hAnsi="Times New Roman" w:cs="Times New Roman"/>
          <w:b/>
          <w:bCs/>
          <w:sz w:val="28"/>
          <w:szCs w:val="28"/>
        </w:rPr>
      </w:pPr>
    </w:p>
    <w:p w:rsidR="00F6006D" w:rsidRPr="009A065E" w:rsidRDefault="001049A3" w:rsidP="009E67C2">
      <w:pPr>
        <w:spacing w:after="0" w:line="240" w:lineRule="auto"/>
        <w:ind w:firstLine="709"/>
        <w:jc w:val="both"/>
        <w:rPr>
          <w:rFonts w:ascii="Times New Roman" w:hAnsi="Times New Roman" w:cs="Times New Roman"/>
          <w:bCs/>
          <w:sz w:val="28"/>
          <w:szCs w:val="28"/>
        </w:rPr>
      </w:pPr>
      <w:r w:rsidRPr="009A065E">
        <w:rPr>
          <w:rFonts w:ascii="Times New Roman" w:eastAsia="Times New Roman" w:hAnsi="Times New Roman"/>
          <w:sz w:val="28"/>
          <w:szCs w:val="28"/>
          <w:lang w:eastAsia="ru-RU"/>
        </w:rPr>
        <w:t>Финансирование социально защищенных статей (направлений) расходов бюджетов различных уровней по перечню согласно Приложению № 5 к настоящему Закону осуществляется в первоочередном порядке</w:t>
      </w:r>
      <w:r w:rsidR="00F6006D" w:rsidRPr="009A065E">
        <w:rPr>
          <w:rFonts w:ascii="Times New Roman" w:hAnsi="Times New Roman" w:cs="Times New Roman"/>
          <w:bCs/>
          <w:sz w:val="28"/>
          <w:szCs w:val="28"/>
        </w:rPr>
        <w:t xml:space="preserve">. </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1</w:t>
      </w:r>
      <w:r w:rsidR="008B4B1A" w:rsidRPr="00182EEA">
        <w:rPr>
          <w:rFonts w:ascii="Times New Roman" w:hAnsi="Times New Roman" w:cs="Times New Roman"/>
          <w:b/>
          <w:bCs/>
          <w:sz w:val="28"/>
          <w:szCs w:val="28"/>
        </w:rPr>
        <w:t>1</w:t>
      </w:r>
      <w:r w:rsidRPr="00182EEA">
        <w:rPr>
          <w:rFonts w:ascii="Times New Roman" w:hAnsi="Times New Roman" w:cs="Times New Roman"/>
          <w:b/>
          <w:bCs/>
          <w:sz w:val="28"/>
          <w:szCs w:val="28"/>
        </w:rPr>
        <w:t>.</w:t>
      </w:r>
    </w:p>
    <w:p w:rsidR="00F6006D"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Исполнительными органами государственной власти, ответственными за исполнение республиканского и местных бюджетов, в целях обеспечения </w:t>
      </w:r>
      <w:r w:rsidRPr="00182EEA">
        <w:rPr>
          <w:rFonts w:ascii="Times New Roman" w:hAnsi="Times New Roman" w:cs="Times New Roman"/>
          <w:bCs/>
          <w:sz w:val="28"/>
          <w:szCs w:val="28"/>
        </w:rPr>
        <w:lastRenderedPageBreak/>
        <w:t>своевременных выплат отпускных педагогическим работникам в летний период ежемесячно, начиная с января по май 2024 года, из поступающих доходов (без учета доходов, имеющих целевое назначение) осуществляется накопление финансовых средств. Ежемесячный размер средств, резервируемых для обеспечения своевременных выплат отпускных педагогическим работникам в летний период, устанавливается решением Совета народных депутатов города (района) о бюджете соответствующего города (района) на 2024 год по предложению государственной администрации соответствующего города (района).</w:t>
      </w:r>
    </w:p>
    <w:p w:rsidR="007A6344" w:rsidRPr="00182EEA" w:rsidRDefault="007A6344"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1</w:t>
      </w:r>
      <w:r w:rsidR="008B4B1A" w:rsidRPr="00182EEA">
        <w:rPr>
          <w:rFonts w:ascii="Times New Roman" w:hAnsi="Times New Roman" w:cs="Times New Roman"/>
          <w:b/>
          <w:bCs/>
          <w:sz w:val="28"/>
          <w:szCs w:val="28"/>
        </w:rPr>
        <w:t>2</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2024 году из республиканского бюджета направляются средства на выплату гарантированных восстановленных сбережений граждан в сумме 25 504 374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Во изменение норм действующего законодательства Приднестровской Молдавской Республики денежные средства, указанные в части первой настоящей статьи, выплачиваются категориям граждан, оговоренным </w:t>
      </w:r>
      <w:r w:rsidR="009110B5"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в пункте 1 статьи 5 Закона Приднестровской Молдавской Республики </w:t>
      </w:r>
      <w:r w:rsidR="004D7EC4"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«О восстановлении и гарантиях защиты сбережений граждан», получателям, указанным в частях первой и третьей пункта 2 статьи 5 Закона Приднестровской Молдавской Республики «О восстановлении и гарантиях защиты сбережений граждан», а также получателям, определенным </w:t>
      </w:r>
      <w:r w:rsidR="009110B5" w:rsidRPr="00182EEA">
        <w:rPr>
          <w:rFonts w:ascii="Times New Roman" w:hAnsi="Times New Roman" w:cs="Times New Roman"/>
          <w:bCs/>
          <w:sz w:val="28"/>
          <w:szCs w:val="28"/>
        </w:rPr>
        <w:br/>
      </w:r>
      <w:r w:rsidRPr="00182EEA">
        <w:rPr>
          <w:rFonts w:ascii="Times New Roman" w:hAnsi="Times New Roman" w:cs="Times New Roman"/>
          <w:bCs/>
          <w:sz w:val="28"/>
          <w:szCs w:val="28"/>
        </w:rPr>
        <w:t>частью третьей настоящей статьи, в следующих размерах:</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1 000 рублей каждому получателю</w:t>
      </w:r>
      <w:r w:rsidR="009110B5"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 в случае если сумма гарантированных восстановленных сбережений превышает указанную сумму;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вся сумма гарантированных восстановленных сбережений</w:t>
      </w:r>
      <w:r w:rsidR="009110B5"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 в случае если она не превышает 1 000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С 1 января 2024 года выплата гарантированных восстановленных сбережений производится гражданам, родившимся по 31 декабря 1950 года включительно.</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2024 году из республиканского бюджета направляются средства на выплату гарантированных восстановленных страховых взносов граждан в сумме 100 000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1</w:t>
      </w:r>
      <w:r w:rsidR="008B4B1A" w:rsidRPr="00182EEA">
        <w:rPr>
          <w:rFonts w:ascii="Times New Roman" w:hAnsi="Times New Roman" w:cs="Times New Roman"/>
          <w:b/>
          <w:bCs/>
          <w:sz w:val="28"/>
          <w:szCs w:val="28"/>
        </w:rPr>
        <w:t>3</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Перераспределение средств между разделами функциональной классификации расходов в пределах суммы расходов республиканского и местных бюджетов городов (районов), утвержденных настоящим Законом (решением о бюджете соответствующего города (района)), производится путем внесения изменений в настоящий Закон (в решение о бюджете соответствующего города (района)).</w:t>
      </w:r>
    </w:p>
    <w:p w:rsidR="00F6006D" w:rsidRPr="00182EEA" w:rsidRDefault="00907FC2" w:rsidP="009E67C2">
      <w:pPr>
        <w:spacing w:after="0" w:line="240" w:lineRule="auto"/>
        <w:ind w:firstLine="709"/>
        <w:jc w:val="both"/>
        <w:rPr>
          <w:rFonts w:ascii="Times New Roman" w:hAnsi="Times New Roman" w:cs="Times New Roman"/>
          <w:bCs/>
          <w:strike/>
          <w:sz w:val="28"/>
          <w:szCs w:val="28"/>
        </w:rPr>
      </w:pPr>
      <w:r w:rsidRPr="00182EEA">
        <w:rPr>
          <w:rFonts w:ascii="Times New Roman" w:hAnsi="Times New Roman" w:cs="Times New Roman"/>
          <w:sz w:val="28"/>
          <w:szCs w:val="28"/>
        </w:rPr>
        <w:t xml:space="preserve">2. Перераспределение расходов республиканского бюджета, утвержденных настоящим Законом, посредством уменьшения расходов, утвержденных по разделу «Социальная политика» (код 1700), подразделу «Пенсии военнослужащим» (код 1701), подразделу «Пенсии и пособия </w:t>
      </w:r>
      <w:r w:rsidRPr="00182EEA">
        <w:rPr>
          <w:rFonts w:ascii="Times New Roman" w:hAnsi="Times New Roman" w:cs="Times New Roman"/>
          <w:sz w:val="28"/>
          <w:szCs w:val="28"/>
        </w:rPr>
        <w:lastRenderedPageBreak/>
        <w:t>работникам органов судебной власти и прокуратуры» (код 1702)</w:t>
      </w:r>
      <w:r w:rsidR="002B2296" w:rsidRPr="00182EEA">
        <w:rPr>
          <w:rFonts w:ascii="Times New Roman" w:hAnsi="Times New Roman" w:cs="Times New Roman"/>
          <w:sz w:val="28"/>
          <w:szCs w:val="28"/>
        </w:rPr>
        <w:t>,</w:t>
      </w:r>
      <w:r w:rsidRPr="00182EEA">
        <w:rPr>
          <w:rFonts w:ascii="Times New Roman" w:hAnsi="Times New Roman" w:cs="Times New Roman"/>
          <w:sz w:val="28"/>
          <w:szCs w:val="28"/>
        </w:rPr>
        <w:t xml:space="preserve"> </w:t>
      </w:r>
      <w:r w:rsidR="002B2296" w:rsidRPr="00182EEA">
        <w:rPr>
          <w:rFonts w:ascii="Times New Roman" w:hAnsi="Times New Roman" w:cs="Times New Roman"/>
          <w:sz w:val="28"/>
          <w:szCs w:val="28"/>
        </w:rPr>
        <w:br/>
      </w:r>
      <w:r w:rsidRPr="00182EEA">
        <w:rPr>
          <w:rFonts w:ascii="Times New Roman" w:hAnsi="Times New Roman" w:cs="Times New Roman"/>
          <w:sz w:val="28"/>
          <w:szCs w:val="28"/>
        </w:rPr>
        <w:t xml:space="preserve">по статьям экономической классификации «Пенсии и пожизненное содержание» (код 130510), «Денежные компенсации» (код 130650) – за исключением случаев, предусмотренных пунктом 3 настоящей статьи, а также по всем разделам по подстатьям экономической классификации расходов «Оплата труда» (код 110100), «Начисления на оплату труда (страховые взносы на государственное социальное страхование граждан)» (код 110200), «Медикаменты и перевязочные средства и прочие лечебные расходы» (код 110310), «Мягкий инвентарь и обмундирование» (код 110320), «Продукты питания» (код 110330), «Оплата услуг связи» (код 110600), «Оплата тепловой энергии» (код 110720), «Оплата освещения помещений» (код 110730), «Оплата водоснабжения помещений» (код 110740), «Оплата газа» (код 110780), «Переподготовка кадров» (код 111044), «Вневедомственная охрана» </w:t>
      </w:r>
      <w:r w:rsidR="00FD32A4" w:rsidRPr="00182EEA">
        <w:rPr>
          <w:rFonts w:ascii="Times New Roman" w:hAnsi="Times New Roman" w:cs="Times New Roman"/>
          <w:sz w:val="28"/>
          <w:szCs w:val="28"/>
        </w:rPr>
        <w:br/>
      </w:r>
      <w:r w:rsidRPr="00182EEA">
        <w:rPr>
          <w:rFonts w:ascii="Times New Roman" w:hAnsi="Times New Roman" w:cs="Times New Roman"/>
          <w:sz w:val="28"/>
          <w:szCs w:val="28"/>
        </w:rPr>
        <w:t xml:space="preserve">(код 111050), «Молочные смеси для детей» (код 111053), «Денежное вознаграждение за выполненные работы, услуги» (код 111058), «Товары и услуги, не отнесенные к другим подстатьям» (код 111070) – за исключением случая, предусмотренного частью первой пункта 3 настоящей статьи, «Трансферты на покрытие потерь от предоставления льгот по транспорту» (код 130120), «Стипендии» (код 130550), «Приобретение непроизводственного оборудования и предметов длительного пользования для государственных учреждений» (код 240120), «Капитальные вложения в строительство» </w:t>
      </w:r>
      <w:r w:rsidR="00FD32A4" w:rsidRPr="00182EEA">
        <w:rPr>
          <w:rFonts w:ascii="Times New Roman" w:hAnsi="Times New Roman" w:cs="Times New Roman"/>
          <w:sz w:val="28"/>
          <w:szCs w:val="28"/>
        </w:rPr>
        <w:br/>
      </w:r>
      <w:r w:rsidRPr="00182EEA">
        <w:rPr>
          <w:rFonts w:ascii="Times New Roman" w:hAnsi="Times New Roman" w:cs="Times New Roman"/>
          <w:sz w:val="28"/>
          <w:szCs w:val="28"/>
        </w:rPr>
        <w:t>(коды 240210</w:t>
      </w:r>
      <w:r w:rsidR="002B2296" w:rsidRPr="00182EEA">
        <w:rPr>
          <w:rFonts w:ascii="Times New Roman" w:hAnsi="Times New Roman" w:cs="Times New Roman"/>
          <w:sz w:val="28"/>
          <w:szCs w:val="28"/>
        </w:rPr>
        <w:t>–</w:t>
      </w:r>
      <w:r w:rsidRPr="00182EEA">
        <w:rPr>
          <w:rFonts w:ascii="Times New Roman" w:hAnsi="Times New Roman" w:cs="Times New Roman"/>
          <w:sz w:val="28"/>
          <w:szCs w:val="28"/>
        </w:rPr>
        <w:t>240280) и «Капитальный ремонт» (коды 240310</w:t>
      </w:r>
      <w:r w:rsidR="002B2296" w:rsidRPr="00182EEA">
        <w:rPr>
          <w:rFonts w:ascii="Times New Roman" w:hAnsi="Times New Roman" w:cs="Times New Roman"/>
          <w:sz w:val="28"/>
          <w:szCs w:val="28"/>
        </w:rPr>
        <w:t>–</w:t>
      </w:r>
      <w:r w:rsidRPr="00182EEA">
        <w:rPr>
          <w:rFonts w:ascii="Times New Roman" w:hAnsi="Times New Roman" w:cs="Times New Roman"/>
          <w:sz w:val="28"/>
          <w:szCs w:val="28"/>
        </w:rPr>
        <w:t>240360)</w:t>
      </w:r>
      <w:r w:rsidR="00663082" w:rsidRPr="00182EEA">
        <w:rPr>
          <w:rFonts w:ascii="Times New Roman" w:hAnsi="Times New Roman" w:cs="Times New Roman"/>
          <w:sz w:val="28"/>
          <w:szCs w:val="28"/>
        </w:rPr>
        <w:t>,</w:t>
      </w:r>
      <w:r w:rsidRPr="00182EEA">
        <w:rPr>
          <w:rFonts w:ascii="Times New Roman" w:hAnsi="Times New Roman" w:cs="Times New Roman"/>
          <w:sz w:val="28"/>
          <w:szCs w:val="28"/>
        </w:rPr>
        <w:t xml:space="preserve"> </w:t>
      </w:r>
      <w:r w:rsidR="00FD32A4" w:rsidRPr="00182EEA">
        <w:rPr>
          <w:rFonts w:ascii="Times New Roman" w:hAnsi="Times New Roman" w:cs="Times New Roman"/>
          <w:sz w:val="28"/>
          <w:szCs w:val="28"/>
        </w:rPr>
        <w:br/>
      </w:r>
      <w:r w:rsidRPr="00182EEA">
        <w:rPr>
          <w:rFonts w:ascii="Times New Roman" w:hAnsi="Times New Roman" w:cs="Times New Roman"/>
          <w:sz w:val="28"/>
          <w:szCs w:val="28"/>
        </w:rPr>
        <w:t>за исключением случаев, предусмотренных пунктом 3 настоящей статьи, с целью увеличения лимитов расходов по иным статьям и подстатьям экономической классификации расходов республиканского бюджета производится путем внесения изменений в настоящий Закон</w:t>
      </w:r>
      <w:r w:rsidR="00F6006D" w:rsidRPr="00182EEA">
        <w:rPr>
          <w:rFonts w:ascii="Times New Roman" w:hAnsi="Times New Roman" w:cs="Times New Roman"/>
          <w:bCs/>
          <w:sz w:val="28"/>
          <w:szCs w:val="28"/>
        </w:rPr>
        <w:t>.</w:t>
      </w:r>
      <w:r w:rsidR="00F6006D" w:rsidRPr="00182EEA">
        <w:rPr>
          <w:rFonts w:ascii="Times New Roman" w:hAnsi="Times New Roman" w:cs="Times New Roman"/>
          <w:bCs/>
          <w:strike/>
          <w:sz w:val="28"/>
          <w:szCs w:val="28"/>
        </w:rPr>
        <w:t xml:space="preserve"> </w:t>
      </w:r>
    </w:p>
    <w:p w:rsidR="00907FC2" w:rsidRPr="00182EEA" w:rsidRDefault="00907FC2"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3. Перераспределение средств в пределах годовой суммы расходов:</w:t>
      </w:r>
    </w:p>
    <w:p w:rsidR="00907FC2" w:rsidRPr="00182EEA" w:rsidRDefault="00907FC2"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а) по разделу функциональной бюджетной классификации расходов республиканского бюджета, а также уменьшение расходов республиканского бюджета, утвержденных настоящим Законом, на содержание Администрации Президента Приднестровской Молдавской Республики по подстатье экономической классификации расходов «Товары и услуги, не отнесенные к другим подстатьям» (код 111070) с целью увеличения расходов по иным направлениям расходов;</w:t>
      </w:r>
    </w:p>
    <w:p w:rsidR="00907FC2" w:rsidRPr="00182EEA" w:rsidRDefault="00907FC2"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 xml:space="preserve">б) по разделу «Социальная политика» (код 1700), подразделу «Пенсии военнослужащим» (код 1701), подразделу «Пенсии и пособия работникам органов судебной власти и прокуратуры» (код 1702) между статьями экономической классификации «Пенсии и пожизненное содержание» </w:t>
      </w:r>
      <w:r w:rsidR="00FE4DB2" w:rsidRPr="00182EEA">
        <w:rPr>
          <w:rFonts w:ascii="Times New Roman" w:eastAsia="Times New Roman" w:hAnsi="Times New Roman" w:cs="Times New Roman"/>
          <w:kern w:val="0"/>
          <w:sz w:val="28"/>
          <w:szCs w:val="28"/>
          <w:lang w:eastAsia="ru-RU"/>
          <w14:ligatures w14:val="none"/>
        </w:rPr>
        <w:br/>
      </w:r>
      <w:r w:rsidRPr="00182EEA">
        <w:rPr>
          <w:rFonts w:ascii="Times New Roman" w:eastAsia="Times New Roman" w:hAnsi="Times New Roman" w:cs="Times New Roman"/>
          <w:kern w:val="0"/>
          <w:sz w:val="28"/>
          <w:szCs w:val="28"/>
          <w:lang w:eastAsia="ru-RU"/>
          <w14:ligatures w14:val="none"/>
        </w:rPr>
        <w:t>(код 130510), «Денежные компенсации» (код 130650);</w:t>
      </w:r>
    </w:p>
    <w:p w:rsidR="00907FC2" w:rsidRPr="00182EEA" w:rsidRDefault="00907FC2"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в) между статьями экономической классификации «Капитальные вложения в строительство» (коды 240210</w:t>
      </w:r>
      <w:r w:rsidR="008B4B1A" w:rsidRPr="00182EEA">
        <w:rPr>
          <w:rFonts w:ascii="Times New Roman" w:eastAsia="Times New Roman" w:hAnsi="Times New Roman" w:cs="Times New Roman"/>
          <w:kern w:val="0"/>
          <w:sz w:val="28"/>
          <w:szCs w:val="28"/>
          <w:lang w:eastAsia="ru-RU"/>
          <w14:ligatures w14:val="none"/>
        </w:rPr>
        <w:t>–</w:t>
      </w:r>
      <w:r w:rsidRPr="00182EEA">
        <w:rPr>
          <w:rFonts w:ascii="Times New Roman" w:eastAsia="Times New Roman" w:hAnsi="Times New Roman" w:cs="Times New Roman"/>
          <w:kern w:val="0"/>
          <w:sz w:val="28"/>
          <w:szCs w:val="28"/>
          <w:lang w:eastAsia="ru-RU"/>
          <w14:ligatures w14:val="none"/>
        </w:rPr>
        <w:t>240280) и «Капитальный ремонт» (коды 240310</w:t>
      </w:r>
      <w:r w:rsidR="008B4B1A" w:rsidRPr="00182EEA">
        <w:rPr>
          <w:rFonts w:ascii="Times New Roman" w:eastAsia="Times New Roman" w:hAnsi="Times New Roman" w:cs="Times New Roman"/>
          <w:kern w:val="0"/>
          <w:sz w:val="28"/>
          <w:szCs w:val="28"/>
          <w:lang w:eastAsia="ru-RU"/>
          <w14:ligatures w14:val="none"/>
        </w:rPr>
        <w:t>–</w:t>
      </w:r>
      <w:r w:rsidRPr="00182EEA">
        <w:rPr>
          <w:rFonts w:ascii="Times New Roman" w:eastAsia="Times New Roman" w:hAnsi="Times New Roman" w:cs="Times New Roman"/>
          <w:kern w:val="0"/>
          <w:sz w:val="28"/>
          <w:szCs w:val="28"/>
          <w:lang w:eastAsia="ru-RU"/>
          <w14:ligatures w14:val="none"/>
        </w:rPr>
        <w:t>240360);</w:t>
      </w:r>
    </w:p>
    <w:p w:rsidR="00907FC2" w:rsidRPr="00182EEA" w:rsidRDefault="00907FC2"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 xml:space="preserve">г) по разделу функциональной бюджетной классификации расходов бюджетов различных уровней уменьшение по статье экономической классификации статьи «Оплата труда» (код 110 100) с целью увеличения </w:t>
      </w:r>
      <w:r w:rsidRPr="00182EEA">
        <w:rPr>
          <w:rFonts w:ascii="Times New Roman" w:eastAsia="Times New Roman" w:hAnsi="Times New Roman" w:cs="Times New Roman"/>
          <w:kern w:val="0"/>
          <w:sz w:val="28"/>
          <w:szCs w:val="28"/>
          <w:lang w:eastAsia="ru-RU"/>
          <w14:ligatures w14:val="none"/>
        </w:rPr>
        <w:lastRenderedPageBreak/>
        <w:t>расходов по статье экономической классификации «Начисления на оплату труда (страховые взносы на государственное социальное страхование граждан)» (код 110200);</w:t>
      </w:r>
    </w:p>
    <w:p w:rsidR="00663082" w:rsidRPr="00182EEA" w:rsidRDefault="00907FC2"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д) по разделу функциональной бюджетной классификации расходов бюджетов различных уровней</w:t>
      </w:r>
      <w:r w:rsidR="004D7EC4" w:rsidRPr="00182EEA">
        <w:rPr>
          <w:rFonts w:ascii="Times New Roman" w:eastAsia="Times New Roman" w:hAnsi="Times New Roman" w:cs="Times New Roman"/>
          <w:kern w:val="0"/>
          <w:sz w:val="28"/>
          <w:szCs w:val="28"/>
          <w:lang w:eastAsia="ru-RU"/>
          <w14:ligatures w14:val="none"/>
        </w:rPr>
        <w:t xml:space="preserve"> </w:t>
      </w:r>
      <w:r w:rsidR="00467E8E" w:rsidRPr="00182EEA">
        <w:rPr>
          <w:rFonts w:ascii="Times New Roman" w:eastAsia="Times New Roman" w:hAnsi="Times New Roman" w:cs="Times New Roman"/>
          <w:kern w:val="0"/>
          <w:sz w:val="28"/>
          <w:szCs w:val="28"/>
          <w:lang w:eastAsia="ru-RU"/>
          <w14:ligatures w14:val="none"/>
        </w:rPr>
        <w:t>–</w:t>
      </w:r>
    </w:p>
    <w:p w:rsidR="00F6006D" w:rsidRPr="00182EEA" w:rsidRDefault="00907FC2" w:rsidP="009E67C2">
      <w:pPr>
        <w:spacing w:after="0" w:line="240" w:lineRule="auto"/>
        <w:ind w:firstLine="709"/>
        <w:jc w:val="both"/>
        <w:rPr>
          <w:rFonts w:ascii="Times New Roman" w:hAnsi="Times New Roman" w:cs="Times New Roman"/>
          <w:bCs/>
          <w:sz w:val="28"/>
          <w:szCs w:val="28"/>
        </w:rPr>
      </w:pPr>
      <w:r w:rsidRPr="00182EEA">
        <w:rPr>
          <w:rFonts w:ascii="Times New Roman" w:eastAsia="Times New Roman" w:hAnsi="Times New Roman" w:cs="Times New Roman"/>
          <w:kern w:val="0"/>
          <w:sz w:val="28"/>
          <w:szCs w:val="28"/>
          <w:lang w:eastAsia="ru-RU"/>
          <w14:ligatures w14:val="none"/>
        </w:rPr>
        <w:t>осуществляется исполнительными органами государственной власти, ответственными за исполнение бюджетов различных уровней, по обращениям главных распорядителей бюджетных средств в порядке, установленном нормативным правовым актом Правительства Приднестровской Молдавской Республики</w:t>
      </w:r>
      <w:r w:rsidR="00F6006D"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Утверждение и перераспределение расходов на содержание милиции общественной безопасности (местной милиции) территориальных органов внутренних дел Приднестровской Молдавской Республики производится по согласованию с Министерством внутренних дел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1</w:t>
      </w:r>
      <w:r w:rsidR="001A3611" w:rsidRPr="00182EEA">
        <w:rPr>
          <w:rFonts w:ascii="Times New Roman" w:hAnsi="Times New Roman" w:cs="Times New Roman"/>
          <w:b/>
          <w:bCs/>
          <w:sz w:val="28"/>
          <w:szCs w:val="28"/>
        </w:rPr>
        <w:t>4</w:t>
      </w:r>
      <w:r w:rsidRPr="00182EEA">
        <w:rPr>
          <w:rFonts w:ascii="Times New Roman" w:hAnsi="Times New Roman" w:cs="Times New Roman"/>
          <w:b/>
          <w:bCs/>
          <w:sz w:val="28"/>
          <w:szCs w:val="28"/>
        </w:rPr>
        <w:t>.</w:t>
      </w:r>
    </w:p>
    <w:p w:rsidR="007A6344" w:rsidRDefault="007A6344" w:rsidP="007A6344">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Пункт 2 статьи 14 дополнен частью второй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7A6344" w:rsidRPr="00182EEA" w:rsidRDefault="007A6344"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В ходе исполнения республиканского бюджета в 2024 году Правительство Приднестровской Молдавской Республики имеет право вносить изменения в ведомственную структуру расходов республиканского бюджета в связи с передачей полномочий по финансированию отдельных учреждений, мероприятий с последующим внесением изменений в настоящий Закон.</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Изменения, вносимые Правительством Приднестровской Молдавской Республики в ведомственную структуру расходов республиканского бюджета, не должны увеличивать расходную часть бюджета или дефицит бюджета.</w:t>
      </w:r>
    </w:p>
    <w:p w:rsidR="00F6006D" w:rsidRPr="009A065E"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2. Принятие решений об увеличении штатной численности работников, оплата труда которых финансируется за счет бюджетов различных уровней, приводящих к увеличению расходов на оплату труда с начислениями сверх установленных настоящим Законом (решением Совета народных депутатов города (района)), а также любых иных решений, приводящих к увеличению расходов на оплату труда с начислениями сверх установленных настоящим Законом (решением Совета народных депутатов города (района)), допускается исключительно в случае и после </w:t>
      </w:r>
      <w:r w:rsidRPr="009A065E">
        <w:rPr>
          <w:rFonts w:ascii="Times New Roman" w:hAnsi="Times New Roman" w:cs="Times New Roman"/>
          <w:bCs/>
          <w:sz w:val="28"/>
          <w:szCs w:val="28"/>
        </w:rPr>
        <w:t>утверждения настоящим Законом (решением Совета народных депутатов города (района)) источников финансирования (покрытия) указанных дополнительных расходов.</w:t>
      </w:r>
    </w:p>
    <w:p w:rsidR="00591758" w:rsidRPr="009A065E" w:rsidRDefault="00591758" w:rsidP="009E67C2">
      <w:pPr>
        <w:spacing w:after="0" w:line="240" w:lineRule="auto"/>
        <w:ind w:firstLine="709"/>
        <w:jc w:val="both"/>
        <w:rPr>
          <w:rFonts w:ascii="Times New Roman" w:hAnsi="Times New Roman" w:cs="Times New Roman"/>
          <w:bCs/>
          <w:sz w:val="28"/>
          <w:szCs w:val="28"/>
        </w:rPr>
      </w:pPr>
      <w:r w:rsidRPr="009A065E">
        <w:rPr>
          <w:rFonts w:ascii="Times New Roman" w:eastAsia="Times New Roman" w:hAnsi="Times New Roman"/>
          <w:bCs/>
          <w:sz w:val="28"/>
          <w:szCs w:val="28"/>
          <w:lang w:eastAsia="ru-RU"/>
        </w:rPr>
        <w:t>Увеличение расходов на оплату труда с начислениями сверх установленных на указанные цели решениями Советов народных депутатов городов (районов) расходов путем перераспределения средств с иных социально защищенных статей расходов бюджетов городов (районов) не допускается.</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6D20C1" w:rsidRPr="00182EEA" w:rsidRDefault="006D20C1" w:rsidP="009E67C2">
      <w:pPr>
        <w:spacing w:after="0" w:line="240" w:lineRule="auto"/>
        <w:ind w:firstLine="709"/>
        <w:jc w:val="both"/>
        <w:rPr>
          <w:rFonts w:ascii="Times New Roman" w:hAnsi="Times New Roman" w:cs="Times New Roman"/>
          <w:b/>
          <w:sz w:val="28"/>
          <w:szCs w:val="28"/>
        </w:rPr>
      </w:pPr>
      <w:r w:rsidRPr="00182EEA">
        <w:rPr>
          <w:rFonts w:ascii="Times New Roman" w:hAnsi="Times New Roman" w:cs="Times New Roman"/>
          <w:b/>
          <w:sz w:val="28"/>
          <w:szCs w:val="28"/>
        </w:rPr>
        <w:t xml:space="preserve">Статья </w:t>
      </w:r>
      <w:r w:rsidR="001A3611" w:rsidRPr="00182EEA">
        <w:rPr>
          <w:rFonts w:ascii="Times New Roman" w:hAnsi="Times New Roman" w:cs="Times New Roman"/>
          <w:b/>
          <w:sz w:val="28"/>
          <w:szCs w:val="28"/>
        </w:rPr>
        <w:t>15</w:t>
      </w:r>
      <w:r w:rsidRPr="00182EEA">
        <w:rPr>
          <w:rFonts w:ascii="Times New Roman" w:hAnsi="Times New Roman" w:cs="Times New Roman"/>
          <w:b/>
          <w:sz w:val="28"/>
          <w:szCs w:val="28"/>
        </w:rPr>
        <w:t xml:space="preserve">. </w:t>
      </w:r>
    </w:p>
    <w:p w:rsidR="006D20C1" w:rsidRPr="00182EEA" w:rsidRDefault="006D20C1"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lastRenderedPageBreak/>
        <w:t>Во изменение норм действующего законодательства Приднестровской Молдавской Республики сотрудники (работники) исполнительных органов государственной власти не имеют права осуществлять трудовую деятельность по внешнему совместительству в учреждениях, подведомственных исполнительным органам государственной власти, за исключением сотрудников (работников) систем здравоохранения и образования.</w:t>
      </w:r>
    </w:p>
    <w:p w:rsidR="006D20C1" w:rsidRPr="00182EEA" w:rsidRDefault="006D20C1"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Во изменение норм действующего законодательства Приднестровской Молдавской Республики сотрудники (работники) учреждений, подведомственных исполнительным органам государственной власти, не имеют права осуществлять трудовую деятельность по внешнему совместительству в исполнительных органах государственной власти, за исключением сотрудников (работников) систем здравоохранения и образования.</w:t>
      </w:r>
    </w:p>
    <w:p w:rsidR="006D20C1" w:rsidRPr="00182EEA" w:rsidRDefault="006D20C1"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1A3611" w:rsidRPr="00182EEA">
        <w:rPr>
          <w:rFonts w:ascii="Times New Roman" w:hAnsi="Times New Roman" w:cs="Times New Roman"/>
          <w:b/>
          <w:bCs/>
          <w:sz w:val="28"/>
          <w:szCs w:val="28"/>
        </w:rPr>
        <w:t>16</w:t>
      </w:r>
      <w:r w:rsidRPr="00182EEA">
        <w:rPr>
          <w:rFonts w:ascii="Times New Roman" w:hAnsi="Times New Roman" w:cs="Times New Roman"/>
          <w:b/>
          <w:bCs/>
          <w:sz w:val="28"/>
          <w:szCs w:val="28"/>
        </w:rPr>
        <w:t>.</w:t>
      </w:r>
    </w:p>
    <w:p w:rsidR="00337B54" w:rsidRDefault="00337B54" w:rsidP="00337B54">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Пункт 5 статьи 1</w:t>
      </w:r>
      <w:r w:rsidR="0018034B">
        <w:rPr>
          <w:rFonts w:ascii="Times New Roman" w:hAnsi="Times New Roman" w:cs="Times New Roman"/>
          <w:b/>
          <w:bCs/>
          <w:i/>
          <w:sz w:val="24"/>
          <w:szCs w:val="24"/>
        </w:rPr>
        <w:t>6</w:t>
      </w:r>
      <w:r>
        <w:rPr>
          <w:rFonts w:ascii="Times New Roman" w:hAnsi="Times New Roman" w:cs="Times New Roman"/>
          <w:b/>
          <w:bCs/>
          <w:i/>
          <w:sz w:val="24"/>
          <w:szCs w:val="24"/>
        </w:rPr>
        <w:t xml:space="preserve"> дополнен частью второй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337B54" w:rsidRDefault="00337B54"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Государственные (муниципальные) заказчики и коммерческие заказчики осуществляют закупку товаров, работ, услуг для обеспечения государственных (муниципальных) нужд и коммерческих нужд в соответствии с Законом Приднестровской Молдавской Республики «О закупках в Приднестровской Молдавской Республике», за исключением случаев, предусмотренных настоящим Законом.</w:t>
      </w:r>
    </w:p>
    <w:p w:rsidR="00F6006D" w:rsidRPr="00182EEA" w:rsidRDefault="00436609"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w:t>
      </w:r>
      <w:r w:rsidR="00F6006D" w:rsidRPr="00182EEA">
        <w:rPr>
          <w:rFonts w:ascii="Times New Roman" w:hAnsi="Times New Roman" w:cs="Times New Roman"/>
          <w:bCs/>
          <w:sz w:val="28"/>
          <w:szCs w:val="28"/>
        </w:rPr>
        <w:t xml:space="preserve"> Утвердить в рамках реализации пункта 5 статьи 61 Закона Приднестровской Молдавской Республики «О закупках в Приднестровской Молдавской Республике» перечень государственных (муниципальных) унитарных предприятий, а также юридических лиц, в уставном капитале которых доля участия Приднестровской Молдавской Республики, муниципального образования, государственного (муниципального) унитарного предприятия в совокупности превышает 50 процентов, по закупкам товаров, работ, услуг, на которые требования Закона Приднестровской Молдавской Республики «О закупках в Приднестровской Молдавской Республике» не распространяются, согласно Приложению № 6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Закупки товаров, работ, услуг государственными (муниципальными) унитарными предприятиями, а также юридическими лицами, в уставном капитале которых доля участия Приднестровской Молдавской Республики, муниципального образования, государственного (муниципального) унитарного предприятия в совокупности превышает 50 процентов, отраженными в Приложении № 6 к настоящему Закону, осуществляются в порядке, установленном нормативным правовым актом Правительства Приднестровской Молдавской Республики.</w:t>
      </w:r>
    </w:p>
    <w:p w:rsidR="00F6006D" w:rsidRPr="00182EEA" w:rsidRDefault="00436609"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3. </w:t>
      </w:r>
      <w:r w:rsidR="00F6006D" w:rsidRPr="00182EEA">
        <w:rPr>
          <w:rFonts w:ascii="Times New Roman" w:hAnsi="Times New Roman" w:cs="Times New Roman"/>
          <w:bCs/>
          <w:sz w:val="28"/>
          <w:szCs w:val="28"/>
        </w:rPr>
        <w:t xml:space="preserve">Утвердить перечень импортируемых товаров для целей реализации норм подпункта в) пункта 1 статьи 51 Закона Приднестровской Молдавской </w:t>
      </w:r>
      <w:r w:rsidR="00F6006D" w:rsidRPr="00182EEA">
        <w:rPr>
          <w:rFonts w:ascii="Times New Roman" w:hAnsi="Times New Roman" w:cs="Times New Roman"/>
          <w:bCs/>
          <w:sz w:val="28"/>
          <w:szCs w:val="28"/>
        </w:rPr>
        <w:lastRenderedPageBreak/>
        <w:t>Республики «О закупках в Приднестровской Молдавской Республике» согласно Приложению № 7 к настоящему Закону.</w:t>
      </w:r>
    </w:p>
    <w:p w:rsidR="0005055D" w:rsidRPr="00182EEA" w:rsidRDefault="00537CBC"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4.</w:t>
      </w:r>
      <w:r w:rsidR="0005055D" w:rsidRPr="00182EEA">
        <w:rPr>
          <w:rFonts w:ascii="Times New Roman" w:hAnsi="Times New Roman" w:cs="Times New Roman"/>
          <w:sz w:val="28"/>
          <w:szCs w:val="28"/>
        </w:rPr>
        <w:t xml:space="preserve"> В 2024 году закупка (заказ) работ по строительству, реконструкции, капитальному и среднему ремонту (за исключением работ по текущему ремонту и содержанию, в том числе зимнему содержанию) автомобильных дорог общего пользования и их составных частей, находящихся в государственной (муниципальной) собственности, а также иных видов работ, включенных в программы  развития дорожной отрасли, производится путем проведения запроса предложений в порядке, установленном статьей 44 Закона Приднестровской Молдавской Республики «О закупках в Приднестровской Молдавской Республике».</w:t>
      </w:r>
    </w:p>
    <w:p w:rsidR="0005055D" w:rsidRPr="00182EEA" w:rsidRDefault="0005055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Работы по ликвидации аварийных ситуаций, по текущему ремонту и содержанию, в том числе по зимнему содержанию автомобильных дорог общего пользования и их составных частей, находящихся в государственной или муниципальной собственности, производятся за счет средств Дорожного фонда Приднестровской Молдавской Республики путем осуществления закупки у единственного поставщика (подрядчика, исполнителя), в порядке, установленном статьей 48 Закона Приднестровской Молдавской Республики «О закупках в Приднестровской Молдавской Республике</w:t>
      </w:r>
      <w:r w:rsidR="00EF7706" w:rsidRPr="00182EEA">
        <w:rPr>
          <w:rFonts w:ascii="Times New Roman" w:hAnsi="Times New Roman" w:cs="Times New Roman"/>
          <w:sz w:val="28"/>
          <w:szCs w:val="28"/>
        </w:rPr>
        <w:t>»</w:t>
      </w:r>
      <w:r w:rsidR="00B65EF4" w:rsidRPr="00182EEA">
        <w:rPr>
          <w:rFonts w:ascii="Times New Roman" w:hAnsi="Times New Roman" w:cs="Times New Roman"/>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При заключении контрактов на выполнение работ за счет средств Дорожного фонда Приднестровской Молдавской Республики по строительству, реконструкции, капитальному и среднему ремонту автомобильных дорог общего пользования и их составных частей, находящихся в государственной (муниципальной) собственности, муниципальным заказчиком в обязательном порядке устанавливаются требования по гарантийным обязательствам, срок которых должен соответствовать строительным нормам и правилам и составлять не менее чем 3 (три) года с момента подписания акта приема-передачи выполненных работ.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Допускается привлечение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при выполнении дорожных работ – на сумму, в совокупности не превышающую 50 процентов от общей стоимости работ, предусмотренной в договоре генерального подряда.</w:t>
      </w:r>
    </w:p>
    <w:p w:rsidR="00F6006D" w:rsidRPr="009A065E" w:rsidRDefault="00537CBC"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5. </w:t>
      </w:r>
      <w:r w:rsidR="008C2347" w:rsidRPr="00182EEA">
        <w:rPr>
          <w:rFonts w:ascii="Times New Roman" w:hAnsi="Times New Roman" w:cs="Times New Roman"/>
          <w:sz w:val="28"/>
          <w:szCs w:val="28"/>
        </w:rPr>
        <w:t xml:space="preserve">Предоставить Правительству Приднестровской Молдавской Республики право в исключительных случаях разрешать главным распорядителям бюджетных средств, государственным (муниципальным) и коммерческим заказчикам заключать договоры о закупках товаров, выполнении работ, предоставлении услуг в особом порядке и (или) с особыми условиями, оговоренными по каждому отдельному случаю соответствующим правовым актом Правительства Приднестровской Молдавской Республики, в котором в </w:t>
      </w:r>
      <w:r w:rsidR="008C2347" w:rsidRPr="009A065E">
        <w:rPr>
          <w:rFonts w:ascii="Times New Roman" w:hAnsi="Times New Roman" w:cs="Times New Roman"/>
          <w:sz w:val="28"/>
          <w:szCs w:val="28"/>
        </w:rPr>
        <w:t>обязательном порядке указываются стороны договора, цена контракта, условия поставки, оплаты и иные существенные условия, обосновывающие исключительность конкретного случая</w:t>
      </w:r>
      <w:r w:rsidR="00C74335" w:rsidRPr="009A065E">
        <w:rPr>
          <w:rFonts w:ascii="Times New Roman" w:hAnsi="Times New Roman" w:cs="Times New Roman"/>
          <w:sz w:val="28"/>
          <w:szCs w:val="28"/>
        </w:rPr>
        <w:t>.</w:t>
      </w:r>
    </w:p>
    <w:p w:rsidR="00C25962" w:rsidRPr="009A065E" w:rsidRDefault="00C25962" w:rsidP="009E67C2">
      <w:pPr>
        <w:spacing w:after="0" w:line="240" w:lineRule="auto"/>
        <w:ind w:firstLine="709"/>
        <w:jc w:val="both"/>
        <w:rPr>
          <w:rFonts w:ascii="Times New Roman" w:hAnsi="Times New Roman" w:cs="Times New Roman"/>
          <w:sz w:val="28"/>
          <w:szCs w:val="28"/>
        </w:rPr>
      </w:pPr>
      <w:r w:rsidRPr="009A065E">
        <w:rPr>
          <w:rFonts w:ascii="Times New Roman" w:eastAsia="Times New Roman" w:hAnsi="Times New Roman"/>
          <w:bCs/>
          <w:sz w:val="28"/>
          <w:szCs w:val="28"/>
          <w:lang w:eastAsia="ru-RU"/>
        </w:rPr>
        <w:lastRenderedPageBreak/>
        <w:t>Одновременно с информацией об исполнении республиканского и местных бюджетов за 1 квартал, 1 полугодие и 9 месяцев текущего финансового года и отчетом за прошедший финансовый год Правительство Приднестровской Молдавской Республики представляет в адрес Верховного Совета Приднестровской Молдавской Республики копии правовых актов Правительства Приднестровской Молдавской Республики, указанные в части первой настоящего пункта.</w:t>
      </w:r>
    </w:p>
    <w:p w:rsidR="00C74335" w:rsidRPr="00182EEA" w:rsidRDefault="00C74335"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Глава 2. Бюджетные фонды, отдельные направления и мероприятия республиканского и местных бюджетов</w:t>
      </w:r>
    </w:p>
    <w:p w:rsidR="00F6006D" w:rsidRPr="00182EEA" w:rsidRDefault="00F6006D"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1</w:t>
      </w:r>
      <w:r w:rsidR="001A3611" w:rsidRPr="00182EEA">
        <w:rPr>
          <w:rFonts w:ascii="Times New Roman" w:hAnsi="Times New Roman" w:cs="Times New Roman"/>
          <w:b/>
          <w:bCs/>
          <w:sz w:val="28"/>
          <w:szCs w:val="28"/>
        </w:rPr>
        <w:t>7</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В 2024 году действуют следующие целевые бюджетные фонды:</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Дорожный фонд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Фонд капитальных вложений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Фонд развития предпринимательства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г)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 Фонд поддержки сельского хозяйства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е) Фонд развития мелиоративного комплекса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ж) Фонд государственного резерва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з) Республиканский экологический фонд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и) территориальные экологические фонды;</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к) Фонд поддержки молодежи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В 2024 году действуют следующие бюджетные фонды республиканского бюджета: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Фонд поддержки территорий городов и районов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Резервный фонд Президента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Резервный фонд Правительства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Порядок использования средств по бюджетным фондам, предусмотренным подпунктами б) и в) части первой настоящего пункта, устанавливается нормативными правовыми актами Президента </w:t>
      </w:r>
      <w:r w:rsidRPr="00182EEA">
        <w:rPr>
          <w:rFonts w:ascii="Times New Roman" w:hAnsi="Times New Roman" w:cs="Times New Roman"/>
          <w:bCs/>
          <w:sz w:val="28"/>
          <w:szCs w:val="28"/>
        </w:rPr>
        <w:lastRenderedPageBreak/>
        <w:t>Приднестровской Молдавской Республики и Правительства Приднестровской Молдавской Республики соответственно.</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3. Направления расходования остатков средств целевых бюджетных фондов, указанных в пункте 1 настоящей статьи, сформировавшихся по состоянию на 1 января 2024 года, определяются при утверждении размеров этих остатков посредством внесения изменений в настоящий Закон.</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Допускается расходование остатков средств целевых субсидий из Дорожного фонда Приднестровской Молдавской Республики, образовавшихся на счетах местных бюджетов городов (районов) по состоянию на 1 января </w:t>
      </w:r>
      <w:r w:rsidR="00974619" w:rsidRPr="00182EEA">
        <w:rPr>
          <w:rFonts w:ascii="Times New Roman" w:hAnsi="Times New Roman" w:cs="Times New Roman"/>
          <w:bCs/>
          <w:sz w:val="28"/>
          <w:szCs w:val="28"/>
        </w:rPr>
        <w:br/>
      </w:r>
      <w:r w:rsidRPr="00182EEA">
        <w:rPr>
          <w:rFonts w:ascii="Times New Roman" w:hAnsi="Times New Roman" w:cs="Times New Roman"/>
          <w:bCs/>
          <w:sz w:val="28"/>
          <w:szCs w:val="28"/>
        </w:rPr>
        <w:t>2024 года, на цели, предусмотренные соответствующими программами развития дорожной отрасли на 2024 год, с последующим внесением изменений в настоящий Закон.</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4. В 2024 году действуют следующие бюджетные фонды местных бюджетов городов (районов):</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резервный фонд местного бюджета города (района);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фонд экономического развития;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фонд социального развития.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Источниками формирования фондов, предусмотренных подпунктами б) и в) части первой настоящего пункта, являются исключительно средства, установленные Законом Приднестровской Молдавской Республики </w:t>
      </w:r>
      <w:r w:rsidR="00974619"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«О разгосударствлении и приватизации».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5. Создание фондов, не предусмотренных пунктом 4 настоящей статьи, в составе местных бюджетов городов (районов) не допускается.</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1</w:t>
      </w:r>
      <w:r w:rsidR="001A3611" w:rsidRPr="00182EEA">
        <w:rPr>
          <w:rFonts w:ascii="Times New Roman" w:hAnsi="Times New Roman" w:cs="Times New Roman"/>
          <w:b/>
          <w:bCs/>
          <w:sz w:val="28"/>
          <w:szCs w:val="28"/>
        </w:rPr>
        <w:t>8</w:t>
      </w:r>
      <w:r w:rsidRPr="00182EEA">
        <w:rPr>
          <w:rFonts w:ascii="Times New Roman" w:hAnsi="Times New Roman" w:cs="Times New Roman"/>
          <w:b/>
          <w:bCs/>
          <w:sz w:val="28"/>
          <w:szCs w:val="28"/>
        </w:rPr>
        <w:t>.</w:t>
      </w:r>
    </w:p>
    <w:p w:rsidR="0018034B" w:rsidRDefault="0018034B" w:rsidP="0018034B">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Пункт 1 статьи 18 </w:t>
      </w:r>
      <w:r w:rsidRPr="0018034B">
        <w:rPr>
          <w:rFonts w:ascii="Times New Roman" w:hAnsi="Times New Roman" w:cs="Times New Roman"/>
          <w:b/>
          <w:bCs/>
          <w:i/>
          <w:color w:val="538135" w:themeColor="accent6" w:themeShade="BF"/>
          <w:sz w:val="24"/>
          <w:szCs w:val="24"/>
        </w:rPr>
        <w:t>в новой редакции</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C1419F" w:rsidRDefault="00C1419F" w:rsidP="00C1419F">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Пункт 2 статьи 18 </w:t>
      </w:r>
      <w:r w:rsidRPr="0018034B">
        <w:rPr>
          <w:rFonts w:ascii="Times New Roman" w:hAnsi="Times New Roman" w:cs="Times New Roman"/>
          <w:b/>
          <w:bCs/>
          <w:i/>
          <w:color w:val="538135" w:themeColor="accent6" w:themeShade="BF"/>
          <w:sz w:val="24"/>
          <w:szCs w:val="24"/>
        </w:rPr>
        <w:t>в новой редакции</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C1419F" w:rsidRDefault="00C1419F" w:rsidP="00C1419F">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Часть первая пункта 3 статьи 18 с изменением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C03CD9" w:rsidRDefault="00C03CD9" w:rsidP="00C03CD9">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Статья 18 дополнена пунктом 8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C03CD9" w:rsidRDefault="00C03CD9" w:rsidP="00C03CD9">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Статья 18 дополнена пунктом 9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C03CD9" w:rsidRDefault="00C03CD9" w:rsidP="00C03CD9">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Статья 18 дополнена пунктом 10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18034B" w:rsidRPr="003D2EE0" w:rsidRDefault="0018034B" w:rsidP="009E67C2">
      <w:pPr>
        <w:spacing w:after="0" w:line="240" w:lineRule="auto"/>
        <w:ind w:firstLine="709"/>
        <w:jc w:val="both"/>
        <w:rPr>
          <w:rFonts w:ascii="Times New Roman" w:hAnsi="Times New Roman" w:cs="Times New Roman"/>
          <w:b/>
          <w:bCs/>
          <w:sz w:val="28"/>
          <w:szCs w:val="28"/>
        </w:rPr>
      </w:pPr>
    </w:p>
    <w:p w:rsidR="005F00A2" w:rsidRPr="003D2EE0" w:rsidRDefault="005F00A2" w:rsidP="005F00A2">
      <w:pPr>
        <w:spacing w:after="0" w:line="240" w:lineRule="auto"/>
        <w:ind w:firstLine="709"/>
        <w:jc w:val="both"/>
        <w:rPr>
          <w:rFonts w:ascii="Times New Roman" w:eastAsia="Times New Roman" w:hAnsi="Times New Roman" w:cs="Times New Roman"/>
          <w:bCs/>
          <w:kern w:val="0"/>
          <w:sz w:val="28"/>
          <w:szCs w:val="28"/>
          <w:lang w:eastAsia="ru-RU"/>
          <w14:ligatures w14:val="none"/>
        </w:rPr>
      </w:pPr>
      <w:r w:rsidRPr="003D2EE0">
        <w:rPr>
          <w:rFonts w:ascii="Times New Roman" w:eastAsia="Times New Roman" w:hAnsi="Times New Roman" w:cs="Times New Roman"/>
          <w:bCs/>
          <w:kern w:val="0"/>
          <w:sz w:val="28"/>
          <w:szCs w:val="28"/>
          <w:lang w:eastAsia="ru-RU"/>
          <w14:ligatures w14:val="none"/>
        </w:rPr>
        <w:t>1. Утвердить основные характеристики Дорожного фонда Приднестровской Молдавской Республики согласно Приложению № 8 к настоящему Закону, в том числе:</w:t>
      </w:r>
    </w:p>
    <w:p w:rsidR="005F00A2" w:rsidRPr="003D2EE0" w:rsidRDefault="005F00A2" w:rsidP="005F00A2">
      <w:pPr>
        <w:shd w:val="clear" w:color="auto" w:fill="FFFFFF"/>
        <w:spacing w:after="0" w:line="240" w:lineRule="auto"/>
        <w:ind w:firstLine="709"/>
        <w:jc w:val="both"/>
        <w:rPr>
          <w:rFonts w:ascii="Times New Roman" w:eastAsia="Times New Roman" w:hAnsi="Times New Roman" w:cs="Times New Roman"/>
          <w:bCs/>
          <w:kern w:val="0"/>
          <w:sz w:val="28"/>
          <w:szCs w:val="28"/>
          <w14:ligatures w14:val="none"/>
        </w:rPr>
      </w:pPr>
      <w:r w:rsidRPr="003D2EE0">
        <w:rPr>
          <w:rFonts w:ascii="Times New Roman" w:eastAsia="Times New Roman" w:hAnsi="Times New Roman" w:cs="Times New Roman"/>
          <w:bCs/>
          <w:kern w:val="0"/>
          <w:sz w:val="28"/>
          <w:szCs w:val="28"/>
          <w14:ligatures w14:val="none"/>
        </w:rPr>
        <w:t>а) остатки средств по состоянию на 1 января 2024 года в сумме 10 381 878 рублей, в том числе остатки средств, сложившиеся по состоянию на 1 января 2024 года на счетах местных бюджетов, в сумме 7 696 271 рубль;</w:t>
      </w:r>
    </w:p>
    <w:p w:rsidR="005F00A2" w:rsidRPr="003D2EE0" w:rsidRDefault="005F00A2" w:rsidP="005F00A2">
      <w:pPr>
        <w:spacing w:after="0" w:line="240" w:lineRule="auto"/>
        <w:ind w:firstLine="709"/>
        <w:jc w:val="both"/>
        <w:outlineLvl w:val="1"/>
        <w:rPr>
          <w:rFonts w:ascii="Times New Roman" w:eastAsia="Times New Roman" w:hAnsi="Times New Roman" w:cs="Times New Roman"/>
          <w:bCs/>
          <w:kern w:val="0"/>
          <w:sz w:val="28"/>
          <w:szCs w:val="28"/>
          <w:lang w:eastAsia="ru-RU"/>
          <w14:ligatures w14:val="none"/>
        </w:rPr>
      </w:pPr>
      <w:r w:rsidRPr="003D2EE0">
        <w:rPr>
          <w:rFonts w:ascii="Times New Roman" w:eastAsia="Times New Roman" w:hAnsi="Times New Roman" w:cs="Times New Roman"/>
          <w:bCs/>
          <w:kern w:val="0"/>
          <w:sz w:val="28"/>
          <w:szCs w:val="28"/>
          <w:lang w:eastAsia="ru-RU"/>
          <w14:ligatures w14:val="none"/>
        </w:rPr>
        <w:t xml:space="preserve">б) </w:t>
      </w:r>
      <w:r w:rsidRPr="003D2EE0">
        <w:rPr>
          <w:rFonts w:ascii="Times New Roman" w:eastAsia="Times New Roman" w:hAnsi="Times New Roman" w:cs="Times New Roman"/>
          <w:kern w:val="0"/>
          <w:sz w:val="28"/>
          <w:szCs w:val="28"/>
          <w:lang w:eastAsia="ru-RU"/>
          <w14:ligatures w14:val="none"/>
        </w:rPr>
        <w:t>средства Дорожного фонда, возвращенные в 2024 году на счет местного бюджета как не использованные в рамках договоров, заключенных в 2023 году</w:t>
      </w:r>
      <w:r w:rsidRPr="003D2EE0">
        <w:rPr>
          <w:rFonts w:ascii="Times New Roman" w:eastAsia="Times New Roman" w:hAnsi="Times New Roman" w:cs="Times New Roman"/>
          <w:bCs/>
          <w:kern w:val="0"/>
          <w:sz w:val="28"/>
          <w:szCs w:val="28"/>
          <w:lang w:eastAsia="ru-RU"/>
          <w14:ligatures w14:val="none"/>
        </w:rPr>
        <w:t>, в сумме 263 рубля;</w:t>
      </w:r>
    </w:p>
    <w:p w:rsidR="005F00A2" w:rsidRPr="003D2EE0" w:rsidRDefault="005F00A2" w:rsidP="005F00A2">
      <w:pPr>
        <w:spacing w:after="0" w:line="240" w:lineRule="auto"/>
        <w:ind w:firstLine="709"/>
        <w:jc w:val="both"/>
        <w:outlineLvl w:val="1"/>
        <w:rPr>
          <w:rFonts w:ascii="Times New Roman" w:eastAsia="Times New Roman" w:hAnsi="Times New Roman" w:cs="Times New Roman"/>
          <w:bCs/>
          <w:kern w:val="0"/>
          <w:sz w:val="28"/>
          <w:szCs w:val="28"/>
          <w:lang w:eastAsia="ru-RU"/>
          <w14:ligatures w14:val="none"/>
        </w:rPr>
      </w:pPr>
      <w:r w:rsidRPr="003D2EE0">
        <w:rPr>
          <w:rFonts w:ascii="Times New Roman" w:eastAsia="Times New Roman" w:hAnsi="Times New Roman" w:cs="Times New Roman"/>
          <w:bCs/>
          <w:kern w:val="0"/>
          <w:sz w:val="28"/>
          <w:szCs w:val="28"/>
          <w:lang w:eastAsia="ru-RU"/>
          <w14:ligatures w14:val="none"/>
        </w:rPr>
        <w:t>в) доходы в сумме 295 254 576 рублей;</w:t>
      </w:r>
    </w:p>
    <w:p w:rsidR="005F00A2" w:rsidRPr="003D2EE0" w:rsidRDefault="005F00A2" w:rsidP="005F00A2">
      <w:pPr>
        <w:shd w:val="clear" w:color="auto" w:fill="FFFFFF"/>
        <w:spacing w:after="0" w:line="240" w:lineRule="auto"/>
        <w:ind w:firstLine="709"/>
        <w:jc w:val="both"/>
        <w:rPr>
          <w:rFonts w:ascii="Times New Roman" w:eastAsia="Times New Roman" w:hAnsi="Times New Roman" w:cs="Times New Roman"/>
          <w:bCs/>
          <w:kern w:val="0"/>
          <w:sz w:val="28"/>
          <w:szCs w:val="28"/>
          <w14:ligatures w14:val="none"/>
        </w:rPr>
      </w:pPr>
      <w:bookmarkStart w:id="0" w:name="_Hlk96250626"/>
      <w:r w:rsidRPr="003D2EE0">
        <w:rPr>
          <w:rFonts w:ascii="Times New Roman" w:eastAsia="Times New Roman" w:hAnsi="Times New Roman" w:cs="Times New Roman"/>
          <w:bCs/>
          <w:kern w:val="0"/>
          <w:sz w:val="28"/>
          <w:szCs w:val="28"/>
          <w14:ligatures w14:val="none"/>
        </w:rPr>
        <w:t>г) расходы в сумме 269 636 717 рубл</w:t>
      </w:r>
      <w:bookmarkEnd w:id="0"/>
      <w:r w:rsidRPr="003D2EE0">
        <w:rPr>
          <w:rFonts w:ascii="Times New Roman" w:eastAsia="Times New Roman" w:hAnsi="Times New Roman" w:cs="Times New Roman"/>
          <w:bCs/>
          <w:kern w:val="0"/>
          <w:sz w:val="28"/>
          <w:szCs w:val="28"/>
          <w14:ligatures w14:val="none"/>
        </w:rPr>
        <w:t>ей.</w:t>
      </w:r>
    </w:p>
    <w:p w:rsidR="00F6006D" w:rsidRPr="003D2EE0" w:rsidRDefault="005F00A2" w:rsidP="005F00A2">
      <w:pPr>
        <w:spacing w:after="0" w:line="240" w:lineRule="auto"/>
        <w:ind w:firstLine="709"/>
        <w:jc w:val="both"/>
        <w:rPr>
          <w:rFonts w:ascii="Times New Roman" w:hAnsi="Times New Roman" w:cs="Times New Roman"/>
          <w:bCs/>
          <w:sz w:val="28"/>
          <w:szCs w:val="28"/>
        </w:rPr>
      </w:pPr>
      <w:r w:rsidRPr="003D2EE0">
        <w:rPr>
          <w:rFonts w:ascii="Times New Roman" w:eastAsia="Times New Roman" w:hAnsi="Times New Roman" w:cs="Times New Roman"/>
          <w:kern w:val="0"/>
          <w:sz w:val="28"/>
          <w:szCs w:val="28"/>
          <w:lang w:eastAsia="ru-RU"/>
          <w14:ligatures w14:val="none"/>
        </w:rPr>
        <w:t xml:space="preserve">В 2024 году часть денежных средств, поступивших в счет уплаты единого таможенного платежа с 1 января по 29 февраля 2024 года в размере 20,50 процента, с 1 марта по 31 декабря 2024 года – 21,38 процента, </w:t>
      </w:r>
      <w:r w:rsidRPr="003D2EE0">
        <w:rPr>
          <w:rFonts w:ascii="Times New Roman" w:eastAsia="Times New Roman" w:hAnsi="Times New Roman" w:cs="Times New Roman"/>
          <w:kern w:val="0"/>
          <w:sz w:val="28"/>
          <w:szCs w:val="28"/>
          <w:lang w:eastAsia="ru-RU"/>
          <w14:ligatures w14:val="none"/>
        </w:rPr>
        <w:lastRenderedPageBreak/>
        <w:t>перечисляется в доход Дорожного фонда Приднестровской Молдавской Республики</w:t>
      </w:r>
      <w:r w:rsidR="00F6006D" w:rsidRPr="003D2EE0">
        <w:rPr>
          <w:rFonts w:ascii="Times New Roman" w:hAnsi="Times New Roman" w:cs="Times New Roman"/>
          <w:bCs/>
          <w:sz w:val="28"/>
          <w:szCs w:val="28"/>
        </w:rPr>
        <w:t>.</w:t>
      </w:r>
    </w:p>
    <w:p w:rsidR="00415C2D" w:rsidRPr="003D2EE0" w:rsidRDefault="00415C2D" w:rsidP="00415C2D">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3D2EE0">
        <w:rPr>
          <w:rFonts w:ascii="Times New Roman" w:eastAsia="Times New Roman" w:hAnsi="Times New Roman" w:cs="Times New Roman"/>
          <w:kern w:val="0"/>
          <w:sz w:val="28"/>
          <w:szCs w:val="28"/>
          <w:lang w:eastAsia="ru-RU"/>
          <w14:ligatures w14:val="none"/>
        </w:rPr>
        <w:t xml:space="preserve">2. </w:t>
      </w:r>
      <w:bookmarkStart w:id="1" w:name="_Hlk158391167"/>
      <w:r w:rsidRPr="003D2EE0">
        <w:rPr>
          <w:rFonts w:ascii="Times New Roman" w:eastAsia="Times New Roman" w:hAnsi="Times New Roman" w:cs="Times New Roman"/>
          <w:kern w:val="0"/>
          <w:sz w:val="28"/>
          <w:szCs w:val="28"/>
          <w:lang w:eastAsia="ru-RU"/>
          <w14:ligatures w14:val="none"/>
        </w:rPr>
        <w:t>Денежные средства Дорожного фонда Приднестровской Молдавской Республики в сумме 227 615 751 рубль направляются в местные бюджеты городов (районов) в виде субсидий из республиканского бюджета в размерах, утвержденных Приложением № 8 к настоящему Закону.</w:t>
      </w:r>
    </w:p>
    <w:p w:rsidR="00415C2D" w:rsidRPr="003D2EE0" w:rsidRDefault="00415C2D" w:rsidP="00415C2D">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3D2EE0">
        <w:rPr>
          <w:rFonts w:ascii="Times New Roman" w:eastAsia="Times New Roman" w:hAnsi="Times New Roman" w:cs="Times New Roman"/>
          <w:kern w:val="0"/>
          <w:sz w:val="28"/>
          <w:szCs w:val="28"/>
          <w:lang w:eastAsia="ru-RU"/>
          <w14:ligatures w14:val="none"/>
        </w:rPr>
        <w:t xml:space="preserve">Исполнительным органам государственной власти городов (районов) запланировать направление средств Дорожного фонда Приднестровской Молдавской Республики на строительство, реконструкцию и капитальный ремонт сетей ливневой канализации в сумме 5 000 000 рублей согласно Приложению № 8 к настоящему Закону. </w:t>
      </w:r>
    </w:p>
    <w:p w:rsidR="00415C2D" w:rsidRPr="003D2EE0" w:rsidRDefault="00415C2D" w:rsidP="00415C2D">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3D2EE0">
        <w:rPr>
          <w:rFonts w:ascii="Times New Roman" w:eastAsia="Times New Roman" w:hAnsi="Times New Roman" w:cs="Times New Roman"/>
          <w:kern w:val="0"/>
          <w:sz w:val="28"/>
          <w:szCs w:val="28"/>
          <w:lang w:eastAsia="ru-RU"/>
          <w14:ligatures w14:val="none"/>
        </w:rPr>
        <w:t xml:space="preserve">Исполнительным органам государственной власти городов (районов) запланировать направление средств Дорожного фонда Приднестровской Молдавской Республики на погашение санкционированной кредиторской задолженности по автомобильным дорогам общего пользования, находящимся в муниципальной собственности, по состоянию на 1 января </w:t>
      </w:r>
      <w:r w:rsidRPr="003D2EE0">
        <w:rPr>
          <w:rFonts w:ascii="Times New Roman" w:eastAsia="Times New Roman" w:hAnsi="Times New Roman" w:cs="Times New Roman"/>
          <w:kern w:val="0"/>
          <w:sz w:val="28"/>
          <w:szCs w:val="28"/>
          <w:lang w:eastAsia="ru-RU"/>
          <w14:ligatures w14:val="none"/>
        </w:rPr>
        <w:br/>
        <w:t>2024 года, с учетом частичного или полного ее погашения за счет переходящих остатков на счетах местных бюджетов по состоянию на 1 января 2024 года, в сумме 2 219 528 рублей согласно Приложению № 8 к настоящему Закону.</w:t>
      </w:r>
    </w:p>
    <w:p w:rsidR="00415C2D" w:rsidRPr="003D2EE0" w:rsidRDefault="00415C2D" w:rsidP="00415C2D">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3D2EE0">
        <w:rPr>
          <w:rFonts w:ascii="Times New Roman" w:eastAsia="Times New Roman" w:hAnsi="Times New Roman" w:cs="Times New Roman"/>
          <w:kern w:val="0"/>
          <w:sz w:val="28"/>
          <w:szCs w:val="28"/>
          <w:lang w:eastAsia="ru-RU"/>
          <w14:ligatures w14:val="none"/>
        </w:rPr>
        <w:t>Средства в сумме 1 317 071 рубль направляются на погашение санкционированной кредиторской задолженности по оплате выполнения работ за счет целевых субсидий, направленных государственным администрациям городов (районов) на выполнение дорожных работ, по состоянию на 1 января 2024 года, с учетом частичного или полного ее погашения за счет переходящих остатков на счетах местных бюджетов по состоянию на 1 января 2024 года, согласно Приложению № 8 к настоящему Закону.</w:t>
      </w:r>
    </w:p>
    <w:p w:rsidR="00415C2D" w:rsidRPr="003D2EE0" w:rsidRDefault="00415C2D" w:rsidP="00415C2D">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3D2EE0">
        <w:rPr>
          <w:rFonts w:ascii="Times New Roman" w:eastAsia="Times New Roman" w:hAnsi="Times New Roman" w:cs="Times New Roman"/>
          <w:kern w:val="0"/>
          <w:sz w:val="28"/>
          <w:szCs w:val="28"/>
          <w:lang w:eastAsia="ru-RU"/>
          <w14:ligatures w14:val="none"/>
        </w:rPr>
        <w:t>Средства в сумме 1 082 447 рублей направляются на погашение санкционированной кредиторской задолженности по оплате выполнения работ за счет средств, направленных государственным администрациям городов (районов) на выполнение дорожных работ по автомобильным дорогам общего пользования, находящимся в государственной собственности, по состоянию на 1 января 2024 года, с учетом частичного или полного ее погашения за счет переходящих остатков на счетах местных бюджетов по состоянию на 1 января 2024 года согласно приложениям № 8, 8.1 к настоящему Закону.</w:t>
      </w:r>
    </w:p>
    <w:p w:rsidR="00415C2D" w:rsidRPr="003D2EE0" w:rsidRDefault="00415C2D" w:rsidP="00415C2D">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3D2EE0">
        <w:rPr>
          <w:rFonts w:ascii="Times New Roman" w:eastAsia="Times New Roman" w:hAnsi="Times New Roman" w:cs="Times New Roman"/>
          <w:kern w:val="0"/>
          <w:sz w:val="28"/>
          <w:szCs w:val="28"/>
          <w:lang w:eastAsia="ru-RU"/>
          <w14:ligatures w14:val="none"/>
        </w:rPr>
        <w:t>Предоставить право Советам народных депутатов городов (районов) перераспределять часть плановой суммы субсидий, направляемых из республиканского бюджета местным бюджетам городов (районов) на финансирование программ развития дорожной отрасли по автомобильным дорогам общего пользования, находящимся в муниципальной собственности, на строительство и реконструкцию остановочных пунктов, на модернизацию светофорных объектов, на выполнение работ по благоустройству территорий организаций общего образования.</w:t>
      </w:r>
    </w:p>
    <w:p w:rsidR="00415C2D" w:rsidRPr="003D2EE0" w:rsidRDefault="00415C2D" w:rsidP="00415C2D">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3D2EE0">
        <w:rPr>
          <w:rFonts w:ascii="Times New Roman" w:eastAsia="Times New Roman" w:hAnsi="Times New Roman" w:cs="Times New Roman"/>
          <w:kern w:val="0"/>
          <w:sz w:val="28"/>
          <w:szCs w:val="28"/>
          <w:lang w:eastAsia="ru-RU"/>
          <w14:ligatures w14:val="none"/>
        </w:rPr>
        <w:lastRenderedPageBreak/>
        <w:t>Программы по расходованию средств, указанных в части шестой настоящего пункта (за исключением средств на содержание дорог), с указанием адресов и стоимости проведения работ, утверждаются соответствующими Советами народных депутатов городов (районов) по представлению исполнительных органов государственной власти городов (районов).</w:t>
      </w:r>
    </w:p>
    <w:p w:rsidR="00415C2D" w:rsidRPr="003D2EE0" w:rsidRDefault="00415C2D" w:rsidP="00415C2D">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3D2EE0">
        <w:rPr>
          <w:rFonts w:ascii="Times New Roman" w:eastAsia="Calibri" w:hAnsi="Times New Roman" w:cs="Times New Roman"/>
          <w:kern w:val="0"/>
          <w:sz w:val="28"/>
          <w:szCs w:val="28"/>
          <w14:ligatures w14:val="none"/>
        </w:rPr>
        <w:t xml:space="preserve">Средства, предусмотренные на содержание автомобильных дорог </w:t>
      </w:r>
      <w:r w:rsidRPr="003D2EE0">
        <w:rPr>
          <w:rFonts w:ascii="Times New Roman" w:eastAsia="Calibri" w:hAnsi="Times New Roman" w:cs="Times New Roman"/>
          <w:bCs/>
          <w:sz w:val="28"/>
          <w:szCs w:val="28"/>
        </w:rPr>
        <w:t xml:space="preserve">на соответствующий финансовый год, </w:t>
      </w:r>
      <w:r w:rsidRPr="003D2EE0">
        <w:rPr>
          <w:rFonts w:ascii="Times New Roman" w:eastAsia="Calibri" w:hAnsi="Times New Roman" w:cs="Times New Roman"/>
          <w:kern w:val="0"/>
          <w:sz w:val="28"/>
          <w:szCs w:val="28"/>
          <w14:ligatures w14:val="none"/>
        </w:rPr>
        <w:t xml:space="preserve">отражаются </w:t>
      </w:r>
      <w:r w:rsidRPr="003D2EE0">
        <w:rPr>
          <w:rFonts w:ascii="Times New Roman" w:eastAsia="Calibri" w:hAnsi="Times New Roman" w:cs="Times New Roman"/>
          <w:bCs/>
          <w:sz w:val="28"/>
          <w:szCs w:val="28"/>
        </w:rPr>
        <w:t>отдельной строкой при формировании программ развития дорожной отрасли</w:t>
      </w:r>
      <w:r w:rsidRPr="003D2EE0">
        <w:rPr>
          <w:rFonts w:ascii="Times New Roman" w:eastAsia="Calibri" w:hAnsi="Times New Roman" w:cs="Times New Roman"/>
          <w:kern w:val="0"/>
          <w:sz w:val="28"/>
          <w:szCs w:val="28"/>
          <w14:ligatures w14:val="none"/>
        </w:rPr>
        <w:t xml:space="preserve"> по автомобильным дорогам общего пользования, находящимся в муниципальной собственности.</w:t>
      </w:r>
    </w:p>
    <w:p w:rsidR="00F6006D" w:rsidRPr="003D2EE0" w:rsidRDefault="00415C2D" w:rsidP="00415C2D">
      <w:pPr>
        <w:spacing w:after="0" w:line="240" w:lineRule="auto"/>
        <w:ind w:firstLine="709"/>
        <w:jc w:val="both"/>
        <w:rPr>
          <w:rFonts w:ascii="Times New Roman" w:hAnsi="Times New Roman" w:cs="Times New Roman"/>
          <w:bCs/>
          <w:sz w:val="28"/>
          <w:szCs w:val="28"/>
        </w:rPr>
      </w:pPr>
      <w:r w:rsidRPr="003D2EE0">
        <w:rPr>
          <w:rFonts w:ascii="Times New Roman" w:eastAsia="Times New Roman" w:hAnsi="Times New Roman" w:cs="Times New Roman"/>
          <w:kern w:val="0"/>
          <w:sz w:val="28"/>
          <w:szCs w:val="28"/>
          <w:lang w:eastAsia="ru-RU"/>
          <w14:ligatures w14:val="none"/>
        </w:rPr>
        <w:t>Средства на исполнение программ развития дорожной отрасли по автомобильным дорогам общего пользования, находящимся в государственной собственности, распределяются согласно приложениям № 8, 8.1 к настоящему Закону</w:t>
      </w:r>
      <w:bookmarkEnd w:id="1"/>
      <w:r w:rsidR="00F6006D" w:rsidRPr="003D2EE0">
        <w:rPr>
          <w:rFonts w:ascii="Times New Roman" w:hAnsi="Times New Roman" w:cs="Times New Roman"/>
          <w:bCs/>
          <w:sz w:val="28"/>
          <w:szCs w:val="28"/>
        </w:rPr>
        <w:t xml:space="preserve">. </w:t>
      </w:r>
    </w:p>
    <w:p w:rsidR="00F6006D" w:rsidRPr="003D2EE0" w:rsidRDefault="00F6006D" w:rsidP="009E67C2">
      <w:pPr>
        <w:spacing w:after="0" w:line="240" w:lineRule="auto"/>
        <w:ind w:firstLine="709"/>
        <w:jc w:val="both"/>
        <w:rPr>
          <w:rFonts w:ascii="Times New Roman" w:hAnsi="Times New Roman" w:cs="Times New Roman"/>
          <w:bCs/>
          <w:sz w:val="28"/>
          <w:szCs w:val="28"/>
        </w:rPr>
      </w:pPr>
      <w:r w:rsidRPr="003D2EE0">
        <w:rPr>
          <w:rFonts w:ascii="Times New Roman" w:hAnsi="Times New Roman" w:cs="Times New Roman"/>
          <w:bCs/>
          <w:sz w:val="28"/>
          <w:szCs w:val="28"/>
        </w:rPr>
        <w:t xml:space="preserve">3. Средства Дорожного фонда Приднестровской Молдавской Республики в сумме </w:t>
      </w:r>
      <w:r w:rsidR="008E620B" w:rsidRPr="003D2EE0">
        <w:rPr>
          <w:rFonts w:ascii="Times New Roman" w:eastAsia="Times New Roman" w:hAnsi="Times New Roman"/>
          <w:sz w:val="28"/>
          <w:szCs w:val="28"/>
          <w:lang w:eastAsia="ru-RU"/>
        </w:rPr>
        <w:t>1 659 400</w:t>
      </w:r>
      <w:r w:rsidRPr="003D2EE0">
        <w:rPr>
          <w:rFonts w:ascii="Times New Roman" w:hAnsi="Times New Roman" w:cs="Times New Roman"/>
          <w:bCs/>
          <w:sz w:val="28"/>
          <w:szCs w:val="28"/>
        </w:rPr>
        <w:t xml:space="preserve"> рублей направляются на проведение работ по обследованию мостовых сооружений и на выполнение проектно-изыскательских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 и экспертизы проектно-сметной документации согласно Приложению № 8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Финансирование расходов, установленных частью первой настоящего пункта, осуществляется на основании нормативного правового акта Правительства Приднестровской Молдавской Республики.</w:t>
      </w:r>
    </w:p>
    <w:p w:rsidR="009F760B" w:rsidRPr="00182EEA" w:rsidRDefault="00FF3E73"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4.</w:t>
      </w:r>
      <w:r w:rsidR="009F760B" w:rsidRPr="00182EEA">
        <w:rPr>
          <w:rFonts w:ascii="Times New Roman" w:eastAsia="Times New Roman" w:hAnsi="Times New Roman" w:cs="Times New Roman"/>
          <w:kern w:val="0"/>
          <w:sz w:val="28"/>
          <w:szCs w:val="28"/>
          <w:lang w:eastAsia="ru-RU"/>
          <w14:ligatures w14:val="none"/>
        </w:rPr>
        <w:t xml:space="preserve"> Средства Дорожного фонда Приднестровской Молдавской Республики в сумме 17</w:t>
      </w:r>
      <w:r w:rsidRPr="00182EEA">
        <w:rPr>
          <w:rFonts w:ascii="Times New Roman" w:eastAsia="Times New Roman" w:hAnsi="Times New Roman" w:cs="Times New Roman"/>
          <w:kern w:val="0"/>
          <w:sz w:val="28"/>
          <w:szCs w:val="28"/>
          <w:lang w:eastAsia="ru-RU"/>
          <w14:ligatures w14:val="none"/>
        </w:rPr>
        <w:t> </w:t>
      </w:r>
      <w:r w:rsidR="009F760B" w:rsidRPr="00182EEA">
        <w:rPr>
          <w:rFonts w:ascii="Times New Roman" w:eastAsia="Times New Roman" w:hAnsi="Times New Roman" w:cs="Times New Roman"/>
          <w:kern w:val="0"/>
          <w:sz w:val="28"/>
          <w:szCs w:val="28"/>
          <w:lang w:eastAsia="ru-RU"/>
          <w14:ligatures w14:val="none"/>
        </w:rPr>
        <w:t>124</w:t>
      </w:r>
      <w:r w:rsidRPr="00182EEA">
        <w:rPr>
          <w:rFonts w:ascii="Times New Roman" w:eastAsia="Times New Roman" w:hAnsi="Times New Roman" w:cs="Times New Roman"/>
          <w:kern w:val="0"/>
          <w:sz w:val="28"/>
          <w:szCs w:val="28"/>
          <w:lang w:eastAsia="ru-RU"/>
          <w14:ligatures w14:val="none"/>
        </w:rPr>
        <w:t> </w:t>
      </w:r>
      <w:r w:rsidR="009F760B" w:rsidRPr="00182EEA">
        <w:rPr>
          <w:rFonts w:ascii="Times New Roman" w:eastAsia="Times New Roman" w:hAnsi="Times New Roman" w:cs="Times New Roman"/>
          <w:kern w:val="0"/>
          <w:sz w:val="28"/>
          <w:szCs w:val="28"/>
          <w:lang w:eastAsia="ru-RU"/>
          <w14:ligatures w14:val="none"/>
        </w:rPr>
        <w:t>300</w:t>
      </w:r>
      <w:r w:rsidRPr="00182EEA">
        <w:rPr>
          <w:rFonts w:ascii="Times New Roman" w:eastAsia="Times New Roman" w:hAnsi="Times New Roman" w:cs="Times New Roman"/>
          <w:kern w:val="0"/>
          <w:sz w:val="28"/>
          <w:szCs w:val="28"/>
          <w:lang w:eastAsia="ru-RU"/>
          <w14:ligatures w14:val="none"/>
        </w:rPr>
        <w:t xml:space="preserve"> </w:t>
      </w:r>
      <w:r w:rsidR="009F760B" w:rsidRPr="00182EEA">
        <w:rPr>
          <w:rFonts w:ascii="Times New Roman" w:eastAsia="Times New Roman" w:hAnsi="Times New Roman" w:cs="Times New Roman"/>
          <w:kern w:val="0"/>
          <w:sz w:val="28"/>
          <w:szCs w:val="28"/>
          <w:lang w:eastAsia="ru-RU"/>
          <w14:ligatures w14:val="none"/>
        </w:rPr>
        <w:t xml:space="preserve">рублей (согласно Приложению № 8 к настоящему Закону) направляются в первоочередном порядке на оплату потребленной электроэнергии сетей уличного освещения автомобильных дорог общего пользования, находящихся на балансе государственного унитарного предприятия «Единые распределительные электрические сети», </w:t>
      </w:r>
      <w:r w:rsidR="007879DC" w:rsidRPr="00182EEA">
        <w:rPr>
          <w:rFonts w:ascii="Times New Roman" w:eastAsia="Times New Roman" w:hAnsi="Times New Roman" w:cs="Times New Roman"/>
          <w:kern w:val="0"/>
          <w:sz w:val="28"/>
          <w:szCs w:val="28"/>
          <w:lang w:eastAsia="ru-RU"/>
          <w14:ligatures w14:val="none"/>
        </w:rPr>
        <w:br/>
      </w:r>
      <w:r w:rsidR="009F760B" w:rsidRPr="00182EEA">
        <w:rPr>
          <w:rFonts w:ascii="Times New Roman" w:eastAsia="Times New Roman" w:hAnsi="Times New Roman" w:cs="Times New Roman"/>
          <w:kern w:val="0"/>
          <w:sz w:val="28"/>
          <w:szCs w:val="28"/>
          <w:lang w:eastAsia="ru-RU"/>
          <w14:ligatures w14:val="none"/>
        </w:rPr>
        <w:t>а также на организацию уличного освещения вдоль автомобильных дорог общего пользования, находящихся в государственной и муниципальной собственности.</w:t>
      </w:r>
    </w:p>
    <w:p w:rsidR="00F6006D" w:rsidRPr="00182EEA" w:rsidRDefault="009F760B" w:rsidP="009E67C2">
      <w:pPr>
        <w:spacing w:after="0" w:line="240" w:lineRule="auto"/>
        <w:ind w:firstLine="709"/>
        <w:jc w:val="both"/>
        <w:rPr>
          <w:rFonts w:ascii="Times New Roman" w:hAnsi="Times New Roman" w:cs="Times New Roman"/>
          <w:bCs/>
          <w:sz w:val="28"/>
          <w:szCs w:val="28"/>
        </w:rPr>
      </w:pPr>
      <w:r w:rsidRPr="00182EEA">
        <w:rPr>
          <w:rFonts w:ascii="Times New Roman" w:eastAsia="Times New Roman" w:hAnsi="Times New Roman" w:cs="Times New Roman"/>
          <w:kern w:val="0"/>
          <w:sz w:val="28"/>
          <w:szCs w:val="28"/>
          <w:lang w:eastAsia="ru-RU"/>
          <w14:ligatures w14:val="none"/>
        </w:rPr>
        <w:t>Средства, предусмотренные на финансировани</w:t>
      </w:r>
      <w:r w:rsidR="00AD7B7F" w:rsidRPr="00182EEA">
        <w:rPr>
          <w:rFonts w:ascii="Times New Roman" w:eastAsia="Times New Roman" w:hAnsi="Times New Roman" w:cs="Times New Roman"/>
          <w:kern w:val="0"/>
          <w:sz w:val="28"/>
          <w:szCs w:val="28"/>
          <w:lang w:eastAsia="ru-RU"/>
          <w14:ligatures w14:val="none"/>
        </w:rPr>
        <w:t>е</w:t>
      </w:r>
      <w:r w:rsidRPr="00182EEA">
        <w:rPr>
          <w:rFonts w:ascii="Times New Roman" w:eastAsia="Times New Roman" w:hAnsi="Times New Roman" w:cs="Times New Roman"/>
          <w:kern w:val="0"/>
          <w:sz w:val="28"/>
          <w:szCs w:val="28"/>
          <w:lang w:eastAsia="ru-RU"/>
          <w14:ligatures w14:val="none"/>
        </w:rPr>
        <w:t xml:space="preserve"> мероприятий, установленных частью первой настоящего пункта, распределяются в разрезе административно-территориальных единиц согласно приведенной протяженности автомобильных дорог общего пользования Приднестровской Молдавской Республики на основании нормативного правового акта Правительства Приднестровской Молдавской Республики</w:t>
      </w:r>
      <w:r w:rsidR="00F6006D" w:rsidRPr="00182EEA">
        <w:rPr>
          <w:rFonts w:ascii="Times New Roman" w:hAnsi="Times New Roman" w:cs="Times New Roman"/>
          <w:bCs/>
          <w:sz w:val="28"/>
          <w:szCs w:val="28"/>
        </w:rPr>
        <w:t xml:space="preserve">. </w:t>
      </w:r>
    </w:p>
    <w:p w:rsidR="00F6006D" w:rsidRPr="00182EEA" w:rsidRDefault="00FF3E73"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5. </w:t>
      </w:r>
      <w:r w:rsidR="00F6006D" w:rsidRPr="00182EEA">
        <w:rPr>
          <w:rFonts w:ascii="Times New Roman" w:hAnsi="Times New Roman" w:cs="Times New Roman"/>
          <w:bCs/>
          <w:sz w:val="28"/>
          <w:szCs w:val="28"/>
        </w:rPr>
        <w:t>В 2024 году за счет средств Дорожного фонда Приднестровской Молдавской Республики производится поэтапное погашение задолженности организаций дорожной отрасли перед государственным унитарным предприятием «</w:t>
      </w:r>
      <w:proofErr w:type="spellStart"/>
      <w:r w:rsidR="00F6006D" w:rsidRPr="00182EEA">
        <w:rPr>
          <w:rFonts w:ascii="Times New Roman" w:hAnsi="Times New Roman" w:cs="Times New Roman"/>
          <w:bCs/>
          <w:sz w:val="28"/>
          <w:szCs w:val="28"/>
        </w:rPr>
        <w:t>Дубоссарская</w:t>
      </w:r>
      <w:proofErr w:type="spellEnd"/>
      <w:r w:rsidR="00F6006D" w:rsidRPr="00182EEA">
        <w:rPr>
          <w:rFonts w:ascii="Times New Roman" w:hAnsi="Times New Roman" w:cs="Times New Roman"/>
          <w:bCs/>
          <w:sz w:val="28"/>
          <w:szCs w:val="28"/>
        </w:rPr>
        <w:t xml:space="preserve"> ГЭС» в сумме 6</w:t>
      </w:r>
      <w:r w:rsidR="00F6006D" w:rsidRPr="00182EEA">
        <w:rPr>
          <w:rFonts w:ascii="Times New Roman" w:hAnsi="Times New Roman" w:cs="Times New Roman"/>
          <w:sz w:val="28"/>
          <w:szCs w:val="28"/>
        </w:rPr>
        <w:t> </w:t>
      </w:r>
      <w:r w:rsidR="00F6006D" w:rsidRPr="00182EEA">
        <w:rPr>
          <w:rFonts w:ascii="Times New Roman" w:hAnsi="Times New Roman" w:cs="Times New Roman"/>
          <w:bCs/>
          <w:sz w:val="28"/>
          <w:szCs w:val="28"/>
        </w:rPr>
        <w:t>540</w:t>
      </w:r>
      <w:r w:rsidR="00F6006D" w:rsidRPr="00182EEA">
        <w:rPr>
          <w:rFonts w:ascii="Times New Roman" w:hAnsi="Times New Roman" w:cs="Times New Roman"/>
          <w:sz w:val="28"/>
          <w:szCs w:val="28"/>
        </w:rPr>
        <w:t> </w:t>
      </w:r>
      <w:r w:rsidR="00F6006D" w:rsidRPr="00182EEA">
        <w:rPr>
          <w:rFonts w:ascii="Times New Roman" w:hAnsi="Times New Roman" w:cs="Times New Roman"/>
          <w:bCs/>
          <w:sz w:val="28"/>
          <w:szCs w:val="28"/>
        </w:rPr>
        <w:t xml:space="preserve">732 рубля, сформированной в 2015 году во исполнение правового акта Правительства Приднестровской </w:t>
      </w:r>
      <w:r w:rsidR="00F6006D" w:rsidRPr="00182EEA">
        <w:rPr>
          <w:rFonts w:ascii="Times New Roman" w:hAnsi="Times New Roman" w:cs="Times New Roman"/>
          <w:bCs/>
          <w:sz w:val="28"/>
          <w:szCs w:val="28"/>
        </w:rPr>
        <w:lastRenderedPageBreak/>
        <w:t xml:space="preserve">Молдавской Республики в части приведения инфраструктуры дорожной отрасли в надлежащее состояние. </w:t>
      </w:r>
    </w:p>
    <w:p w:rsidR="00F6006D" w:rsidRPr="00182EEA" w:rsidRDefault="00FF3E73"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6. </w:t>
      </w:r>
      <w:r w:rsidR="00F6006D" w:rsidRPr="00182EEA">
        <w:rPr>
          <w:rFonts w:ascii="Times New Roman" w:hAnsi="Times New Roman" w:cs="Times New Roman"/>
          <w:bCs/>
          <w:sz w:val="28"/>
          <w:szCs w:val="28"/>
        </w:rPr>
        <w:t>Средства на подготовку проектно-сметной документации на осуществление работ по строительству, реконструкции и капитальному ремонту автомобильных дорог общего пользования выделяются отдельной строкой главными распорядителями средств Дорожного фонда Приднестровской Молдавской Республики при формировании программ развития дорожной отрасли по согласованию с уполномоченным Правительством Приднестровской Молдавской Республики исполнительным органом государственной власти в сфере дорожного хозяйства.</w:t>
      </w:r>
    </w:p>
    <w:p w:rsidR="00F6006D" w:rsidRPr="003D2EE0" w:rsidRDefault="00FF3E73"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7. </w:t>
      </w:r>
      <w:r w:rsidR="00F6006D" w:rsidRPr="00182EEA">
        <w:rPr>
          <w:rFonts w:ascii="Times New Roman" w:hAnsi="Times New Roman" w:cs="Times New Roman"/>
          <w:bCs/>
          <w:sz w:val="28"/>
          <w:szCs w:val="28"/>
        </w:rPr>
        <w:t xml:space="preserve">Расходование средств Дорожного фонда Приднестровской Молдавской Республики без утверждения соответствующими Советами народных депутатов городов (районов) программ развития дорожной отрасли </w:t>
      </w:r>
      <w:r w:rsidR="00F6006D" w:rsidRPr="003D2EE0">
        <w:rPr>
          <w:rFonts w:ascii="Times New Roman" w:hAnsi="Times New Roman" w:cs="Times New Roman"/>
          <w:bCs/>
          <w:sz w:val="28"/>
          <w:szCs w:val="28"/>
        </w:rPr>
        <w:t>Приднестровской Молдавской Республики, разработанных исполнительными органами государственной власти городов (районов), не осуществляется.</w:t>
      </w:r>
    </w:p>
    <w:p w:rsidR="00921893" w:rsidRPr="003D2EE0" w:rsidRDefault="00921893" w:rsidP="00921893">
      <w:pPr>
        <w:shd w:val="clear" w:color="auto" w:fill="FFFFFF"/>
        <w:spacing w:after="0" w:line="240" w:lineRule="auto"/>
        <w:ind w:firstLine="709"/>
        <w:jc w:val="both"/>
        <w:rPr>
          <w:rFonts w:ascii="Times New Roman" w:eastAsia="Times New Roman" w:hAnsi="Times New Roman"/>
          <w:sz w:val="28"/>
          <w:szCs w:val="28"/>
          <w:lang w:eastAsia="ru-RU"/>
        </w:rPr>
      </w:pPr>
      <w:r w:rsidRPr="003D2EE0">
        <w:rPr>
          <w:rFonts w:ascii="Times New Roman" w:eastAsia="Times New Roman" w:hAnsi="Times New Roman"/>
          <w:sz w:val="28"/>
          <w:szCs w:val="28"/>
          <w:lang w:eastAsia="ru-RU"/>
        </w:rPr>
        <w:t xml:space="preserve">8. Средства </w:t>
      </w:r>
      <w:r w:rsidRPr="003D2EE0">
        <w:rPr>
          <w:rFonts w:ascii="Times New Roman" w:eastAsia="Times New Roman" w:hAnsi="Times New Roman"/>
          <w:bCs/>
          <w:sz w:val="28"/>
          <w:szCs w:val="28"/>
          <w:lang w:eastAsia="ru-RU"/>
        </w:rPr>
        <w:t>Дорожного фонда Приднестровской Молдавской Республики</w:t>
      </w:r>
      <w:r w:rsidRPr="003D2EE0">
        <w:rPr>
          <w:rFonts w:ascii="Times New Roman" w:eastAsia="Times New Roman" w:hAnsi="Times New Roman"/>
          <w:sz w:val="28"/>
          <w:szCs w:val="28"/>
          <w:lang w:eastAsia="ru-RU"/>
        </w:rPr>
        <w:t xml:space="preserve"> в сумме 36 000 000 рублей направляются на покрытие дефицита республиканского бюджета.</w:t>
      </w:r>
    </w:p>
    <w:p w:rsidR="00921893" w:rsidRPr="003D2EE0" w:rsidRDefault="00921893" w:rsidP="00921893">
      <w:pPr>
        <w:shd w:val="clear" w:color="auto" w:fill="FFFFFF"/>
        <w:spacing w:after="0" w:line="240" w:lineRule="auto"/>
        <w:ind w:firstLine="709"/>
        <w:jc w:val="both"/>
        <w:rPr>
          <w:rFonts w:ascii="Times New Roman" w:eastAsia="Times New Roman" w:hAnsi="Times New Roman"/>
          <w:sz w:val="28"/>
          <w:szCs w:val="28"/>
          <w:lang w:eastAsia="ru-RU"/>
        </w:rPr>
      </w:pPr>
      <w:r w:rsidRPr="003D2EE0">
        <w:rPr>
          <w:rFonts w:ascii="Times New Roman" w:eastAsia="Times New Roman" w:hAnsi="Times New Roman"/>
          <w:sz w:val="28"/>
          <w:szCs w:val="28"/>
          <w:lang w:eastAsia="ru-RU"/>
        </w:rPr>
        <w:t>9. Часть остатка средств Дорожного фонда Приднестровской Молдавской Республики, сложившегося по состоянию на 1 января 2024 года, в сумме 2 685 607 рублей направляется:</w:t>
      </w:r>
    </w:p>
    <w:p w:rsidR="00921893" w:rsidRPr="003D2EE0" w:rsidRDefault="00921893" w:rsidP="00921893">
      <w:pPr>
        <w:shd w:val="clear" w:color="auto" w:fill="FFFFFF"/>
        <w:spacing w:after="0" w:line="240" w:lineRule="auto"/>
        <w:ind w:firstLine="709"/>
        <w:jc w:val="both"/>
        <w:rPr>
          <w:rFonts w:ascii="Times New Roman" w:eastAsia="Times New Roman" w:hAnsi="Times New Roman"/>
          <w:sz w:val="28"/>
          <w:szCs w:val="28"/>
          <w:lang w:eastAsia="ru-RU"/>
        </w:rPr>
      </w:pPr>
      <w:r w:rsidRPr="003D2EE0">
        <w:rPr>
          <w:rFonts w:ascii="Times New Roman" w:eastAsia="Times New Roman" w:hAnsi="Times New Roman"/>
          <w:bCs/>
          <w:sz w:val="28"/>
          <w:szCs w:val="28"/>
          <w:lang w:eastAsia="ru-RU"/>
        </w:rPr>
        <w:t xml:space="preserve">а) на целевые субсидии государственной администрации города Тирасполя и города </w:t>
      </w:r>
      <w:proofErr w:type="spellStart"/>
      <w:r w:rsidRPr="003D2EE0">
        <w:rPr>
          <w:rFonts w:ascii="Times New Roman" w:eastAsia="Times New Roman" w:hAnsi="Times New Roman"/>
          <w:bCs/>
          <w:sz w:val="28"/>
          <w:szCs w:val="28"/>
          <w:lang w:eastAsia="ru-RU"/>
        </w:rPr>
        <w:t>Днестровска</w:t>
      </w:r>
      <w:proofErr w:type="spellEnd"/>
      <w:r w:rsidRPr="003D2EE0">
        <w:rPr>
          <w:rFonts w:ascii="Times New Roman" w:eastAsia="Times New Roman" w:hAnsi="Times New Roman"/>
          <w:bCs/>
          <w:sz w:val="28"/>
          <w:szCs w:val="28"/>
          <w:lang w:eastAsia="ru-RU"/>
        </w:rPr>
        <w:t xml:space="preserve"> на выполнение работ в городе Тирасполе по продолжению улицы Юности до объездной дороги, в том числе проектные работы, в сумме 1 500 000 рублей</w:t>
      </w:r>
      <w:r w:rsidRPr="003D2EE0">
        <w:rPr>
          <w:rFonts w:ascii="Times New Roman" w:eastAsia="Times New Roman" w:hAnsi="Times New Roman"/>
          <w:sz w:val="28"/>
          <w:szCs w:val="28"/>
          <w:lang w:eastAsia="ru-RU"/>
        </w:rPr>
        <w:t>;</w:t>
      </w:r>
    </w:p>
    <w:p w:rsidR="00921893" w:rsidRPr="003D2EE0" w:rsidRDefault="00921893" w:rsidP="00921893">
      <w:pPr>
        <w:shd w:val="clear" w:color="auto" w:fill="FFFFFF"/>
        <w:spacing w:after="0" w:line="240" w:lineRule="auto"/>
        <w:ind w:firstLine="709"/>
        <w:jc w:val="both"/>
        <w:rPr>
          <w:rFonts w:ascii="Times New Roman" w:eastAsia="Times New Roman" w:hAnsi="Times New Roman"/>
          <w:bCs/>
          <w:sz w:val="28"/>
          <w:szCs w:val="28"/>
          <w:lang w:eastAsia="ru-RU"/>
        </w:rPr>
      </w:pPr>
      <w:r w:rsidRPr="003D2EE0">
        <w:rPr>
          <w:rFonts w:ascii="Times New Roman" w:eastAsia="Times New Roman" w:hAnsi="Times New Roman"/>
          <w:bCs/>
          <w:sz w:val="28"/>
          <w:szCs w:val="28"/>
          <w:lang w:eastAsia="ru-RU"/>
        </w:rPr>
        <w:t xml:space="preserve">б) на целевые субсидии государственной администрации </w:t>
      </w:r>
      <w:proofErr w:type="spellStart"/>
      <w:r w:rsidRPr="003D2EE0">
        <w:rPr>
          <w:rFonts w:ascii="Times New Roman" w:eastAsia="Times New Roman" w:hAnsi="Times New Roman"/>
          <w:bCs/>
          <w:sz w:val="28"/>
          <w:szCs w:val="28"/>
          <w:lang w:eastAsia="ru-RU"/>
        </w:rPr>
        <w:t>Слободзейского</w:t>
      </w:r>
      <w:proofErr w:type="spellEnd"/>
      <w:r w:rsidRPr="003D2EE0">
        <w:rPr>
          <w:rFonts w:ascii="Times New Roman" w:eastAsia="Times New Roman" w:hAnsi="Times New Roman"/>
          <w:bCs/>
          <w:sz w:val="28"/>
          <w:szCs w:val="28"/>
          <w:lang w:eastAsia="ru-RU"/>
        </w:rPr>
        <w:t xml:space="preserve"> района и города </w:t>
      </w:r>
      <w:proofErr w:type="spellStart"/>
      <w:r w:rsidRPr="003D2EE0">
        <w:rPr>
          <w:rFonts w:ascii="Times New Roman" w:eastAsia="Times New Roman" w:hAnsi="Times New Roman"/>
          <w:bCs/>
          <w:sz w:val="28"/>
          <w:szCs w:val="28"/>
          <w:lang w:eastAsia="ru-RU"/>
        </w:rPr>
        <w:t>Слободзеи</w:t>
      </w:r>
      <w:proofErr w:type="spellEnd"/>
      <w:r w:rsidRPr="003D2EE0">
        <w:rPr>
          <w:rFonts w:ascii="Times New Roman" w:eastAsia="Times New Roman" w:hAnsi="Times New Roman"/>
          <w:bCs/>
          <w:sz w:val="28"/>
          <w:szCs w:val="28"/>
          <w:lang w:eastAsia="ru-RU"/>
        </w:rPr>
        <w:t xml:space="preserve"> на установку светофоров на перекрестке улиц </w:t>
      </w:r>
      <w:proofErr w:type="spellStart"/>
      <w:r w:rsidRPr="003D2EE0">
        <w:rPr>
          <w:rFonts w:ascii="Times New Roman" w:eastAsia="Times New Roman" w:hAnsi="Times New Roman"/>
          <w:bCs/>
          <w:sz w:val="28"/>
          <w:szCs w:val="28"/>
          <w:lang w:eastAsia="ru-RU"/>
        </w:rPr>
        <w:t>Тираспольское</w:t>
      </w:r>
      <w:proofErr w:type="spellEnd"/>
      <w:r w:rsidRPr="003D2EE0">
        <w:rPr>
          <w:rFonts w:ascii="Times New Roman" w:eastAsia="Times New Roman" w:hAnsi="Times New Roman"/>
          <w:bCs/>
          <w:sz w:val="28"/>
          <w:szCs w:val="28"/>
          <w:lang w:eastAsia="ru-RU"/>
        </w:rPr>
        <w:t xml:space="preserve"> шоссе и Димитрова-Ленина в селе </w:t>
      </w:r>
      <w:proofErr w:type="spellStart"/>
      <w:r w:rsidRPr="003D2EE0">
        <w:rPr>
          <w:rFonts w:ascii="Times New Roman" w:eastAsia="Times New Roman" w:hAnsi="Times New Roman"/>
          <w:bCs/>
          <w:sz w:val="28"/>
          <w:szCs w:val="28"/>
          <w:lang w:eastAsia="ru-RU"/>
        </w:rPr>
        <w:t>Парканы</w:t>
      </w:r>
      <w:proofErr w:type="spellEnd"/>
      <w:r w:rsidRPr="003D2EE0">
        <w:rPr>
          <w:rFonts w:ascii="Times New Roman" w:eastAsia="Times New Roman" w:hAnsi="Times New Roman"/>
          <w:bCs/>
          <w:sz w:val="28"/>
          <w:szCs w:val="28"/>
          <w:lang w:eastAsia="ru-RU"/>
        </w:rPr>
        <w:t>, с нанесением разметки и устройством ограждений, в сумме 490 960 рублей.</w:t>
      </w:r>
    </w:p>
    <w:p w:rsidR="00921893" w:rsidRPr="003D2EE0" w:rsidRDefault="00921893" w:rsidP="00921893">
      <w:pPr>
        <w:spacing w:after="0" w:line="240" w:lineRule="auto"/>
        <w:ind w:firstLine="709"/>
        <w:jc w:val="both"/>
        <w:rPr>
          <w:rFonts w:ascii="Times New Roman" w:hAnsi="Times New Roman" w:cs="Times New Roman"/>
          <w:bCs/>
          <w:sz w:val="28"/>
          <w:szCs w:val="28"/>
        </w:rPr>
      </w:pPr>
      <w:r w:rsidRPr="003D2EE0">
        <w:rPr>
          <w:rFonts w:ascii="Times New Roman" w:eastAsia="Times New Roman" w:hAnsi="Times New Roman"/>
          <w:sz w:val="28"/>
          <w:szCs w:val="28"/>
          <w:lang w:eastAsia="ru-RU"/>
        </w:rPr>
        <w:t>10. Средства Дорожного фонда Приднестровской Молдавской Республики, возвращенные в 2024 году на счет местного бюджета как не использованные в рамках договоров, заключенных в 2023 году</w:t>
      </w:r>
      <w:r w:rsidRPr="003D2EE0">
        <w:rPr>
          <w:rFonts w:ascii="Times New Roman" w:eastAsia="Times New Roman" w:hAnsi="Times New Roman"/>
          <w:bCs/>
          <w:sz w:val="28"/>
          <w:szCs w:val="28"/>
          <w:lang w:eastAsia="ru-RU"/>
        </w:rPr>
        <w:t xml:space="preserve">, в сумме </w:t>
      </w:r>
      <w:r w:rsidRPr="003D2EE0">
        <w:rPr>
          <w:rFonts w:ascii="Times New Roman" w:eastAsia="Times New Roman" w:hAnsi="Times New Roman"/>
          <w:bCs/>
          <w:sz w:val="28"/>
          <w:szCs w:val="28"/>
          <w:lang w:eastAsia="ru-RU"/>
        </w:rPr>
        <w:br/>
        <w:t>263 рубля</w:t>
      </w:r>
      <w:r w:rsidRPr="003D2EE0">
        <w:rPr>
          <w:rFonts w:ascii="Times New Roman" w:eastAsia="Times New Roman" w:hAnsi="Times New Roman"/>
          <w:sz w:val="28"/>
          <w:szCs w:val="28"/>
          <w:lang w:eastAsia="ru-RU"/>
        </w:rPr>
        <w:t xml:space="preserve"> направляются на выполнение работ согласно Приложению № 8 к настоящему Закону в местный бюджет города Бендеры.</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1</w:t>
      </w:r>
      <w:r w:rsidR="001A3611" w:rsidRPr="00182EEA">
        <w:rPr>
          <w:rFonts w:ascii="Times New Roman" w:hAnsi="Times New Roman" w:cs="Times New Roman"/>
          <w:b/>
          <w:bCs/>
          <w:sz w:val="28"/>
          <w:szCs w:val="28"/>
        </w:rPr>
        <w:t>9</w:t>
      </w:r>
      <w:r w:rsidRPr="00182EEA">
        <w:rPr>
          <w:rFonts w:ascii="Times New Roman" w:hAnsi="Times New Roman" w:cs="Times New Roman"/>
          <w:b/>
          <w:bCs/>
          <w:sz w:val="28"/>
          <w:szCs w:val="28"/>
        </w:rPr>
        <w:t>.</w:t>
      </w:r>
    </w:p>
    <w:p w:rsidR="00011F08" w:rsidRDefault="00011F08" w:rsidP="00011F08">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Часть первая пункта 1 статьи 19 </w:t>
      </w:r>
      <w:r w:rsidRPr="00011F08">
        <w:rPr>
          <w:rFonts w:ascii="Times New Roman" w:hAnsi="Times New Roman" w:cs="Times New Roman"/>
          <w:b/>
          <w:bCs/>
          <w:i/>
          <w:color w:val="538135" w:themeColor="accent6" w:themeShade="BF"/>
          <w:sz w:val="24"/>
          <w:szCs w:val="24"/>
        </w:rPr>
        <w:t>в новой редакции</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856991" w:rsidRDefault="00856991" w:rsidP="00856991">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Пункт 2 статьи 19 </w:t>
      </w:r>
      <w:r w:rsidRPr="00856991">
        <w:rPr>
          <w:rFonts w:ascii="Times New Roman" w:hAnsi="Times New Roman" w:cs="Times New Roman"/>
          <w:b/>
          <w:bCs/>
          <w:i/>
          <w:color w:val="538135" w:themeColor="accent6" w:themeShade="BF"/>
          <w:sz w:val="24"/>
          <w:szCs w:val="24"/>
        </w:rPr>
        <w:t>в новой редакции</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CC074B" w:rsidRDefault="00CC074B" w:rsidP="00CC074B">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Пункт 3 статьи 19 дополнен частью </w:t>
      </w:r>
      <w:r w:rsidR="004372D7">
        <w:rPr>
          <w:rFonts w:ascii="Times New Roman" w:hAnsi="Times New Roman" w:cs="Times New Roman"/>
          <w:b/>
          <w:bCs/>
          <w:i/>
          <w:sz w:val="24"/>
          <w:szCs w:val="24"/>
        </w:rPr>
        <w:t>четвертой</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0A661E" w:rsidRDefault="000A661E" w:rsidP="000A661E">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Пункт 5 статьи 19 дополнен частью второй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011F08" w:rsidRPr="00841E9A" w:rsidRDefault="00011F08"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p>
    <w:p w:rsidR="00DA7979" w:rsidRPr="00841E9A" w:rsidRDefault="008E759B" w:rsidP="00DA7979">
      <w:pPr>
        <w:shd w:val="clear" w:color="auto" w:fill="FFFFFF"/>
        <w:spacing w:after="0" w:line="240" w:lineRule="auto"/>
        <w:ind w:firstLine="709"/>
        <w:jc w:val="both"/>
        <w:rPr>
          <w:rFonts w:ascii="Times New Roman" w:eastAsia="Times New Roman" w:hAnsi="Times New Roman" w:cs="Times New Roman"/>
          <w:kern w:val="0"/>
          <w:sz w:val="28"/>
          <w:szCs w:val="28"/>
          <w14:ligatures w14:val="none"/>
        </w:rPr>
      </w:pPr>
      <w:r w:rsidRPr="00841E9A">
        <w:rPr>
          <w:rFonts w:ascii="Times New Roman" w:eastAsia="Times New Roman" w:hAnsi="Times New Roman" w:cs="Times New Roman"/>
          <w:kern w:val="0"/>
          <w:sz w:val="28"/>
          <w:szCs w:val="28"/>
          <w:lang w:eastAsia="ru-RU"/>
          <w14:ligatures w14:val="none"/>
        </w:rPr>
        <w:t xml:space="preserve">1. </w:t>
      </w:r>
      <w:r w:rsidR="00DA7979" w:rsidRPr="00841E9A">
        <w:rPr>
          <w:rFonts w:ascii="Times New Roman" w:eastAsia="Times New Roman" w:hAnsi="Times New Roman" w:cs="Times New Roman"/>
          <w:kern w:val="0"/>
          <w:sz w:val="28"/>
          <w:szCs w:val="28"/>
          <w14:ligatures w14:val="none"/>
        </w:rPr>
        <w:t>Утвердить основные характеристики Фонда капитальных вложений Приднестровской Молдавской Республики, а также источники формирования и направления расходования средств согласно Приложению № 2.2 к настоящему Закону, в том числе:</w:t>
      </w:r>
    </w:p>
    <w:p w:rsidR="00DA7979" w:rsidRPr="00841E9A" w:rsidRDefault="00DA7979" w:rsidP="00DA7979">
      <w:pPr>
        <w:shd w:val="clear" w:color="auto" w:fill="FFFFFF"/>
        <w:spacing w:after="0" w:line="240" w:lineRule="auto"/>
        <w:ind w:firstLine="709"/>
        <w:jc w:val="both"/>
        <w:rPr>
          <w:rFonts w:ascii="Times New Roman" w:eastAsia="Times New Roman" w:hAnsi="Times New Roman" w:cs="Times New Roman"/>
          <w:kern w:val="0"/>
          <w:sz w:val="28"/>
          <w:szCs w:val="28"/>
          <w14:ligatures w14:val="none"/>
        </w:rPr>
      </w:pPr>
      <w:r w:rsidRPr="00841E9A">
        <w:rPr>
          <w:rFonts w:ascii="Times New Roman" w:eastAsia="Times New Roman" w:hAnsi="Times New Roman" w:cs="Times New Roman"/>
          <w:kern w:val="0"/>
          <w:sz w:val="28"/>
          <w:szCs w:val="28"/>
          <w14:ligatures w14:val="none"/>
        </w:rPr>
        <w:lastRenderedPageBreak/>
        <w:t xml:space="preserve">а) остатки средств по состоянию на 1 января 2024 года в сумме </w:t>
      </w:r>
      <w:r w:rsidRPr="00841E9A">
        <w:rPr>
          <w:rFonts w:ascii="Times New Roman" w:eastAsia="Times New Roman" w:hAnsi="Times New Roman" w:cs="Times New Roman"/>
          <w:kern w:val="0"/>
          <w:sz w:val="28"/>
          <w:szCs w:val="28"/>
          <w14:ligatures w14:val="none"/>
        </w:rPr>
        <w:br/>
        <w:t xml:space="preserve">12 134 425 рублей; </w:t>
      </w:r>
    </w:p>
    <w:p w:rsidR="00DA7979" w:rsidRPr="00841E9A" w:rsidRDefault="00DA7979" w:rsidP="00DA7979">
      <w:pPr>
        <w:shd w:val="clear" w:color="auto" w:fill="FFFFFF"/>
        <w:spacing w:after="0" w:line="240" w:lineRule="auto"/>
        <w:ind w:firstLine="709"/>
        <w:jc w:val="both"/>
        <w:rPr>
          <w:rFonts w:ascii="Times New Roman" w:eastAsia="Times New Roman" w:hAnsi="Times New Roman" w:cs="Times New Roman"/>
          <w:kern w:val="0"/>
          <w:sz w:val="28"/>
          <w:szCs w:val="28"/>
          <w14:ligatures w14:val="none"/>
        </w:rPr>
      </w:pPr>
      <w:r w:rsidRPr="00841E9A">
        <w:rPr>
          <w:rFonts w:ascii="Times New Roman" w:eastAsia="Times New Roman" w:hAnsi="Times New Roman" w:cs="Times New Roman"/>
          <w:kern w:val="0"/>
          <w:sz w:val="28"/>
          <w:szCs w:val="28"/>
          <w14:ligatures w14:val="none"/>
        </w:rPr>
        <w:t xml:space="preserve">б) доходы в сумме </w:t>
      </w:r>
      <w:r w:rsidRPr="00841E9A">
        <w:rPr>
          <w:rFonts w:ascii="Times New Roman" w:eastAsia="Calibri" w:hAnsi="Times New Roman" w:cs="Times New Roman"/>
          <w:kern w:val="0"/>
          <w:sz w:val="28"/>
          <w:szCs w:val="28"/>
          <w14:ligatures w14:val="none"/>
        </w:rPr>
        <w:t xml:space="preserve">241 444 694 </w:t>
      </w:r>
      <w:r w:rsidRPr="00841E9A">
        <w:rPr>
          <w:rFonts w:ascii="Times New Roman" w:eastAsia="Times New Roman" w:hAnsi="Times New Roman" w:cs="Times New Roman"/>
          <w:kern w:val="0"/>
          <w:sz w:val="28"/>
          <w:szCs w:val="28"/>
          <w14:ligatures w14:val="none"/>
        </w:rPr>
        <w:t>рубля;</w:t>
      </w:r>
    </w:p>
    <w:p w:rsidR="005F0A8F" w:rsidRPr="00841E9A" w:rsidRDefault="00DA7979" w:rsidP="00DA7979">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41E9A">
        <w:rPr>
          <w:rFonts w:ascii="Times New Roman" w:eastAsia="Times New Roman" w:hAnsi="Times New Roman" w:cs="Times New Roman"/>
          <w:kern w:val="0"/>
          <w:sz w:val="28"/>
          <w:szCs w:val="28"/>
          <w14:ligatures w14:val="none"/>
        </w:rPr>
        <w:t xml:space="preserve">в) расходы в сумме </w:t>
      </w:r>
      <w:r w:rsidRPr="00841E9A">
        <w:rPr>
          <w:rFonts w:ascii="Times New Roman" w:eastAsia="Calibri" w:hAnsi="Times New Roman" w:cs="Times New Roman"/>
          <w:kern w:val="0"/>
          <w:sz w:val="28"/>
          <w:szCs w:val="28"/>
          <w14:ligatures w14:val="none"/>
        </w:rPr>
        <w:t>253 579 119</w:t>
      </w:r>
      <w:r w:rsidRPr="00841E9A">
        <w:rPr>
          <w:rFonts w:ascii="Times New Roman" w:eastAsia="Times New Roman" w:hAnsi="Times New Roman" w:cs="Times New Roman"/>
          <w:kern w:val="0"/>
          <w:sz w:val="28"/>
          <w:szCs w:val="28"/>
          <w14:ligatures w14:val="none"/>
        </w:rPr>
        <w:t xml:space="preserve"> рублей</w:t>
      </w:r>
      <w:r w:rsidR="005F0A8F" w:rsidRPr="00841E9A">
        <w:rPr>
          <w:rFonts w:ascii="Times New Roman" w:eastAsia="Times New Roman" w:hAnsi="Times New Roman" w:cs="Times New Roman"/>
          <w:kern w:val="0"/>
          <w:sz w:val="28"/>
          <w:szCs w:val="28"/>
          <w:lang w:eastAsia="ru-RU"/>
          <w14:ligatures w14:val="none"/>
        </w:rPr>
        <w:t>.</w:t>
      </w:r>
    </w:p>
    <w:p w:rsidR="005F0A8F" w:rsidRPr="00182EEA" w:rsidRDefault="005F0A8F"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41E9A">
        <w:rPr>
          <w:rFonts w:ascii="Times New Roman" w:eastAsia="Times New Roman" w:hAnsi="Times New Roman" w:cs="Times New Roman"/>
          <w:kern w:val="0"/>
          <w:sz w:val="28"/>
          <w:szCs w:val="28"/>
          <w:lang w:eastAsia="ru-RU"/>
          <w14:ligatures w14:val="none"/>
        </w:rPr>
        <w:t>Сроки исполнения работ (услуг) по договорам</w:t>
      </w:r>
      <w:r w:rsidRPr="00182EEA">
        <w:rPr>
          <w:rFonts w:ascii="Times New Roman" w:eastAsia="Times New Roman" w:hAnsi="Times New Roman" w:cs="Times New Roman"/>
          <w:kern w:val="0"/>
          <w:sz w:val="28"/>
          <w:szCs w:val="28"/>
          <w:lang w:eastAsia="ru-RU"/>
          <w14:ligatures w14:val="none"/>
        </w:rPr>
        <w:t>, заключенным в 2023 году во исполнение программы капитальных вложений и программы капитального ремонта на 2023 год, по которым работы (услуги) не выполнены в полном объеме и, соответственно, не оплачены, продлеваются на 2024 год.</w:t>
      </w:r>
    </w:p>
    <w:p w:rsidR="005F0A8F" w:rsidRPr="00841E9A" w:rsidRDefault="00DA7979"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41E9A">
        <w:rPr>
          <w:rFonts w:ascii="Times New Roman" w:eastAsia="Times New Roman" w:hAnsi="Times New Roman"/>
          <w:sz w:val="28"/>
          <w:szCs w:val="28"/>
          <w:lang w:eastAsia="ru-RU"/>
        </w:rPr>
        <w:t>2. В 2024 году часть денежных средств, поступивших в счет уплаты единого таможенного платежа с 1 января по 29 февраля 2024 года в размере 20,46 процента, с 1 марта по 31 декабря 2024 года – 27,0 процента, перечисляется в доход Фонда капитальных вложений Приднестровской Молдавской Республики</w:t>
      </w:r>
      <w:r w:rsidR="005F0A8F" w:rsidRPr="00841E9A">
        <w:rPr>
          <w:rFonts w:ascii="Times New Roman" w:eastAsia="Times New Roman" w:hAnsi="Times New Roman" w:cs="Times New Roman"/>
          <w:kern w:val="0"/>
          <w:sz w:val="28"/>
          <w:szCs w:val="28"/>
          <w:lang w:eastAsia="ru-RU"/>
          <w14:ligatures w14:val="none"/>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841E9A">
        <w:rPr>
          <w:rFonts w:ascii="Times New Roman" w:hAnsi="Times New Roman" w:cs="Times New Roman"/>
          <w:bCs/>
          <w:sz w:val="28"/>
          <w:szCs w:val="28"/>
        </w:rPr>
        <w:t>3. Направления расходования</w:t>
      </w:r>
      <w:r w:rsidRPr="00182EEA">
        <w:rPr>
          <w:rFonts w:ascii="Times New Roman" w:hAnsi="Times New Roman" w:cs="Times New Roman"/>
          <w:bCs/>
          <w:sz w:val="28"/>
          <w:szCs w:val="28"/>
        </w:rPr>
        <w:t>, объекты в разрезе главных распорядителей бюджетных средств программы капитальных вложений и программы капитального ремонта утверждаются Приложением № 2.2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Предоставить право Президенту Приднестровской Молдавской Республики перераспределять сложившуюся экономию по объектам сметы расходов Фонда капитальных вложений Приднестровской Молдавской Республики на 2024 год на объекты, включенные в смету расходов Фонда капитальных вложений Приднестровской Молдавской Республики на 2024 год, утвержденную Приложением № 2.2 к настоящему Закону.</w:t>
      </w:r>
    </w:p>
    <w:p w:rsidR="00F6006D" w:rsidRPr="00841E9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Дополнение сметы расходов Фонда капитальных вложений Приднестровской Молдавской Республики на 2024 год новыми объектами, исключение объектов из сметы расходов Фонда капитальных вложений </w:t>
      </w:r>
      <w:r w:rsidRPr="00841E9A">
        <w:rPr>
          <w:rFonts w:ascii="Times New Roman" w:hAnsi="Times New Roman" w:cs="Times New Roman"/>
          <w:bCs/>
          <w:sz w:val="28"/>
          <w:szCs w:val="28"/>
        </w:rPr>
        <w:t>Приднестровской Молдавской Республики на 2024 год осуществляется путем внесения изменений в настоящий Закон.</w:t>
      </w:r>
    </w:p>
    <w:p w:rsidR="00DA7979" w:rsidRPr="00841E9A" w:rsidRDefault="00DA7979" w:rsidP="009E67C2">
      <w:pPr>
        <w:spacing w:after="0" w:line="240" w:lineRule="auto"/>
        <w:ind w:firstLine="709"/>
        <w:jc w:val="both"/>
        <w:rPr>
          <w:rFonts w:ascii="Times New Roman" w:hAnsi="Times New Roman" w:cs="Times New Roman"/>
          <w:bCs/>
          <w:sz w:val="28"/>
          <w:szCs w:val="28"/>
        </w:rPr>
      </w:pPr>
      <w:r w:rsidRPr="00841E9A">
        <w:rPr>
          <w:rFonts w:ascii="Times New Roman" w:eastAsia="Times New Roman" w:hAnsi="Times New Roman"/>
          <w:sz w:val="28"/>
          <w:szCs w:val="28"/>
        </w:rPr>
        <w:t>Разрешить Министерству обороны Приднестровской Молдавской Республики в рамках реализации сметы расходов Фонда капитальных вложений Приднестровской Молдавской Республики на 2024 год выполнять собственными силами без привлечения подрядных организаций капитальный ремонт объектов, закупка материалов для которых осуществляется по статье экономической классификации 110360 «Прочие расходные материалы и предметы снабжения», согласно Приложению № 2.2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841E9A">
        <w:rPr>
          <w:rFonts w:ascii="Times New Roman" w:hAnsi="Times New Roman" w:cs="Times New Roman"/>
          <w:bCs/>
          <w:sz w:val="28"/>
          <w:szCs w:val="28"/>
        </w:rPr>
        <w:t xml:space="preserve">4. В 2024 году средства Фонда капитальных вложений Приднестровской </w:t>
      </w:r>
      <w:r w:rsidRPr="00182EEA">
        <w:rPr>
          <w:rFonts w:ascii="Times New Roman" w:hAnsi="Times New Roman" w:cs="Times New Roman"/>
          <w:bCs/>
          <w:sz w:val="28"/>
          <w:szCs w:val="28"/>
        </w:rPr>
        <w:t xml:space="preserve">Молдавской Республики в сумме 2 000 000 рублей направляются на финансирование второго платежа по договору купли-продажи комплекса строений, расположенных по адресу: город Тирасполь, улица Ленина, дом 1/1, на сумму 10 192 500 рублей, которым предусмотрена рассрочка платежей сроком на 5 (пять) лет ежегодно равными долями в последующих периодах, заключенному в 2023 году между Правительством Приднестровской Молдавской Республики и открытым акционерным обществом «Агентство по оздоровлению банковской системы». </w:t>
      </w:r>
    </w:p>
    <w:p w:rsidR="00F6006D"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5. Во изменение норм действующего законодательства Приднестровской Молдавской Республики юридические лица не вправе заключать договоры на выполнение работ, оказание услуг с индивидуальными предпринимателями при осуществлении архитектурной деятельности, инженерных изысканий для строительства, проектирования зданий и сооружений и градостроительного планирования территорий и поселений, капитального строительства, реконструкции зданий и сооружений, капитального ремонта зданий и сооружений, а также текущего ремонта зданий и сооружений в рамках исполнения договоров, осуществляемых за счет средств бюджетов различных уровней, внебюджетных фондов, за исключением договоров, заключаемых в рамках бюджетных лимитов (ассигнований), доведенных до сел (поселков).</w:t>
      </w:r>
    </w:p>
    <w:p w:rsidR="005D0667" w:rsidRPr="00841E9A" w:rsidRDefault="005D0667" w:rsidP="009E67C2">
      <w:pPr>
        <w:spacing w:after="0" w:line="240" w:lineRule="auto"/>
        <w:ind w:firstLine="709"/>
        <w:jc w:val="both"/>
        <w:rPr>
          <w:rFonts w:ascii="Times New Roman" w:hAnsi="Times New Roman" w:cs="Times New Roman"/>
          <w:bCs/>
          <w:sz w:val="28"/>
          <w:szCs w:val="28"/>
        </w:rPr>
      </w:pPr>
      <w:r w:rsidRPr="00841E9A">
        <w:rPr>
          <w:rFonts w:ascii="Times New Roman" w:eastAsia="Times New Roman" w:hAnsi="Times New Roman"/>
          <w:sz w:val="28"/>
          <w:szCs w:val="28"/>
        </w:rPr>
        <w:t>Требования части первой настоящего пункта не распространяются на работы по ремонту (восстановлению, реставрации) произведений монументального искусства, памятников истории, архитектуры и градостроительства, являющихся недвижимыми объектами культурного наследия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841E9A">
        <w:rPr>
          <w:rFonts w:ascii="Times New Roman" w:hAnsi="Times New Roman" w:cs="Times New Roman"/>
          <w:bCs/>
          <w:sz w:val="28"/>
          <w:szCs w:val="28"/>
        </w:rPr>
        <w:t xml:space="preserve">6. Установить, что в 2024 году во изменение </w:t>
      </w:r>
      <w:r w:rsidRPr="00182EEA">
        <w:rPr>
          <w:rFonts w:ascii="Times New Roman" w:hAnsi="Times New Roman" w:cs="Times New Roman"/>
          <w:bCs/>
          <w:sz w:val="28"/>
          <w:szCs w:val="28"/>
        </w:rPr>
        <w:t>норм действующего законодательства Приднестровской Молдавской Республики юридические лица, осуществляющие капитальное строительство, реконструкцию, капитальный ремонт, а также текущий ремонт, в рамках исполнения договоров, осуществляемых за счет средств бюджетов различных уровней, внебюджетных фондов (в том числе направляемых подрядчиком на исполнение обязательств по договорам субподряда, договорам возмездного оказания услуг, договорам на выполнение работ), не вправе применять упрощенную систему налогообложения.</w:t>
      </w:r>
    </w:p>
    <w:p w:rsidR="003F02EC" w:rsidRPr="00182EEA" w:rsidRDefault="005853F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7. </w:t>
      </w:r>
      <w:r w:rsidR="003F02EC" w:rsidRPr="00182EEA">
        <w:rPr>
          <w:rFonts w:ascii="Times New Roman" w:hAnsi="Times New Roman" w:cs="Times New Roman"/>
          <w:sz w:val="28"/>
          <w:szCs w:val="28"/>
        </w:rPr>
        <w:t>Сумма фактически профинансированных расходов по смете расходов Фонда капитальных вложений Приднестровской Молдавской Республики по программе капитальных вложений в 2018–2023 годах Министерством экономического развития Приднестровской Молдавской Республики по подстатье экономической классификации 240250 «Капитальные вложения в строительство коммунальных объектов» на финансирование объектов, находящихся на балансе (в хозяйственном ведении, оперативном управлении) межрайонного государственного унитарного предприятия «</w:t>
      </w:r>
      <w:proofErr w:type="spellStart"/>
      <w:r w:rsidR="003F02EC" w:rsidRPr="00182EEA">
        <w:rPr>
          <w:rFonts w:ascii="Times New Roman" w:hAnsi="Times New Roman" w:cs="Times New Roman"/>
          <w:sz w:val="28"/>
          <w:szCs w:val="28"/>
        </w:rPr>
        <w:t>Тирастеплоэнерго</w:t>
      </w:r>
      <w:proofErr w:type="spellEnd"/>
      <w:r w:rsidR="003F02EC" w:rsidRPr="00182EEA">
        <w:rPr>
          <w:rFonts w:ascii="Times New Roman" w:hAnsi="Times New Roman" w:cs="Times New Roman"/>
          <w:sz w:val="28"/>
          <w:szCs w:val="28"/>
        </w:rPr>
        <w:t>» и государственного унитарного предприятия «Водоснабжение и водоотведение», а также переданных и (или) передаваемых в дальнейшем на баланс (в хозяйственное ведение, оперативное управление) указанных предприятий, является заемным капиталом, погашение которого производится путем уменьшения задолженности республиканского бюджета за услуги, оказанные данными предприятиями организациям, финансируемым из республиканского бюджета, в порядке, установленном нормативным правовым актом Правительства Приднестровской Молдавской Республики, с последующим внесением изменений в настоящий Закон.</w:t>
      </w:r>
    </w:p>
    <w:p w:rsidR="00F6006D" w:rsidRPr="00182EEA" w:rsidRDefault="003F02EC"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Правительству Приднестровской Молдавской Республики в срок </w:t>
      </w:r>
      <w:r w:rsidRPr="00182EEA">
        <w:rPr>
          <w:rFonts w:ascii="Times New Roman" w:hAnsi="Times New Roman" w:cs="Times New Roman"/>
          <w:sz w:val="28"/>
          <w:szCs w:val="28"/>
        </w:rPr>
        <w:br/>
        <w:t xml:space="preserve">до 1 июля 2024 года утвердить нормативный правовой акт, указанный </w:t>
      </w:r>
      <w:r w:rsidR="00AF22C3" w:rsidRPr="00182EEA">
        <w:rPr>
          <w:rFonts w:ascii="Times New Roman" w:hAnsi="Times New Roman" w:cs="Times New Roman"/>
          <w:sz w:val="28"/>
          <w:szCs w:val="28"/>
        </w:rPr>
        <w:br/>
      </w:r>
      <w:r w:rsidRPr="00182EEA">
        <w:rPr>
          <w:rFonts w:ascii="Times New Roman" w:hAnsi="Times New Roman" w:cs="Times New Roman"/>
          <w:sz w:val="28"/>
          <w:szCs w:val="28"/>
        </w:rPr>
        <w:t>в части первой настоящего пункта.</w:t>
      </w:r>
    </w:p>
    <w:p w:rsidR="003F02EC" w:rsidRPr="00182EEA" w:rsidRDefault="003F02EC"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1A3611" w:rsidRPr="00182EEA">
        <w:rPr>
          <w:rFonts w:ascii="Times New Roman" w:hAnsi="Times New Roman" w:cs="Times New Roman"/>
          <w:b/>
          <w:bCs/>
          <w:sz w:val="28"/>
          <w:szCs w:val="28"/>
        </w:rPr>
        <w:t>20</w:t>
      </w:r>
      <w:r w:rsidRPr="00182EEA">
        <w:rPr>
          <w:rFonts w:ascii="Times New Roman" w:hAnsi="Times New Roman" w:cs="Times New Roman"/>
          <w:b/>
          <w:bCs/>
          <w:sz w:val="28"/>
          <w:szCs w:val="28"/>
        </w:rPr>
        <w:t xml:space="preserve">. </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1. Капитальное строительство, реконструкция, капитальный ремонт на объектах, финансируемых за счет средств бюджетов различных уровней, Единого государственного фонда социального страхования Приднестровской Молдавской Республики в 2024 году, осуществляются генеральными подрядчиками, подрядными и субподрядными организациями с соблюдением следующих требований:</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а) денежные средства, предъявляемые к оплате в составе актов выполненных работ и предусмотренные на выплату заработной платы рабочих-строителей, машинистов, резерва отпусков, признаются целевыми бюджетными средствами и должны быть начислены в полном объеме рабочим-строителям и машинистам, задействованным на данных объектах, и выплачены им в соответствии с действующим законодательством Приднестровской Молдавской Республики;</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б) суммы единого социального налога, предусмотренные на фактически начисленные выплаты в </w:t>
      </w:r>
      <w:proofErr w:type="gramStart"/>
      <w:r w:rsidRPr="00182EEA">
        <w:rPr>
          <w:rFonts w:ascii="Times New Roman" w:hAnsi="Times New Roman" w:cs="Times New Roman"/>
          <w:sz w:val="28"/>
          <w:szCs w:val="28"/>
        </w:rPr>
        <w:t>подпункте</w:t>
      </w:r>
      <w:proofErr w:type="gramEnd"/>
      <w:r w:rsidRPr="00182EEA">
        <w:rPr>
          <w:rFonts w:ascii="Times New Roman" w:hAnsi="Times New Roman" w:cs="Times New Roman"/>
          <w:sz w:val="28"/>
          <w:szCs w:val="28"/>
        </w:rPr>
        <w:t xml:space="preserve"> а) настоящего пункта, признаются 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в) материальные ресурсы (материалы, изделия и конструкции) включаются в акт приемки выполненных работ по стоимости, соответствующей фактической стоимости указанных ресурсов с учетом затрат на приобретение (по данным бухгалтерского учета) либо в случае использования давальческого материала </w:t>
      </w:r>
      <w:r w:rsidR="00AB55B5" w:rsidRPr="00182EEA">
        <w:rPr>
          <w:rFonts w:ascii="Times New Roman" w:hAnsi="Times New Roman" w:cs="Times New Roman"/>
          <w:sz w:val="28"/>
          <w:szCs w:val="28"/>
        </w:rPr>
        <w:t>– по цене, указанной заказчиком.</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Под фактической стоимостью материальных ресурсов понимаются:</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1) у организаций, осуществляющих приобретение материальных ресурсов на территории Приднестровской Молдавской Республики, – покупная стоимость (цена), указанная в расчетно-платежных документах с учетом транспортных расходов по доставке до склада;</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2) у организаций, импортирующих материальные ресурсы, – покупная стоимость (цена) по расчетно-платежным документам с пересчетом в рубли Приднестровской Молдавской Республики по курсу Приднестровского республиканского банка, действующему на дату совершения операций, с учетом: </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а) уплаченных таможенных платежей и сборов;</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б) транспортных расходов, связанных с приобретением и доставкой до склада покупателя, подтвержденных документально;</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в) разницы, сложившейся между установленным курсом Приднестровского республиканского банка и коммерческим курсом на дату приобретения иностранной валюты для закупки материальных ресурсов;</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3) у организаций, самостоятельно производящих материальные </w:t>
      </w:r>
      <w:r w:rsidR="00260548" w:rsidRPr="00182EEA">
        <w:rPr>
          <w:rFonts w:ascii="Times New Roman" w:hAnsi="Times New Roman" w:cs="Times New Roman"/>
          <w:sz w:val="28"/>
          <w:szCs w:val="28"/>
        </w:rPr>
        <w:br/>
      </w:r>
      <w:r w:rsidRPr="00182EEA">
        <w:rPr>
          <w:rFonts w:ascii="Times New Roman" w:hAnsi="Times New Roman" w:cs="Times New Roman"/>
          <w:sz w:val="28"/>
          <w:szCs w:val="28"/>
        </w:rPr>
        <w:t>ресурсы, – отпускная стоимость (цена), утвержденная внутренними распорядительными документами организации;</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lastRenderedPageBreak/>
        <w:t>г) допускается привлечение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на сумму, в совокупности не превышающую 20 процентов от общей стоимости строительно-монтажных работ, предусмотренной в договоре генерального подряда (подряда);</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д) строительно-монтажные работы должны выполняться работниками генеральных подрядчиков, подрядчиков, субподрядчиков по трудовым договорам;</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е) при выполнении механизированных работ в составе смет и актов выполненных работ должны быть выделены затраты труда и заработная плата машинистов, единый социальный налог и резерв отпусков на данные затраты;</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ж) в фактически начисленные выплаты рабочим-строителям и машинистам, задействованным на данных объектах, включаются выплаты, учитываемые в составе фонда оплаты труда организации, а также остаток неиспользованного по состоянию на 1 января 2025 года резерва отпусков рабочим-строителям и машинистам по данным бухгалтерского учета организации;</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з) распределение фактически начисленных выплат рабочим-строителям и машинистам, единого социального налога и остатка резерва отпусков по состоянию на 1 января 2025 года на данные затраты между объектами капитального строительства, реконструкции, капитального ремонта на объектах за счет средств бюджетов различных уровней, Единого государственного фонда социального страхования Приднестровской Молдавской Республики производится:</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1) при наличии </w:t>
      </w:r>
      <w:proofErr w:type="spellStart"/>
      <w:r w:rsidRPr="00182EEA">
        <w:rPr>
          <w:rFonts w:ascii="Times New Roman" w:hAnsi="Times New Roman" w:cs="Times New Roman"/>
          <w:sz w:val="28"/>
          <w:szCs w:val="28"/>
        </w:rPr>
        <w:t>пообъектного</w:t>
      </w:r>
      <w:proofErr w:type="spellEnd"/>
      <w:r w:rsidRPr="00182EEA">
        <w:rPr>
          <w:rFonts w:ascii="Times New Roman" w:hAnsi="Times New Roman" w:cs="Times New Roman"/>
          <w:sz w:val="28"/>
          <w:szCs w:val="28"/>
        </w:rPr>
        <w:t xml:space="preserve"> учета работ – </w:t>
      </w:r>
      <w:proofErr w:type="spellStart"/>
      <w:r w:rsidRPr="00182EEA">
        <w:rPr>
          <w:rFonts w:ascii="Times New Roman" w:hAnsi="Times New Roman" w:cs="Times New Roman"/>
          <w:sz w:val="28"/>
          <w:szCs w:val="28"/>
        </w:rPr>
        <w:t>пообъектно</w:t>
      </w:r>
      <w:proofErr w:type="spellEnd"/>
      <w:r w:rsidRPr="00182EEA">
        <w:rPr>
          <w:rFonts w:ascii="Times New Roman" w:hAnsi="Times New Roman" w:cs="Times New Roman"/>
          <w:sz w:val="28"/>
          <w:szCs w:val="28"/>
        </w:rPr>
        <w:t>, согласно учетной политике с обеспечением сохранности данных аналитического учета в течение</w:t>
      </w:r>
      <w:r w:rsidR="00416AFC" w:rsidRPr="00182EEA">
        <w:rPr>
          <w:rFonts w:ascii="Times New Roman" w:hAnsi="Times New Roman" w:cs="Times New Roman"/>
          <w:sz w:val="28"/>
          <w:szCs w:val="28"/>
        </w:rPr>
        <w:t xml:space="preserve"> 5</w:t>
      </w:r>
      <w:r w:rsidRPr="00182EEA">
        <w:rPr>
          <w:rFonts w:ascii="Times New Roman" w:hAnsi="Times New Roman" w:cs="Times New Roman"/>
          <w:sz w:val="28"/>
          <w:szCs w:val="28"/>
        </w:rPr>
        <w:t xml:space="preserve"> </w:t>
      </w:r>
      <w:r w:rsidR="00416AFC" w:rsidRPr="00182EEA">
        <w:rPr>
          <w:rFonts w:ascii="Times New Roman" w:hAnsi="Times New Roman" w:cs="Times New Roman"/>
          <w:sz w:val="28"/>
          <w:szCs w:val="28"/>
        </w:rPr>
        <w:t>(</w:t>
      </w:r>
      <w:r w:rsidRPr="00182EEA">
        <w:rPr>
          <w:rFonts w:ascii="Times New Roman" w:hAnsi="Times New Roman" w:cs="Times New Roman"/>
          <w:sz w:val="28"/>
          <w:szCs w:val="28"/>
        </w:rPr>
        <w:t>пяти</w:t>
      </w:r>
      <w:r w:rsidR="00416AFC" w:rsidRPr="00182EEA">
        <w:rPr>
          <w:rFonts w:ascii="Times New Roman" w:hAnsi="Times New Roman" w:cs="Times New Roman"/>
          <w:sz w:val="28"/>
          <w:szCs w:val="28"/>
        </w:rPr>
        <w:t>)</w:t>
      </w:r>
      <w:r w:rsidRPr="00182EEA">
        <w:rPr>
          <w:rFonts w:ascii="Times New Roman" w:hAnsi="Times New Roman" w:cs="Times New Roman"/>
          <w:sz w:val="28"/>
          <w:szCs w:val="28"/>
        </w:rPr>
        <w:t xml:space="preserve"> лет;</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2) при отсутствии </w:t>
      </w:r>
      <w:proofErr w:type="spellStart"/>
      <w:r w:rsidRPr="00182EEA">
        <w:rPr>
          <w:rFonts w:ascii="Times New Roman" w:hAnsi="Times New Roman" w:cs="Times New Roman"/>
          <w:sz w:val="28"/>
          <w:szCs w:val="28"/>
        </w:rPr>
        <w:t>пообъектного</w:t>
      </w:r>
      <w:proofErr w:type="spellEnd"/>
      <w:r w:rsidRPr="00182EEA">
        <w:rPr>
          <w:rFonts w:ascii="Times New Roman" w:hAnsi="Times New Roman" w:cs="Times New Roman"/>
          <w:sz w:val="28"/>
          <w:szCs w:val="28"/>
        </w:rPr>
        <w:t xml:space="preserve"> учета:</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а) пропорционально удельному весу доходов по строительному производству в общем объеме доходов;</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б) по строительному производству по выбору генерального подрядчика (подрядчика), субподрядчика следующими способами:</w:t>
      </w:r>
    </w:p>
    <w:p w:rsidR="00FF4B32" w:rsidRPr="00182EEA" w:rsidRDefault="00416AFC"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1)</w:t>
      </w:r>
      <w:r w:rsidR="00FF4B32" w:rsidRPr="00182EEA">
        <w:rPr>
          <w:rFonts w:ascii="Times New Roman" w:hAnsi="Times New Roman" w:cs="Times New Roman"/>
          <w:sz w:val="28"/>
          <w:szCs w:val="28"/>
        </w:rPr>
        <w:t xml:space="preserve"> пропорционально удельному весу доходов, полученных по объектам капитального строительства, реконструкции, капитального ремонта на объектах за счет средств бюджетов различных уровней, Единого государственного фонда социального страхования Приднестровской Молдавской Республики в общем объеме доходов по строительному производству;</w:t>
      </w:r>
    </w:p>
    <w:p w:rsidR="00FF4B32" w:rsidRPr="00182EEA" w:rsidRDefault="00416AFC"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2)</w:t>
      </w:r>
      <w:r w:rsidR="00FF4B32" w:rsidRPr="00182EEA">
        <w:rPr>
          <w:rFonts w:ascii="Times New Roman" w:hAnsi="Times New Roman" w:cs="Times New Roman"/>
          <w:sz w:val="28"/>
          <w:szCs w:val="28"/>
        </w:rPr>
        <w:t xml:space="preserve"> пропорционально удельному весу заработной платы рабочих-строителей и машинистов по объектам капитального строительства, реконструкции, капитального ремонта на объектах за счет средств бюджетов различных уровней, Единого государственного фонда социального страхования Приднестровской Молдавской Республики в общем объеме </w:t>
      </w:r>
      <w:r w:rsidR="00FF4B32" w:rsidRPr="00182EEA">
        <w:rPr>
          <w:rFonts w:ascii="Times New Roman" w:hAnsi="Times New Roman" w:cs="Times New Roman"/>
          <w:sz w:val="28"/>
          <w:szCs w:val="28"/>
        </w:rPr>
        <w:lastRenderedPageBreak/>
        <w:t>заработных плат рабочих-строителей и машинистов по актам выполненных работ;</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и) при несоблюдении требований, установленных в подпунктах а)–г) пункта 1 настоящей статьи, разница подлежит возврату в соответствующие бюджеты, в Единый государственный фонд социального страхования Приднестровской Молдавской Республики в полном объеме не позднее </w:t>
      </w:r>
      <w:r w:rsidR="00260548" w:rsidRPr="00182EEA">
        <w:rPr>
          <w:rFonts w:ascii="Times New Roman" w:hAnsi="Times New Roman" w:cs="Times New Roman"/>
          <w:sz w:val="28"/>
          <w:szCs w:val="28"/>
        </w:rPr>
        <w:br/>
      </w:r>
      <w:r w:rsidRPr="00182EEA">
        <w:rPr>
          <w:rFonts w:ascii="Times New Roman" w:hAnsi="Times New Roman" w:cs="Times New Roman"/>
          <w:sz w:val="28"/>
          <w:szCs w:val="28"/>
        </w:rPr>
        <w:t>1 апреля</w:t>
      </w:r>
      <w:r w:rsidR="00260548" w:rsidRPr="00182EEA">
        <w:rPr>
          <w:rFonts w:ascii="Times New Roman" w:hAnsi="Times New Roman" w:cs="Times New Roman"/>
          <w:sz w:val="28"/>
          <w:szCs w:val="28"/>
        </w:rPr>
        <w:t xml:space="preserve"> </w:t>
      </w:r>
      <w:r w:rsidRPr="00182EEA">
        <w:rPr>
          <w:rFonts w:ascii="Times New Roman" w:hAnsi="Times New Roman" w:cs="Times New Roman"/>
          <w:sz w:val="28"/>
          <w:szCs w:val="28"/>
        </w:rPr>
        <w:t>2025 года.</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При депонировании заработной платы рабочих-строителей и машинистов за выполненные работы данная разница определяется при ее фактической выплате, но не позднее 3 (трех) лет с момента образования, и должна быть возвращена в соответствующие бюджеты, в Единый государственный фонд социального страхования Приднестровской Молдавской Республики в течение 30 (тридцати) дней с даты выявления разницы. </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Возникшая разница подлежит уменьшению на сумму ранее уплаченных налогов (налог на доходы организаций, налог на содержание жилищного фонда</w:t>
      </w:r>
      <w:r w:rsidR="00C25ACD" w:rsidRPr="00182EEA">
        <w:rPr>
          <w:rFonts w:ascii="Times New Roman" w:hAnsi="Times New Roman" w:cs="Times New Roman"/>
          <w:sz w:val="28"/>
          <w:szCs w:val="28"/>
        </w:rPr>
        <w:t>,</w:t>
      </w:r>
      <w:r w:rsidRPr="00182EEA">
        <w:rPr>
          <w:rFonts w:ascii="Times New Roman" w:hAnsi="Times New Roman" w:cs="Times New Roman"/>
          <w:sz w:val="28"/>
          <w:szCs w:val="28"/>
        </w:rPr>
        <w:t xml:space="preserve"> объектов социально-культурной сферы</w:t>
      </w:r>
      <w:r w:rsidR="00C25ACD" w:rsidRPr="00182EEA">
        <w:rPr>
          <w:rFonts w:ascii="Times New Roman" w:hAnsi="Times New Roman" w:cs="Times New Roman"/>
          <w:sz w:val="28"/>
          <w:szCs w:val="28"/>
        </w:rPr>
        <w:t xml:space="preserve"> и благоустройство территории города (района)</w:t>
      </w:r>
      <w:r w:rsidRPr="00182EEA">
        <w:rPr>
          <w:rFonts w:ascii="Times New Roman" w:hAnsi="Times New Roman" w:cs="Times New Roman"/>
          <w:sz w:val="28"/>
          <w:szCs w:val="28"/>
        </w:rPr>
        <w:t>, единого социального налога на д</w:t>
      </w:r>
      <w:r w:rsidR="0082310C" w:rsidRPr="00182EEA">
        <w:rPr>
          <w:rFonts w:ascii="Times New Roman" w:hAnsi="Times New Roman" w:cs="Times New Roman"/>
          <w:sz w:val="28"/>
          <w:szCs w:val="28"/>
        </w:rPr>
        <w:t>епонированную заработную плату)</w:t>
      </w:r>
      <w:r w:rsidRPr="00182EEA">
        <w:rPr>
          <w:rFonts w:ascii="Times New Roman" w:hAnsi="Times New Roman" w:cs="Times New Roman"/>
          <w:sz w:val="28"/>
          <w:szCs w:val="28"/>
        </w:rPr>
        <w:t xml:space="preserve"> исходя из фактически сложившейся ставки по данному виду деятельности.</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Разница, указанная в настоящем подпункте, относится на результаты финансово-хозяйственной деятельности организации;</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к) генеральный подрядчик, подрядные и субподрядные организации обязаны не позднее 1 апрел</w:t>
      </w:r>
      <w:r w:rsidR="00886FEF" w:rsidRPr="00182EEA">
        <w:rPr>
          <w:rFonts w:ascii="Times New Roman" w:hAnsi="Times New Roman" w:cs="Times New Roman"/>
          <w:sz w:val="28"/>
          <w:szCs w:val="28"/>
        </w:rPr>
        <w:t>я</w:t>
      </w:r>
      <w:r w:rsidRPr="00182EEA">
        <w:rPr>
          <w:rFonts w:ascii="Times New Roman" w:hAnsi="Times New Roman" w:cs="Times New Roman"/>
          <w:sz w:val="28"/>
          <w:szCs w:val="28"/>
        </w:rPr>
        <w:t xml:space="preserve"> 2025 года предоставить справки по объектам, 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которые должны содержать информацию в целом за 2024 год:</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1) о привлечении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с указанием сумм за выполненные работы, оказанные услуги и удельного веса выполненных работ, оказанных услуг в общей стоимости работ; </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2) об актах выполненных работ, </w:t>
      </w:r>
      <w:proofErr w:type="spellStart"/>
      <w:r w:rsidRPr="00182EEA">
        <w:rPr>
          <w:rFonts w:ascii="Times New Roman" w:hAnsi="Times New Roman" w:cs="Times New Roman"/>
          <w:sz w:val="28"/>
          <w:szCs w:val="28"/>
        </w:rPr>
        <w:t>пообъектно</w:t>
      </w:r>
      <w:proofErr w:type="spellEnd"/>
      <w:r w:rsidRPr="00182EEA">
        <w:rPr>
          <w:rFonts w:ascii="Times New Roman" w:hAnsi="Times New Roman" w:cs="Times New Roman"/>
          <w:sz w:val="28"/>
          <w:szCs w:val="28"/>
        </w:rPr>
        <w:t>, с указанием общей суммы акта выполненных работ, в том числе заработной платы рабочих-строителей, машинистов единого социального налога и резерва отпусков на данные затраты, стоимости материалов;</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3) о принятом методе распределения затрат, указанном в подпункте з) настоящего пункта;</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4) о фактическом начислении выплат, входящих в фонд оплаты труда, рабочим-строителям, машинистам;</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5) о фактической выплате начисленных выплат, указанных в </w:t>
      </w:r>
      <w:r w:rsidR="005E3730" w:rsidRPr="00182EEA">
        <w:rPr>
          <w:rFonts w:ascii="Times New Roman" w:hAnsi="Times New Roman" w:cs="Times New Roman"/>
          <w:sz w:val="28"/>
          <w:szCs w:val="28"/>
        </w:rPr>
        <w:br/>
      </w:r>
      <w:r w:rsidRPr="00182EEA">
        <w:rPr>
          <w:rFonts w:ascii="Times New Roman" w:hAnsi="Times New Roman" w:cs="Times New Roman"/>
          <w:sz w:val="28"/>
          <w:szCs w:val="28"/>
        </w:rPr>
        <w:t>подпункте 4) части первой настоящего подпункта, рабочим-строителям и машинистам;</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lastRenderedPageBreak/>
        <w:t>6) о начислении и уплате единого социального налога на выплаты, установленные подпунктом 4) части первой настоящего подпункта, в соответствии с действующим законодательством Приднестровской Молдавской Республики;</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7) об остатке резерва отпусков, начисленного на выплаты, указанные в подпункте 4) части первой настоящего подпункта, по состоянию на 1 января 2025 года; </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8) о фактическом списании материальных ресурсов (материалов, изделий и конструкций), включенных в акты приемки выполненных работ, по данным бухгалтерского учета организаций.</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При этом справки в разрезе республиканского, местных бюджетов и бюджетов Единого государственного фонда социального страхования Приднестровской Молдавской Республики предоставляют:</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а) субподрядные организации подрядным организациям;</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б) подрядные организации генеральным подрядчикам с выделением сумм по подрядным организациям и субподрядным организациям;</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в) генеральный подрядчик заказчику с выделением сумм по генеральному подрядчику, подрядной и субподрядной организациям.</w:t>
      </w:r>
    </w:p>
    <w:p w:rsidR="00F6006D" w:rsidRPr="00182EEA" w:rsidRDefault="00FF4B32"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Данные справки подписываются руководителем строительной организации или уполномоченными им лицами, с приложением копий документов, подтверждающих полномочия на подписание и представление таких документов, с заверением печатью строительной организации на месте подписи должностного лица</w:t>
      </w:r>
      <w:r w:rsidR="00F6006D" w:rsidRPr="00182EEA">
        <w:rPr>
          <w:rFonts w:ascii="Times New Roman" w:hAnsi="Times New Roman" w:cs="Times New Roman"/>
          <w:bCs/>
          <w:sz w:val="28"/>
          <w:szCs w:val="28"/>
        </w:rPr>
        <w:t>.</w:t>
      </w:r>
    </w:p>
    <w:p w:rsidR="00F6006D" w:rsidRPr="00182EEA" w:rsidRDefault="007101EA"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 xml:space="preserve">2. Условия, установленные в подпунктах а)–г) и подпунктах и)–к) </w:t>
      </w:r>
      <w:r w:rsidR="00260548" w:rsidRPr="00182EEA">
        <w:rPr>
          <w:rFonts w:ascii="Times New Roman" w:hAnsi="Times New Roman" w:cs="Times New Roman"/>
          <w:sz w:val="28"/>
          <w:szCs w:val="28"/>
        </w:rPr>
        <w:br/>
      </w:r>
      <w:r w:rsidRPr="00182EEA">
        <w:rPr>
          <w:rFonts w:ascii="Times New Roman" w:hAnsi="Times New Roman" w:cs="Times New Roman"/>
          <w:sz w:val="28"/>
          <w:szCs w:val="28"/>
        </w:rPr>
        <w:t>пункта 1 настоящей статьи, являются обязательными условиями и подлежат включению в контракты (договоры) на выполнение капитального строительства, реконструкции, капитального ремонта на объектах, финансируемых за счет средств бюджетов различных уровней, Единого государственного фонда социального страхования Приднестровской Молдавской Республики в 2024 году</w:t>
      </w:r>
      <w:r w:rsidR="00F6006D" w:rsidRPr="00182EEA">
        <w:rPr>
          <w:rFonts w:ascii="Times New Roman" w:hAnsi="Times New Roman" w:cs="Times New Roman"/>
          <w:bCs/>
          <w:sz w:val="28"/>
          <w:szCs w:val="28"/>
        </w:rPr>
        <w:t>.</w:t>
      </w:r>
    </w:p>
    <w:p w:rsidR="00F6006D" w:rsidRPr="00182EEA" w:rsidRDefault="007101EA"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 xml:space="preserve">3. Все заказчики по объектам капитального строительства, реконструкции, капитального ремонта на объектах, финансируемых за счет средств бюджетов различных уровней, Единого государственного фонда социального страхования Приднестровской Молдавской Республики </w:t>
      </w:r>
      <w:r w:rsidR="00AB55B5" w:rsidRPr="00182EEA">
        <w:rPr>
          <w:rFonts w:ascii="Times New Roman" w:hAnsi="Times New Roman" w:cs="Times New Roman"/>
          <w:sz w:val="28"/>
          <w:szCs w:val="28"/>
        </w:rPr>
        <w:br/>
      </w:r>
      <w:r w:rsidRPr="00182EEA">
        <w:rPr>
          <w:rFonts w:ascii="Times New Roman" w:hAnsi="Times New Roman" w:cs="Times New Roman"/>
          <w:sz w:val="28"/>
          <w:szCs w:val="28"/>
        </w:rPr>
        <w:t>в 2024 году, предоставляют Счетной палате Приднестровской Молдавской Республики в срок не позднее 1 июн</w:t>
      </w:r>
      <w:r w:rsidR="00A54037" w:rsidRPr="00182EEA">
        <w:rPr>
          <w:rFonts w:ascii="Times New Roman" w:hAnsi="Times New Roman" w:cs="Times New Roman"/>
          <w:sz w:val="28"/>
          <w:szCs w:val="28"/>
        </w:rPr>
        <w:t>я</w:t>
      </w:r>
      <w:r w:rsidRPr="00182EEA">
        <w:rPr>
          <w:rFonts w:ascii="Times New Roman" w:hAnsi="Times New Roman" w:cs="Times New Roman"/>
          <w:sz w:val="28"/>
          <w:szCs w:val="28"/>
        </w:rPr>
        <w:t xml:space="preserve"> 2025 года информацию по соблюдению требований, указанных в настоящей статье, в порядке и по формам, установленным Счетной палатой Приднестровской Молдавской Республики</w:t>
      </w:r>
      <w:r w:rsidR="00F6006D"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4. Ответственность за представление информации, направляемой в Счетную палату Приднестровской Молдавской Республики, возлагается на заказчиков (главных распорядителей кредитов, распорядителей кредитов) в порядке, установленном действующим законодательством Приднестровской Молдавской Республики. </w:t>
      </w:r>
    </w:p>
    <w:p w:rsidR="00F6006D" w:rsidRPr="00182EEA" w:rsidRDefault="007101EA"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 xml:space="preserve">5. Счетная палата Приднестровской Молдавской Республики направляет в адрес Верховного Совета Приднестровской Молдавской Республики </w:t>
      </w:r>
      <w:r w:rsidRPr="00182EEA">
        <w:rPr>
          <w:rFonts w:ascii="Times New Roman" w:hAnsi="Times New Roman" w:cs="Times New Roman"/>
          <w:sz w:val="28"/>
          <w:szCs w:val="28"/>
        </w:rPr>
        <w:lastRenderedPageBreak/>
        <w:t xml:space="preserve">информацию по всем объектам, 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в 2024 году, в срок </w:t>
      </w:r>
      <w:r w:rsidR="00AB55B5" w:rsidRPr="00182EEA">
        <w:rPr>
          <w:rFonts w:ascii="Times New Roman" w:hAnsi="Times New Roman" w:cs="Times New Roman"/>
          <w:sz w:val="28"/>
          <w:szCs w:val="28"/>
        </w:rPr>
        <w:br/>
      </w:r>
      <w:r w:rsidRPr="00182EEA">
        <w:rPr>
          <w:rFonts w:ascii="Times New Roman" w:hAnsi="Times New Roman" w:cs="Times New Roman"/>
          <w:sz w:val="28"/>
          <w:szCs w:val="28"/>
        </w:rPr>
        <w:t>до 1 сентября 2025 года</w:t>
      </w:r>
      <w:r w:rsidR="00F6006D"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6. Контроль за исполнением требований настоящей статьи осуществляют исполнительный орган государственной власти, уполномоченный Правительством Приднестровской Молдавской Республики, и Счетная палата Приднестровской Молдавской Республики.</w:t>
      </w:r>
    </w:p>
    <w:p w:rsidR="00F6006D" w:rsidRPr="00182EEA" w:rsidRDefault="007101EA"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 xml:space="preserve">7. Требования настоящей статьи не распространяются на организации, осуществляющие деятельность в сфере естественных монополий и включенные в государственный регистр субъектов естественных монополий, операторов электросвязи, </w:t>
      </w:r>
      <w:r w:rsidR="00A54037" w:rsidRPr="00182EEA">
        <w:rPr>
          <w:rFonts w:ascii="Times New Roman" w:hAnsi="Times New Roman" w:cs="Times New Roman"/>
          <w:sz w:val="28"/>
          <w:szCs w:val="28"/>
        </w:rPr>
        <w:t xml:space="preserve">на </w:t>
      </w:r>
      <w:r w:rsidRPr="00182EEA">
        <w:rPr>
          <w:rFonts w:ascii="Times New Roman" w:hAnsi="Times New Roman" w:cs="Times New Roman"/>
          <w:sz w:val="28"/>
          <w:szCs w:val="28"/>
        </w:rPr>
        <w:t xml:space="preserve">организации, выполняющие весь комплекс работ по ремонту и замене лифтового оборудования, а также </w:t>
      </w:r>
      <w:r w:rsidR="00A54037" w:rsidRPr="00182EEA">
        <w:rPr>
          <w:rFonts w:ascii="Times New Roman" w:hAnsi="Times New Roman" w:cs="Times New Roman"/>
          <w:sz w:val="28"/>
          <w:szCs w:val="28"/>
        </w:rPr>
        <w:t xml:space="preserve">на </w:t>
      </w:r>
      <w:r w:rsidRPr="00182EEA">
        <w:rPr>
          <w:rFonts w:ascii="Times New Roman" w:hAnsi="Times New Roman" w:cs="Times New Roman"/>
          <w:sz w:val="28"/>
          <w:szCs w:val="28"/>
        </w:rPr>
        <w:t>организации, осуществляющие работы по строительству, реконструкции, капитальному ремонту, ремонту автомобильных дорог общего пользования, содержанию (включая зимнее содержание) автомобильных дорог общего пользования</w:t>
      </w:r>
      <w:r w:rsidR="00F6006D"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1A3611" w:rsidRPr="00182EEA">
        <w:rPr>
          <w:rFonts w:ascii="Times New Roman" w:hAnsi="Times New Roman" w:cs="Times New Roman"/>
          <w:b/>
          <w:bCs/>
          <w:sz w:val="28"/>
          <w:szCs w:val="28"/>
        </w:rPr>
        <w:t>21</w:t>
      </w:r>
      <w:r w:rsidRPr="00182EEA">
        <w:rPr>
          <w:rFonts w:ascii="Times New Roman" w:hAnsi="Times New Roman" w:cs="Times New Roman"/>
          <w:b/>
          <w:bCs/>
          <w:sz w:val="28"/>
          <w:szCs w:val="28"/>
        </w:rPr>
        <w:t xml:space="preserve">. </w:t>
      </w:r>
    </w:p>
    <w:p w:rsidR="00AD1E57" w:rsidRDefault="00AD1E57" w:rsidP="00854092">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w:t>
      </w:r>
      <w:r w:rsidR="00854092">
        <w:rPr>
          <w:rFonts w:ascii="Times New Roman" w:hAnsi="Times New Roman" w:cs="Times New Roman"/>
          <w:b/>
          <w:bCs/>
          <w:i/>
          <w:sz w:val="24"/>
          <w:szCs w:val="24"/>
        </w:rPr>
        <w:t xml:space="preserve">Часть первая </w:t>
      </w:r>
      <w:r>
        <w:rPr>
          <w:rFonts w:ascii="Times New Roman" w:hAnsi="Times New Roman" w:cs="Times New Roman"/>
          <w:b/>
          <w:bCs/>
          <w:i/>
          <w:sz w:val="24"/>
          <w:szCs w:val="24"/>
        </w:rPr>
        <w:t xml:space="preserve">статьи </w:t>
      </w:r>
      <w:r w:rsidR="00854092">
        <w:rPr>
          <w:rFonts w:ascii="Times New Roman" w:hAnsi="Times New Roman" w:cs="Times New Roman"/>
          <w:b/>
          <w:bCs/>
          <w:i/>
          <w:sz w:val="24"/>
          <w:szCs w:val="24"/>
        </w:rPr>
        <w:t>2</w:t>
      </w:r>
      <w:r>
        <w:rPr>
          <w:rFonts w:ascii="Times New Roman" w:hAnsi="Times New Roman" w:cs="Times New Roman"/>
          <w:b/>
          <w:bCs/>
          <w:i/>
          <w:sz w:val="24"/>
          <w:szCs w:val="24"/>
        </w:rPr>
        <w:t xml:space="preserve">1 </w:t>
      </w:r>
      <w:r w:rsidR="00854092" w:rsidRPr="00854092">
        <w:rPr>
          <w:rFonts w:ascii="Times New Roman" w:hAnsi="Times New Roman" w:cs="Times New Roman"/>
          <w:b/>
          <w:bCs/>
          <w:i/>
          <w:color w:val="538135" w:themeColor="accent6" w:themeShade="BF"/>
          <w:sz w:val="24"/>
          <w:szCs w:val="24"/>
        </w:rPr>
        <w:t>в новой редакции</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DE656C" w:rsidRDefault="00DE656C" w:rsidP="00DE656C">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Статья 21дополнена частью третьей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854092" w:rsidRPr="00841E9A" w:rsidRDefault="00854092"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p>
    <w:p w:rsidR="00D60BAD" w:rsidRPr="00841E9A" w:rsidRDefault="00D60BAD" w:rsidP="00D60BAD">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41E9A">
        <w:rPr>
          <w:rFonts w:ascii="Times New Roman" w:eastAsia="Times New Roman" w:hAnsi="Times New Roman" w:cs="Times New Roman"/>
          <w:kern w:val="0"/>
          <w:sz w:val="28"/>
          <w:szCs w:val="28"/>
          <w:lang w:eastAsia="ru-RU"/>
          <w14:ligatures w14:val="none"/>
        </w:rPr>
        <w:t>Утвердить основные характеристики Фонда развития предпринимательства Приднестровской Молдавской Республики, а также источники формирования и направления расходования средств согласно Приложению № 2.3 к настоящему Закону, в том числе:</w:t>
      </w:r>
    </w:p>
    <w:p w:rsidR="00D60BAD" w:rsidRPr="00841E9A" w:rsidRDefault="00D60BAD" w:rsidP="00D60BAD">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41E9A">
        <w:rPr>
          <w:rFonts w:ascii="Times New Roman" w:eastAsia="Times New Roman" w:hAnsi="Times New Roman" w:cs="Times New Roman"/>
          <w:kern w:val="0"/>
          <w:sz w:val="28"/>
          <w:szCs w:val="28"/>
          <w:lang w:eastAsia="ru-RU"/>
          <w14:ligatures w14:val="none"/>
        </w:rPr>
        <w:t xml:space="preserve">а) остатки средств по состоянию на 1 января 2024 года в сумме </w:t>
      </w:r>
      <w:r w:rsidRPr="00841E9A">
        <w:rPr>
          <w:rFonts w:ascii="Times New Roman" w:eastAsia="Times New Roman" w:hAnsi="Times New Roman" w:cs="Times New Roman"/>
          <w:kern w:val="0"/>
          <w:sz w:val="28"/>
          <w:szCs w:val="28"/>
          <w:lang w:eastAsia="ru-RU"/>
          <w14:ligatures w14:val="none"/>
        </w:rPr>
        <w:br/>
        <w:t xml:space="preserve">11 617 629 рублей; </w:t>
      </w:r>
    </w:p>
    <w:p w:rsidR="00D60BAD" w:rsidRPr="00841E9A" w:rsidRDefault="00D60BAD" w:rsidP="00D60BAD">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41E9A">
        <w:rPr>
          <w:rFonts w:ascii="Times New Roman" w:eastAsia="Times New Roman" w:hAnsi="Times New Roman" w:cs="Times New Roman"/>
          <w:kern w:val="0"/>
          <w:sz w:val="28"/>
          <w:szCs w:val="28"/>
          <w:lang w:eastAsia="ru-RU"/>
          <w14:ligatures w14:val="none"/>
        </w:rPr>
        <w:t>б) доходы в сумме 20 637 327 рублей;</w:t>
      </w:r>
    </w:p>
    <w:p w:rsidR="007101EA" w:rsidRPr="00841E9A" w:rsidRDefault="00D60BAD" w:rsidP="00D60BAD">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41E9A">
        <w:rPr>
          <w:rFonts w:ascii="Times New Roman" w:eastAsia="Times New Roman" w:hAnsi="Times New Roman" w:cs="Times New Roman"/>
          <w:kern w:val="0"/>
          <w:sz w:val="28"/>
          <w:szCs w:val="28"/>
          <w:lang w:eastAsia="ru-RU"/>
          <w14:ligatures w14:val="none"/>
        </w:rPr>
        <w:t>в) расходы в сумме 23 661 155 рублей</w:t>
      </w:r>
      <w:r w:rsidR="007101EA" w:rsidRPr="00841E9A">
        <w:rPr>
          <w:rFonts w:ascii="Times New Roman" w:eastAsia="Times New Roman" w:hAnsi="Times New Roman" w:cs="Times New Roman"/>
          <w:kern w:val="0"/>
          <w:sz w:val="28"/>
          <w:szCs w:val="28"/>
          <w:lang w:eastAsia="ru-RU"/>
          <w14:ligatures w14:val="none"/>
        </w:rPr>
        <w:t>.</w:t>
      </w:r>
    </w:p>
    <w:p w:rsidR="00F6006D" w:rsidRPr="00841E9A" w:rsidRDefault="007101EA" w:rsidP="009E67C2">
      <w:pPr>
        <w:spacing w:after="0" w:line="240" w:lineRule="auto"/>
        <w:ind w:firstLine="709"/>
        <w:jc w:val="both"/>
        <w:outlineLvl w:val="2"/>
        <w:rPr>
          <w:rFonts w:ascii="Times New Roman" w:hAnsi="Times New Roman" w:cs="Times New Roman"/>
          <w:bCs/>
          <w:sz w:val="28"/>
          <w:szCs w:val="28"/>
        </w:rPr>
      </w:pPr>
      <w:r w:rsidRPr="00841E9A">
        <w:rPr>
          <w:rFonts w:ascii="Times New Roman" w:eastAsia="Times New Roman" w:hAnsi="Times New Roman" w:cs="Times New Roman"/>
          <w:kern w:val="0"/>
          <w:sz w:val="28"/>
          <w:szCs w:val="28"/>
          <w:lang w:eastAsia="ru-RU"/>
          <w14:ligatures w14:val="none"/>
        </w:rPr>
        <w:t xml:space="preserve">В 2024 году часть денежных средств, поступивших в счет уплаты единого таможенного платежа в размере </w:t>
      </w:r>
      <w:r w:rsidR="005853F2" w:rsidRPr="00841E9A">
        <w:rPr>
          <w:rFonts w:ascii="Times New Roman" w:eastAsia="Times New Roman" w:hAnsi="Times New Roman" w:cs="Times New Roman"/>
          <w:kern w:val="0"/>
          <w:sz w:val="28"/>
          <w:szCs w:val="28"/>
          <w:lang w:eastAsia="ru-RU"/>
          <w14:ligatures w14:val="none"/>
        </w:rPr>
        <w:t>2,23</w:t>
      </w:r>
      <w:r w:rsidRPr="00841E9A">
        <w:rPr>
          <w:rFonts w:ascii="Times New Roman" w:eastAsia="Times New Roman" w:hAnsi="Times New Roman" w:cs="Times New Roman"/>
          <w:kern w:val="0"/>
          <w:sz w:val="28"/>
          <w:szCs w:val="28"/>
          <w:lang w:eastAsia="ru-RU"/>
          <w14:ligatures w14:val="none"/>
        </w:rPr>
        <w:t xml:space="preserve"> процента, перечисляется в доход Фонда развития предпринимательства Приднестровской Молдавской Республики</w:t>
      </w:r>
      <w:r w:rsidR="00F6006D" w:rsidRPr="00841E9A">
        <w:rPr>
          <w:rFonts w:ascii="Times New Roman" w:hAnsi="Times New Roman" w:cs="Times New Roman"/>
          <w:bCs/>
          <w:sz w:val="28"/>
          <w:szCs w:val="28"/>
        </w:rPr>
        <w:t>.</w:t>
      </w:r>
    </w:p>
    <w:p w:rsidR="00D60BAD" w:rsidRPr="00841E9A" w:rsidRDefault="00D60BAD" w:rsidP="009E67C2">
      <w:pPr>
        <w:spacing w:after="0" w:line="240" w:lineRule="auto"/>
        <w:ind w:firstLine="709"/>
        <w:jc w:val="both"/>
        <w:outlineLvl w:val="2"/>
        <w:rPr>
          <w:rFonts w:ascii="Times New Roman" w:hAnsi="Times New Roman" w:cs="Times New Roman"/>
          <w:bCs/>
          <w:sz w:val="28"/>
          <w:szCs w:val="28"/>
        </w:rPr>
      </w:pPr>
      <w:r w:rsidRPr="00841E9A">
        <w:rPr>
          <w:rFonts w:ascii="Times New Roman" w:eastAsia="Times New Roman" w:hAnsi="Times New Roman"/>
          <w:sz w:val="28"/>
          <w:szCs w:val="28"/>
          <w:lang w:eastAsia="ru-RU"/>
        </w:rPr>
        <w:t xml:space="preserve">Часть остатка средств Фонда развития предпринимательства Приднестровской Молдавской Республики по состоянию на 1 января </w:t>
      </w:r>
      <w:r w:rsidRPr="00841E9A">
        <w:rPr>
          <w:rFonts w:ascii="Times New Roman" w:eastAsia="Times New Roman" w:hAnsi="Times New Roman"/>
          <w:sz w:val="28"/>
          <w:szCs w:val="28"/>
          <w:lang w:eastAsia="ru-RU"/>
        </w:rPr>
        <w:br/>
        <w:t>2024 года в сумме 8 593 801 рубль направляется на покрытие дефицита республиканского бюджета.</w:t>
      </w:r>
    </w:p>
    <w:p w:rsidR="001A3611" w:rsidRPr="00182EEA" w:rsidRDefault="001A3611" w:rsidP="009E67C2">
      <w:pPr>
        <w:spacing w:after="0" w:line="240" w:lineRule="auto"/>
        <w:ind w:firstLine="709"/>
        <w:jc w:val="both"/>
        <w:outlineLvl w:val="2"/>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2</w:t>
      </w:r>
      <w:r w:rsidR="001A3611" w:rsidRPr="00182EEA">
        <w:rPr>
          <w:rFonts w:ascii="Times New Roman" w:hAnsi="Times New Roman" w:cs="Times New Roman"/>
          <w:b/>
          <w:bCs/>
          <w:sz w:val="28"/>
          <w:szCs w:val="28"/>
        </w:rPr>
        <w:t>2</w:t>
      </w:r>
      <w:r w:rsidRPr="00182EEA">
        <w:rPr>
          <w:rFonts w:ascii="Times New Roman" w:hAnsi="Times New Roman" w:cs="Times New Roman"/>
          <w:b/>
          <w:bCs/>
          <w:sz w:val="28"/>
          <w:szCs w:val="28"/>
        </w:rPr>
        <w:t>.</w:t>
      </w:r>
    </w:p>
    <w:p w:rsidR="004254DF" w:rsidRDefault="004254DF" w:rsidP="004254DF">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Пункт 1 статьи 22 </w:t>
      </w:r>
      <w:r w:rsidRPr="00854092">
        <w:rPr>
          <w:rFonts w:ascii="Times New Roman" w:hAnsi="Times New Roman" w:cs="Times New Roman"/>
          <w:b/>
          <w:bCs/>
          <w:i/>
          <w:color w:val="538135" w:themeColor="accent6" w:themeShade="BF"/>
          <w:sz w:val="24"/>
          <w:szCs w:val="24"/>
        </w:rPr>
        <w:t>в новой редакции</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4254DF" w:rsidRPr="00841E9A" w:rsidRDefault="004254DF" w:rsidP="009E67C2">
      <w:pPr>
        <w:spacing w:after="0" w:line="240" w:lineRule="auto"/>
        <w:ind w:firstLine="709"/>
        <w:jc w:val="both"/>
        <w:rPr>
          <w:rFonts w:ascii="Times New Roman" w:hAnsi="Times New Roman" w:cs="Times New Roman"/>
          <w:bCs/>
          <w:sz w:val="28"/>
          <w:szCs w:val="28"/>
        </w:rPr>
      </w:pPr>
    </w:p>
    <w:p w:rsidR="0049013F" w:rsidRPr="00841E9A" w:rsidRDefault="0049013F" w:rsidP="0049013F">
      <w:pPr>
        <w:spacing w:after="0" w:line="240" w:lineRule="auto"/>
        <w:ind w:firstLine="709"/>
        <w:jc w:val="both"/>
        <w:rPr>
          <w:rFonts w:ascii="Times New Roman" w:eastAsia="Times New Roman" w:hAnsi="Times New Roman" w:cs="Times New Roman"/>
          <w:kern w:val="0"/>
          <w:sz w:val="28"/>
          <w:szCs w:val="28"/>
          <w14:ligatures w14:val="none"/>
        </w:rPr>
      </w:pPr>
      <w:r w:rsidRPr="00841E9A">
        <w:rPr>
          <w:rFonts w:ascii="Times New Roman" w:eastAsia="Times New Roman" w:hAnsi="Times New Roman" w:cs="Times New Roman"/>
          <w:kern w:val="0"/>
          <w:sz w:val="28"/>
          <w:szCs w:val="28"/>
          <w14:ligatures w14:val="none"/>
        </w:rPr>
        <w:t xml:space="preserve">1. Утвердить основные характеристики, а также источники формирования и направления расходования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w:t>
      </w:r>
      <w:r w:rsidRPr="00841E9A">
        <w:rPr>
          <w:rFonts w:ascii="Times New Roman" w:eastAsia="Times New Roman" w:hAnsi="Times New Roman" w:cs="Times New Roman"/>
          <w:kern w:val="0"/>
          <w:sz w:val="28"/>
          <w:szCs w:val="28"/>
          <w14:ligatures w14:val="none"/>
        </w:rPr>
        <w:lastRenderedPageBreak/>
        <w:t>предприятий Приднестровской Молдавской Республики согласно Приложению № 2.4 к настоящему Закону, в том числе:</w:t>
      </w:r>
    </w:p>
    <w:p w:rsidR="0049013F" w:rsidRPr="00841E9A" w:rsidRDefault="0049013F" w:rsidP="0049013F">
      <w:pPr>
        <w:spacing w:after="0" w:line="240" w:lineRule="auto"/>
        <w:ind w:firstLine="709"/>
        <w:jc w:val="both"/>
        <w:rPr>
          <w:rFonts w:ascii="Times New Roman" w:eastAsia="Times New Roman" w:hAnsi="Times New Roman" w:cs="Times New Roman"/>
          <w:kern w:val="0"/>
          <w:sz w:val="28"/>
          <w:szCs w:val="28"/>
          <w14:ligatures w14:val="none"/>
        </w:rPr>
      </w:pPr>
      <w:r w:rsidRPr="00841E9A">
        <w:rPr>
          <w:rFonts w:ascii="Times New Roman" w:eastAsia="Times New Roman" w:hAnsi="Times New Roman" w:cs="Times New Roman"/>
          <w:kern w:val="0"/>
          <w:sz w:val="28"/>
          <w:szCs w:val="28"/>
          <w14:ligatures w14:val="none"/>
        </w:rPr>
        <w:t xml:space="preserve">а) остатки средств по состоянию на 1 января 2024 года в сумме </w:t>
      </w:r>
      <w:r w:rsidRPr="00841E9A">
        <w:rPr>
          <w:rFonts w:ascii="Times New Roman" w:eastAsia="Times New Roman" w:hAnsi="Times New Roman" w:cs="Times New Roman"/>
          <w:kern w:val="0"/>
          <w:sz w:val="28"/>
          <w:szCs w:val="28"/>
          <w14:ligatures w14:val="none"/>
        </w:rPr>
        <w:br/>
        <w:t>56 887 046 рублей;</w:t>
      </w:r>
    </w:p>
    <w:p w:rsidR="0049013F" w:rsidRPr="00841E9A" w:rsidRDefault="0049013F" w:rsidP="0049013F">
      <w:pPr>
        <w:spacing w:after="0" w:line="240" w:lineRule="auto"/>
        <w:ind w:firstLine="709"/>
        <w:jc w:val="both"/>
        <w:rPr>
          <w:rFonts w:ascii="Times New Roman" w:eastAsia="Times New Roman" w:hAnsi="Times New Roman" w:cs="Times New Roman"/>
          <w:kern w:val="0"/>
          <w:sz w:val="28"/>
          <w:szCs w:val="28"/>
          <w14:ligatures w14:val="none"/>
        </w:rPr>
      </w:pPr>
      <w:r w:rsidRPr="00841E9A">
        <w:rPr>
          <w:rFonts w:ascii="Times New Roman" w:eastAsia="Times New Roman" w:hAnsi="Times New Roman" w:cs="Times New Roman"/>
          <w:kern w:val="0"/>
          <w:sz w:val="28"/>
          <w:szCs w:val="28"/>
          <w14:ligatures w14:val="none"/>
        </w:rPr>
        <w:t>б) доходы в сумме 49 475 115</w:t>
      </w:r>
      <w:r w:rsidRPr="00841E9A">
        <w:rPr>
          <w:rFonts w:ascii="Times New Roman" w:eastAsia="Times New Roman" w:hAnsi="Times New Roman" w:cs="Times New Roman"/>
          <w:bCs/>
          <w:kern w:val="0"/>
          <w:sz w:val="28"/>
          <w:szCs w:val="28"/>
          <w14:ligatures w14:val="none"/>
        </w:rPr>
        <w:t xml:space="preserve"> </w:t>
      </w:r>
      <w:r w:rsidRPr="00841E9A">
        <w:rPr>
          <w:rFonts w:ascii="Times New Roman" w:eastAsia="Times New Roman" w:hAnsi="Times New Roman" w:cs="Times New Roman"/>
          <w:kern w:val="0"/>
          <w:sz w:val="28"/>
          <w:szCs w:val="28"/>
          <w14:ligatures w14:val="none"/>
        </w:rPr>
        <w:t>рублей;</w:t>
      </w:r>
    </w:p>
    <w:p w:rsidR="0049013F" w:rsidRPr="00841E9A" w:rsidRDefault="0049013F" w:rsidP="0049013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41E9A">
        <w:rPr>
          <w:rFonts w:ascii="Times New Roman" w:eastAsia="Times New Roman" w:hAnsi="Times New Roman" w:cs="Times New Roman"/>
          <w:kern w:val="0"/>
          <w:sz w:val="28"/>
          <w:szCs w:val="28"/>
          <w:lang w:eastAsia="ru-RU"/>
          <w14:ligatures w14:val="none"/>
        </w:rPr>
        <w:t>в) расходы в сумме 106 362 161 рубль.</w:t>
      </w:r>
    </w:p>
    <w:p w:rsidR="0049013F" w:rsidRPr="00841E9A" w:rsidRDefault="0049013F" w:rsidP="0049013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41E9A">
        <w:rPr>
          <w:rFonts w:ascii="Times New Roman" w:eastAsia="Times New Roman" w:hAnsi="Times New Roman" w:cs="Times New Roman"/>
          <w:kern w:val="0"/>
          <w:sz w:val="28"/>
          <w:szCs w:val="28"/>
          <w:lang w:eastAsia="ru-RU"/>
          <w14:ligatures w14:val="none"/>
        </w:rPr>
        <w:t>Часть остатка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по состоянию на 1 января 2024 года в сумме 11 990 837 рублей направляется на финансирование расходов по реализации государственной целевой программы «Развитие системы питьевого водоснабжения населенных пунктов Приднестровской Молдавской Республики на 2024–2028 годы».</w:t>
      </w:r>
    </w:p>
    <w:p w:rsidR="00F6006D" w:rsidRPr="00841E9A" w:rsidRDefault="0049013F" w:rsidP="0049013F">
      <w:pPr>
        <w:spacing w:after="0" w:line="240" w:lineRule="auto"/>
        <w:ind w:firstLine="709"/>
        <w:jc w:val="both"/>
        <w:rPr>
          <w:rFonts w:ascii="Times New Roman" w:hAnsi="Times New Roman" w:cs="Times New Roman"/>
          <w:bCs/>
          <w:sz w:val="28"/>
          <w:szCs w:val="28"/>
        </w:rPr>
      </w:pPr>
      <w:r w:rsidRPr="00841E9A">
        <w:rPr>
          <w:rFonts w:ascii="Times New Roman" w:eastAsia="Times New Roman" w:hAnsi="Times New Roman" w:cs="Times New Roman"/>
          <w:kern w:val="0"/>
          <w:sz w:val="28"/>
          <w:szCs w:val="28"/>
          <w:lang w:eastAsia="ru-RU"/>
          <w14:ligatures w14:val="none"/>
        </w:rPr>
        <w:t xml:space="preserve">Часть остатка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по состоянию на 1 января 2024 года в сумме 44 896 209 рублей направляется </w:t>
      </w:r>
      <w:bookmarkStart w:id="2" w:name="_Hlk148704487"/>
      <w:r w:rsidRPr="00841E9A">
        <w:rPr>
          <w:rFonts w:ascii="Times New Roman" w:eastAsia="Times New Roman" w:hAnsi="Times New Roman" w:cs="Times New Roman"/>
          <w:kern w:val="0"/>
          <w:sz w:val="28"/>
          <w:szCs w:val="28"/>
          <w:lang w:eastAsia="ru-RU"/>
          <w14:ligatures w14:val="none"/>
        </w:rPr>
        <w:t xml:space="preserve">в местные бюджеты городов (районов) в виде субсидий из республиканского бюджета </w:t>
      </w:r>
      <w:bookmarkEnd w:id="2"/>
      <w:r w:rsidRPr="00841E9A">
        <w:rPr>
          <w:rFonts w:ascii="Times New Roman" w:eastAsia="Times New Roman" w:hAnsi="Times New Roman" w:cs="Times New Roman"/>
          <w:kern w:val="0"/>
          <w:sz w:val="28"/>
          <w:szCs w:val="28"/>
          <w:lang w:eastAsia="ru-RU"/>
          <w14:ligatures w14:val="none"/>
        </w:rPr>
        <w:t>на финансирование мероприятий по благоустройству территорий сельских населенных пунктов, ремонту и строительству объектов социально-культурной сферы и автомобильных дорог общего пользования и их составных частей, находящихся в муниципальной собственности, расположенных в сельских населенных пунктах, согласно Приложению № 2.4 к настоящему Закону</w:t>
      </w:r>
      <w:r w:rsidR="00F6006D" w:rsidRPr="00841E9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841E9A">
        <w:rPr>
          <w:rFonts w:ascii="Times New Roman" w:hAnsi="Times New Roman" w:cs="Times New Roman"/>
          <w:bCs/>
          <w:sz w:val="28"/>
          <w:szCs w:val="28"/>
        </w:rPr>
        <w:t xml:space="preserve">2. Размер материального вознаграждения </w:t>
      </w:r>
      <w:r w:rsidRPr="00182EEA">
        <w:rPr>
          <w:rFonts w:ascii="Times New Roman" w:hAnsi="Times New Roman" w:cs="Times New Roman"/>
          <w:bCs/>
          <w:sz w:val="28"/>
          <w:szCs w:val="28"/>
        </w:rPr>
        <w:t>и распределение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 городам (районам) Приднестровской Молдавской Республики устанавливаются нормативным правовым актом Правительства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3. Комиссионное вознаграждение за оказываемые закрытым акционерным обществом «Приднестровский Сберегательный банк» услуги по выплате пайщикам материального вознаграждения в денежном выражении и компенсаций не взимается.</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2</w:t>
      </w:r>
      <w:r w:rsidR="001A3611" w:rsidRPr="00182EEA">
        <w:rPr>
          <w:rFonts w:ascii="Times New Roman" w:hAnsi="Times New Roman" w:cs="Times New Roman"/>
          <w:b/>
          <w:bCs/>
          <w:sz w:val="28"/>
          <w:szCs w:val="28"/>
        </w:rPr>
        <w:t>3</w:t>
      </w:r>
      <w:r w:rsidRPr="00182EEA">
        <w:rPr>
          <w:rFonts w:ascii="Times New Roman" w:hAnsi="Times New Roman" w:cs="Times New Roman"/>
          <w:b/>
          <w:bCs/>
          <w:sz w:val="28"/>
          <w:szCs w:val="28"/>
        </w:rPr>
        <w:t>.</w:t>
      </w:r>
    </w:p>
    <w:p w:rsidR="00305BAC" w:rsidRDefault="00305BAC" w:rsidP="00305BAC">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Часть первая статьи 23 </w:t>
      </w:r>
      <w:r w:rsidRPr="00854092">
        <w:rPr>
          <w:rFonts w:ascii="Times New Roman" w:hAnsi="Times New Roman" w:cs="Times New Roman"/>
          <w:b/>
          <w:bCs/>
          <w:i/>
          <w:color w:val="538135" w:themeColor="accent6" w:themeShade="BF"/>
          <w:sz w:val="24"/>
          <w:szCs w:val="24"/>
        </w:rPr>
        <w:t>в новой редакции</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305BAC" w:rsidRDefault="00305BAC" w:rsidP="00305BAC">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Статья 23 дополнена частью третьей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305BAC" w:rsidRPr="00841E9A" w:rsidRDefault="00305BA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p>
    <w:p w:rsidR="000C64C2" w:rsidRPr="00841E9A" w:rsidRDefault="000C64C2" w:rsidP="000C64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41E9A">
        <w:rPr>
          <w:rFonts w:ascii="Times New Roman" w:eastAsia="Times New Roman" w:hAnsi="Times New Roman" w:cs="Times New Roman"/>
          <w:kern w:val="0"/>
          <w:sz w:val="28"/>
          <w:szCs w:val="28"/>
          <w:lang w:eastAsia="ru-RU" w:bidi="ru-RU"/>
          <w14:ligatures w14:val="none"/>
        </w:rPr>
        <w:t xml:space="preserve">Утвердить основные характеристики </w:t>
      </w:r>
      <w:r w:rsidRPr="00841E9A">
        <w:rPr>
          <w:rFonts w:ascii="Times New Roman" w:eastAsia="Times New Roman" w:hAnsi="Times New Roman" w:cs="Times New Roman"/>
          <w:kern w:val="0"/>
          <w:sz w:val="28"/>
          <w:szCs w:val="28"/>
          <w:lang w:eastAsia="ru-RU"/>
          <w14:ligatures w14:val="none"/>
        </w:rPr>
        <w:t xml:space="preserve">Фонда поддержки сельского хозяйства Приднестровской Молдавской Республики, а также источники формирования и направления расходования средств согласно </w:t>
      </w:r>
      <w:r w:rsidRPr="00841E9A">
        <w:rPr>
          <w:rFonts w:ascii="Times New Roman" w:eastAsia="Times New Roman" w:hAnsi="Times New Roman" w:cs="Times New Roman"/>
          <w:kern w:val="0"/>
          <w:sz w:val="28"/>
          <w:szCs w:val="28"/>
          <w:lang w:eastAsia="ru-RU"/>
          <w14:ligatures w14:val="none"/>
        </w:rPr>
        <w:br/>
        <w:t>Приложению № 2.5 к настоящему Закону, в том числе:</w:t>
      </w:r>
    </w:p>
    <w:p w:rsidR="000C64C2" w:rsidRPr="00841E9A" w:rsidRDefault="000C64C2" w:rsidP="000C64C2">
      <w:pPr>
        <w:shd w:val="clear" w:color="auto" w:fill="FFFFFF"/>
        <w:spacing w:after="0" w:line="240" w:lineRule="auto"/>
        <w:ind w:firstLine="709"/>
        <w:jc w:val="both"/>
        <w:rPr>
          <w:rFonts w:ascii="Times New Roman" w:eastAsia="Times New Roman" w:hAnsi="Times New Roman" w:cs="Times New Roman"/>
          <w:kern w:val="0"/>
          <w:sz w:val="28"/>
          <w:szCs w:val="28"/>
          <w14:ligatures w14:val="none"/>
        </w:rPr>
      </w:pPr>
      <w:r w:rsidRPr="00841E9A">
        <w:rPr>
          <w:rFonts w:ascii="Times New Roman" w:eastAsia="Times New Roman" w:hAnsi="Times New Roman" w:cs="Times New Roman"/>
          <w:kern w:val="0"/>
          <w:sz w:val="28"/>
          <w:szCs w:val="28"/>
          <w14:ligatures w14:val="none"/>
        </w:rPr>
        <w:lastRenderedPageBreak/>
        <w:t xml:space="preserve">а) остатки средств по состоянию на 1 января 2024 года в сумме </w:t>
      </w:r>
      <w:r w:rsidRPr="00841E9A">
        <w:rPr>
          <w:rFonts w:ascii="Times New Roman" w:eastAsia="Times New Roman" w:hAnsi="Times New Roman" w:cs="Times New Roman"/>
          <w:kern w:val="0"/>
          <w:sz w:val="28"/>
          <w:szCs w:val="28"/>
          <w14:ligatures w14:val="none"/>
        </w:rPr>
        <w:br/>
        <w:t xml:space="preserve">16 524 742 рубля; </w:t>
      </w:r>
    </w:p>
    <w:p w:rsidR="000C64C2" w:rsidRPr="00841E9A" w:rsidRDefault="000C64C2" w:rsidP="000C64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41E9A">
        <w:rPr>
          <w:rFonts w:ascii="Times New Roman" w:eastAsia="Times New Roman" w:hAnsi="Times New Roman" w:cs="Times New Roman"/>
          <w:kern w:val="0"/>
          <w:sz w:val="28"/>
          <w:szCs w:val="28"/>
          <w:lang w:eastAsia="ru-RU"/>
          <w14:ligatures w14:val="none"/>
        </w:rPr>
        <w:t>б) доходы в сумме 19 126 405 рублей;</w:t>
      </w:r>
    </w:p>
    <w:p w:rsidR="009D75B4" w:rsidRPr="00841E9A" w:rsidRDefault="000C64C2" w:rsidP="000C64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41E9A">
        <w:rPr>
          <w:rFonts w:ascii="Times New Roman" w:eastAsia="Times New Roman" w:hAnsi="Times New Roman" w:cs="Times New Roman"/>
          <w:kern w:val="0"/>
          <w:sz w:val="28"/>
          <w:szCs w:val="28"/>
          <w:lang w:eastAsia="ru-RU"/>
          <w14:ligatures w14:val="none"/>
        </w:rPr>
        <w:t>в) расходы в сумме 21 928 850 рублей</w:t>
      </w:r>
      <w:r w:rsidR="009D75B4" w:rsidRPr="00841E9A">
        <w:rPr>
          <w:rFonts w:ascii="Times New Roman" w:eastAsia="Times New Roman" w:hAnsi="Times New Roman" w:cs="Times New Roman"/>
          <w:kern w:val="0"/>
          <w:sz w:val="28"/>
          <w:szCs w:val="28"/>
          <w:lang w:eastAsia="ru-RU"/>
          <w14:ligatures w14:val="none"/>
        </w:rPr>
        <w:t>.</w:t>
      </w:r>
    </w:p>
    <w:p w:rsidR="00F6006D" w:rsidRPr="00841E9A" w:rsidRDefault="009D75B4" w:rsidP="009E67C2">
      <w:pPr>
        <w:spacing w:after="0" w:line="240" w:lineRule="auto"/>
        <w:ind w:firstLine="709"/>
        <w:jc w:val="both"/>
        <w:rPr>
          <w:rFonts w:ascii="Times New Roman" w:hAnsi="Times New Roman" w:cs="Times New Roman"/>
          <w:bCs/>
          <w:sz w:val="28"/>
          <w:szCs w:val="28"/>
        </w:rPr>
      </w:pPr>
      <w:r w:rsidRPr="00841E9A">
        <w:rPr>
          <w:rFonts w:ascii="Times New Roman" w:eastAsia="Times New Roman" w:hAnsi="Times New Roman" w:cs="Times New Roman"/>
          <w:kern w:val="0"/>
          <w:sz w:val="28"/>
          <w:szCs w:val="28"/>
          <w:lang w:eastAsia="ru-RU"/>
          <w14:ligatures w14:val="none"/>
        </w:rPr>
        <w:t xml:space="preserve">В 2024 году часть денежных средств, поступивших в счет уплаты единого таможенного платежа в размере </w:t>
      </w:r>
      <w:r w:rsidR="00A97962" w:rsidRPr="00841E9A">
        <w:rPr>
          <w:rFonts w:ascii="Times New Roman" w:eastAsia="Times New Roman" w:hAnsi="Times New Roman" w:cs="Times New Roman"/>
          <w:kern w:val="0"/>
          <w:sz w:val="28"/>
          <w:szCs w:val="28"/>
          <w:lang w:eastAsia="ru-RU"/>
          <w14:ligatures w14:val="none"/>
        </w:rPr>
        <w:t>2,06</w:t>
      </w:r>
      <w:r w:rsidRPr="00841E9A">
        <w:rPr>
          <w:rFonts w:ascii="Times New Roman" w:eastAsia="Times New Roman" w:hAnsi="Times New Roman" w:cs="Times New Roman"/>
          <w:kern w:val="0"/>
          <w:sz w:val="28"/>
          <w:szCs w:val="28"/>
          <w:lang w:eastAsia="ru-RU"/>
          <w14:ligatures w14:val="none"/>
        </w:rPr>
        <w:t xml:space="preserve"> процента, перечисляется в доход Фонда поддержки сельского хозяйства Приднестровской Молдавской Республики</w:t>
      </w:r>
      <w:r w:rsidR="00F6006D" w:rsidRPr="00841E9A">
        <w:rPr>
          <w:rFonts w:ascii="Times New Roman" w:hAnsi="Times New Roman" w:cs="Times New Roman"/>
          <w:bCs/>
          <w:sz w:val="28"/>
          <w:szCs w:val="28"/>
        </w:rPr>
        <w:t>.</w:t>
      </w:r>
    </w:p>
    <w:p w:rsidR="0055010B" w:rsidRPr="00841E9A" w:rsidRDefault="0055010B" w:rsidP="009E67C2">
      <w:pPr>
        <w:spacing w:after="0" w:line="240" w:lineRule="auto"/>
        <w:ind w:firstLine="709"/>
        <w:jc w:val="both"/>
        <w:rPr>
          <w:rFonts w:ascii="Times New Roman" w:hAnsi="Times New Roman" w:cs="Times New Roman"/>
          <w:bCs/>
          <w:sz w:val="28"/>
          <w:szCs w:val="28"/>
        </w:rPr>
      </w:pPr>
      <w:r w:rsidRPr="00841E9A">
        <w:rPr>
          <w:rFonts w:ascii="Times New Roman" w:eastAsia="Times New Roman" w:hAnsi="Times New Roman"/>
          <w:sz w:val="28"/>
          <w:szCs w:val="28"/>
          <w:lang w:eastAsia="ru-RU"/>
        </w:rPr>
        <w:t xml:space="preserve">Часть остатка средств Фонда поддержки сельского хозяйства Приднестровской Молдавской Республики по состоянию на 1 января </w:t>
      </w:r>
      <w:r w:rsidRPr="00841E9A">
        <w:rPr>
          <w:rFonts w:ascii="Times New Roman" w:eastAsia="Times New Roman" w:hAnsi="Times New Roman"/>
          <w:sz w:val="28"/>
          <w:szCs w:val="28"/>
          <w:lang w:eastAsia="ru-RU"/>
        </w:rPr>
        <w:br/>
        <w:t>2024 года в сумме 13 722 297 рублей направляется на покрытие дефицита республиканского бюджета.</w:t>
      </w:r>
    </w:p>
    <w:p w:rsidR="00D9291F" w:rsidRPr="00182EEA" w:rsidRDefault="00D9291F"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2</w:t>
      </w:r>
      <w:r w:rsidR="001A3611" w:rsidRPr="00182EEA">
        <w:rPr>
          <w:rFonts w:ascii="Times New Roman" w:hAnsi="Times New Roman" w:cs="Times New Roman"/>
          <w:b/>
          <w:bCs/>
          <w:sz w:val="28"/>
          <w:szCs w:val="28"/>
        </w:rPr>
        <w:t>4</w:t>
      </w:r>
      <w:r w:rsidRPr="00182EEA">
        <w:rPr>
          <w:rFonts w:ascii="Times New Roman" w:hAnsi="Times New Roman" w:cs="Times New Roman"/>
          <w:b/>
          <w:bCs/>
          <w:sz w:val="28"/>
          <w:szCs w:val="28"/>
        </w:rPr>
        <w:t>.</w:t>
      </w:r>
    </w:p>
    <w:p w:rsidR="0072370E" w:rsidRDefault="0072370E" w:rsidP="0072370E">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Пункт 1 статьи 24 </w:t>
      </w:r>
      <w:r w:rsidRPr="00854092">
        <w:rPr>
          <w:rFonts w:ascii="Times New Roman" w:hAnsi="Times New Roman" w:cs="Times New Roman"/>
          <w:b/>
          <w:bCs/>
          <w:i/>
          <w:color w:val="538135" w:themeColor="accent6" w:themeShade="BF"/>
          <w:sz w:val="24"/>
          <w:szCs w:val="24"/>
        </w:rPr>
        <w:t>в новой редакции</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72370E" w:rsidRPr="00841E9A" w:rsidRDefault="0072370E" w:rsidP="009E67C2">
      <w:pPr>
        <w:spacing w:after="0" w:line="240" w:lineRule="auto"/>
        <w:ind w:firstLine="709"/>
        <w:jc w:val="both"/>
        <w:rPr>
          <w:rFonts w:ascii="Times New Roman" w:hAnsi="Times New Roman" w:cs="Times New Roman"/>
          <w:bCs/>
          <w:sz w:val="28"/>
          <w:szCs w:val="28"/>
        </w:rPr>
      </w:pPr>
    </w:p>
    <w:p w:rsidR="00D03C28" w:rsidRPr="00841E9A" w:rsidRDefault="00D03C28" w:rsidP="00D03C28">
      <w:pPr>
        <w:spacing w:after="0" w:line="240" w:lineRule="auto"/>
        <w:ind w:firstLine="709"/>
        <w:jc w:val="both"/>
        <w:rPr>
          <w:rFonts w:ascii="Times New Roman" w:eastAsia="Times New Roman" w:hAnsi="Times New Roman" w:cs="Times New Roman"/>
          <w:kern w:val="0"/>
          <w:sz w:val="28"/>
          <w:szCs w:val="28"/>
          <w:lang w:eastAsia="ru-RU" w:bidi="ru-RU"/>
          <w14:ligatures w14:val="none"/>
        </w:rPr>
      </w:pPr>
      <w:r w:rsidRPr="00841E9A">
        <w:rPr>
          <w:rFonts w:ascii="Times New Roman" w:eastAsia="Times New Roman" w:hAnsi="Times New Roman" w:cs="Times New Roman"/>
          <w:kern w:val="0"/>
          <w:sz w:val="28"/>
          <w:szCs w:val="28"/>
          <w:lang w:eastAsia="ru-RU" w:bidi="ru-RU"/>
          <w14:ligatures w14:val="none"/>
        </w:rPr>
        <w:t>1. Утвердить основные характеристики Фонда развития мелиоративного комплекса Приднестровской Молдавской Республики, а также источники формирования и направления расходования средств согласно Приложению № 2.6 к настоящему Закону, в том числе:</w:t>
      </w:r>
    </w:p>
    <w:p w:rsidR="00D03C28" w:rsidRPr="00841E9A" w:rsidRDefault="00D03C28" w:rsidP="00D03C28">
      <w:pPr>
        <w:shd w:val="clear" w:color="auto" w:fill="FFFFFF"/>
        <w:spacing w:after="0" w:line="240" w:lineRule="auto"/>
        <w:ind w:firstLine="709"/>
        <w:jc w:val="both"/>
        <w:rPr>
          <w:rFonts w:ascii="Times New Roman" w:eastAsia="Times New Roman" w:hAnsi="Times New Roman" w:cs="Times New Roman"/>
          <w:kern w:val="0"/>
          <w:sz w:val="28"/>
          <w:szCs w:val="28"/>
          <w:lang w:bidi="ru-RU"/>
          <w14:ligatures w14:val="none"/>
        </w:rPr>
      </w:pPr>
      <w:r w:rsidRPr="00841E9A">
        <w:rPr>
          <w:rFonts w:ascii="Times New Roman" w:eastAsia="Times New Roman" w:hAnsi="Times New Roman" w:cs="Times New Roman"/>
          <w:kern w:val="0"/>
          <w:sz w:val="28"/>
          <w:szCs w:val="28"/>
          <w:lang w:bidi="ru-RU"/>
          <w14:ligatures w14:val="none"/>
        </w:rPr>
        <w:t xml:space="preserve">а) остатки средств по состоянию на 1 января 2024 года в сумме </w:t>
      </w:r>
      <w:r w:rsidRPr="00841E9A">
        <w:rPr>
          <w:rFonts w:ascii="Times New Roman" w:eastAsia="Times New Roman" w:hAnsi="Times New Roman" w:cs="Times New Roman"/>
          <w:kern w:val="0"/>
          <w:sz w:val="28"/>
          <w:szCs w:val="28"/>
          <w:lang w:bidi="ru-RU"/>
          <w14:ligatures w14:val="none"/>
        </w:rPr>
        <w:br/>
        <w:t xml:space="preserve">5 398 922 рубля; </w:t>
      </w:r>
    </w:p>
    <w:p w:rsidR="00D03C28" w:rsidRPr="00841E9A" w:rsidRDefault="00D03C28" w:rsidP="00D03C28">
      <w:pPr>
        <w:spacing w:after="0" w:line="240" w:lineRule="auto"/>
        <w:ind w:firstLine="709"/>
        <w:jc w:val="both"/>
        <w:outlineLvl w:val="1"/>
        <w:rPr>
          <w:rFonts w:ascii="Times New Roman" w:eastAsia="Times New Roman" w:hAnsi="Times New Roman" w:cs="Times New Roman"/>
          <w:kern w:val="0"/>
          <w:sz w:val="28"/>
          <w:szCs w:val="28"/>
          <w:lang w:eastAsia="ru-RU" w:bidi="ru-RU"/>
          <w14:ligatures w14:val="none"/>
        </w:rPr>
      </w:pPr>
      <w:r w:rsidRPr="00841E9A">
        <w:rPr>
          <w:rFonts w:ascii="Times New Roman" w:eastAsia="Times New Roman" w:hAnsi="Times New Roman" w:cs="Times New Roman"/>
          <w:kern w:val="0"/>
          <w:sz w:val="28"/>
          <w:szCs w:val="28"/>
          <w:lang w:eastAsia="ru-RU" w:bidi="ru-RU"/>
          <w14:ligatures w14:val="none"/>
        </w:rPr>
        <w:t>б) доходы в сумме 41 658 983</w:t>
      </w:r>
      <w:r w:rsidRPr="00841E9A">
        <w:rPr>
          <w:rFonts w:ascii="Times New Roman" w:eastAsia="Times New Roman" w:hAnsi="Times New Roman" w:cs="Times New Roman"/>
          <w:kern w:val="0"/>
          <w:sz w:val="28"/>
          <w:szCs w:val="28"/>
          <w:lang w:eastAsia="ru-RU"/>
          <w14:ligatures w14:val="none"/>
        </w:rPr>
        <w:t xml:space="preserve"> </w:t>
      </w:r>
      <w:r w:rsidRPr="00841E9A">
        <w:rPr>
          <w:rFonts w:ascii="Times New Roman" w:eastAsia="Times New Roman" w:hAnsi="Times New Roman" w:cs="Times New Roman"/>
          <w:kern w:val="0"/>
          <w:sz w:val="28"/>
          <w:szCs w:val="28"/>
          <w:lang w:eastAsia="ru-RU" w:bidi="ru-RU"/>
          <w14:ligatures w14:val="none"/>
        </w:rPr>
        <w:t>рубля;</w:t>
      </w:r>
    </w:p>
    <w:p w:rsidR="00D03C28" w:rsidRPr="00841E9A" w:rsidRDefault="00D03C28" w:rsidP="00D03C28">
      <w:pPr>
        <w:spacing w:after="0" w:line="240" w:lineRule="auto"/>
        <w:ind w:firstLine="709"/>
        <w:jc w:val="both"/>
        <w:rPr>
          <w:rFonts w:ascii="Times New Roman" w:eastAsia="Times New Roman" w:hAnsi="Times New Roman" w:cs="Times New Roman"/>
          <w:kern w:val="0"/>
          <w:sz w:val="28"/>
          <w:szCs w:val="28"/>
          <w:lang w:eastAsia="ru-RU" w:bidi="ru-RU"/>
          <w14:ligatures w14:val="none"/>
        </w:rPr>
      </w:pPr>
      <w:r w:rsidRPr="00841E9A">
        <w:rPr>
          <w:rFonts w:ascii="Times New Roman" w:eastAsia="Times New Roman" w:hAnsi="Times New Roman" w:cs="Times New Roman"/>
          <w:kern w:val="0"/>
          <w:sz w:val="28"/>
          <w:szCs w:val="28"/>
          <w:lang w:eastAsia="ru-RU" w:bidi="ru-RU"/>
          <w14:ligatures w14:val="none"/>
        </w:rPr>
        <w:t>в) расходы в сумме 46 487 857 рублей.</w:t>
      </w:r>
    </w:p>
    <w:p w:rsidR="00F6006D" w:rsidRPr="00841E9A" w:rsidRDefault="00D03C28" w:rsidP="00D03C28">
      <w:pPr>
        <w:spacing w:after="0" w:line="240" w:lineRule="auto"/>
        <w:ind w:firstLine="709"/>
        <w:jc w:val="both"/>
        <w:rPr>
          <w:rFonts w:ascii="Times New Roman" w:hAnsi="Times New Roman" w:cs="Times New Roman"/>
          <w:bCs/>
          <w:sz w:val="28"/>
          <w:szCs w:val="28"/>
        </w:rPr>
      </w:pPr>
      <w:r w:rsidRPr="00841E9A">
        <w:rPr>
          <w:rFonts w:ascii="Times New Roman" w:eastAsia="Times New Roman" w:hAnsi="Times New Roman" w:cs="Times New Roman"/>
          <w:kern w:val="0"/>
          <w:sz w:val="28"/>
          <w:szCs w:val="28"/>
          <w:lang w:eastAsia="ru-RU"/>
          <w14:ligatures w14:val="none"/>
        </w:rPr>
        <w:t xml:space="preserve">Часть остатка средств Фонда развития мелиоративного комплекса Приднестровской Молдавской Республики по состоянию на 1 января </w:t>
      </w:r>
      <w:r w:rsidRPr="00841E9A">
        <w:rPr>
          <w:rFonts w:ascii="Times New Roman" w:eastAsia="Times New Roman" w:hAnsi="Times New Roman" w:cs="Times New Roman"/>
          <w:kern w:val="0"/>
          <w:sz w:val="28"/>
          <w:szCs w:val="28"/>
          <w:lang w:eastAsia="ru-RU"/>
          <w14:ligatures w14:val="none"/>
        </w:rPr>
        <w:br/>
        <w:t>2024 года в сумме 570 048 рублей направляется на покрытие дефицита республиканского бюджета</w:t>
      </w:r>
      <w:r w:rsidR="00F6006D" w:rsidRPr="00841E9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841E9A">
        <w:rPr>
          <w:rFonts w:ascii="Times New Roman" w:hAnsi="Times New Roman" w:cs="Times New Roman"/>
          <w:bCs/>
          <w:sz w:val="28"/>
          <w:szCs w:val="28"/>
        </w:rPr>
        <w:t>2. В 2024 году часть де</w:t>
      </w:r>
      <w:r w:rsidRPr="00182EEA">
        <w:rPr>
          <w:rFonts w:ascii="Times New Roman" w:hAnsi="Times New Roman" w:cs="Times New Roman"/>
          <w:bCs/>
          <w:sz w:val="28"/>
          <w:szCs w:val="28"/>
        </w:rPr>
        <w:t>нежных средств, поступивших в счет уплаты единого таможенного платежа в размере 3,21 процента, перечисляется в доход Фонда развития мелиоративного комплекса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3. Предоставить право Правительству Приднестровской Молдавской Республики перераспределять сложившуюся экономию по объектам сметы расходов Фонда развития мелиоративного комплекса Приднестровской Молдавской Республики на 2024 год на объекты, включенные в смету расходов Фонда развития мелиоративного комплекса Приднестровской Молдавской Республики на 2024 год, утвержденную Приложением № 2.6 к настоящему Закону, а также на новые объекты, включенные в Государственную целевую программу восстановления и развития мелиоративного комплекса Приднестровско</w:t>
      </w:r>
      <w:r w:rsidR="00534873" w:rsidRPr="00182EEA">
        <w:rPr>
          <w:rFonts w:ascii="Times New Roman" w:hAnsi="Times New Roman" w:cs="Times New Roman"/>
          <w:bCs/>
          <w:sz w:val="28"/>
          <w:szCs w:val="28"/>
        </w:rPr>
        <w:t>й Молдавской Республики на 2022–</w:t>
      </w:r>
      <w:r w:rsidRPr="00182EEA">
        <w:rPr>
          <w:rFonts w:ascii="Times New Roman" w:hAnsi="Times New Roman" w:cs="Times New Roman"/>
          <w:bCs/>
          <w:sz w:val="28"/>
          <w:szCs w:val="28"/>
        </w:rPr>
        <w:t>2026 годы.</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4. Предоставить государственную поддержку сельскохозяйственным товаропроизводителям по оплате потребленных услуг централизованного водоснабжения на цели орошения государственной мелиоративной системой, </w:t>
      </w:r>
      <w:r w:rsidRPr="00182EEA">
        <w:rPr>
          <w:rFonts w:ascii="Times New Roman" w:hAnsi="Times New Roman" w:cs="Times New Roman"/>
          <w:bCs/>
          <w:sz w:val="28"/>
          <w:szCs w:val="28"/>
        </w:rPr>
        <w:lastRenderedPageBreak/>
        <w:t>оказываемых государственным унитарным предприятием «Республиканские оросительные системы», в размере 0,64 рубля за 1 кубический метр.</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Производить финансирование компенсации государственной поддержки сельскохозяйственным товаропроизводителям государственному унитарному предприятию «Республиканские оросительные системы» в порядке, определенном нормативным правовым актом Правительства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2</w:t>
      </w:r>
      <w:r w:rsidR="001A3611" w:rsidRPr="00182EEA">
        <w:rPr>
          <w:rFonts w:ascii="Times New Roman" w:hAnsi="Times New Roman" w:cs="Times New Roman"/>
          <w:b/>
          <w:bCs/>
          <w:sz w:val="28"/>
          <w:szCs w:val="28"/>
        </w:rPr>
        <w:t>5</w:t>
      </w:r>
      <w:r w:rsidRPr="00182EEA">
        <w:rPr>
          <w:rFonts w:ascii="Times New Roman" w:hAnsi="Times New Roman" w:cs="Times New Roman"/>
          <w:b/>
          <w:bCs/>
          <w:sz w:val="28"/>
          <w:szCs w:val="28"/>
        </w:rPr>
        <w:t>.</w:t>
      </w:r>
    </w:p>
    <w:p w:rsidR="0072370E" w:rsidRDefault="0072370E" w:rsidP="0072370E">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Статья 25 </w:t>
      </w:r>
      <w:r w:rsidRPr="00854092">
        <w:rPr>
          <w:rFonts w:ascii="Times New Roman" w:hAnsi="Times New Roman" w:cs="Times New Roman"/>
          <w:b/>
          <w:bCs/>
          <w:i/>
          <w:color w:val="538135" w:themeColor="accent6" w:themeShade="BF"/>
          <w:sz w:val="24"/>
          <w:szCs w:val="24"/>
        </w:rPr>
        <w:t>в новой редакции</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72370E" w:rsidRDefault="0072370E" w:rsidP="009E67C2">
      <w:pPr>
        <w:spacing w:after="0" w:line="240" w:lineRule="auto"/>
        <w:ind w:firstLine="709"/>
        <w:jc w:val="both"/>
        <w:rPr>
          <w:rFonts w:ascii="Times New Roman" w:hAnsi="Times New Roman" w:cs="Times New Roman"/>
          <w:bCs/>
          <w:sz w:val="28"/>
          <w:szCs w:val="28"/>
        </w:rPr>
      </w:pPr>
    </w:p>
    <w:p w:rsidR="0034588E" w:rsidRPr="00841E9A" w:rsidRDefault="0034588E" w:rsidP="0034588E">
      <w:pPr>
        <w:spacing w:after="0" w:line="240" w:lineRule="auto"/>
        <w:ind w:firstLine="709"/>
        <w:jc w:val="both"/>
        <w:rPr>
          <w:rFonts w:ascii="Times New Roman" w:eastAsia="Times New Roman" w:hAnsi="Times New Roman" w:cs="Times New Roman"/>
          <w:kern w:val="0"/>
          <w:sz w:val="28"/>
          <w:szCs w:val="28"/>
          <w:lang w:eastAsia="ru-RU" w:bidi="ru-RU"/>
          <w14:ligatures w14:val="none"/>
        </w:rPr>
      </w:pPr>
      <w:r w:rsidRPr="00841E9A">
        <w:rPr>
          <w:rFonts w:ascii="Times New Roman" w:eastAsia="Times New Roman" w:hAnsi="Times New Roman" w:cs="Times New Roman"/>
          <w:kern w:val="0"/>
          <w:sz w:val="28"/>
          <w:szCs w:val="28"/>
          <w:lang w:eastAsia="ru-RU" w:bidi="ru-RU"/>
          <w14:ligatures w14:val="none"/>
        </w:rPr>
        <w:t>Утвердить основные характеристики Фонда государственного резерва Приднестровской Молдавской Республики, а также источники формирования и направления расходования средств согласно Приложению № 2.31 к настоящему Закону, в том числе:</w:t>
      </w:r>
    </w:p>
    <w:p w:rsidR="0034588E" w:rsidRPr="00841E9A" w:rsidRDefault="0034588E" w:rsidP="0034588E">
      <w:pPr>
        <w:shd w:val="clear" w:color="auto" w:fill="FFFFFF"/>
        <w:spacing w:after="0" w:line="240" w:lineRule="auto"/>
        <w:ind w:firstLine="709"/>
        <w:jc w:val="both"/>
        <w:rPr>
          <w:rFonts w:ascii="Times New Roman" w:eastAsia="Times New Roman" w:hAnsi="Times New Roman" w:cs="Times New Roman"/>
          <w:kern w:val="0"/>
          <w:sz w:val="28"/>
          <w:szCs w:val="28"/>
          <w:lang w:bidi="ru-RU"/>
          <w14:ligatures w14:val="none"/>
        </w:rPr>
      </w:pPr>
      <w:r w:rsidRPr="00841E9A">
        <w:rPr>
          <w:rFonts w:ascii="Times New Roman" w:eastAsia="Times New Roman" w:hAnsi="Times New Roman" w:cs="Times New Roman"/>
          <w:kern w:val="0"/>
          <w:sz w:val="28"/>
          <w:szCs w:val="28"/>
          <w:lang w:bidi="ru-RU"/>
          <w14:ligatures w14:val="none"/>
        </w:rPr>
        <w:t xml:space="preserve">а) остатки средств по состоянию на 1 января 2024 года в сумме </w:t>
      </w:r>
      <w:r w:rsidRPr="00841E9A">
        <w:rPr>
          <w:rFonts w:ascii="Times New Roman" w:eastAsia="Times New Roman" w:hAnsi="Times New Roman" w:cs="Times New Roman"/>
          <w:kern w:val="0"/>
          <w:sz w:val="28"/>
          <w:szCs w:val="28"/>
          <w:lang w:bidi="ru-RU"/>
          <w14:ligatures w14:val="none"/>
        </w:rPr>
        <w:br/>
        <w:t xml:space="preserve">61 520 рублей; </w:t>
      </w:r>
    </w:p>
    <w:p w:rsidR="0034588E" w:rsidRPr="00841E9A" w:rsidRDefault="0034588E" w:rsidP="0034588E">
      <w:pPr>
        <w:spacing w:after="0" w:line="240" w:lineRule="auto"/>
        <w:ind w:firstLine="709"/>
        <w:jc w:val="both"/>
        <w:rPr>
          <w:rFonts w:ascii="Times New Roman" w:eastAsia="Times New Roman" w:hAnsi="Times New Roman" w:cs="Times New Roman"/>
          <w:kern w:val="0"/>
          <w:sz w:val="28"/>
          <w:szCs w:val="28"/>
          <w:lang w:eastAsia="ru-RU" w:bidi="ru-RU"/>
          <w14:ligatures w14:val="none"/>
        </w:rPr>
      </w:pPr>
      <w:r w:rsidRPr="00841E9A">
        <w:rPr>
          <w:rFonts w:ascii="Times New Roman" w:eastAsia="Times New Roman" w:hAnsi="Times New Roman" w:cs="Times New Roman"/>
          <w:kern w:val="0"/>
          <w:sz w:val="28"/>
          <w:szCs w:val="28"/>
          <w:lang w:eastAsia="ru-RU" w:bidi="ru-RU"/>
          <w14:ligatures w14:val="none"/>
        </w:rPr>
        <w:t>б) расходы в сумме 61 520 рублей.</w:t>
      </w:r>
    </w:p>
    <w:p w:rsidR="0034588E" w:rsidRPr="00841E9A" w:rsidRDefault="0034588E" w:rsidP="0034588E">
      <w:pPr>
        <w:spacing w:after="0" w:line="240" w:lineRule="auto"/>
        <w:ind w:firstLine="709"/>
        <w:jc w:val="both"/>
        <w:rPr>
          <w:rFonts w:ascii="Times New Roman" w:eastAsia="Times New Roman" w:hAnsi="Times New Roman" w:cs="Times New Roman"/>
          <w:kern w:val="0"/>
          <w:sz w:val="28"/>
          <w:szCs w:val="28"/>
          <w:lang w:eastAsia="ru-RU" w:bidi="ru-RU"/>
          <w14:ligatures w14:val="none"/>
        </w:rPr>
      </w:pPr>
      <w:r w:rsidRPr="00841E9A">
        <w:rPr>
          <w:rFonts w:ascii="Times New Roman" w:eastAsia="Times New Roman" w:hAnsi="Times New Roman" w:cs="Times New Roman"/>
          <w:kern w:val="0"/>
          <w:sz w:val="28"/>
          <w:szCs w:val="28"/>
          <w:lang w:eastAsia="ru-RU" w:bidi="ru-RU"/>
          <w14:ligatures w14:val="none"/>
        </w:rPr>
        <w:t>В 2024 году Фонд государственного резерва Приднестровской Молдавской Республики формируется за счет следующих источников:</w:t>
      </w:r>
    </w:p>
    <w:p w:rsidR="0034588E" w:rsidRPr="00841E9A" w:rsidRDefault="0034588E" w:rsidP="0034588E">
      <w:pPr>
        <w:spacing w:after="0" w:line="240" w:lineRule="auto"/>
        <w:ind w:firstLine="709"/>
        <w:jc w:val="both"/>
        <w:rPr>
          <w:rFonts w:ascii="Times New Roman" w:eastAsia="Times New Roman" w:hAnsi="Times New Roman" w:cs="Times New Roman"/>
          <w:kern w:val="0"/>
          <w:sz w:val="28"/>
          <w:szCs w:val="28"/>
          <w:lang w:eastAsia="ru-RU" w:bidi="ru-RU"/>
          <w14:ligatures w14:val="none"/>
        </w:rPr>
      </w:pPr>
      <w:r w:rsidRPr="00841E9A">
        <w:rPr>
          <w:rFonts w:ascii="Times New Roman" w:eastAsia="Times New Roman" w:hAnsi="Times New Roman" w:cs="Times New Roman"/>
          <w:kern w:val="0"/>
          <w:sz w:val="28"/>
          <w:szCs w:val="28"/>
          <w:lang w:eastAsia="ru-RU" w:bidi="ru-RU"/>
          <w14:ligatures w14:val="none"/>
        </w:rPr>
        <w:t>а) доходы, полученные от размещения средств Фонда государственного резерва Приднестровской Молдавской Республики;</w:t>
      </w:r>
    </w:p>
    <w:p w:rsidR="0034588E" w:rsidRPr="00841E9A" w:rsidRDefault="0034588E" w:rsidP="0034588E">
      <w:pPr>
        <w:spacing w:after="0" w:line="240" w:lineRule="auto"/>
        <w:ind w:firstLine="709"/>
        <w:jc w:val="both"/>
        <w:rPr>
          <w:rFonts w:ascii="Times New Roman" w:eastAsia="Times New Roman" w:hAnsi="Times New Roman" w:cs="Times New Roman"/>
          <w:kern w:val="0"/>
          <w:sz w:val="28"/>
          <w:szCs w:val="28"/>
          <w:lang w:eastAsia="ru-RU" w:bidi="ru-RU"/>
          <w14:ligatures w14:val="none"/>
        </w:rPr>
      </w:pPr>
      <w:r w:rsidRPr="00841E9A">
        <w:rPr>
          <w:rFonts w:ascii="Times New Roman" w:eastAsia="Times New Roman" w:hAnsi="Times New Roman" w:cs="Times New Roman"/>
          <w:kern w:val="0"/>
          <w:sz w:val="28"/>
          <w:szCs w:val="28"/>
          <w:lang w:eastAsia="ru-RU" w:bidi="ru-RU"/>
          <w14:ligatures w14:val="none"/>
        </w:rPr>
        <w:t>б) безвозмездная помощь, штрафные и иные санкции за неисполнение (ненадлежащее исполнение) обязательств по заключенным договорам о размещении средств Фонда государственного резерва Приднестровской Молдавской Республики;</w:t>
      </w:r>
    </w:p>
    <w:p w:rsidR="0034588E" w:rsidRPr="00841E9A" w:rsidRDefault="0034588E" w:rsidP="0034588E">
      <w:pPr>
        <w:spacing w:after="0" w:line="240" w:lineRule="auto"/>
        <w:ind w:firstLine="709"/>
        <w:jc w:val="both"/>
        <w:rPr>
          <w:rFonts w:ascii="Times New Roman" w:eastAsia="Times New Roman" w:hAnsi="Times New Roman" w:cs="Times New Roman"/>
          <w:kern w:val="0"/>
          <w:sz w:val="28"/>
          <w:szCs w:val="28"/>
          <w:lang w:eastAsia="ru-RU" w:bidi="ru-RU"/>
          <w14:ligatures w14:val="none"/>
        </w:rPr>
      </w:pPr>
      <w:r w:rsidRPr="00841E9A">
        <w:rPr>
          <w:rFonts w:ascii="Times New Roman" w:eastAsia="Times New Roman" w:hAnsi="Times New Roman" w:cs="Times New Roman"/>
          <w:kern w:val="0"/>
          <w:sz w:val="28"/>
          <w:szCs w:val="28"/>
          <w:lang w:eastAsia="ru-RU" w:bidi="ru-RU"/>
          <w14:ligatures w14:val="none"/>
        </w:rPr>
        <w:t>в) иные не запрещенные законодательными актами Приднестровской Молдавской Республики поступления.</w:t>
      </w:r>
    </w:p>
    <w:p w:rsidR="0034588E" w:rsidRPr="00841E9A" w:rsidRDefault="0034588E" w:rsidP="0034588E">
      <w:pPr>
        <w:spacing w:after="0" w:line="240" w:lineRule="auto"/>
        <w:ind w:firstLine="709"/>
        <w:jc w:val="both"/>
        <w:rPr>
          <w:rFonts w:ascii="Times New Roman" w:eastAsia="Times New Roman" w:hAnsi="Times New Roman" w:cs="Times New Roman"/>
          <w:kern w:val="0"/>
          <w:sz w:val="28"/>
          <w:szCs w:val="28"/>
          <w:lang w:eastAsia="ru-RU" w:bidi="ru-RU"/>
          <w14:ligatures w14:val="none"/>
        </w:rPr>
      </w:pPr>
      <w:r w:rsidRPr="00841E9A">
        <w:rPr>
          <w:rFonts w:ascii="Times New Roman" w:eastAsia="Times New Roman" w:hAnsi="Times New Roman" w:cs="Times New Roman"/>
          <w:kern w:val="0"/>
          <w:sz w:val="28"/>
          <w:szCs w:val="28"/>
          <w:lang w:eastAsia="ru-RU" w:bidi="ru-RU"/>
          <w14:ligatures w14:val="none"/>
        </w:rPr>
        <w:t>Средства Фонда государственного резерва Приднестровской Молдавской Республики в сумме 61 520 рублей направляются на формирование и пополнение государственного материального резерва согласно Приложению № 2.31 к настоящему Закону.</w:t>
      </w:r>
    </w:p>
    <w:p w:rsidR="00F6006D" w:rsidRPr="00841E9A" w:rsidRDefault="0034588E" w:rsidP="0034588E">
      <w:pPr>
        <w:spacing w:after="0" w:line="240" w:lineRule="auto"/>
        <w:ind w:firstLine="709"/>
        <w:jc w:val="both"/>
        <w:rPr>
          <w:rFonts w:ascii="Times New Roman" w:hAnsi="Times New Roman" w:cs="Times New Roman"/>
          <w:bCs/>
          <w:sz w:val="28"/>
          <w:szCs w:val="28"/>
        </w:rPr>
      </w:pPr>
      <w:r w:rsidRPr="00841E9A">
        <w:rPr>
          <w:rFonts w:ascii="Times New Roman" w:eastAsia="Times New Roman" w:hAnsi="Times New Roman" w:cs="Times New Roman"/>
          <w:bCs/>
          <w:kern w:val="0"/>
          <w:sz w:val="28"/>
          <w:szCs w:val="28"/>
          <w:lang w:eastAsia="ru-RU"/>
          <w14:ligatures w14:val="none"/>
        </w:rPr>
        <w:t xml:space="preserve">В 2024 году денежные средства в размере 1 253 907 рублей, полученные Фондом государственного резерва Приднестровской Молдавской Республики в виде процентов и (или) неустойки </w:t>
      </w:r>
      <w:r w:rsidRPr="00841E9A">
        <w:rPr>
          <w:rFonts w:ascii="Times New Roman" w:eastAsia="Times New Roman" w:hAnsi="Times New Roman" w:cs="Times New Roman"/>
          <w:kern w:val="0"/>
          <w:sz w:val="28"/>
          <w:szCs w:val="28"/>
          <w:lang w:eastAsia="ru-RU" w:bidi="ru-RU"/>
          <w14:ligatures w14:val="none"/>
        </w:rPr>
        <w:t>в рамках исполнения Государственной программы развития малого предпринимательства на 2010–2012 годы, направляются в доход республиканского бюджета</w:t>
      </w:r>
      <w:r w:rsidR="00F6006D" w:rsidRPr="00841E9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2</w:t>
      </w:r>
      <w:r w:rsidR="001A3611" w:rsidRPr="00182EEA">
        <w:rPr>
          <w:rFonts w:ascii="Times New Roman" w:hAnsi="Times New Roman" w:cs="Times New Roman"/>
          <w:b/>
          <w:bCs/>
          <w:sz w:val="28"/>
          <w:szCs w:val="28"/>
        </w:rPr>
        <w:t>6</w:t>
      </w:r>
      <w:r w:rsidRPr="00182EEA">
        <w:rPr>
          <w:rFonts w:ascii="Times New Roman" w:hAnsi="Times New Roman" w:cs="Times New Roman"/>
          <w:b/>
          <w:bCs/>
          <w:sz w:val="28"/>
          <w:szCs w:val="28"/>
        </w:rPr>
        <w:t>.</w:t>
      </w:r>
    </w:p>
    <w:p w:rsidR="0072370E" w:rsidRDefault="0072370E" w:rsidP="009E67C2">
      <w:pPr>
        <w:spacing w:after="0" w:line="240" w:lineRule="auto"/>
        <w:ind w:firstLine="709"/>
        <w:jc w:val="both"/>
        <w:rPr>
          <w:rFonts w:ascii="Times New Roman" w:hAnsi="Times New Roman" w:cs="Times New Roman"/>
          <w:bCs/>
          <w:sz w:val="28"/>
          <w:szCs w:val="28"/>
        </w:rPr>
      </w:pPr>
    </w:p>
    <w:p w:rsidR="0072370E" w:rsidRDefault="0072370E" w:rsidP="0072370E">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Пункт 1 статьи 26 </w:t>
      </w:r>
      <w:r w:rsidRPr="00854092">
        <w:rPr>
          <w:rFonts w:ascii="Times New Roman" w:hAnsi="Times New Roman" w:cs="Times New Roman"/>
          <w:b/>
          <w:bCs/>
          <w:i/>
          <w:color w:val="538135" w:themeColor="accent6" w:themeShade="BF"/>
          <w:sz w:val="24"/>
          <w:szCs w:val="24"/>
        </w:rPr>
        <w:t>в новой редакции</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72370E" w:rsidRPr="00841E9A" w:rsidRDefault="0072370E" w:rsidP="009E67C2">
      <w:pPr>
        <w:spacing w:after="0" w:line="240" w:lineRule="auto"/>
        <w:ind w:firstLine="709"/>
        <w:jc w:val="both"/>
        <w:rPr>
          <w:rFonts w:ascii="Times New Roman" w:hAnsi="Times New Roman" w:cs="Times New Roman"/>
          <w:bCs/>
          <w:sz w:val="28"/>
          <w:szCs w:val="28"/>
        </w:rPr>
      </w:pPr>
    </w:p>
    <w:p w:rsidR="0034588E" w:rsidRPr="00841E9A" w:rsidRDefault="0034588E" w:rsidP="0034588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41E9A">
        <w:rPr>
          <w:rFonts w:ascii="Times New Roman" w:eastAsia="Times New Roman" w:hAnsi="Times New Roman" w:cs="Times New Roman"/>
          <w:kern w:val="0"/>
          <w:sz w:val="28"/>
          <w:szCs w:val="28"/>
          <w:lang w:eastAsia="ru-RU"/>
          <w14:ligatures w14:val="none"/>
        </w:rPr>
        <w:t xml:space="preserve">1. </w:t>
      </w:r>
      <w:r w:rsidRPr="00841E9A">
        <w:rPr>
          <w:rFonts w:ascii="Times New Roman" w:eastAsia="Times New Roman" w:hAnsi="Times New Roman" w:cs="Times New Roman"/>
          <w:kern w:val="0"/>
          <w:sz w:val="28"/>
          <w:szCs w:val="28"/>
          <w:lang w:eastAsia="ru-RU" w:bidi="ru-RU"/>
          <w14:ligatures w14:val="none"/>
        </w:rPr>
        <w:t xml:space="preserve">Утвердить основные характеристики </w:t>
      </w:r>
      <w:r w:rsidRPr="00841E9A">
        <w:rPr>
          <w:rFonts w:ascii="Times New Roman" w:eastAsia="Times New Roman" w:hAnsi="Times New Roman" w:cs="Times New Roman"/>
          <w:kern w:val="0"/>
          <w:sz w:val="28"/>
          <w:szCs w:val="28"/>
          <w:lang w:eastAsia="ru-RU"/>
          <w14:ligatures w14:val="none"/>
        </w:rPr>
        <w:t xml:space="preserve">Республиканского экологического фонда Приднестровской Молдавской Республики, а также </w:t>
      </w:r>
      <w:r w:rsidRPr="00841E9A">
        <w:rPr>
          <w:rFonts w:ascii="Times New Roman" w:eastAsia="Times New Roman" w:hAnsi="Times New Roman" w:cs="Times New Roman"/>
          <w:kern w:val="0"/>
          <w:sz w:val="28"/>
          <w:szCs w:val="28"/>
          <w:lang w:eastAsia="ru-RU"/>
          <w14:ligatures w14:val="none"/>
        </w:rPr>
        <w:lastRenderedPageBreak/>
        <w:t>источники формирования и направления расходования средств согласно Приложению № 2.7 к настоящему Закону, в том числе:</w:t>
      </w:r>
    </w:p>
    <w:p w:rsidR="0034588E" w:rsidRPr="00841E9A" w:rsidRDefault="0034588E" w:rsidP="0034588E">
      <w:pPr>
        <w:shd w:val="clear" w:color="auto" w:fill="FFFFFF"/>
        <w:spacing w:after="0" w:line="240" w:lineRule="auto"/>
        <w:ind w:firstLine="709"/>
        <w:jc w:val="both"/>
        <w:rPr>
          <w:rFonts w:ascii="Times New Roman" w:eastAsia="Times New Roman" w:hAnsi="Times New Roman" w:cs="Times New Roman"/>
          <w:kern w:val="0"/>
          <w:sz w:val="28"/>
          <w:szCs w:val="28"/>
          <w14:ligatures w14:val="none"/>
        </w:rPr>
      </w:pPr>
      <w:r w:rsidRPr="00841E9A">
        <w:rPr>
          <w:rFonts w:ascii="Times New Roman" w:eastAsia="Times New Roman" w:hAnsi="Times New Roman" w:cs="Times New Roman"/>
          <w:kern w:val="0"/>
          <w:sz w:val="28"/>
          <w:szCs w:val="28"/>
          <w14:ligatures w14:val="none"/>
        </w:rPr>
        <w:t xml:space="preserve">а) остатки средств по состоянию на 1 января 2024 года в сумме </w:t>
      </w:r>
      <w:r w:rsidRPr="00841E9A">
        <w:rPr>
          <w:rFonts w:ascii="Times New Roman" w:eastAsia="Times New Roman" w:hAnsi="Times New Roman" w:cs="Times New Roman"/>
          <w:kern w:val="0"/>
          <w:sz w:val="28"/>
          <w:szCs w:val="28"/>
          <w14:ligatures w14:val="none"/>
        </w:rPr>
        <w:br/>
        <w:t xml:space="preserve">2 976 349 рублей; </w:t>
      </w:r>
    </w:p>
    <w:p w:rsidR="0034588E" w:rsidRPr="00841E9A" w:rsidRDefault="0034588E" w:rsidP="0034588E">
      <w:pPr>
        <w:spacing w:after="0" w:line="240" w:lineRule="auto"/>
        <w:ind w:firstLine="709"/>
        <w:jc w:val="both"/>
        <w:outlineLvl w:val="1"/>
        <w:rPr>
          <w:rFonts w:ascii="Times New Roman" w:eastAsia="Times New Roman" w:hAnsi="Times New Roman" w:cs="Times New Roman"/>
          <w:kern w:val="0"/>
          <w:sz w:val="28"/>
          <w:szCs w:val="28"/>
          <w:lang w:eastAsia="ru-RU"/>
          <w14:ligatures w14:val="none"/>
        </w:rPr>
      </w:pPr>
      <w:r w:rsidRPr="00841E9A">
        <w:rPr>
          <w:rFonts w:ascii="Times New Roman" w:eastAsia="Times New Roman" w:hAnsi="Times New Roman" w:cs="Times New Roman"/>
          <w:kern w:val="0"/>
          <w:sz w:val="28"/>
          <w:szCs w:val="28"/>
          <w:lang w:eastAsia="ru-RU"/>
          <w14:ligatures w14:val="none"/>
        </w:rPr>
        <w:t>б) доходы в сумме 8 391 647 рублей;</w:t>
      </w:r>
    </w:p>
    <w:p w:rsidR="0034588E" w:rsidRPr="00841E9A" w:rsidRDefault="0034588E" w:rsidP="0034588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41E9A">
        <w:rPr>
          <w:rFonts w:ascii="Times New Roman" w:eastAsia="Times New Roman" w:hAnsi="Times New Roman" w:cs="Times New Roman"/>
          <w:kern w:val="0"/>
          <w:sz w:val="28"/>
          <w:szCs w:val="28"/>
          <w:lang w:eastAsia="ru-RU"/>
          <w14:ligatures w14:val="none"/>
        </w:rPr>
        <w:t>в) расходы в сумме 9 277 760</w:t>
      </w:r>
      <w:r w:rsidRPr="00841E9A">
        <w:rPr>
          <w:rFonts w:ascii="Times New Roman" w:eastAsia="Times New Roman" w:hAnsi="Times New Roman" w:cs="Times New Roman"/>
          <w:kern w:val="0"/>
          <w:sz w:val="28"/>
          <w:szCs w:val="28"/>
          <w:lang w:val="en-US" w:eastAsia="ru-RU"/>
          <w14:ligatures w14:val="none"/>
        </w:rPr>
        <w:t xml:space="preserve"> </w:t>
      </w:r>
      <w:r w:rsidRPr="00841E9A">
        <w:rPr>
          <w:rFonts w:ascii="Times New Roman" w:eastAsia="Times New Roman" w:hAnsi="Times New Roman" w:cs="Times New Roman"/>
          <w:kern w:val="0"/>
          <w:sz w:val="28"/>
          <w:szCs w:val="28"/>
          <w:lang w:eastAsia="ru-RU"/>
          <w14:ligatures w14:val="none"/>
        </w:rPr>
        <w:t>рублей.</w:t>
      </w:r>
    </w:p>
    <w:p w:rsidR="00F6006D" w:rsidRPr="00841E9A" w:rsidRDefault="0034588E" w:rsidP="0034588E">
      <w:pPr>
        <w:spacing w:after="0" w:line="240" w:lineRule="auto"/>
        <w:ind w:firstLine="709"/>
        <w:jc w:val="both"/>
        <w:rPr>
          <w:rFonts w:ascii="Times New Roman" w:hAnsi="Times New Roman" w:cs="Times New Roman"/>
          <w:bCs/>
          <w:sz w:val="28"/>
          <w:szCs w:val="28"/>
        </w:rPr>
      </w:pPr>
      <w:r w:rsidRPr="00841E9A">
        <w:rPr>
          <w:rFonts w:ascii="Times New Roman" w:eastAsia="Times New Roman" w:hAnsi="Times New Roman" w:cs="Times New Roman"/>
          <w:kern w:val="0"/>
          <w:sz w:val="28"/>
          <w:szCs w:val="28"/>
          <w:lang w:eastAsia="ru-RU"/>
          <w14:ligatures w14:val="none"/>
        </w:rPr>
        <w:t xml:space="preserve">Часть остатка средств Республиканского экологического фонда Приднестровской Молдавской Республики по состоянию на 1 января </w:t>
      </w:r>
      <w:r w:rsidRPr="00841E9A">
        <w:rPr>
          <w:rFonts w:ascii="Times New Roman" w:eastAsia="Times New Roman" w:hAnsi="Times New Roman" w:cs="Times New Roman"/>
          <w:kern w:val="0"/>
          <w:sz w:val="28"/>
          <w:szCs w:val="28"/>
          <w:lang w:eastAsia="ru-RU"/>
          <w14:ligatures w14:val="none"/>
        </w:rPr>
        <w:br/>
        <w:t>2024 года в сумме 2 090 236 рублей направляется на покрытие дефицита республиканского бюджета</w:t>
      </w:r>
      <w:r w:rsidR="00F6006D" w:rsidRPr="00841E9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841E9A">
        <w:rPr>
          <w:rFonts w:ascii="Times New Roman" w:hAnsi="Times New Roman" w:cs="Times New Roman"/>
          <w:bCs/>
          <w:sz w:val="28"/>
          <w:szCs w:val="28"/>
        </w:rPr>
        <w:t xml:space="preserve">2. Программы формирования </w:t>
      </w:r>
      <w:r w:rsidRPr="00182EEA">
        <w:rPr>
          <w:rFonts w:ascii="Times New Roman" w:hAnsi="Times New Roman" w:cs="Times New Roman"/>
          <w:bCs/>
          <w:sz w:val="28"/>
          <w:szCs w:val="28"/>
        </w:rPr>
        <w:t>и расходования средств территориальных экологических фондов разрабатываются исполнительными органами государственной власти городов (районов) по согласованию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рационального использования природных ресурсов, охраны окружающей среды, и утверждаются Советами народных депутатов городов (районов) в составе решений о бюджете города (района).</w:t>
      </w:r>
    </w:p>
    <w:p w:rsidR="009D75B4" w:rsidRPr="00182EEA" w:rsidRDefault="009D75B4"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При формировании программы формирования и расходования средств территориальных экологических фондов предусмотреть средства в части принятия на учет обнаруженных бесхозных питьевых шахтных колодцев в порядке, установленном Правительством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Расходы территориальных экологических фондов без утверждения соответствующих программ формирования и расходования средств территориальных экологических фондов финансированию не подлежат.</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2</w:t>
      </w:r>
      <w:r w:rsidR="001A3611" w:rsidRPr="00182EEA">
        <w:rPr>
          <w:rFonts w:ascii="Times New Roman" w:hAnsi="Times New Roman" w:cs="Times New Roman"/>
          <w:b/>
          <w:bCs/>
          <w:sz w:val="28"/>
          <w:szCs w:val="28"/>
        </w:rPr>
        <w:t>7</w:t>
      </w:r>
      <w:r w:rsidRPr="00182EEA">
        <w:rPr>
          <w:rFonts w:ascii="Times New Roman" w:hAnsi="Times New Roman" w:cs="Times New Roman"/>
          <w:b/>
          <w:bCs/>
          <w:sz w:val="28"/>
          <w:szCs w:val="28"/>
        </w:rPr>
        <w:t>.</w:t>
      </w:r>
    </w:p>
    <w:p w:rsidR="00EB5332" w:rsidRDefault="00EB5332" w:rsidP="00EB5332">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Пункт 1 статьи 27 </w:t>
      </w:r>
      <w:r w:rsidRPr="00854092">
        <w:rPr>
          <w:rFonts w:ascii="Times New Roman" w:hAnsi="Times New Roman" w:cs="Times New Roman"/>
          <w:b/>
          <w:bCs/>
          <w:i/>
          <w:color w:val="538135" w:themeColor="accent6" w:themeShade="BF"/>
          <w:sz w:val="24"/>
          <w:szCs w:val="24"/>
        </w:rPr>
        <w:t>в новой редакции</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EB5332" w:rsidRPr="00841E9A" w:rsidRDefault="00EB5332"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p>
    <w:p w:rsidR="0034588E" w:rsidRPr="00841E9A" w:rsidRDefault="0034588E" w:rsidP="0034588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41E9A">
        <w:rPr>
          <w:rFonts w:ascii="Times New Roman" w:eastAsia="Times New Roman" w:hAnsi="Times New Roman" w:cs="Times New Roman"/>
          <w:kern w:val="0"/>
          <w:sz w:val="28"/>
          <w:szCs w:val="28"/>
          <w:lang w:eastAsia="ru-RU"/>
          <w14:ligatures w14:val="none"/>
        </w:rPr>
        <w:t>1. Утвердить основные характеристики Фонда поддержки молодежи Приднестровской Молдавской Республики, а также источники формирования и направления расходования средств согласно Приложению № 2.8 к настоящему Закону, в том числе:</w:t>
      </w:r>
    </w:p>
    <w:p w:rsidR="0034588E" w:rsidRPr="00841E9A" w:rsidRDefault="0034588E" w:rsidP="0034588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41E9A">
        <w:rPr>
          <w:rFonts w:ascii="Times New Roman" w:eastAsia="Times New Roman" w:hAnsi="Times New Roman" w:cs="Times New Roman"/>
          <w:kern w:val="0"/>
          <w:sz w:val="28"/>
          <w:szCs w:val="28"/>
          <w:lang w:eastAsia="ru-RU"/>
          <w14:ligatures w14:val="none"/>
        </w:rPr>
        <w:t xml:space="preserve">а) остатки средств по состоянию на 1 января 2024 года в сумме </w:t>
      </w:r>
      <w:r w:rsidRPr="00841E9A">
        <w:rPr>
          <w:rFonts w:ascii="Times New Roman" w:eastAsia="Times New Roman" w:hAnsi="Times New Roman" w:cs="Times New Roman"/>
          <w:kern w:val="0"/>
          <w:sz w:val="28"/>
          <w:szCs w:val="28"/>
          <w:lang w:eastAsia="ru-RU"/>
          <w14:ligatures w14:val="none"/>
        </w:rPr>
        <w:br/>
        <w:t>18 410 245 рублей;</w:t>
      </w:r>
    </w:p>
    <w:p w:rsidR="0034588E" w:rsidRPr="00841E9A" w:rsidRDefault="0034588E" w:rsidP="0034588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41E9A">
        <w:rPr>
          <w:rFonts w:ascii="Times New Roman" w:eastAsia="Times New Roman" w:hAnsi="Times New Roman" w:cs="Times New Roman"/>
          <w:kern w:val="0"/>
          <w:sz w:val="28"/>
          <w:szCs w:val="28"/>
          <w:lang w:eastAsia="ru-RU"/>
          <w14:ligatures w14:val="none"/>
        </w:rPr>
        <w:t>б) доходы в сумме 9 230 776</w:t>
      </w:r>
      <w:r w:rsidRPr="00841E9A">
        <w:rPr>
          <w:rFonts w:ascii="Times New Roman" w:eastAsia="Times New Roman" w:hAnsi="Times New Roman" w:cs="Times New Roman"/>
          <w:kern w:val="0"/>
          <w:sz w:val="28"/>
          <w:szCs w:val="28"/>
          <w:lang w:val="en-US" w:eastAsia="ru-RU"/>
          <w14:ligatures w14:val="none"/>
        </w:rPr>
        <w:t xml:space="preserve"> </w:t>
      </w:r>
      <w:r w:rsidRPr="00841E9A">
        <w:rPr>
          <w:rFonts w:ascii="Times New Roman" w:eastAsia="Times New Roman" w:hAnsi="Times New Roman" w:cs="Times New Roman"/>
          <w:kern w:val="0"/>
          <w:sz w:val="28"/>
          <w:szCs w:val="28"/>
          <w:lang w:eastAsia="ru-RU"/>
          <w14:ligatures w14:val="none"/>
        </w:rPr>
        <w:t>рублей;</w:t>
      </w:r>
    </w:p>
    <w:p w:rsidR="0034588E" w:rsidRPr="00841E9A" w:rsidRDefault="0034588E" w:rsidP="0034588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41E9A">
        <w:rPr>
          <w:rFonts w:ascii="Times New Roman" w:eastAsia="Times New Roman" w:hAnsi="Times New Roman" w:cs="Times New Roman"/>
          <w:kern w:val="0"/>
          <w:sz w:val="28"/>
          <w:szCs w:val="28"/>
          <w:lang w:eastAsia="ru-RU"/>
          <w14:ligatures w14:val="none"/>
        </w:rPr>
        <w:t xml:space="preserve">в) расходы в сумме 10 583 290 рублей. </w:t>
      </w:r>
    </w:p>
    <w:p w:rsidR="0034588E" w:rsidRPr="00841E9A" w:rsidRDefault="0034588E" w:rsidP="0034588E">
      <w:pPr>
        <w:spacing w:after="0" w:line="240" w:lineRule="auto"/>
        <w:ind w:firstLine="709"/>
        <w:jc w:val="both"/>
        <w:rPr>
          <w:rFonts w:ascii="Times New Roman" w:eastAsia="Times New Roman" w:hAnsi="Times New Roman" w:cs="Times New Roman"/>
          <w:bCs/>
          <w:kern w:val="0"/>
          <w:sz w:val="28"/>
          <w:szCs w:val="28"/>
          <w:lang w:eastAsia="ru-RU"/>
          <w14:ligatures w14:val="none"/>
        </w:rPr>
      </w:pPr>
      <w:r w:rsidRPr="00841E9A">
        <w:rPr>
          <w:rFonts w:ascii="Times New Roman" w:eastAsia="Times New Roman" w:hAnsi="Times New Roman" w:cs="Times New Roman"/>
          <w:kern w:val="0"/>
          <w:sz w:val="28"/>
          <w:szCs w:val="28"/>
          <w:lang w:eastAsia="ru-RU"/>
          <w14:ligatures w14:val="none"/>
        </w:rPr>
        <w:t xml:space="preserve">Часть остатка средств Фонда поддержки молодежи Приднестровской Молдавской Республики по состоянию на 1 января 2024 года в сумме </w:t>
      </w:r>
      <w:r w:rsidRPr="00841E9A">
        <w:rPr>
          <w:rFonts w:ascii="Times New Roman" w:eastAsia="Times New Roman" w:hAnsi="Times New Roman" w:cs="Times New Roman"/>
          <w:kern w:val="0"/>
          <w:sz w:val="28"/>
          <w:szCs w:val="28"/>
          <w:lang w:eastAsia="ru-RU"/>
          <w14:ligatures w14:val="none"/>
        </w:rPr>
        <w:br/>
        <w:t xml:space="preserve">17 057 731 рубль </w:t>
      </w:r>
      <w:r w:rsidRPr="00841E9A">
        <w:rPr>
          <w:rFonts w:ascii="Times New Roman" w:eastAsia="Times New Roman" w:hAnsi="Times New Roman" w:cs="Times New Roman"/>
          <w:bCs/>
          <w:kern w:val="0"/>
          <w:sz w:val="28"/>
          <w:szCs w:val="28"/>
          <w:lang w:eastAsia="ru-RU"/>
          <w14:ligatures w14:val="none"/>
        </w:rPr>
        <w:t>направляется на покрытие дефицита республиканского бюджета.</w:t>
      </w:r>
    </w:p>
    <w:p w:rsidR="00886A15" w:rsidRPr="00841E9A" w:rsidRDefault="0034588E" w:rsidP="0034588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41E9A">
        <w:rPr>
          <w:rFonts w:ascii="Times New Roman" w:eastAsia="Times New Roman" w:hAnsi="Times New Roman" w:cs="Times New Roman"/>
          <w:kern w:val="0"/>
          <w:sz w:val="28"/>
          <w:szCs w:val="28"/>
          <w:lang w:eastAsia="ru-RU"/>
          <w14:ligatures w14:val="none"/>
        </w:rPr>
        <w:t>В 2024 году часть денежных средств, поступивших в счет уплаты единого таможенного платежа в размере 1,00 процента, перечисляется в доход Фонда поддержки молодежи Приднестровской Молдавской Республики</w:t>
      </w:r>
      <w:r w:rsidR="00886A15" w:rsidRPr="00841E9A">
        <w:rPr>
          <w:rFonts w:ascii="Times New Roman" w:eastAsia="Times New Roman" w:hAnsi="Times New Roman" w:cs="Times New Roman"/>
          <w:kern w:val="0"/>
          <w:sz w:val="28"/>
          <w:szCs w:val="28"/>
          <w:lang w:eastAsia="ru-RU"/>
          <w14:ligatures w14:val="none"/>
        </w:rPr>
        <w:t>.</w:t>
      </w:r>
    </w:p>
    <w:p w:rsidR="00F6006D" w:rsidRPr="00182EEA" w:rsidRDefault="00886A15" w:rsidP="009E67C2">
      <w:pPr>
        <w:spacing w:after="0" w:line="240" w:lineRule="auto"/>
        <w:ind w:firstLine="709"/>
        <w:jc w:val="both"/>
        <w:rPr>
          <w:rFonts w:ascii="Times New Roman" w:hAnsi="Times New Roman" w:cs="Times New Roman"/>
          <w:bCs/>
          <w:sz w:val="28"/>
          <w:szCs w:val="28"/>
        </w:rPr>
      </w:pPr>
      <w:r w:rsidRPr="00841E9A">
        <w:rPr>
          <w:rFonts w:ascii="Times New Roman" w:eastAsia="Times New Roman" w:hAnsi="Times New Roman" w:cs="Times New Roman"/>
          <w:kern w:val="0"/>
          <w:sz w:val="28"/>
          <w:szCs w:val="28"/>
          <w:lang w:eastAsia="ru-RU"/>
          <w14:ligatures w14:val="none"/>
        </w:rPr>
        <w:lastRenderedPageBreak/>
        <w:t xml:space="preserve">2. Средства Фонда поддержки </w:t>
      </w:r>
      <w:r w:rsidRPr="00182EEA">
        <w:rPr>
          <w:rFonts w:ascii="Times New Roman" w:eastAsia="Times New Roman" w:hAnsi="Times New Roman" w:cs="Times New Roman"/>
          <w:kern w:val="0"/>
          <w:sz w:val="28"/>
          <w:szCs w:val="28"/>
          <w:lang w:eastAsia="ru-RU"/>
          <w14:ligatures w14:val="none"/>
        </w:rPr>
        <w:t>молодежи Приднестровской Молдавской Республики направляются на оказание государственной поддержки молодым семьям на цели приобретения жилья на территории Приднестровской Молдавской Республики в соответствии с Законом Приднестровской Молдавской Республики «О государственной поддержке молодых семей по приобретению жилья</w:t>
      </w:r>
      <w:r w:rsidR="00F6006D" w:rsidRPr="00182EEA">
        <w:rPr>
          <w:rFonts w:ascii="Times New Roman" w:hAnsi="Times New Roman" w:cs="Times New Roman"/>
          <w:bCs/>
          <w:sz w:val="28"/>
          <w:szCs w:val="28"/>
        </w:rPr>
        <w:t>».</w:t>
      </w:r>
    </w:p>
    <w:p w:rsidR="000F20A7" w:rsidRPr="00182EEA" w:rsidRDefault="000F20A7"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2</w:t>
      </w:r>
      <w:r w:rsidR="001A3611" w:rsidRPr="00182EEA">
        <w:rPr>
          <w:rFonts w:ascii="Times New Roman" w:hAnsi="Times New Roman" w:cs="Times New Roman"/>
          <w:b/>
          <w:bCs/>
          <w:sz w:val="28"/>
          <w:szCs w:val="28"/>
        </w:rPr>
        <w:t>8</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2024 году из республиканского бюджета в рамках Фонда поддержки территорий городов и районов Приднестровской Молдавской Республики выделяются субсидии местным бюджетам городов (районов) в сумме </w:t>
      </w:r>
      <w:r w:rsidR="005738BD" w:rsidRPr="00182EEA">
        <w:rPr>
          <w:rFonts w:ascii="Times New Roman" w:hAnsi="Times New Roman" w:cs="Times New Roman"/>
          <w:bCs/>
          <w:sz w:val="28"/>
          <w:szCs w:val="28"/>
        </w:rPr>
        <w:br/>
      </w:r>
      <w:r w:rsidRPr="00182EEA">
        <w:rPr>
          <w:rFonts w:ascii="Times New Roman" w:hAnsi="Times New Roman" w:cs="Times New Roman"/>
          <w:bCs/>
          <w:sz w:val="28"/>
          <w:szCs w:val="28"/>
        </w:rPr>
        <w:t>8 681 532 рубля на цели согласно Приложению № 9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Реализация мероприятий по организациям, финансируемым за счет средств республиканского бюджета, осуществляется в сумме 168 025 рублей согласно Приложению № 2.9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Порядок выделения субсидий местным бюджетам городов (районов), а также реализация аналогичных мероприятий по организациям, финансируемым за счет средств республиканского бюджета, устанавливается нормативным правовым актом Правительства Приднестровской Молдавской Республики.</w:t>
      </w:r>
    </w:p>
    <w:p w:rsidR="0028129D" w:rsidRPr="00182EEA" w:rsidRDefault="0028129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2</w:t>
      </w:r>
      <w:r w:rsidR="001A3611" w:rsidRPr="00182EEA">
        <w:rPr>
          <w:rFonts w:ascii="Times New Roman" w:hAnsi="Times New Roman" w:cs="Times New Roman"/>
          <w:b/>
          <w:bCs/>
          <w:sz w:val="28"/>
          <w:szCs w:val="28"/>
        </w:rPr>
        <w:t>9</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2024 году на цели осуществления городом Тирасполем функций столицы выделяются субсидии из республиканского бюджета в сумме </w:t>
      </w:r>
      <w:r w:rsidR="002A6C66" w:rsidRPr="00182EEA">
        <w:rPr>
          <w:rFonts w:ascii="Times New Roman" w:hAnsi="Times New Roman" w:cs="Times New Roman"/>
          <w:sz w:val="28"/>
          <w:szCs w:val="28"/>
        </w:rPr>
        <w:t>12 969 667</w:t>
      </w:r>
      <w:r w:rsidR="002A6C66" w:rsidRPr="00182EEA">
        <w:rPr>
          <w:rFonts w:ascii="Times New Roman" w:hAnsi="Times New Roman" w:cs="Times New Roman"/>
          <w:b/>
          <w:sz w:val="20"/>
          <w:szCs w:val="20"/>
        </w:rPr>
        <w:t xml:space="preserve"> </w:t>
      </w:r>
      <w:r w:rsidRPr="00182EEA">
        <w:rPr>
          <w:rFonts w:ascii="Times New Roman" w:hAnsi="Times New Roman" w:cs="Times New Roman"/>
          <w:bCs/>
          <w:sz w:val="28"/>
          <w:szCs w:val="28"/>
        </w:rPr>
        <w:t>рублей в соответствии с Приложением № 10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2024 году на цели осуществления содержания и благоустройства исторического военно-мемориального комплекса «Бендерская крепость» </w:t>
      </w:r>
      <w:r w:rsidR="0028129D" w:rsidRPr="00182EEA">
        <w:rPr>
          <w:rFonts w:ascii="Times New Roman" w:hAnsi="Times New Roman" w:cs="Times New Roman"/>
          <w:bCs/>
          <w:sz w:val="28"/>
          <w:szCs w:val="28"/>
        </w:rPr>
        <w:br/>
      </w:r>
      <w:r w:rsidRPr="00182EEA">
        <w:rPr>
          <w:rFonts w:ascii="Times New Roman" w:hAnsi="Times New Roman" w:cs="Times New Roman"/>
          <w:bCs/>
          <w:sz w:val="28"/>
          <w:szCs w:val="28"/>
        </w:rPr>
        <w:t>и парка им. Александра Невского городу Бендеры выделяются субсидии из республиканского бюджета в сумме 821 924 рубля в соответствии с Приложением № 4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случае принятия Бендерским городским Советом народных депутатов решения по установлению объемов расходов на содержание исторического военно-мемориального комплекса «Бендерская крепость» и парка </w:t>
      </w:r>
      <w:r w:rsidR="003D20B6" w:rsidRPr="00182EEA">
        <w:rPr>
          <w:rFonts w:ascii="Times New Roman" w:hAnsi="Times New Roman" w:cs="Times New Roman"/>
          <w:bCs/>
          <w:sz w:val="28"/>
          <w:szCs w:val="28"/>
        </w:rPr>
        <w:br/>
      </w:r>
      <w:r w:rsidRPr="00182EEA">
        <w:rPr>
          <w:rFonts w:ascii="Times New Roman" w:hAnsi="Times New Roman" w:cs="Times New Roman"/>
          <w:bCs/>
          <w:sz w:val="28"/>
          <w:szCs w:val="28"/>
        </w:rPr>
        <w:t>им. Александра Невского в городе Бендеры за счет средств местного бюджета в меньшем размере, чем предусмотрено на эти цели за счет средств из республиканского бюджета, финансирование из республиканского бюджета осуществляется в сумме, не превышающей утвержденной соответствующим решением Совета и профинансированной за счет средств местного бюджета.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Превышение финансирования расходов из республиканского бюджета над финансированием за счет средств местного бюджета на содержание парка им. Александра Невского в городе Бендеры подлежит возврату в доход республиканского бюджета в полном объеме.</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1A3611" w:rsidRPr="00182EEA">
        <w:rPr>
          <w:rFonts w:ascii="Times New Roman" w:hAnsi="Times New Roman" w:cs="Times New Roman"/>
          <w:b/>
          <w:bCs/>
          <w:sz w:val="28"/>
          <w:szCs w:val="28"/>
        </w:rPr>
        <w:t>30</w:t>
      </w:r>
      <w:r w:rsidRPr="00182EEA">
        <w:rPr>
          <w:rFonts w:ascii="Times New Roman" w:hAnsi="Times New Roman" w:cs="Times New Roman"/>
          <w:b/>
          <w:bCs/>
          <w:sz w:val="28"/>
          <w:szCs w:val="28"/>
        </w:rPr>
        <w:t>.</w:t>
      </w:r>
    </w:p>
    <w:p w:rsidR="00E51562" w:rsidRDefault="00E51562" w:rsidP="00E51562">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Подпункт н) пункта 1 статьи 30 </w:t>
      </w:r>
      <w:r w:rsidRPr="00854092">
        <w:rPr>
          <w:rFonts w:ascii="Times New Roman" w:hAnsi="Times New Roman" w:cs="Times New Roman"/>
          <w:b/>
          <w:bCs/>
          <w:i/>
          <w:color w:val="538135" w:themeColor="accent6" w:themeShade="BF"/>
          <w:sz w:val="24"/>
          <w:szCs w:val="24"/>
        </w:rPr>
        <w:t>в новой редакции</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ED7056" w:rsidRDefault="00ED7056" w:rsidP="00E51562">
      <w:pPr>
        <w:spacing w:after="0" w:line="240" w:lineRule="auto"/>
        <w:jc w:val="both"/>
        <w:rPr>
          <w:rFonts w:ascii="Times New Roman" w:hAnsi="Times New Roman" w:cs="Times New Roman"/>
          <w:b/>
          <w:bCs/>
          <w:i/>
          <w:sz w:val="24"/>
          <w:szCs w:val="24"/>
        </w:rPr>
      </w:pPr>
    </w:p>
    <w:p w:rsidR="00E51562" w:rsidRDefault="00E51562" w:rsidP="00E51562">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Часть первая пункта 3 статьи 30 </w:t>
      </w:r>
      <w:r w:rsidRPr="00854092">
        <w:rPr>
          <w:rFonts w:ascii="Times New Roman" w:hAnsi="Times New Roman" w:cs="Times New Roman"/>
          <w:b/>
          <w:bCs/>
          <w:i/>
          <w:color w:val="538135" w:themeColor="accent6" w:themeShade="BF"/>
          <w:sz w:val="24"/>
          <w:szCs w:val="24"/>
        </w:rPr>
        <w:t>в новой редакции</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D913AD" w:rsidRDefault="00D913AD" w:rsidP="00D913AD">
      <w:pPr>
        <w:spacing w:after="0" w:line="240" w:lineRule="auto"/>
        <w:rPr>
          <w:rFonts w:ascii="Times New Roman" w:hAnsi="Times New Roman" w:cs="Times New Roman"/>
          <w:b/>
          <w:bCs/>
          <w:i/>
          <w:sz w:val="24"/>
          <w:szCs w:val="24"/>
        </w:rPr>
      </w:pPr>
      <w:r w:rsidRPr="00DB1BB5">
        <w:rPr>
          <w:rFonts w:ascii="Times New Roman" w:hAnsi="Times New Roman" w:cs="Times New Roman"/>
          <w:b/>
          <w:bCs/>
          <w:i/>
          <w:sz w:val="24"/>
          <w:szCs w:val="24"/>
        </w:rPr>
        <w:t xml:space="preserve">-- Пункт 3 статьи </w:t>
      </w:r>
      <w:r>
        <w:rPr>
          <w:rFonts w:ascii="Times New Roman" w:hAnsi="Times New Roman" w:cs="Times New Roman"/>
          <w:b/>
          <w:bCs/>
          <w:i/>
          <w:sz w:val="24"/>
          <w:szCs w:val="24"/>
        </w:rPr>
        <w:t>30</w:t>
      </w:r>
      <w:r w:rsidRPr="00DB1BB5">
        <w:rPr>
          <w:rFonts w:ascii="Times New Roman" w:hAnsi="Times New Roman" w:cs="Times New Roman"/>
          <w:b/>
          <w:bCs/>
          <w:i/>
          <w:sz w:val="24"/>
          <w:szCs w:val="24"/>
        </w:rPr>
        <w:t xml:space="preserve"> </w:t>
      </w:r>
      <w:r>
        <w:rPr>
          <w:rFonts w:ascii="Times New Roman" w:hAnsi="Times New Roman" w:cs="Times New Roman"/>
          <w:b/>
          <w:bCs/>
          <w:i/>
          <w:sz w:val="24"/>
          <w:szCs w:val="24"/>
        </w:rPr>
        <w:t>дополнен частью пятой</w:t>
      </w:r>
      <w:r w:rsidRPr="00DB1BB5">
        <w:rPr>
          <w:rFonts w:ascii="Times New Roman" w:hAnsi="Times New Roman" w:cs="Times New Roman"/>
          <w:b/>
          <w:bCs/>
          <w:i/>
          <w:color w:val="538135" w:themeColor="accent6" w:themeShade="BF"/>
          <w:sz w:val="24"/>
          <w:szCs w:val="24"/>
        </w:rPr>
        <w:t xml:space="preserve"> </w:t>
      </w:r>
      <w:r w:rsidRPr="00DB1BB5">
        <w:rPr>
          <w:rFonts w:ascii="Times New Roman" w:hAnsi="Times New Roman" w:cs="Times New Roman"/>
          <w:b/>
          <w:bCs/>
          <w:i/>
          <w:sz w:val="24"/>
          <w:szCs w:val="24"/>
        </w:rPr>
        <w:t>(Закон № 13-ЗИД-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8B71E8" w:rsidRDefault="008B71E8" w:rsidP="008B71E8">
      <w:pPr>
        <w:spacing w:after="0" w:line="240" w:lineRule="auto"/>
        <w:jc w:val="both"/>
        <w:rPr>
          <w:rFonts w:ascii="Times New Roman" w:hAnsi="Times New Roman" w:cs="Times New Roman"/>
          <w:b/>
          <w:bCs/>
          <w:i/>
          <w:sz w:val="24"/>
          <w:szCs w:val="24"/>
        </w:rPr>
      </w:pPr>
    </w:p>
    <w:p w:rsidR="008B71E8" w:rsidRDefault="008B71E8" w:rsidP="008B71E8">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w:t>
      </w:r>
      <w:proofErr w:type="gramStart"/>
      <w:r>
        <w:rPr>
          <w:rFonts w:ascii="Times New Roman" w:hAnsi="Times New Roman" w:cs="Times New Roman"/>
          <w:b/>
          <w:bCs/>
          <w:i/>
          <w:sz w:val="24"/>
          <w:szCs w:val="24"/>
        </w:rPr>
        <w:t>Подпункт</w:t>
      </w:r>
      <w:proofErr w:type="gramEnd"/>
      <w:r>
        <w:rPr>
          <w:rFonts w:ascii="Times New Roman" w:hAnsi="Times New Roman" w:cs="Times New Roman"/>
          <w:b/>
          <w:bCs/>
          <w:i/>
          <w:sz w:val="24"/>
          <w:szCs w:val="24"/>
        </w:rPr>
        <w:t xml:space="preserve"> а) части первой пункта 4 статьи 30 с изменением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53</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01</w:t>
      </w:r>
      <w:r w:rsidRPr="00DB1BB5">
        <w:rPr>
          <w:rFonts w:ascii="Times New Roman" w:hAnsi="Times New Roman" w:cs="Times New Roman"/>
          <w:b/>
          <w:bCs/>
          <w:i/>
          <w:sz w:val="24"/>
          <w:szCs w:val="24"/>
        </w:rPr>
        <w:t>.0</w:t>
      </w:r>
      <w:r>
        <w:rPr>
          <w:rFonts w:ascii="Times New Roman" w:hAnsi="Times New Roman" w:cs="Times New Roman"/>
          <w:b/>
          <w:bCs/>
          <w:i/>
          <w:sz w:val="24"/>
          <w:szCs w:val="24"/>
        </w:rPr>
        <w:t>4</w:t>
      </w:r>
      <w:r w:rsidRPr="00DB1BB5">
        <w:rPr>
          <w:rFonts w:ascii="Times New Roman" w:hAnsi="Times New Roman" w:cs="Times New Roman"/>
          <w:b/>
          <w:bCs/>
          <w:i/>
          <w:sz w:val="24"/>
          <w:szCs w:val="24"/>
        </w:rPr>
        <w:t>.24);</w:t>
      </w:r>
    </w:p>
    <w:p w:rsidR="00E51562" w:rsidRDefault="00E51562" w:rsidP="00E51562">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Пункт 4 статьи 30 дополнен частью второй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8B71E8" w:rsidRDefault="008B71E8" w:rsidP="008B71E8">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Пункт 4 статьи 30 дополнен частью третьей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53</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01</w:t>
      </w:r>
      <w:r w:rsidRPr="00DB1BB5">
        <w:rPr>
          <w:rFonts w:ascii="Times New Roman" w:hAnsi="Times New Roman" w:cs="Times New Roman"/>
          <w:b/>
          <w:bCs/>
          <w:i/>
          <w:sz w:val="24"/>
          <w:szCs w:val="24"/>
        </w:rPr>
        <w:t>.0</w:t>
      </w:r>
      <w:r>
        <w:rPr>
          <w:rFonts w:ascii="Times New Roman" w:hAnsi="Times New Roman" w:cs="Times New Roman"/>
          <w:b/>
          <w:bCs/>
          <w:i/>
          <w:sz w:val="24"/>
          <w:szCs w:val="24"/>
        </w:rPr>
        <w:t>4</w:t>
      </w:r>
      <w:r w:rsidRPr="00DB1BB5">
        <w:rPr>
          <w:rFonts w:ascii="Times New Roman" w:hAnsi="Times New Roman" w:cs="Times New Roman"/>
          <w:b/>
          <w:bCs/>
          <w:i/>
          <w:sz w:val="24"/>
          <w:szCs w:val="24"/>
        </w:rPr>
        <w:t>.24);</w:t>
      </w:r>
    </w:p>
    <w:p w:rsidR="00D913AD" w:rsidRPr="00182EEA" w:rsidRDefault="00D913AD"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1. В 2024 году за счет средств республиканского бюджета, не имеющих целевого назначения, осуществляется финансирование расходов на реализацию мероприятий по государственным и государственным целевым программам: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а) «Иммунизация населения Приднестровской Молдавской Республики» </w:t>
      </w:r>
      <w:r w:rsidRPr="00182EEA">
        <w:rPr>
          <w:rFonts w:ascii="Times New Roman" w:hAnsi="Times New Roman" w:cs="Times New Roman"/>
          <w:bCs/>
          <w:sz w:val="28"/>
          <w:szCs w:val="28"/>
        </w:rPr>
        <w:br/>
        <w:t>на 2021</w:t>
      </w:r>
      <w:r w:rsidR="00B86963" w:rsidRPr="00182EEA">
        <w:rPr>
          <w:rFonts w:ascii="Times New Roman" w:hAnsi="Times New Roman" w:cs="Times New Roman"/>
          <w:bCs/>
          <w:sz w:val="28"/>
          <w:szCs w:val="28"/>
        </w:rPr>
        <w:t>–</w:t>
      </w:r>
      <w:r w:rsidRPr="00182EEA">
        <w:rPr>
          <w:rFonts w:ascii="Times New Roman" w:hAnsi="Times New Roman" w:cs="Times New Roman"/>
          <w:bCs/>
          <w:sz w:val="28"/>
          <w:szCs w:val="28"/>
        </w:rPr>
        <w:t>2025 годы – в сумме 5 685 270 рублей согласно Приложению № 2.10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«Онкология: совершенствование онкологической помощи населению Приднестровской Молдавской Республики» на 2021</w:t>
      </w:r>
      <w:r w:rsidR="00B86963" w:rsidRPr="00182EEA">
        <w:rPr>
          <w:rFonts w:ascii="Times New Roman" w:hAnsi="Times New Roman" w:cs="Times New Roman"/>
          <w:bCs/>
          <w:sz w:val="28"/>
          <w:szCs w:val="28"/>
        </w:rPr>
        <w:t>–</w:t>
      </w:r>
      <w:r w:rsidRPr="00182EEA">
        <w:rPr>
          <w:rFonts w:ascii="Times New Roman" w:hAnsi="Times New Roman" w:cs="Times New Roman"/>
          <w:bCs/>
          <w:sz w:val="28"/>
          <w:szCs w:val="28"/>
        </w:rPr>
        <w:t>2025 годы – в сумме 30 522 764 рубля согласно Приложению № 2.11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«Профилактика туберкулеза» на 2021</w:t>
      </w:r>
      <w:r w:rsidR="005E3730"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2025 годы – в сумме </w:t>
      </w:r>
      <w:r w:rsidR="008270DD" w:rsidRPr="00182EEA">
        <w:rPr>
          <w:rFonts w:ascii="Times New Roman" w:hAnsi="Times New Roman" w:cs="Times New Roman"/>
          <w:bCs/>
          <w:sz w:val="28"/>
          <w:szCs w:val="28"/>
        </w:rPr>
        <w:br/>
      </w:r>
      <w:r w:rsidRPr="00182EEA">
        <w:rPr>
          <w:rFonts w:ascii="Times New Roman" w:hAnsi="Times New Roman" w:cs="Times New Roman"/>
          <w:bCs/>
          <w:sz w:val="28"/>
          <w:szCs w:val="28"/>
        </w:rPr>
        <w:t>3 365 065 рублей согласно Приложению № 2.12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г) «Профилактика ВИЧ/СПИД-инфекции и инфекций, передающихся половым путем (ИППП), в Приднестровской Молдавской Республике» на 2020</w:t>
      </w:r>
      <w:r w:rsidR="00402D84" w:rsidRPr="00182EEA">
        <w:rPr>
          <w:rFonts w:ascii="Times New Roman" w:hAnsi="Times New Roman" w:cs="Times New Roman"/>
          <w:bCs/>
          <w:sz w:val="28"/>
          <w:szCs w:val="28"/>
        </w:rPr>
        <w:t>–</w:t>
      </w:r>
      <w:r w:rsidRPr="00182EEA">
        <w:rPr>
          <w:rFonts w:ascii="Times New Roman" w:hAnsi="Times New Roman" w:cs="Times New Roman"/>
          <w:bCs/>
          <w:sz w:val="28"/>
          <w:szCs w:val="28"/>
        </w:rPr>
        <w:t>2024 годы – в сумме 4 390 762 рубля согласно Приложению № 2.13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 «Профилактика вирусных гепатитов В и С в Приднестровской Молдавской Республике» на 2021</w:t>
      </w:r>
      <w:r w:rsidR="008270DD" w:rsidRPr="00182EEA">
        <w:rPr>
          <w:rFonts w:ascii="Times New Roman" w:hAnsi="Times New Roman" w:cs="Times New Roman"/>
          <w:bCs/>
          <w:sz w:val="28"/>
          <w:szCs w:val="28"/>
        </w:rPr>
        <w:t>–</w:t>
      </w:r>
      <w:r w:rsidRPr="00182EEA">
        <w:rPr>
          <w:rFonts w:ascii="Times New Roman" w:hAnsi="Times New Roman" w:cs="Times New Roman"/>
          <w:bCs/>
          <w:sz w:val="28"/>
          <w:szCs w:val="28"/>
        </w:rPr>
        <w:t>2024 годы – в сумме 2 872 472 рубля согласно Приложению № 2.14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е) «Профилактика и лечение сердечно-сосудистых заболеваний в Приднестровской Молдавской Республике» на 2022</w:t>
      </w:r>
      <w:r w:rsidR="008270DD" w:rsidRPr="00182EEA">
        <w:rPr>
          <w:rFonts w:ascii="Times New Roman" w:hAnsi="Times New Roman" w:cs="Times New Roman"/>
          <w:bCs/>
          <w:sz w:val="28"/>
          <w:szCs w:val="28"/>
        </w:rPr>
        <w:t>–</w:t>
      </w:r>
      <w:r w:rsidRPr="00182EEA">
        <w:rPr>
          <w:rFonts w:ascii="Times New Roman" w:hAnsi="Times New Roman" w:cs="Times New Roman"/>
          <w:bCs/>
          <w:sz w:val="28"/>
          <w:szCs w:val="28"/>
        </w:rPr>
        <w:t>2026 годы – в сумме 2 306 844 рубля согласно Приложению № 2.15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ж) «Учебник» на 2022</w:t>
      </w:r>
      <w:r w:rsidR="008270DD"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2026 годы – в сумме 1 118 200 рублей согласно </w:t>
      </w:r>
      <w:r w:rsidRPr="00182EEA">
        <w:rPr>
          <w:rFonts w:ascii="Times New Roman" w:hAnsi="Times New Roman" w:cs="Times New Roman"/>
          <w:bCs/>
          <w:sz w:val="28"/>
          <w:szCs w:val="28"/>
        </w:rPr>
        <w:br/>
        <w:t xml:space="preserve">Приложению № 2.16 к настоящему Закону;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з) «Государственная программа развития минерально-сырьевой базы, рационального и комплексного использования минеральных ресурсов и охраны недр Приднестровской Молдавской Республики на 2022</w:t>
      </w:r>
      <w:r w:rsidR="00B84E8C" w:rsidRPr="00182EEA">
        <w:rPr>
          <w:rFonts w:ascii="Times New Roman" w:hAnsi="Times New Roman" w:cs="Times New Roman"/>
          <w:bCs/>
          <w:sz w:val="28"/>
          <w:szCs w:val="28"/>
        </w:rPr>
        <w:t>–</w:t>
      </w:r>
      <w:r w:rsidRPr="00182EEA">
        <w:rPr>
          <w:rFonts w:ascii="Times New Roman" w:hAnsi="Times New Roman" w:cs="Times New Roman"/>
          <w:bCs/>
          <w:sz w:val="28"/>
          <w:szCs w:val="28"/>
        </w:rPr>
        <w:t>2026 годы» – в сумме 1 332 876 рублей за счет отчислений на воспроизводство минерально-сырьевой базы согласно Приложению № 2.17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и) «Обеспечение жилыми помещениями (квартирами) или жилыми домами детей-сирот, детей, оставшихся без попечения родителей, лиц из числа детей-сирот и детей, оставшихся без попе</w:t>
      </w:r>
      <w:r w:rsidR="00713BA2" w:rsidRPr="00182EEA">
        <w:rPr>
          <w:rFonts w:ascii="Times New Roman" w:hAnsi="Times New Roman" w:cs="Times New Roman"/>
          <w:bCs/>
          <w:sz w:val="28"/>
          <w:szCs w:val="28"/>
        </w:rPr>
        <w:t xml:space="preserve">чения родителей, на период </w:t>
      </w:r>
      <w:r w:rsidR="00713BA2" w:rsidRPr="00182EEA">
        <w:rPr>
          <w:rFonts w:ascii="Times New Roman" w:hAnsi="Times New Roman" w:cs="Times New Roman"/>
          <w:bCs/>
          <w:sz w:val="28"/>
          <w:szCs w:val="28"/>
        </w:rPr>
        <w:br/>
        <w:t>2018–</w:t>
      </w:r>
      <w:r w:rsidRPr="00182EEA">
        <w:rPr>
          <w:rFonts w:ascii="Times New Roman" w:hAnsi="Times New Roman" w:cs="Times New Roman"/>
          <w:bCs/>
          <w:sz w:val="28"/>
          <w:szCs w:val="28"/>
        </w:rPr>
        <w:t xml:space="preserve">2027 годов» – в сумме </w:t>
      </w:r>
      <w:r w:rsidR="00CB2A6A" w:rsidRPr="00182EEA">
        <w:rPr>
          <w:rFonts w:ascii="Times New Roman" w:hAnsi="Times New Roman" w:cs="Times New Roman"/>
          <w:sz w:val="28"/>
          <w:szCs w:val="28"/>
        </w:rPr>
        <w:t>19 035 884</w:t>
      </w:r>
      <w:r w:rsidR="00CB2A6A" w:rsidRPr="00182EEA">
        <w:rPr>
          <w:rFonts w:ascii="Times New Roman" w:hAnsi="Times New Roman" w:cs="Times New Roman"/>
          <w:b/>
          <w:sz w:val="20"/>
          <w:szCs w:val="20"/>
        </w:rPr>
        <w:t xml:space="preserve"> </w:t>
      </w:r>
      <w:r w:rsidRPr="00182EEA">
        <w:rPr>
          <w:rFonts w:ascii="Times New Roman" w:hAnsi="Times New Roman" w:cs="Times New Roman"/>
          <w:bCs/>
          <w:sz w:val="28"/>
          <w:szCs w:val="28"/>
        </w:rPr>
        <w:t>рубл</w:t>
      </w:r>
      <w:r w:rsidR="000F20A7" w:rsidRPr="00182EEA">
        <w:rPr>
          <w:rFonts w:ascii="Times New Roman" w:hAnsi="Times New Roman" w:cs="Times New Roman"/>
          <w:bCs/>
          <w:sz w:val="28"/>
          <w:szCs w:val="28"/>
        </w:rPr>
        <w:t>я</w:t>
      </w:r>
      <w:r w:rsidRPr="00182EEA">
        <w:rPr>
          <w:rFonts w:ascii="Times New Roman" w:hAnsi="Times New Roman" w:cs="Times New Roman"/>
          <w:bCs/>
          <w:sz w:val="28"/>
          <w:szCs w:val="28"/>
        </w:rPr>
        <w:t xml:space="preserve"> согласно Приложению № 2.18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Расходы, связанные с получением заключения о рыночной оценке приобретаемого жилого помещения, и расходы, понесенные в связи с регистрацией права собственности, покрываются за счет средств </w:t>
      </w:r>
      <w:r w:rsidRPr="00182EEA">
        <w:rPr>
          <w:rFonts w:ascii="Times New Roman" w:hAnsi="Times New Roman" w:cs="Times New Roman"/>
          <w:bCs/>
          <w:sz w:val="28"/>
          <w:szCs w:val="28"/>
        </w:rPr>
        <w:lastRenderedPageBreak/>
        <w:t>республиканского бюджета по направлению, установленному настоящим подпунктом.</w:t>
      </w:r>
    </w:p>
    <w:p w:rsidR="002A6C66" w:rsidRPr="00182EEA" w:rsidRDefault="002A6C66"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 xml:space="preserve">Во изменение </w:t>
      </w:r>
      <w:r w:rsidR="00A6094B" w:rsidRPr="00182EEA">
        <w:rPr>
          <w:rFonts w:ascii="Times New Roman" w:hAnsi="Times New Roman" w:cs="Times New Roman"/>
          <w:sz w:val="28"/>
          <w:szCs w:val="28"/>
        </w:rPr>
        <w:t xml:space="preserve">норм </w:t>
      </w:r>
      <w:r w:rsidRPr="00182EEA">
        <w:rPr>
          <w:rFonts w:ascii="Times New Roman" w:hAnsi="Times New Roman" w:cs="Times New Roman"/>
          <w:sz w:val="28"/>
          <w:szCs w:val="28"/>
        </w:rPr>
        <w:t xml:space="preserve">пункта 1 статьи 70 и пункта 2 статьи 71 Жилищного кодекса Приднестровской Молдавской Республики, пункта 3 статьи 8 Закона Приднестровской Молдавской Республики «О дополнительных гарантиях по социальной защите детей-сирот и детей, оставшихся без попечения родителей» при реализации мероприятий республиканского бюджета, предусмотренных частью первой настоящего подпункта, допускается с письменного согласия претендента на обеспечение жилым помещением приобретение для указанного претендента жилого помещения, размер площади которого составляет не менее 18 квадратных метров общей площади жилья на одного члена семьи, состоящей из двух и более человек, не менее </w:t>
      </w:r>
      <w:r w:rsidR="00FC4FCB" w:rsidRPr="00182EEA">
        <w:rPr>
          <w:rFonts w:ascii="Times New Roman" w:hAnsi="Times New Roman" w:cs="Times New Roman"/>
          <w:sz w:val="28"/>
          <w:szCs w:val="28"/>
        </w:rPr>
        <w:br/>
      </w:r>
      <w:r w:rsidRPr="00182EEA">
        <w:rPr>
          <w:rFonts w:ascii="Times New Roman" w:hAnsi="Times New Roman" w:cs="Times New Roman"/>
          <w:sz w:val="28"/>
          <w:szCs w:val="28"/>
        </w:rPr>
        <w:t>27 квадратных метров – на одиноко проживающего гражданина, в пределах сумм, не превышающих размер, утвержденный Приложением № 2.18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Механизм реализации мероприятий республиканского бюджета, предусмотренных настоящим подпунктом, утверждается нормативным правовым актом Правительства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к)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участвовавших в программе льготного кредитования» на период </w:t>
      </w:r>
      <w:r w:rsidR="00094621" w:rsidRPr="00182EEA">
        <w:rPr>
          <w:rFonts w:ascii="Times New Roman" w:hAnsi="Times New Roman" w:cs="Times New Roman"/>
          <w:bCs/>
          <w:sz w:val="28"/>
          <w:szCs w:val="28"/>
        </w:rPr>
        <w:br/>
      </w:r>
      <w:r w:rsidRPr="00182EEA">
        <w:rPr>
          <w:rFonts w:ascii="Times New Roman" w:hAnsi="Times New Roman" w:cs="Times New Roman"/>
          <w:bCs/>
          <w:sz w:val="28"/>
          <w:szCs w:val="28"/>
        </w:rPr>
        <w:t>2021</w:t>
      </w:r>
      <w:r w:rsidR="006039D2"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2026 годов – в сумме 156 000 рублей согласно Приложению № 2.19 к настоящему Закону;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л) «Переоснащение служебного автотранспорта пожарной охраны» на 2023</w:t>
      </w:r>
      <w:r w:rsidR="006039D2"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2031 годы – в сумме 6 790 000 рублей согласно Приложению </w:t>
      </w:r>
      <w:r w:rsidR="003F551A" w:rsidRPr="00182EEA">
        <w:rPr>
          <w:rFonts w:ascii="Times New Roman" w:hAnsi="Times New Roman" w:cs="Times New Roman"/>
          <w:bCs/>
          <w:sz w:val="28"/>
          <w:szCs w:val="28"/>
        </w:rPr>
        <w:t>№ 2.20 к настоящему Закону;</w:t>
      </w:r>
    </w:p>
    <w:p w:rsidR="00F6006D" w:rsidRPr="00841E9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м) «Сохранение недвижимых объектов культурного наследия Приднестровской Молдавской Республики, требующих неотложного ремонта» </w:t>
      </w:r>
      <w:r w:rsidRPr="00182EEA">
        <w:rPr>
          <w:rFonts w:ascii="Times New Roman" w:eastAsia="Times New Roman" w:hAnsi="Times New Roman" w:cs="Times New Roman"/>
          <w:bCs/>
          <w:sz w:val="28"/>
          <w:szCs w:val="28"/>
          <w:lang w:eastAsia="ru-RU"/>
        </w:rPr>
        <w:t>на 2019</w:t>
      </w:r>
      <w:r w:rsidR="006039D2" w:rsidRPr="00182EEA">
        <w:rPr>
          <w:rFonts w:ascii="Times New Roman" w:eastAsia="Times New Roman" w:hAnsi="Times New Roman" w:cs="Times New Roman"/>
          <w:bCs/>
          <w:sz w:val="28"/>
          <w:szCs w:val="28"/>
          <w:lang w:eastAsia="ru-RU"/>
        </w:rPr>
        <w:t>–</w:t>
      </w:r>
      <w:r w:rsidRPr="00182EEA">
        <w:rPr>
          <w:rFonts w:ascii="Times New Roman" w:eastAsia="Times New Roman" w:hAnsi="Times New Roman" w:cs="Times New Roman"/>
          <w:bCs/>
          <w:sz w:val="28"/>
          <w:szCs w:val="28"/>
          <w:lang w:eastAsia="ru-RU"/>
        </w:rPr>
        <w:t>2024 годы</w:t>
      </w:r>
      <w:r w:rsidRPr="00182EEA">
        <w:rPr>
          <w:rFonts w:ascii="Times New Roman" w:hAnsi="Times New Roman" w:cs="Times New Roman"/>
          <w:bCs/>
          <w:sz w:val="28"/>
          <w:szCs w:val="28"/>
        </w:rPr>
        <w:t xml:space="preserve"> – в сумме 5 430 000 рублей согласно Приложению № 2.21 </w:t>
      </w:r>
      <w:r w:rsidR="00966BAB"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к </w:t>
      </w:r>
      <w:r w:rsidRPr="00841E9A">
        <w:rPr>
          <w:rFonts w:ascii="Times New Roman" w:hAnsi="Times New Roman" w:cs="Times New Roman"/>
          <w:bCs/>
          <w:sz w:val="28"/>
          <w:szCs w:val="28"/>
        </w:rPr>
        <w:t xml:space="preserve">настоящему Закону; </w:t>
      </w:r>
    </w:p>
    <w:p w:rsidR="00F6006D" w:rsidRPr="00841E9A" w:rsidRDefault="0034588E" w:rsidP="009E67C2">
      <w:pPr>
        <w:spacing w:after="0" w:line="240" w:lineRule="auto"/>
        <w:ind w:firstLine="709"/>
        <w:jc w:val="both"/>
        <w:rPr>
          <w:rFonts w:ascii="Times New Roman" w:hAnsi="Times New Roman" w:cs="Times New Roman"/>
          <w:bCs/>
          <w:sz w:val="28"/>
          <w:szCs w:val="28"/>
        </w:rPr>
      </w:pPr>
      <w:r w:rsidRPr="00841E9A">
        <w:rPr>
          <w:rFonts w:ascii="Times New Roman" w:eastAsia="Times New Roman" w:hAnsi="Times New Roman"/>
          <w:sz w:val="28"/>
          <w:szCs w:val="28"/>
          <w:lang w:eastAsia="ru-RU"/>
        </w:rPr>
        <w:t xml:space="preserve">н) «О государственном перечне малых объектов приватизации </w:t>
      </w:r>
      <w:r w:rsidRPr="00841E9A">
        <w:rPr>
          <w:rFonts w:ascii="Times New Roman" w:eastAsia="Times New Roman" w:hAnsi="Times New Roman"/>
          <w:sz w:val="28"/>
          <w:szCs w:val="28"/>
          <w:lang w:eastAsia="ru-RU"/>
        </w:rPr>
        <w:br/>
        <w:t xml:space="preserve">на 2023–2024 годы» и Государственной программе разгосударствления и приватизации в Приднестровской Молдавской Республике на </w:t>
      </w:r>
      <w:r w:rsidRPr="00841E9A">
        <w:rPr>
          <w:rFonts w:ascii="Times New Roman" w:eastAsia="Times New Roman" w:hAnsi="Times New Roman"/>
          <w:sz w:val="28"/>
          <w:szCs w:val="28"/>
          <w:lang w:eastAsia="ru-RU"/>
        </w:rPr>
        <w:br/>
        <w:t>2024–2025 годы – в сумме 815 000 рублей согласно Приложению № 2.22 к настоящему Закону</w:t>
      </w:r>
      <w:r w:rsidR="00F6006D" w:rsidRPr="00841E9A">
        <w:rPr>
          <w:rFonts w:ascii="Times New Roman" w:hAnsi="Times New Roman" w:cs="Times New Roman"/>
          <w:bCs/>
          <w:sz w:val="28"/>
          <w:szCs w:val="28"/>
        </w:rPr>
        <w:t xml:space="preserve">. </w:t>
      </w:r>
    </w:p>
    <w:p w:rsidR="00F6006D" w:rsidRPr="00841E9A" w:rsidRDefault="00F6006D" w:rsidP="009E67C2">
      <w:pPr>
        <w:spacing w:after="0" w:line="240" w:lineRule="auto"/>
        <w:ind w:firstLine="709"/>
        <w:jc w:val="both"/>
        <w:rPr>
          <w:rFonts w:ascii="Times New Roman" w:hAnsi="Times New Roman" w:cs="Times New Roman"/>
          <w:bCs/>
          <w:sz w:val="28"/>
          <w:szCs w:val="28"/>
        </w:rPr>
      </w:pPr>
      <w:r w:rsidRPr="00841E9A">
        <w:rPr>
          <w:rFonts w:ascii="Times New Roman" w:hAnsi="Times New Roman" w:cs="Times New Roman"/>
          <w:bCs/>
          <w:sz w:val="28"/>
          <w:szCs w:val="28"/>
        </w:rPr>
        <w:t>2. Расходование средств на мероприятия по государственным и государственным целевым программам за счет лимитов, предусмотренных по общей смете главного распорядителя кредитов, не допускается.</w:t>
      </w:r>
    </w:p>
    <w:p w:rsidR="00F6006D" w:rsidRPr="00841E9A" w:rsidRDefault="00F6006D" w:rsidP="009E67C2">
      <w:pPr>
        <w:spacing w:after="0" w:line="240" w:lineRule="auto"/>
        <w:ind w:firstLine="709"/>
        <w:jc w:val="both"/>
        <w:rPr>
          <w:rFonts w:ascii="Times New Roman" w:hAnsi="Times New Roman" w:cs="Times New Roman"/>
          <w:bCs/>
          <w:sz w:val="28"/>
          <w:szCs w:val="28"/>
        </w:rPr>
      </w:pPr>
      <w:r w:rsidRPr="00841E9A">
        <w:rPr>
          <w:rFonts w:ascii="Times New Roman" w:hAnsi="Times New Roman" w:cs="Times New Roman"/>
          <w:bCs/>
          <w:sz w:val="28"/>
          <w:szCs w:val="28"/>
        </w:rPr>
        <w:t xml:space="preserve">3. </w:t>
      </w:r>
      <w:r w:rsidR="00811F8B" w:rsidRPr="00841E9A">
        <w:rPr>
          <w:rFonts w:ascii="Times New Roman" w:eastAsia="Times New Roman" w:hAnsi="Times New Roman"/>
          <w:sz w:val="28"/>
          <w:szCs w:val="28"/>
          <w:lang w:eastAsia="ru-RU"/>
        </w:rPr>
        <w:t xml:space="preserve">В 2024 году осуществляется финансирование Государственной программы исполнения наказов избирателей в сумме 18 182 846 рублей за счет части денежных средств, поступивших в счет уплаты единого таможенного платежа в размере с 1 января по 29 февраля 2024 года – 1,55 процента, с 1 марта по 31 декабря 2024 года – 1,78 процента, в сумме, не превышающей </w:t>
      </w:r>
      <w:r w:rsidR="00811F8B" w:rsidRPr="00841E9A">
        <w:rPr>
          <w:rFonts w:ascii="Times New Roman" w:eastAsia="Times New Roman" w:hAnsi="Times New Roman"/>
          <w:sz w:val="28"/>
          <w:szCs w:val="28"/>
          <w:lang w:eastAsia="ru-RU"/>
        </w:rPr>
        <w:br/>
      </w:r>
      <w:r w:rsidR="00811F8B" w:rsidRPr="00841E9A">
        <w:rPr>
          <w:rFonts w:ascii="Times New Roman" w:eastAsia="Times New Roman" w:hAnsi="Times New Roman"/>
          <w:sz w:val="28"/>
          <w:szCs w:val="28"/>
          <w:lang w:eastAsia="ru-RU"/>
        </w:rPr>
        <w:lastRenderedPageBreak/>
        <w:t xml:space="preserve">16 500 000 рублей, а также за счет остатка, сложившегося по состоянию </w:t>
      </w:r>
      <w:r w:rsidR="00811F8B" w:rsidRPr="00841E9A">
        <w:rPr>
          <w:rFonts w:ascii="Times New Roman" w:eastAsia="Times New Roman" w:hAnsi="Times New Roman"/>
          <w:sz w:val="28"/>
          <w:szCs w:val="28"/>
          <w:lang w:eastAsia="ru-RU"/>
        </w:rPr>
        <w:br/>
        <w:t>на 1 января 2024 года, на сумму не освоенных в 2023 году средств по Государственной программе исполнения наказов избирателей на 2023 год, в соответствии с частью третьей настоящего пункта в сумме 1 682 846 рублей</w:t>
      </w:r>
      <w:r w:rsidRPr="00841E9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841E9A">
        <w:rPr>
          <w:rFonts w:ascii="Times New Roman" w:hAnsi="Times New Roman" w:cs="Times New Roman"/>
          <w:bCs/>
          <w:sz w:val="28"/>
          <w:szCs w:val="28"/>
        </w:rPr>
        <w:t>Установить, что в 2024 году реализация мероприятий государственной и муниципальной программ исполнения наказов избирателей осуществляется в порядке закупки у единственного поставщика (подрядчика, исполнителя), установленном статьей 48 Закона Приднестровской Молдавской Республики «О закупках в Приднестровской Молдавской Республике», за исключением норм пункта 3 указанной статьи, дейст</w:t>
      </w:r>
      <w:r w:rsidRPr="00182EEA">
        <w:rPr>
          <w:rFonts w:ascii="Times New Roman" w:hAnsi="Times New Roman" w:cs="Times New Roman"/>
          <w:bCs/>
          <w:sz w:val="28"/>
          <w:szCs w:val="28"/>
        </w:rPr>
        <w:t>вие которых не распространяется на данные закупки.</w:t>
      </w:r>
    </w:p>
    <w:p w:rsidR="00AA77E7" w:rsidRPr="00182EEA" w:rsidRDefault="00694B89"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Размер финансирования расходов </w:t>
      </w:r>
      <w:r w:rsidR="00AA77E7" w:rsidRPr="00182EEA">
        <w:rPr>
          <w:rFonts w:ascii="Times New Roman" w:hAnsi="Times New Roman" w:cs="Times New Roman"/>
          <w:sz w:val="28"/>
          <w:szCs w:val="28"/>
        </w:rPr>
        <w:t>Государственн</w:t>
      </w:r>
      <w:r w:rsidRPr="00182EEA">
        <w:rPr>
          <w:rFonts w:ascii="Times New Roman" w:hAnsi="Times New Roman" w:cs="Times New Roman"/>
          <w:sz w:val="28"/>
          <w:szCs w:val="28"/>
        </w:rPr>
        <w:t>ой</w:t>
      </w:r>
      <w:r w:rsidR="00AA77E7" w:rsidRPr="00182EEA">
        <w:rPr>
          <w:rFonts w:ascii="Times New Roman" w:hAnsi="Times New Roman" w:cs="Times New Roman"/>
          <w:sz w:val="28"/>
          <w:szCs w:val="28"/>
        </w:rPr>
        <w:t xml:space="preserve"> программ</w:t>
      </w:r>
      <w:r w:rsidRPr="00182EEA">
        <w:rPr>
          <w:rFonts w:ascii="Times New Roman" w:hAnsi="Times New Roman" w:cs="Times New Roman"/>
          <w:sz w:val="28"/>
          <w:szCs w:val="28"/>
        </w:rPr>
        <w:t>ы</w:t>
      </w:r>
      <w:r w:rsidR="00AA77E7" w:rsidRPr="00182EEA">
        <w:rPr>
          <w:rFonts w:ascii="Times New Roman" w:hAnsi="Times New Roman" w:cs="Times New Roman"/>
          <w:sz w:val="28"/>
          <w:szCs w:val="28"/>
        </w:rPr>
        <w:t xml:space="preserve"> исполнения наказов избирателей на 2024 год подлежит увеличению за счет остатков средств на счетах республиканского бюджета, сложившихся по состоянию на 1 января 2024 года, на сумму не</w:t>
      </w:r>
      <w:r w:rsidR="00010509" w:rsidRPr="00182EEA">
        <w:rPr>
          <w:rFonts w:ascii="Times New Roman" w:hAnsi="Times New Roman" w:cs="Times New Roman"/>
          <w:sz w:val="28"/>
          <w:szCs w:val="28"/>
        </w:rPr>
        <w:t xml:space="preserve"> </w:t>
      </w:r>
      <w:r w:rsidR="00AA77E7" w:rsidRPr="00182EEA">
        <w:rPr>
          <w:rFonts w:ascii="Times New Roman" w:hAnsi="Times New Roman" w:cs="Times New Roman"/>
          <w:sz w:val="28"/>
          <w:szCs w:val="28"/>
        </w:rPr>
        <w:t>освоенных в 2023 году средств по Государственной программе исполнения наказов избирателей на 2023 год.</w:t>
      </w:r>
    </w:p>
    <w:p w:rsidR="00AA77E7" w:rsidRPr="00832A63" w:rsidRDefault="00AA77E7"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 xml:space="preserve">Срок исполнения </w:t>
      </w:r>
      <w:r w:rsidRPr="00832A63">
        <w:rPr>
          <w:rFonts w:ascii="Times New Roman" w:hAnsi="Times New Roman" w:cs="Times New Roman"/>
          <w:sz w:val="28"/>
          <w:szCs w:val="28"/>
        </w:rPr>
        <w:t>работ (услуг) по договорам, заключенным в 2023 году во исполнение Государственной программы исполнения наказов избирателей на 2023 год, по которым работы (услуги) не выполнены в полном объеме и соответственно не оплачены, продлеваются на 2024 год.</w:t>
      </w:r>
    </w:p>
    <w:p w:rsidR="00D913AD" w:rsidRPr="00832A63" w:rsidRDefault="00D913AD" w:rsidP="009E67C2">
      <w:pPr>
        <w:spacing w:after="0" w:line="240" w:lineRule="auto"/>
        <w:ind w:firstLine="709"/>
        <w:jc w:val="both"/>
        <w:rPr>
          <w:rFonts w:ascii="Times New Roman" w:eastAsia="Times New Roman" w:hAnsi="Times New Roman"/>
          <w:sz w:val="28"/>
          <w:szCs w:val="28"/>
          <w:lang w:eastAsia="ru-RU"/>
        </w:rPr>
      </w:pPr>
      <w:r w:rsidRPr="00832A63">
        <w:rPr>
          <w:rFonts w:ascii="Times New Roman" w:eastAsia="Times New Roman" w:hAnsi="Times New Roman"/>
          <w:sz w:val="28"/>
          <w:szCs w:val="28"/>
          <w:lang w:eastAsia="ru-RU"/>
        </w:rPr>
        <w:t>Во изменение норм действующего законодательства Приднестровской Молдавской Республики порядок формирования, смета расходов по Государственной программе исполнения наказов избирателей в разрезе наименований объектов, видов товаров (работ, услуг) и сумм по каждому виду из перечня наименований утверждается постановлением Верховного Совета Приднестровской Молдавской Республики.</w:t>
      </w:r>
    </w:p>
    <w:p w:rsidR="008813A3" w:rsidRPr="00832A63" w:rsidRDefault="008813A3" w:rsidP="009E67C2">
      <w:pPr>
        <w:spacing w:after="0" w:line="240" w:lineRule="auto"/>
        <w:ind w:firstLine="709"/>
        <w:jc w:val="both"/>
        <w:rPr>
          <w:rFonts w:ascii="Times New Roman" w:hAnsi="Times New Roman" w:cs="Times New Roman"/>
          <w:sz w:val="28"/>
          <w:szCs w:val="28"/>
        </w:rPr>
      </w:pPr>
      <w:r w:rsidRPr="00832A63">
        <w:rPr>
          <w:rFonts w:ascii="Times New Roman" w:hAnsi="Times New Roman" w:cs="Times New Roman"/>
          <w:sz w:val="28"/>
          <w:szCs w:val="28"/>
        </w:rPr>
        <w:t>4. Во изменение норм Закона Приднестровской Молдавской Республики «О едином социальном налоге и обязательном страховом взносе» в 2024 году отчисления от единого социального налога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 расходуются в соответствии с Приложением № 2.30 к настоящему Закону:</w:t>
      </w:r>
    </w:p>
    <w:p w:rsidR="008813A3" w:rsidRPr="00832A63" w:rsidRDefault="008813A3" w:rsidP="009E67C2">
      <w:pPr>
        <w:spacing w:after="0" w:line="240" w:lineRule="auto"/>
        <w:ind w:firstLine="709"/>
        <w:jc w:val="both"/>
        <w:rPr>
          <w:rFonts w:ascii="Times New Roman" w:hAnsi="Times New Roman" w:cs="Times New Roman"/>
          <w:sz w:val="28"/>
          <w:szCs w:val="28"/>
        </w:rPr>
      </w:pPr>
      <w:r w:rsidRPr="00832A63">
        <w:rPr>
          <w:rFonts w:ascii="Times New Roman" w:hAnsi="Times New Roman" w:cs="Times New Roman"/>
          <w:sz w:val="28"/>
          <w:szCs w:val="28"/>
        </w:rPr>
        <w:t xml:space="preserve">а) на реализацию мероприятий, направленных на развитие (обновление) материально-технической базы учреждений здравоохранения и приобретение </w:t>
      </w:r>
      <w:r w:rsidRPr="00BC5750">
        <w:rPr>
          <w:rFonts w:ascii="Times New Roman" w:hAnsi="Times New Roman" w:cs="Times New Roman"/>
          <w:sz w:val="28"/>
          <w:szCs w:val="28"/>
        </w:rPr>
        <w:t xml:space="preserve">специализированного медицинского автотранспорта, – в сумме </w:t>
      </w:r>
      <w:r w:rsidR="00744A3F" w:rsidRPr="00BC5750">
        <w:rPr>
          <w:rFonts w:ascii="Times New Roman" w:hAnsi="Times New Roman" w:cs="Times New Roman"/>
          <w:sz w:val="28"/>
          <w:szCs w:val="28"/>
        </w:rPr>
        <w:br/>
      </w:r>
      <w:r w:rsidR="00B82E3E" w:rsidRPr="00BC5750">
        <w:rPr>
          <w:rFonts w:ascii="Times New Roman" w:hAnsi="Times New Roman"/>
          <w:sz w:val="28"/>
          <w:szCs w:val="28"/>
        </w:rPr>
        <w:t>21 134 069</w:t>
      </w:r>
      <w:r w:rsidR="00744A3F" w:rsidRPr="00BC5750">
        <w:rPr>
          <w:rFonts w:ascii="Times New Roman" w:hAnsi="Times New Roman" w:cs="Times New Roman"/>
          <w:sz w:val="28"/>
          <w:szCs w:val="28"/>
        </w:rPr>
        <w:t xml:space="preserve"> </w:t>
      </w:r>
      <w:r w:rsidRPr="00BC5750">
        <w:rPr>
          <w:rFonts w:ascii="Times New Roman" w:hAnsi="Times New Roman" w:cs="Times New Roman"/>
          <w:sz w:val="28"/>
          <w:szCs w:val="28"/>
        </w:rPr>
        <w:t>рублей</w:t>
      </w:r>
      <w:r w:rsidRPr="00832A63">
        <w:rPr>
          <w:rFonts w:ascii="Times New Roman" w:hAnsi="Times New Roman" w:cs="Times New Roman"/>
          <w:sz w:val="28"/>
          <w:szCs w:val="28"/>
        </w:rPr>
        <w:t>.</w:t>
      </w:r>
    </w:p>
    <w:p w:rsidR="008813A3" w:rsidRPr="00182EEA" w:rsidRDefault="008813A3" w:rsidP="009E67C2">
      <w:pPr>
        <w:spacing w:after="0" w:line="240" w:lineRule="auto"/>
        <w:ind w:firstLine="709"/>
        <w:jc w:val="both"/>
        <w:rPr>
          <w:rFonts w:ascii="Times New Roman" w:hAnsi="Times New Roman" w:cs="Times New Roman"/>
          <w:sz w:val="28"/>
          <w:szCs w:val="28"/>
        </w:rPr>
      </w:pPr>
      <w:r w:rsidRPr="00832A63">
        <w:rPr>
          <w:rFonts w:ascii="Times New Roman" w:hAnsi="Times New Roman" w:cs="Times New Roman"/>
          <w:sz w:val="28"/>
          <w:szCs w:val="28"/>
        </w:rPr>
        <w:t xml:space="preserve">Перечень мероприятий, предусмотренных частью первой настоящего подпункта, утверждается правовым актом Правительства Приднестровской Молдавской Республики. Информация о реализации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с указанием количества и стоимости приобретенного оборудования, </w:t>
      </w:r>
      <w:r w:rsidRPr="00182EEA">
        <w:rPr>
          <w:rFonts w:ascii="Times New Roman" w:hAnsi="Times New Roman" w:cs="Times New Roman"/>
          <w:sz w:val="28"/>
          <w:szCs w:val="28"/>
        </w:rPr>
        <w:t xml:space="preserve">мебели, мягкого инвентаря и </w:t>
      </w:r>
      <w:r w:rsidRPr="00182EEA">
        <w:rPr>
          <w:rFonts w:ascii="Times New Roman" w:hAnsi="Times New Roman" w:cs="Times New Roman"/>
          <w:sz w:val="28"/>
          <w:szCs w:val="28"/>
        </w:rPr>
        <w:lastRenderedPageBreak/>
        <w:t>специализированного медицинского автотранспорта</w:t>
      </w:r>
      <w:r w:rsidR="00292594" w:rsidRPr="00182EEA">
        <w:rPr>
          <w:rFonts w:ascii="Times New Roman" w:hAnsi="Times New Roman" w:cs="Times New Roman"/>
          <w:sz w:val="28"/>
          <w:szCs w:val="28"/>
        </w:rPr>
        <w:t>,</w:t>
      </w:r>
      <w:r w:rsidRPr="00182EEA">
        <w:rPr>
          <w:rFonts w:ascii="Times New Roman" w:hAnsi="Times New Roman" w:cs="Times New Roman"/>
          <w:sz w:val="28"/>
          <w:szCs w:val="28"/>
        </w:rPr>
        <w:t xml:space="preserve"> отражается в составе ежеквартальной информации и годового отчета об исполнении бюджета;</w:t>
      </w:r>
    </w:p>
    <w:p w:rsidR="008813A3" w:rsidRPr="00182EEA" w:rsidRDefault="008813A3"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б) на протезирование – в сумме 14 082 208 рублей;</w:t>
      </w:r>
    </w:p>
    <w:p w:rsidR="008813A3" w:rsidRPr="00182EEA" w:rsidRDefault="008813A3"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в) на приобретение транспортных средств для инвалидов – в сумме </w:t>
      </w:r>
      <w:r w:rsidR="00332BB6" w:rsidRPr="00182EEA">
        <w:rPr>
          <w:rFonts w:ascii="Times New Roman" w:hAnsi="Times New Roman" w:cs="Times New Roman"/>
          <w:sz w:val="28"/>
          <w:szCs w:val="28"/>
        </w:rPr>
        <w:br/>
      </w:r>
      <w:r w:rsidR="00744A3F" w:rsidRPr="00182EEA">
        <w:rPr>
          <w:rFonts w:ascii="Times New Roman" w:hAnsi="Times New Roman" w:cs="Times New Roman"/>
          <w:sz w:val="28"/>
          <w:szCs w:val="28"/>
        </w:rPr>
        <w:t>1 910 000 рублей;</w:t>
      </w:r>
    </w:p>
    <w:p w:rsidR="00F6006D" w:rsidRPr="00B42566" w:rsidRDefault="008813A3"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г) на выплату денежной компенсации инвалидам за приобретенные в порядке</w:t>
      </w:r>
      <w:r w:rsidRPr="00B42566">
        <w:rPr>
          <w:rFonts w:ascii="Times New Roman" w:hAnsi="Times New Roman" w:cs="Times New Roman"/>
          <w:sz w:val="28"/>
          <w:szCs w:val="28"/>
        </w:rPr>
        <w:t>, установленном действующим законодательством Приднестровской Молдавской Республики, глазные протезы – в сумме 220 400 рублей</w:t>
      </w:r>
      <w:r w:rsidR="00F6006D" w:rsidRPr="00B42566">
        <w:rPr>
          <w:rFonts w:ascii="Times New Roman" w:hAnsi="Times New Roman" w:cs="Times New Roman"/>
          <w:bCs/>
          <w:sz w:val="28"/>
          <w:szCs w:val="28"/>
        </w:rPr>
        <w:t xml:space="preserve">. </w:t>
      </w:r>
    </w:p>
    <w:p w:rsidR="000332E3" w:rsidRPr="00B42566" w:rsidRDefault="000332E3" w:rsidP="000332E3">
      <w:pPr>
        <w:spacing w:after="0" w:line="240" w:lineRule="auto"/>
        <w:ind w:firstLine="709"/>
        <w:jc w:val="both"/>
        <w:rPr>
          <w:rFonts w:ascii="Times New Roman" w:eastAsia="Times New Roman" w:hAnsi="Times New Roman"/>
          <w:bCs/>
          <w:sz w:val="28"/>
          <w:szCs w:val="28"/>
          <w:lang w:eastAsia="ru-RU"/>
        </w:rPr>
      </w:pPr>
      <w:r w:rsidRPr="00B42566">
        <w:rPr>
          <w:rFonts w:ascii="Times New Roman" w:eastAsia="Times New Roman" w:hAnsi="Times New Roman"/>
          <w:bCs/>
          <w:sz w:val="28"/>
          <w:szCs w:val="28"/>
          <w:lang w:eastAsia="ru-RU"/>
        </w:rPr>
        <w:t xml:space="preserve">Остаток средств отчислений от единого социального налога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 по состоянию на 1 января 2024 года в сумме </w:t>
      </w:r>
      <w:r w:rsidRPr="00B42566">
        <w:rPr>
          <w:rFonts w:ascii="Times New Roman" w:eastAsia="Times New Roman" w:hAnsi="Times New Roman"/>
          <w:bCs/>
          <w:sz w:val="28"/>
          <w:szCs w:val="28"/>
          <w:lang w:eastAsia="ru-RU"/>
        </w:rPr>
        <w:br/>
        <w:t>45 685 859 рублей,</w:t>
      </w:r>
      <w:r w:rsidRPr="00B42566">
        <w:rPr>
          <w:rFonts w:ascii="Times New Roman" w:eastAsia="Times New Roman" w:hAnsi="Times New Roman"/>
          <w:sz w:val="28"/>
          <w:szCs w:val="28"/>
          <w:lang w:eastAsia="ru-RU"/>
        </w:rPr>
        <w:t xml:space="preserve"> </w:t>
      </w:r>
      <w:r w:rsidRPr="00B42566">
        <w:rPr>
          <w:rFonts w:ascii="Times New Roman" w:eastAsia="Times New Roman" w:hAnsi="Times New Roman"/>
          <w:bCs/>
          <w:sz w:val="28"/>
          <w:szCs w:val="28"/>
          <w:lang w:eastAsia="ru-RU"/>
        </w:rPr>
        <w:t>а также средства отчислений от единого социального налога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 в сумме 3 211 307 рублей, полученные в 2024 году,  направляются:</w:t>
      </w:r>
    </w:p>
    <w:p w:rsidR="000332E3" w:rsidRPr="00B42566" w:rsidRDefault="000332E3" w:rsidP="000332E3">
      <w:pPr>
        <w:spacing w:after="0" w:line="240" w:lineRule="auto"/>
        <w:ind w:firstLine="709"/>
        <w:jc w:val="both"/>
        <w:rPr>
          <w:rFonts w:ascii="Times New Roman" w:eastAsia="Times New Roman" w:hAnsi="Times New Roman"/>
          <w:bCs/>
          <w:sz w:val="28"/>
          <w:szCs w:val="28"/>
          <w:lang w:eastAsia="ru-RU"/>
        </w:rPr>
      </w:pPr>
      <w:r w:rsidRPr="00B42566">
        <w:rPr>
          <w:rFonts w:ascii="Times New Roman" w:eastAsia="Times New Roman" w:hAnsi="Times New Roman"/>
          <w:bCs/>
          <w:sz w:val="28"/>
          <w:szCs w:val="28"/>
          <w:lang w:eastAsia="ru-RU"/>
        </w:rPr>
        <w:t>а) на погашение кредиторской задолженности, сформировавшейся по состоянию на 1 января 2024 года и полное исполнение договорных обязательств 2023 года, образовавшихся в рамках реализации мероприятий,</w:t>
      </w:r>
      <w:r w:rsidRPr="00B42566">
        <w:rPr>
          <w:rFonts w:ascii="Times New Roman" w:eastAsia="Times New Roman" w:hAnsi="Times New Roman"/>
          <w:sz w:val="28"/>
          <w:szCs w:val="28"/>
          <w:lang w:eastAsia="ru-RU"/>
        </w:rPr>
        <w:t xml:space="preserve"> </w:t>
      </w:r>
      <w:r w:rsidRPr="00B42566">
        <w:rPr>
          <w:rFonts w:ascii="Times New Roman" w:eastAsia="Times New Roman" w:hAnsi="Times New Roman"/>
          <w:bCs/>
          <w:sz w:val="28"/>
          <w:szCs w:val="28"/>
          <w:lang w:eastAsia="ru-RU"/>
        </w:rPr>
        <w:t>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в соответствии с Приложением № 2.30 к настоящему Закону в сумме 4 015 773 рубля;</w:t>
      </w:r>
    </w:p>
    <w:p w:rsidR="000332E3" w:rsidRPr="00BC5750" w:rsidRDefault="000332E3" w:rsidP="000332E3">
      <w:pPr>
        <w:spacing w:after="0" w:line="240" w:lineRule="auto"/>
        <w:ind w:firstLine="709"/>
        <w:jc w:val="both"/>
        <w:rPr>
          <w:rFonts w:ascii="Times New Roman" w:eastAsia="Times New Roman" w:hAnsi="Times New Roman"/>
          <w:bCs/>
          <w:sz w:val="28"/>
          <w:szCs w:val="28"/>
          <w:lang w:eastAsia="ru-RU"/>
        </w:rPr>
      </w:pPr>
      <w:r w:rsidRPr="00B42566">
        <w:rPr>
          <w:rFonts w:ascii="Times New Roman" w:eastAsia="Times New Roman" w:hAnsi="Times New Roman"/>
          <w:bCs/>
          <w:sz w:val="28"/>
          <w:szCs w:val="28"/>
          <w:lang w:eastAsia="ru-RU"/>
        </w:rPr>
        <w:t xml:space="preserve">б) </w:t>
      </w:r>
      <w:r w:rsidRPr="00BC5750">
        <w:rPr>
          <w:rFonts w:ascii="Times New Roman" w:eastAsia="Times New Roman" w:hAnsi="Times New Roman"/>
          <w:bCs/>
          <w:sz w:val="28"/>
          <w:szCs w:val="28"/>
          <w:lang w:eastAsia="ru-RU"/>
        </w:rPr>
        <w:t>на выплату заработных плат работникам организаций сферы здравоохранения в соответствии с Приложением № 2 к настоящему Закону в сумме 44 881 393 рубля.</w:t>
      </w:r>
    </w:p>
    <w:p w:rsidR="009A41DB" w:rsidRPr="00BC5750" w:rsidRDefault="009A41DB" w:rsidP="000332E3">
      <w:pPr>
        <w:spacing w:after="0" w:line="240" w:lineRule="auto"/>
        <w:ind w:firstLine="709"/>
        <w:jc w:val="both"/>
        <w:rPr>
          <w:rFonts w:ascii="Times New Roman" w:hAnsi="Times New Roman" w:cs="Times New Roman"/>
          <w:bCs/>
          <w:sz w:val="28"/>
          <w:szCs w:val="28"/>
        </w:rPr>
      </w:pPr>
      <w:r w:rsidRPr="00BC5750">
        <w:rPr>
          <w:rFonts w:ascii="Times New Roman" w:hAnsi="Times New Roman"/>
          <w:sz w:val="28"/>
          <w:szCs w:val="28"/>
        </w:rPr>
        <w:t xml:space="preserve">Часть отчислений от единого социального налога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 в сумме 5 895 000 рублей, полученных в 2024 году, направляется </w:t>
      </w:r>
      <w:r w:rsidRPr="00BC5750">
        <w:rPr>
          <w:rFonts w:ascii="Times New Roman" w:hAnsi="Times New Roman"/>
          <w:sz w:val="28"/>
          <w:szCs w:val="28"/>
        </w:rPr>
        <w:br/>
        <w:t>на мероприятия, указанные в статье 5 (секретно) настоящего Закона.</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1A3611" w:rsidRPr="00182EEA">
        <w:rPr>
          <w:rFonts w:ascii="Times New Roman" w:hAnsi="Times New Roman" w:cs="Times New Roman"/>
          <w:b/>
          <w:bCs/>
          <w:sz w:val="28"/>
          <w:szCs w:val="28"/>
        </w:rPr>
        <w:t>31</w:t>
      </w:r>
      <w:r w:rsidRPr="00182EEA">
        <w:rPr>
          <w:rFonts w:ascii="Times New Roman" w:hAnsi="Times New Roman" w:cs="Times New Roman"/>
          <w:b/>
          <w:bCs/>
          <w:sz w:val="28"/>
          <w:szCs w:val="28"/>
        </w:rPr>
        <w:t xml:space="preserve">.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1. В 2024 году к республиканскому Дню памяти погибших и умерших защитников Приднестровской Молдавской Республики и ко Дню памяти и скорби по погибшим в городе Бендеры осуществляется выплата материальной помощи в общей сумме, установленной Приложением № 2 к настоящему Закону, следующим категориям граждан: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участники боевых действий по защите Приднестровской Молдавской Республики, ставшие инвалидами вследствие военной травмы, полученной при защите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б) один из родителей (мать либо отец) участника боевых действий по защите Приднестровской Молдавской Республики, погибшего либо умершего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вдовы (вдовцы), не вступившие в повторный брак, участников боевых действий по защите Приднестровской Молдавской Республики, </w:t>
      </w:r>
      <w:proofErr w:type="gramStart"/>
      <w:r w:rsidRPr="00182EEA">
        <w:rPr>
          <w:rFonts w:ascii="Times New Roman" w:hAnsi="Times New Roman" w:cs="Times New Roman"/>
          <w:bCs/>
          <w:sz w:val="28"/>
          <w:szCs w:val="28"/>
        </w:rPr>
        <w:t>погибших</w:t>
      </w:r>
      <w:proofErr w:type="gramEnd"/>
      <w:r w:rsidRPr="00182EEA">
        <w:rPr>
          <w:rFonts w:ascii="Times New Roman" w:hAnsi="Times New Roman" w:cs="Times New Roman"/>
          <w:bCs/>
          <w:sz w:val="28"/>
          <w:szCs w:val="28"/>
        </w:rPr>
        <w:t xml:space="preserve"> либо умерших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г) несовершеннолетние дети в возрасте до 18 (восемнадцати) лет </w:t>
      </w:r>
      <w:r w:rsidR="00744A3F" w:rsidRPr="00182EEA">
        <w:rPr>
          <w:rFonts w:ascii="Times New Roman" w:hAnsi="Times New Roman" w:cs="Times New Roman"/>
          <w:bCs/>
          <w:sz w:val="28"/>
          <w:szCs w:val="28"/>
        </w:rPr>
        <w:br/>
      </w:r>
      <w:r w:rsidRPr="00182EEA">
        <w:rPr>
          <w:rFonts w:ascii="Times New Roman" w:hAnsi="Times New Roman" w:cs="Times New Roman"/>
          <w:bCs/>
          <w:sz w:val="28"/>
          <w:szCs w:val="28"/>
        </w:rPr>
        <w:t>(при обучении по очной форме – до его окончания, но не более чем до достижения возраста 23 (двадцати трех) лет) участников боевых действий по защите Приднестровской Молдавской Республики, умерших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д) вдовы, не вступившие в повторный брак, и один из родителей (мать либо отец)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е) несовершеннолетние дети в возрасте до 18 (восемнадцати) лет (при обучении по очной форме – до его окончания, но не более чем до достижения возраста 23 (двадцати трех) лет)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ж) участники боевых действий по защите Приднестровской Молдавской Республики, ставшие инвалидами I группы общего заболевания.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Размеры и порядок осуществления выплаты материальной помощи, указанной в пункте 1 настоящей статьи, устанавливаются нормативным правовым актом Правительства Приднестровской Молдавской Республики.</w:t>
      </w:r>
    </w:p>
    <w:p w:rsidR="008813A3" w:rsidRPr="00182EEA" w:rsidRDefault="008813A3" w:rsidP="009E67C2">
      <w:pPr>
        <w:spacing w:after="0" w:line="240" w:lineRule="auto"/>
        <w:ind w:right="33" w:firstLine="709"/>
        <w:jc w:val="both"/>
        <w:rPr>
          <w:rFonts w:ascii="Times New Roman" w:hAnsi="Times New Roman" w:cs="Times New Roman"/>
          <w:sz w:val="28"/>
          <w:szCs w:val="28"/>
        </w:rPr>
      </w:pPr>
      <w:r w:rsidRPr="00182EEA">
        <w:rPr>
          <w:rFonts w:ascii="Times New Roman" w:hAnsi="Times New Roman" w:cs="Times New Roman"/>
          <w:sz w:val="28"/>
          <w:szCs w:val="28"/>
        </w:rPr>
        <w:t>3. В 2024 году к 80</w:t>
      </w:r>
      <w:r w:rsidR="00292594" w:rsidRPr="00182EEA">
        <w:rPr>
          <w:rFonts w:ascii="Times New Roman" w:hAnsi="Times New Roman" w:cs="Times New Roman"/>
          <w:sz w:val="28"/>
          <w:szCs w:val="28"/>
        </w:rPr>
        <w:t>-й</w:t>
      </w:r>
      <w:r w:rsidRPr="00182EEA">
        <w:rPr>
          <w:rFonts w:ascii="Times New Roman" w:hAnsi="Times New Roman" w:cs="Times New Roman"/>
          <w:sz w:val="28"/>
          <w:szCs w:val="28"/>
        </w:rPr>
        <w:t xml:space="preserve"> годовщине освобождения городов и районов Приднестровской Молдавской Республики от немецко-фашистских захватчиков осуществляется выплата материальной помощи в общей сумме, установленной Приложением № 2 к настоящему Закону, следующим категориям граждан: </w:t>
      </w:r>
    </w:p>
    <w:p w:rsidR="008813A3" w:rsidRPr="00182EEA" w:rsidRDefault="008813A3" w:rsidP="009E67C2">
      <w:pPr>
        <w:spacing w:after="0" w:line="240" w:lineRule="auto"/>
        <w:ind w:right="33" w:firstLine="709"/>
        <w:jc w:val="both"/>
        <w:rPr>
          <w:rFonts w:ascii="Times New Roman" w:hAnsi="Times New Roman" w:cs="Times New Roman"/>
          <w:sz w:val="28"/>
          <w:szCs w:val="28"/>
        </w:rPr>
      </w:pPr>
      <w:r w:rsidRPr="00182EEA">
        <w:rPr>
          <w:rFonts w:ascii="Times New Roman" w:hAnsi="Times New Roman" w:cs="Times New Roman"/>
          <w:sz w:val="28"/>
          <w:szCs w:val="28"/>
        </w:rPr>
        <w:t>а) участники боевых действий в период Великой Отечественной войны;</w:t>
      </w:r>
    </w:p>
    <w:p w:rsidR="008813A3" w:rsidRPr="00182EEA" w:rsidRDefault="008813A3" w:rsidP="009E67C2">
      <w:pPr>
        <w:spacing w:after="0" w:line="240" w:lineRule="auto"/>
        <w:ind w:right="33" w:firstLine="709"/>
        <w:jc w:val="both"/>
        <w:rPr>
          <w:rFonts w:ascii="Times New Roman" w:hAnsi="Times New Roman" w:cs="Times New Roman"/>
          <w:sz w:val="28"/>
          <w:szCs w:val="28"/>
        </w:rPr>
      </w:pPr>
      <w:r w:rsidRPr="00182EEA">
        <w:rPr>
          <w:rFonts w:ascii="Times New Roman" w:hAnsi="Times New Roman" w:cs="Times New Roman"/>
          <w:sz w:val="28"/>
          <w:szCs w:val="28"/>
        </w:rPr>
        <w:t>б) участники боевых действий в годы Великой Отечественной войны, ставшие инвалидами вследствие ранения, контузии, увечья или заболевания, полученных при защите СССР, лица, ставшие инвалидами вследствие ранения и другого ущерба здоровью, полученных в районах боевых действий в период Великой Отечественной войны и в послевоенный период от боеприпасов, минно-взрывных устройств и взрывчатых веществ, а также при выполнении работ по разминированию;</w:t>
      </w:r>
    </w:p>
    <w:p w:rsidR="008813A3" w:rsidRPr="00182EEA" w:rsidRDefault="008813A3" w:rsidP="009E67C2">
      <w:pPr>
        <w:spacing w:after="0" w:line="240" w:lineRule="auto"/>
        <w:ind w:right="33" w:firstLine="709"/>
        <w:jc w:val="both"/>
        <w:rPr>
          <w:rFonts w:ascii="Times New Roman" w:hAnsi="Times New Roman" w:cs="Times New Roman"/>
          <w:sz w:val="28"/>
          <w:szCs w:val="28"/>
        </w:rPr>
      </w:pPr>
      <w:r w:rsidRPr="00182EEA">
        <w:rPr>
          <w:rFonts w:ascii="Times New Roman" w:hAnsi="Times New Roman" w:cs="Times New Roman"/>
          <w:sz w:val="28"/>
          <w:szCs w:val="28"/>
        </w:rPr>
        <w:t>в) участники войны, проходившие военную службу (находившиеся на положении военнослужащих) в тылу, а также работавшие в пределах фронтовых границ;</w:t>
      </w:r>
    </w:p>
    <w:p w:rsidR="008813A3" w:rsidRPr="00182EEA" w:rsidRDefault="008813A3" w:rsidP="009E67C2">
      <w:pPr>
        <w:spacing w:after="0" w:line="240" w:lineRule="auto"/>
        <w:ind w:right="33" w:firstLine="709"/>
        <w:jc w:val="both"/>
        <w:rPr>
          <w:rFonts w:ascii="Times New Roman" w:hAnsi="Times New Roman" w:cs="Times New Roman"/>
          <w:sz w:val="28"/>
          <w:szCs w:val="28"/>
        </w:rPr>
      </w:pPr>
      <w:r w:rsidRPr="00182EEA">
        <w:rPr>
          <w:rFonts w:ascii="Times New Roman" w:hAnsi="Times New Roman" w:cs="Times New Roman"/>
          <w:sz w:val="28"/>
          <w:szCs w:val="28"/>
        </w:rPr>
        <w:lastRenderedPageBreak/>
        <w:t>г) бывшие узники концлагерей, гетто и других мест принудительного содержания, созданных нацистами и их союзниками в период Второй мировой войны;</w:t>
      </w:r>
    </w:p>
    <w:p w:rsidR="008813A3" w:rsidRPr="00182EEA" w:rsidRDefault="008813A3" w:rsidP="009E67C2">
      <w:pPr>
        <w:spacing w:after="0" w:line="240" w:lineRule="auto"/>
        <w:ind w:right="33" w:firstLine="709"/>
        <w:jc w:val="both"/>
        <w:rPr>
          <w:rFonts w:ascii="Times New Roman" w:hAnsi="Times New Roman" w:cs="Times New Roman"/>
          <w:sz w:val="28"/>
          <w:szCs w:val="28"/>
        </w:rPr>
      </w:pPr>
      <w:r w:rsidRPr="00182EEA">
        <w:rPr>
          <w:rFonts w:ascii="Times New Roman" w:hAnsi="Times New Roman" w:cs="Times New Roman"/>
          <w:sz w:val="28"/>
          <w:szCs w:val="28"/>
        </w:rPr>
        <w:t>д) лица, работавшие в период блокады в городе Ленинграде на предприятиях, в учреждениях и организациях города и награжденные медалью «За оборону Ленинграда», и лица, награжденные знаком «Житель блокадного Ленинграда»;</w:t>
      </w:r>
    </w:p>
    <w:p w:rsidR="008813A3" w:rsidRPr="00182EEA" w:rsidRDefault="008813A3" w:rsidP="009E67C2">
      <w:pPr>
        <w:spacing w:after="0" w:line="240" w:lineRule="auto"/>
        <w:ind w:right="33" w:firstLine="709"/>
        <w:jc w:val="both"/>
        <w:rPr>
          <w:rFonts w:ascii="Times New Roman" w:hAnsi="Times New Roman" w:cs="Times New Roman"/>
          <w:sz w:val="28"/>
          <w:szCs w:val="28"/>
        </w:rPr>
      </w:pPr>
      <w:r w:rsidRPr="00182EEA">
        <w:rPr>
          <w:rFonts w:ascii="Times New Roman" w:hAnsi="Times New Roman" w:cs="Times New Roman"/>
          <w:sz w:val="28"/>
          <w:szCs w:val="28"/>
        </w:rPr>
        <w:t>е) лица, награжденные орденами и медалями СССР за самоотверженный труд в тылу в период Великой Отечественной войны;</w:t>
      </w:r>
    </w:p>
    <w:p w:rsidR="008813A3" w:rsidRPr="00182EEA" w:rsidRDefault="008813A3" w:rsidP="009E67C2">
      <w:pPr>
        <w:spacing w:after="0" w:line="240" w:lineRule="auto"/>
        <w:ind w:right="33" w:firstLine="709"/>
        <w:jc w:val="both"/>
        <w:rPr>
          <w:rFonts w:ascii="Times New Roman" w:hAnsi="Times New Roman" w:cs="Times New Roman"/>
          <w:sz w:val="28"/>
          <w:szCs w:val="28"/>
        </w:rPr>
      </w:pPr>
      <w:r w:rsidRPr="00182EEA">
        <w:rPr>
          <w:rFonts w:ascii="Times New Roman" w:hAnsi="Times New Roman" w:cs="Times New Roman"/>
          <w:sz w:val="28"/>
          <w:szCs w:val="28"/>
        </w:rPr>
        <w:t>ж) лица, проработавшие в период с 22 июня 1941 года по 9 мая 1945 года не менее шести месяцев, исключая период работы на временно оккупированных территориях СССР;</w:t>
      </w:r>
    </w:p>
    <w:p w:rsidR="008813A3" w:rsidRPr="00182EEA" w:rsidRDefault="008813A3" w:rsidP="009E67C2">
      <w:pPr>
        <w:spacing w:after="0" w:line="240" w:lineRule="auto"/>
        <w:ind w:right="33" w:firstLine="709"/>
        <w:jc w:val="both"/>
        <w:rPr>
          <w:rFonts w:ascii="Times New Roman" w:hAnsi="Times New Roman" w:cs="Times New Roman"/>
          <w:sz w:val="28"/>
          <w:szCs w:val="28"/>
        </w:rPr>
      </w:pPr>
      <w:r w:rsidRPr="00182EEA">
        <w:rPr>
          <w:rFonts w:ascii="Times New Roman" w:hAnsi="Times New Roman" w:cs="Times New Roman"/>
          <w:sz w:val="28"/>
          <w:szCs w:val="28"/>
        </w:rPr>
        <w:t>з) вдовы (вдовцы) умерших инвалидов войны, участников боевых действий в период Великой Отечественной войны.</w:t>
      </w:r>
    </w:p>
    <w:p w:rsidR="00C8050A" w:rsidRPr="00182EEA" w:rsidRDefault="008813A3"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4. Размеры и порядок осуществления выплаты материальной помощи, указанной в пункте 3 настоящей статьи, устанавливаются нормативным правовым актом Правительства </w:t>
      </w:r>
      <w:r w:rsidR="004C0109" w:rsidRPr="00182EEA">
        <w:rPr>
          <w:rFonts w:ascii="Times New Roman" w:hAnsi="Times New Roman" w:cs="Times New Roman"/>
          <w:sz w:val="28"/>
          <w:szCs w:val="28"/>
        </w:rPr>
        <w:t>Приднестровской Молдавской Республики</w:t>
      </w:r>
      <w:r w:rsidRPr="00182EEA">
        <w:rPr>
          <w:rFonts w:ascii="Times New Roman" w:hAnsi="Times New Roman" w:cs="Times New Roman"/>
          <w:sz w:val="28"/>
          <w:szCs w:val="28"/>
        </w:rPr>
        <w:t>.</w:t>
      </w:r>
    </w:p>
    <w:p w:rsidR="00292594" w:rsidRPr="00182EEA" w:rsidRDefault="00292594"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3</w:t>
      </w:r>
      <w:r w:rsidR="001A3611" w:rsidRPr="00182EEA">
        <w:rPr>
          <w:rFonts w:ascii="Times New Roman" w:hAnsi="Times New Roman" w:cs="Times New Roman"/>
          <w:b/>
          <w:bCs/>
          <w:sz w:val="28"/>
          <w:szCs w:val="28"/>
        </w:rPr>
        <w:t>2</w:t>
      </w:r>
      <w:r w:rsidRPr="00182EEA">
        <w:rPr>
          <w:rFonts w:ascii="Times New Roman" w:hAnsi="Times New Roman" w:cs="Times New Roman"/>
          <w:b/>
          <w:bCs/>
          <w:sz w:val="28"/>
          <w:szCs w:val="28"/>
        </w:rPr>
        <w:t>.</w:t>
      </w:r>
    </w:p>
    <w:p w:rsidR="004771DB" w:rsidRDefault="004771DB" w:rsidP="004771DB">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w:t>
      </w:r>
      <w:proofErr w:type="gramStart"/>
      <w:r>
        <w:rPr>
          <w:rFonts w:ascii="Times New Roman" w:hAnsi="Times New Roman" w:cs="Times New Roman"/>
          <w:b/>
          <w:bCs/>
          <w:i/>
          <w:sz w:val="24"/>
          <w:szCs w:val="24"/>
        </w:rPr>
        <w:t>Подпункт</w:t>
      </w:r>
      <w:proofErr w:type="gramEnd"/>
      <w:r>
        <w:rPr>
          <w:rFonts w:ascii="Times New Roman" w:hAnsi="Times New Roman" w:cs="Times New Roman"/>
          <w:b/>
          <w:bCs/>
          <w:i/>
          <w:sz w:val="24"/>
          <w:szCs w:val="24"/>
        </w:rPr>
        <w:t xml:space="preserve"> а) статьи 3</w:t>
      </w:r>
      <w:r w:rsidR="00A23EF4">
        <w:rPr>
          <w:rFonts w:ascii="Times New Roman" w:hAnsi="Times New Roman" w:cs="Times New Roman"/>
          <w:b/>
          <w:bCs/>
          <w:i/>
          <w:sz w:val="24"/>
          <w:szCs w:val="24"/>
        </w:rPr>
        <w:t>2</w:t>
      </w:r>
      <w:r>
        <w:rPr>
          <w:rFonts w:ascii="Times New Roman" w:hAnsi="Times New Roman" w:cs="Times New Roman"/>
          <w:b/>
          <w:bCs/>
          <w:i/>
          <w:sz w:val="24"/>
          <w:szCs w:val="24"/>
        </w:rPr>
        <w:t xml:space="preserve"> с изменением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CF6DE5" w:rsidRDefault="00CF6DE5" w:rsidP="00CF6DE5">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Часть первая подпункта к) статьи 32 с изменением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4771DB" w:rsidRDefault="004771DB"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2024 году за счет средств республиканского бюджета осуществляется государственный заказ (финансирование) услуг:</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а) на проведение научно-исследовательских работ, опытно-конструкторских и технологических работ – в </w:t>
      </w:r>
      <w:r w:rsidRPr="00841E9A">
        <w:rPr>
          <w:rFonts w:ascii="Times New Roman" w:hAnsi="Times New Roman" w:cs="Times New Roman"/>
          <w:bCs/>
          <w:sz w:val="28"/>
          <w:szCs w:val="28"/>
        </w:rPr>
        <w:t xml:space="preserve">сумме </w:t>
      </w:r>
      <w:r w:rsidR="00AF0490" w:rsidRPr="00841E9A">
        <w:rPr>
          <w:rFonts w:ascii="Times New Roman" w:eastAsia="Times New Roman" w:hAnsi="Times New Roman"/>
          <w:bCs/>
          <w:sz w:val="28"/>
          <w:szCs w:val="28"/>
          <w:lang w:eastAsia="ru-RU"/>
        </w:rPr>
        <w:t>6 534 026</w:t>
      </w:r>
      <w:r w:rsidRPr="00841E9A">
        <w:rPr>
          <w:rFonts w:ascii="Times New Roman" w:hAnsi="Times New Roman" w:cs="Times New Roman"/>
          <w:bCs/>
          <w:sz w:val="28"/>
          <w:szCs w:val="28"/>
        </w:rPr>
        <w:t xml:space="preserve">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б) по трансляции, ретрансляции теле-, радиопрограмм, определенных государственным заказом, и </w:t>
      </w:r>
      <w:proofErr w:type="spellStart"/>
      <w:r w:rsidRPr="00182EEA">
        <w:rPr>
          <w:rFonts w:ascii="Times New Roman" w:hAnsi="Times New Roman" w:cs="Times New Roman"/>
          <w:bCs/>
          <w:sz w:val="28"/>
          <w:szCs w:val="28"/>
        </w:rPr>
        <w:t>радиоконтролю</w:t>
      </w:r>
      <w:proofErr w:type="spellEnd"/>
      <w:r w:rsidRPr="00182EEA">
        <w:rPr>
          <w:rFonts w:ascii="Times New Roman" w:hAnsi="Times New Roman" w:cs="Times New Roman"/>
          <w:bCs/>
          <w:sz w:val="28"/>
          <w:szCs w:val="28"/>
        </w:rPr>
        <w:t xml:space="preserve"> радиоизлучающих средств, участвующих в исполнении государственного заказа, как составной части мониторинга радиочастотного спектра, – в сумме 7 207 825 рублей, в том числе на погашение кредиторской задолженности по направлениям согласно Приложению № 2.23 к настоящему Закону;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оказания бесплатной </w:t>
      </w:r>
      <w:proofErr w:type="spellStart"/>
      <w:r w:rsidRPr="00182EEA">
        <w:rPr>
          <w:rFonts w:ascii="Times New Roman" w:hAnsi="Times New Roman" w:cs="Times New Roman"/>
          <w:bCs/>
          <w:sz w:val="28"/>
          <w:szCs w:val="28"/>
        </w:rPr>
        <w:t>ортодонтической</w:t>
      </w:r>
      <w:proofErr w:type="spellEnd"/>
      <w:r w:rsidRPr="00182EEA">
        <w:rPr>
          <w:rFonts w:ascii="Times New Roman" w:hAnsi="Times New Roman" w:cs="Times New Roman"/>
          <w:bCs/>
          <w:sz w:val="28"/>
          <w:szCs w:val="28"/>
        </w:rPr>
        <w:t xml:space="preserve"> помощи детям и зубопротезирование граждан, для которых действующим законодательством Приднестровской Молдавской Республики предусмотрено льготное зубное протезирование (за исключением протезов из драгоценных металлов и фарфора)</w:t>
      </w:r>
      <w:r w:rsidR="00292594"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 субъектами частной медицинской деятельности, а также государственными организациями, осуществляющими медицинскую деятельность на основании лицензии </w:t>
      </w:r>
      <w:r w:rsidR="00744A3F"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в 2024 году, – в сумме 7 025 688 рублей по направлениям согласно Приложению № 2.24 к настоящему Закону.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 xml:space="preserve">Порядок формирования и механизм реализации государственного заказа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оказания бесплатной </w:t>
      </w:r>
      <w:proofErr w:type="spellStart"/>
      <w:r w:rsidRPr="00182EEA">
        <w:rPr>
          <w:rFonts w:ascii="Times New Roman" w:hAnsi="Times New Roman" w:cs="Times New Roman"/>
          <w:bCs/>
          <w:sz w:val="28"/>
          <w:szCs w:val="28"/>
        </w:rPr>
        <w:t>ортодонтической</w:t>
      </w:r>
      <w:proofErr w:type="spellEnd"/>
      <w:r w:rsidRPr="00182EEA">
        <w:rPr>
          <w:rFonts w:ascii="Times New Roman" w:hAnsi="Times New Roman" w:cs="Times New Roman"/>
          <w:bCs/>
          <w:sz w:val="28"/>
          <w:szCs w:val="28"/>
        </w:rPr>
        <w:t xml:space="preserve"> помощи детям и зубопротезирование граждан, для которых действующим законодательством Приднестровской Молдавской Республики предусмотрено льготное зубное протезирование (за исключением протезов из драгоценных металлов и фарфора)</w:t>
      </w:r>
      <w:r w:rsidR="00292594"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2024 году, утверждаются нормативным правовым актом Правительства Приднестровской Молдавской Республики;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г) на предоставление услуг магнитно-резонансной томографии гражданам Приднестровской Молдавской Республики – в сумме </w:t>
      </w:r>
      <w:r w:rsidR="00CB0DD6" w:rsidRPr="00182EEA">
        <w:rPr>
          <w:rFonts w:ascii="Times New Roman" w:hAnsi="Times New Roman" w:cs="Times New Roman"/>
          <w:bCs/>
          <w:sz w:val="28"/>
          <w:szCs w:val="28"/>
        </w:rPr>
        <w:br/>
      </w:r>
      <w:r w:rsidRPr="00182EEA">
        <w:rPr>
          <w:rFonts w:ascii="Times New Roman" w:hAnsi="Times New Roman" w:cs="Times New Roman"/>
          <w:bCs/>
          <w:sz w:val="28"/>
          <w:szCs w:val="28"/>
        </w:rPr>
        <w:t>2 998 752 рубля согласно Приложению № 2.25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Направление граждан Приднестровской Молдавской Республики на прохождение процедуры магнитно-резонансной томографии осуществляется в порядке, предусмотренном нормативным правовым актом Правительства Приднестровской Молдавской Республики;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 по обеспечению создания, сопровождения и развития комплекса информационных систем, используемых для реализации государственных функций и предоставления государственных услуг в электронной форме «Электронное Правительство», – в сумме 7 845 910 рублей по направлениям согласно Приложению № 2.26 к настоящему Закону в порядке, установленном нормативным правовым актом Правительства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е) на оказание консультативного приема узкими специалистами и услуг по диагностике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тех случаях, когда соответствующие виды услуг не могут быть предоставлены в условиях подведомственных исполнительному органу государственной власти, в ведении которого находятся вопросы здравоохранения, лечебно-профилактических </w:t>
      </w:r>
      <w:r w:rsidR="00CB0DD6" w:rsidRPr="00182EEA">
        <w:rPr>
          <w:rFonts w:ascii="Times New Roman" w:hAnsi="Times New Roman" w:cs="Times New Roman"/>
          <w:bCs/>
          <w:sz w:val="28"/>
          <w:szCs w:val="28"/>
        </w:rPr>
        <w:br/>
      </w:r>
      <w:r w:rsidRPr="00182EEA">
        <w:rPr>
          <w:rFonts w:ascii="Times New Roman" w:hAnsi="Times New Roman" w:cs="Times New Roman"/>
          <w:bCs/>
          <w:sz w:val="28"/>
          <w:szCs w:val="28"/>
        </w:rPr>
        <w:t>учреждений, – в сумме 2 000 000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Порядок направления детей на оказание им консультативного приема узкими специалистами и услуг по диагностике субъектами частной медицинской деятельности и государственными организациями, осуществляющими медицинскую деятельность на основании лицензии, утверждается исполнительным органом государственной власти, в ведении которого находятся вопросы здравоохранения;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ж) на оказание общественными организациями социальных услуг по организации занятости инвалидов, семьям с детьми, находящимся в социально опасном положении, семьям, осуществляющим уход за детьми-инвалидами, а также инвалидами с детства, страдающими психоневрологическими отклонениями в развитии, – в сумме 600 000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 xml:space="preserve">Расходование средств, запланированных на осуществление (финансирование) заказа социальных услуг, оказываемых общественными организациями по направлениям, предусмотренным частью первой настоящего подпункта, осуществляется в порядке, установленном нормативным правовым актом Правительства Приднестровской Молдавской Республики, и не может превышать 200 000 рублей Приднестровской Молдавской Республики по каждому направлению. В случае если по одному из направлений, предусмотренных частью первой настоящего подпункта, договор на оказание социальных услуг не заключен, допускается перераспределение средств, предусмотренных для финансирования данного направления, на дополнительное финансирование по другим направлениям государственного заказа социальных услуг.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Заключение договоров на оказание социальных услуг, предусмотренных частью первой настоящего подпункта, допускается исключительно с общественными организациями, зарегистрированными на территории Приднестровской Молдавской Республики, учредителями которых являются граждане Приднестровской Молдавской Республики;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з) на оказание услуг государственным унитарным предприятием «Приднестровье-лес» – в сумме 13 080 932 рубля согласно </w:t>
      </w:r>
      <w:r w:rsidR="00CB0DD6" w:rsidRPr="00182EEA">
        <w:rPr>
          <w:rFonts w:ascii="Times New Roman" w:hAnsi="Times New Roman" w:cs="Times New Roman"/>
          <w:bCs/>
          <w:sz w:val="28"/>
          <w:szCs w:val="28"/>
        </w:rPr>
        <w:br/>
      </w:r>
      <w:r w:rsidRPr="00182EEA">
        <w:rPr>
          <w:rFonts w:ascii="Times New Roman" w:hAnsi="Times New Roman" w:cs="Times New Roman"/>
          <w:bCs/>
          <w:sz w:val="28"/>
          <w:szCs w:val="28"/>
        </w:rPr>
        <w:t>Приложению № 2.27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Выполнение услуг, оказываемых государственным унитарным предприятием «Приднестровье-лес» в 2024 году, осуществляется в порядке, установленном нормативным правовым актом Правительства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и) на оказание услуг по строительному контролю и техническому надзору для объектов, финансируемых за счет средств республиканского бюджета, – в сумме 1 445 613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к) на оказание услуг по проведению экологического мониторинга и моделирования состояния окружающей среды государственным унитарным предприятием «</w:t>
      </w:r>
      <w:r w:rsidRPr="00841E9A">
        <w:rPr>
          <w:rFonts w:ascii="Times New Roman" w:hAnsi="Times New Roman" w:cs="Times New Roman"/>
          <w:bCs/>
          <w:sz w:val="28"/>
          <w:szCs w:val="28"/>
        </w:rPr>
        <w:t xml:space="preserve">Республиканский научно-исследовательский институт экологии» – в сумме </w:t>
      </w:r>
      <w:r w:rsidR="007B3A13" w:rsidRPr="00841E9A">
        <w:rPr>
          <w:rFonts w:ascii="Times New Roman" w:eastAsia="Times New Roman" w:hAnsi="Times New Roman"/>
          <w:bCs/>
          <w:sz w:val="28"/>
          <w:szCs w:val="28"/>
          <w:lang w:eastAsia="ru-RU"/>
        </w:rPr>
        <w:t>2 090 113 рублей</w:t>
      </w:r>
      <w:r w:rsidRPr="00841E9A">
        <w:rPr>
          <w:rFonts w:ascii="Times New Roman" w:hAnsi="Times New Roman" w:cs="Times New Roman"/>
          <w:bCs/>
          <w:sz w:val="28"/>
          <w:szCs w:val="28"/>
        </w:rPr>
        <w:t xml:space="preserve"> </w:t>
      </w:r>
      <w:r w:rsidR="003D6584" w:rsidRPr="00841E9A">
        <w:rPr>
          <w:rFonts w:ascii="Times New Roman" w:hAnsi="Times New Roman" w:cs="Times New Roman"/>
          <w:bCs/>
          <w:sz w:val="28"/>
          <w:szCs w:val="28"/>
        </w:rPr>
        <w:t xml:space="preserve">согласно </w:t>
      </w:r>
      <w:r w:rsidRPr="00182EEA">
        <w:rPr>
          <w:rFonts w:ascii="Times New Roman" w:hAnsi="Times New Roman" w:cs="Times New Roman"/>
          <w:bCs/>
          <w:sz w:val="28"/>
          <w:szCs w:val="28"/>
        </w:rPr>
        <w:t>Приложению № 2.28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Выполнение услуг, оказываемых государственным унитарным предприятием «Республиканский научно-исследовательский институт экологии» в 2024 году, осуществляется в порядке, установленном нормативным правовым актом Правительства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л) на оказание услуг по обеспечению организации управления электросвязью, в том числе обеспечение мониторинга радиочастотного спектра, проведение технического контроля за излу</w:t>
      </w:r>
      <w:r w:rsidR="007B58FB" w:rsidRPr="00182EEA">
        <w:rPr>
          <w:rFonts w:ascii="Times New Roman" w:hAnsi="Times New Roman" w:cs="Times New Roman"/>
          <w:bCs/>
          <w:sz w:val="28"/>
          <w:szCs w:val="28"/>
        </w:rPr>
        <w:t>чениями радиоизлучающих средств</w:t>
      </w:r>
      <w:r w:rsidRPr="00182EEA">
        <w:rPr>
          <w:rFonts w:ascii="Times New Roman" w:hAnsi="Times New Roman" w:cs="Times New Roman"/>
          <w:bCs/>
          <w:sz w:val="28"/>
          <w:szCs w:val="28"/>
        </w:rPr>
        <w:t xml:space="preserve"> как составной части мониторинга радиочастотного спектра </w:t>
      </w:r>
      <w:r w:rsidR="003D6584" w:rsidRPr="00182EEA">
        <w:rPr>
          <w:rFonts w:ascii="Times New Roman" w:hAnsi="Times New Roman" w:cs="Times New Roman"/>
          <w:bCs/>
          <w:sz w:val="28"/>
          <w:szCs w:val="28"/>
        </w:rPr>
        <w:t xml:space="preserve">– </w:t>
      </w:r>
      <w:r w:rsidRPr="00182EEA">
        <w:rPr>
          <w:rFonts w:ascii="Times New Roman" w:hAnsi="Times New Roman" w:cs="Times New Roman"/>
          <w:bCs/>
          <w:sz w:val="28"/>
          <w:szCs w:val="28"/>
        </w:rPr>
        <w:t>в сумме 895 125 рублей.</w:t>
      </w:r>
    </w:p>
    <w:p w:rsidR="00F6006D" w:rsidRPr="00832A63" w:rsidRDefault="00F6006D" w:rsidP="009E67C2">
      <w:pPr>
        <w:spacing w:after="0" w:line="240" w:lineRule="auto"/>
        <w:ind w:firstLine="709"/>
        <w:jc w:val="both"/>
        <w:rPr>
          <w:rFonts w:ascii="Times New Roman" w:hAnsi="Times New Roman" w:cs="Times New Roman"/>
          <w:bCs/>
          <w:sz w:val="28"/>
          <w:szCs w:val="28"/>
        </w:rPr>
      </w:pPr>
    </w:p>
    <w:p w:rsidR="00CE4BE8" w:rsidRPr="00832A63" w:rsidRDefault="00CE4BE8" w:rsidP="00CE4BE8">
      <w:pPr>
        <w:spacing w:after="0" w:line="240" w:lineRule="auto"/>
        <w:ind w:left="32" w:firstLine="709"/>
        <w:jc w:val="both"/>
        <w:rPr>
          <w:rFonts w:ascii="Times New Roman" w:hAnsi="Times New Roman"/>
          <w:b/>
          <w:sz w:val="28"/>
          <w:szCs w:val="28"/>
        </w:rPr>
      </w:pPr>
      <w:r w:rsidRPr="00832A63">
        <w:rPr>
          <w:rFonts w:ascii="Times New Roman" w:hAnsi="Times New Roman"/>
          <w:b/>
          <w:sz w:val="28"/>
          <w:szCs w:val="28"/>
        </w:rPr>
        <w:t xml:space="preserve">Статья 32-1. </w:t>
      </w:r>
    </w:p>
    <w:p w:rsidR="00CE4BE8" w:rsidRPr="00832A63" w:rsidRDefault="00CE4BE8" w:rsidP="00CE4BE8">
      <w:pPr>
        <w:spacing w:after="0" w:line="240" w:lineRule="auto"/>
        <w:rPr>
          <w:rFonts w:ascii="Times New Roman" w:hAnsi="Times New Roman" w:cs="Times New Roman"/>
          <w:b/>
          <w:bCs/>
          <w:i/>
          <w:sz w:val="24"/>
          <w:szCs w:val="24"/>
        </w:rPr>
      </w:pPr>
      <w:r w:rsidRPr="00832A63">
        <w:rPr>
          <w:rFonts w:ascii="Times New Roman" w:hAnsi="Times New Roman" w:cs="Times New Roman"/>
          <w:b/>
          <w:bCs/>
          <w:i/>
          <w:sz w:val="24"/>
          <w:szCs w:val="24"/>
        </w:rPr>
        <w:t>-- Закон дополнен статьей 32-1 (Закон № 13-ЗИД-</w:t>
      </w:r>
      <w:r w:rsidRPr="00832A63">
        <w:rPr>
          <w:rFonts w:ascii="Times New Roman" w:hAnsi="Times New Roman" w:cs="Times New Roman"/>
          <w:b/>
          <w:bCs/>
          <w:i/>
          <w:sz w:val="24"/>
          <w:szCs w:val="24"/>
          <w:lang w:val="en-US"/>
        </w:rPr>
        <w:t>VII</w:t>
      </w:r>
      <w:r w:rsidRPr="00832A63">
        <w:rPr>
          <w:rFonts w:ascii="Times New Roman" w:hAnsi="Times New Roman" w:cs="Times New Roman"/>
          <w:b/>
          <w:bCs/>
          <w:i/>
          <w:sz w:val="24"/>
          <w:szCs w:val="24"/>
        </w:rPr>
        <w:t xml:space="preserve"> от 31.01.24);</w:t>
      </w:r>
    </w:p>
    <w:p w:rsidR="00CE4BE8" w:rsidRPr="00832A63" w:rsidRDefault="00CE4BE8" w:rsidP="00CE4BE8">
      <w:pPr>
        <w:spacing w:after="0" w:line="240" w:lineRule="auto"/>
        <w:ind w:left="32" w:firstLine="709"/>
        <w:jc w:val="both"/>
        <w:rPr>
          <w:rFonts w:ascii="Times New Roman" w:hAnsi="Times New Roman"/>
          <w:b/>
          <w:sz w:val="28"/>
          <w:szCs w:val="28"/>
        </w:rPr>
      </w:pPr>
    </w:p>
    <w:p w:rsidR="00CE4BE8" w:rsidRPr="00832A63" w:rsidRDefault="00CE4BE8" w:rsidP="00CE4BE8">
      <w:pPr>
        <w:spacing w:after="0" w:line="240" w:lineRule="auto"/>
        <w:ind w:firstLine="709"/>
        <w:jc w:val="both"/>
        <w:rPr>
          <w:rFonts w:ascii="Times New Roman" w:hAnsi="Times New Roman" w:cs="Times New Roman"/>
          <w:bCs/>
          <w:sz w:val="28"/>
          <w:szCs w:val="28"/>
        </w:rPr>
      </w:pPr>
      <w:r w:rsidRPr="00832A63">
        <w:rPr>
          <w:rFonts w:ascii="Times New Roman" w:hAnsi="Times New Roman"/>
          <w:sz w:val="28"/>
          <w:szCs w:val="28"/>
        </w:rPr>
        <w:t>В 2024 году осуществляется финансирование расходов, связанных с организацией и проведением дополнительных выборов депутата Верховного Совета Приднестровской Молдавской Республики VII созыва по избирательному округу № 24 «</w:t>
      </w:r>
      <w:proofErr w:type="spellStart"/>
      <w:r w:rsidRPr="00832A63">
        <w:rPr>
          <w:rFonts w:ascii="Times New Roman" w:hAnsi="Times New Roman"/>
          <w:sz w:val="28"/>
          <w:szCs w:val="28"/>
        </w:rPr>
        <w:t>Парканский</w:t>
      </w:r>
      <w:proofErr w:type="spellEnd"/>
      <w:r w:rsidRPr="00832A63">
        <w:rPr>
          <w:rFonts w:ascii="Times New Roman" w:hAnsi="Times New Roman"/>
          <w:sz w:val="28"/>
          <w:szCs w:val="28"/>
        </w:rPr>
        <w:t>», в сумме 238 470 рублей</w:t>
      </w:r>
      <w:r w:rsidR="00951BBE" w:rsidRPr="00832A63">
        <w:rPr>
          <w:rFonts w:ascii="Times New Roman" w:hAnsi="Times New Roman"/>
          <w:sz w:val="28"/>
          <w:szCs w:val="28"/>
        </w:rPr>
        <w:t>.</w:t>
      </w:r>
    </w:p>
    <w:p w:rsidR="00CE4BE8" w:rsidRPr="00182EEA" w:rsidRDefault="00CE4BE8"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3</w:t>
      </w:r>
      <w:r w:rsidR="001A3611" w:rsidRPr="00182EEA">
        <w:rPr>
          <w:rFonts w:ascii="Times New Roman" w:hAnsi="Times New Roman" w:cs="Times New Roman"/>
          <w:b/>
          <w:bCs/>
          <w:sz w:val="28"/>
          <w:szCs w:val="28"/>
        </w:rPr>
        <w:t>3</w:t>
      </w:r>
      <w:r w:rsidRPr="00182EEA">
        <w:rPr>
          <w:rFonts w:ascii="Times New Roman" w:hAnsi="Times New Roman" w:cs="Times New Roman"/>
          <w:b/>
          <w:bCs/>
          <w:sz w:val="28"/>
          <w:szCs w:val="28"/>
        </w:rPr>
        <w:t>.</w:t>
      </w:r>
    </w:p>
    <w:p w:rsidR="00AC4362" w:rsidRDefault="00AC4362" w:rsidP="00AC4362">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Подпункт в) части первой пункта 1 статьи 33 с дополнением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AC4362" w:rsidRDefault="00AC4362"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1. Средства, поступившие в местный бюджет города (района) в качестве платежей по погашению бюджетных кредитов, в том числе в виде процентов по кредитам, направленным местным бюджетам городов (районов) </w:t>
      </w:r>
      <w:r w:rsidR="00CB0DD6" w:rsidRPr="00182EEA">
        <w:rPr>
          <w:rFonts w:ascii="Times New Roman" w:hAnsi="Times New Roman" w:cs="Times New Roman"/>
          <w:bCs/>
          <w:sz w:val="28"/>
          <w:szCs w:val="28"/>
        </w:rPr>
        <w:br/>
      </w:r>
      <w:r w:rsidRPr="00182EEA">
        <w:rPr>
          <w:rFonts w:ascii="Times New Roman" w:hAnsi="Times New Roman" w:cs="Times New Roman"/>
          <w:bCs/>
          <w:sz w:val="28"/>
          <w:szCs w:val="28"/>
        </w:rPr>
        <w:t>в 2009</w:t>
      </w:r>
      <w:r w:rsidR="00CB0DD6" w:rsidRPr="00182EEA">
        <w:rPr>
          <w:rFonts w:ascii="Times New Roman" w:hAnsi="Times New Roman" w:cs="Times New Roman"/>
          <w:bCs/>
          <w:sz w:val="28"/>
          <w:szCs w:val="28"/>
        </w:rPr>
        <w:t>–</w:t>
      </w:r>
      <w:r w:rsidRPr="00182EEA">
        <w:rPr>
          <w:rFonts w:ascii="Times New Roman" w:hAnsi="Times New Roman" w:cs="Times New Roman"/>
          <w:bCs/>
          <w:sz w:val="28"/>
          <w:szCs w:val="28"/>
        </w:rPr>
        <w:t>2010 годах из республиканского бюджета посредством субсидий, а также остатки средств на счетах местных бюджетов городов (районов) от данных субсидий, не использованные в полном объеме в 2023 году, в 2024 году направляются на повторное кредитование с учетом целевого назначения ранее выданных средств, а именно:</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а) на предоставление бюджетных кредитов молодым семьям на срок до 5 (пяти) лет под 1 процент годовых на приобретение строительных материалов для строительства домовладений, а также на приобретение жилья;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б) на предоставление беспроцентных бюджетных кредитов на срок </w:t>
      </w:r>
      <w:r w:rsidR="00CB0DD6" w:rsidRPr="00182EEA">
        <w:rPr>
          <w:rFonts w:ascii="Times New Roman" w:hAnsi="Times New Roman" w:cs="Times New Roman"/>
          <w:bCs/>
          <w:sz w:val="28"/>
          <w:szCs w:val="28"/>
        </w:rPr>
        <w:br/>
      </w:r>
      <w:r w:rsidRPr="00182EEA">
        <w:rPr>
          <w:rFonts w:ascii="Times New Roman" w:hAnsi="Times New Roman" w:cs="Times New Roman"/>
          <w:bCs/>
          <w:sz w:val="28"/>
          <w:szCs w:val="28"/>
        </w:rPr>
        <w:t>до 5 (пяти) лет молодым специалистам органов внутренних дел, органов прокуратуры, Следственного комитета Приднестровской Молдавской Республики, системы образования, системы здравоохранения и крестьянских (фермерских) хозяйств, работающим в сельской местности и городах местного значения, для приобретения строительных материалов в целях строительства нового жилья, а также на приобретение домовладений в сельской местности и городах местного значения;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на предоставление крестьянским (фермерским) хозяйствам, а также юридическим лицам Приднестровской Молдавской Республики, занимающимся производством продукции растениеводства и (или) животноводства и имеющим в пользовании или аренде земельные участки сельскохозяйственного назначения, общий размер которых не превышает </w:t>
      </w:r>
      <w:r w:rsidR="00CB0DD6"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200 гектаров, бюджетных </w:t>
      </w:r>
      <w:r w:rsidRPr="00841E9A">
        <w:rPr>
          <w:rFonts w:ascii="Times New Roman" w:hAnsi="Times New Roman" w:cs="Times New Roman"/>
          <w:bCs/>
          <w:sz w:val="28"/>
          <w:szCs w:val="28"/>
        </w:rPr>
        <w:t>кредитов по финансированию вышеуказанными субъектами кредитования расходов по приобретению горюче-смазочных материалов</w:t>
      </w:r>
      <w:r w:rsidR="0076700C" w:rsidRPr="00841E9A">
        <w:rPr>
          <w:rFonts w:ascii="Times New Roman" w:hAnsi="Times New Roman" w:cs="Times New Roman"/>
          <w:bCs/>
          <w:sz w:val="28"/>
          <w:szCs w:val="28"/>
        </w:rPr>
        <w:t xml:space="preserve">, </w:t>
      </w:r>
      <w:r w:rsidR="0076700C" w:rsidRPr="00841E9A">
        <w:rPr>
          <w:rFonts w:ascii="Times New Roman" w:eastAsia="Times New Roman" w:hAnsi="Times New Roman"/>
          <w:bCs/>
          <w:sz w:val="28"/>
          <w:szCs w:val="28"/>
          <w:lang w:eastAsia="ru-RU"/>
        </w:rPr>
        <w:t>запасных частей для агротехники</w:t>
      </w:r>
      <w:r w:rsidRPr="00182EEA">
        <w:rPr>
          <w:rFonts w:ascii="Times New Roman" w:hAnsi="Times New Roman" w:cs="Times New Roman"/>
          <w:bCs/>
          <w:sz w:val="28"/>
          <w:szCs w:val="28"/>
        </w:rPr>
        <w:t>, кормов, семенного и посадочного материалов, удобрений и пестицидов для осуществления сельскохозяйственного производства, а также расходов по строительству, приобретению, ремонту помещений для содержания сельскохозяйственных животных, приобретению молодняка животных для выращивания и откорма;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г) на предоставление льготных кредитов вдовам защитников Приднестровской Молдавской Республики, не вступившим в повторный брак, на срок до 5 (пяти) лет под 1 процент годовых на приобретение строительных материалов для строительства домовладений, а также на приобретение жилья.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Порядок предоставления кредитов, предусмотренных частью первой настоящего пункта, устанавливается нормативным правовым актом Правительства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случае необходимости в целях реализации программных мероприятий, предусмотренных </w:t>
      </w:r>
      <w:proofErr w:type="gramStart"/>
      <w:r w:rsidRPr="00182EEA">
        <w:rPr>
          <w:rFonts w:ascii="Times New Roman" w:hAnsi="Times New Roman" w:cs="Times New Roman"/>
          <w:bCs/>
          <w:sz w:val="28"/>
          <w:szCs w:val="28"/>
        </w:rPr>
        <w:t>подпунктами</w:t>
      </w:r>
      <w:proofErr w:type="gramEnd"/>
      <w:r w:rsidRPr="00182EEA">
        <w:rPr>
          <w:rFonts w:ascii="Times New Roman" w:hAnsi="Times New Roman" w:cs="Times New Roman"/>
          <w:bCs/>
          <w:sz w:val="28"/>
          <w:szCs w:val="28"/>
        </w:rPr>
        <w:t xml:space="preserve"> а) и г) части первой настоящего пункта, Советам народных депутатов городов (районов) при утверждении бюджетов муниципальных образований на 2024 год разрешается предусматривать норму, направленную на возможность перераспределения средств с программных мероприятий, предусмотренных подпунктами а), б) и в) части первой настоящего пункта.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2. В целях реализации программных мероприятий, предусмотренных подпунктом а) части первой пункта 1 настоящей статьи, молодая семья, имеющая право на предоставление бюджетных кредитов, – семья в первые </w:t>
      </w:r>
      <w:r w:rsidR="00CB0DD6" w:rsidRPr="00182EEA">
        <w:rPr>
          <w:rFonts w:ascii="Times New Roman" w:hAnsi="Times New Roman" w:cs="Times New Roman"/>
          <w:bCs/>
          <w:sz w:val="28"/>
          <w:szCs w:val="28"/>
        </w:rPr>
        <w:br/>
      </w:r>
      <w:r w:rsidRPr="00182EEA">
        <w:rPr>
          <w:rFonts w:ascii="Times New Roman" w:hAnsi="Times New Roman" w:cs="Times New Roman"/>
          <w:bCs/>
          <w:sz w:val="28"/>
          <w:szCs w:val="28"/>
        </w:rPr>
        <w:t>5 (пять) лет после заключения брака (в случае рождения детей – без ограничения продолжительности брака) при условии, что хотя бы один из супругов не достиг возраста 36 (тридцати шести) лет, а также неполная семья, состоящая из родителя, не достигшего возраста 36 (тридцати шести) лет, и несовершеннолетнего ребенка.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Семья признается отвечающей требованиям молодой семьи в том числе</w:t>
      </w:r>
      <w:r w:rsidR="001B7814"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 в случае если при соблюдении требований части первой настоящего пункта брак для одного или обоих супругов является вторым, при условии, что указанный (указанная) супруг (супруга) является вдовцом (вдовой) и ранее никто из супругов вновь созданной семьи не получал бюджетный кредит.</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целях реализации программных мероприятий, предусмотренных подпунктом б) части первой пункта 1 настоящей статьи, беспроцентные бюджетные кредиты предоставляются в течение первых 3 (трех) лет после окончания организации начального, среднего, высшего профессионального образования.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целях реализации программных мероприятий, предусмотренных подпунктом в) части первой пункта 1 настоящей статьи, предоставление крестьянским (фермерским) хозяйствам, а также юридическим лицам, имеющим в пользовании или аренде земельные участки сельскохозяйственного назначения, общий размер которых не превышает </w:t>
      </w:r>
      <w:r w:rsidR="00CB0DD6" w:rsidRPr="00182EEA">
        <w:rPr>
          <w:rFonts w:ascii="Times New Roman" w:hAnsi="Times New Roman" w:cs="Times New Roman"/>
          <w:bCs/>
          <w:sz w:val="28"/>
          <w:szCs w:val="28"/>
        </w:rPr>
        <w:br/>
      </w:r>
      <w:r w:rsidRPr="00182EEA">
        <w:rPr>
          <w:rFonts w:ascii="Times New Roman" w:hAnsi="Times New Roman" w:cs="Times New Roman"/>
          <w:bCs/>
          <w:sz w:val="28"/>
          <w:szCs w:val="28"/>
        </w:rPr>
        <w:t>200 гектаров, бюджетных кредитов осуществляется исполнительными органами государственной власти городов (районов) в соответствии с заключенными договорами на условиях платности, срочности и возвратности, при этом размер платы за пользование бюджетным кредитом – 1 процент годовых, срок предоставления бюджетного кредита: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для юридических лиц, крестьянских (фермерских) хозяйств, осуществляющих деятельность в области растениеводства, – до 1 (одного) года;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для юридических лиц, крестьянских (фермерских) хозяйств, осуществляющих деятельность в области животноводства, – до 2 (двух) лет с даты заключения договора.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 xml:space="preserve">Первоочередное право на получение бюджетных кредитов имеют крестьянские (фермерские) хозяйства, не получавшие возмещения ¾ (трех четвертей) ставки рефинансирования из </w:t>
      </w:r>
      <w:r w:rsidR="00CB0DD6" w:rsidRPr="00182EEA">
        <w:rPr>
          <w:rFonts w:ascii="Times New Roman" w:hAnsi="Times New Roman" w:cs="Times New Roman"/>
          <w:bCs/>
          <w:sz w:val="28"/>
          <w:szCs w:val="28"/>
        </w:rPr>
        <w:t xml:space="preserve">республиканского бюджета </w:t>
      </w:r>
      <w:r w:rsidR="00CB0DD6" w:rsidRPr="00182EEA">
        <w:rPr>
          <w:rFonts w:ascii="Times New Roman" w:hAnsi="Times New Roman" w:cs="Times New Roman"/>
          <w:bCs/>
          <w:sz w:val="28"/>
          <w:szCs w:val="28"/>
        </w:rPr>
        <w:br/>
        <w:t>в 2007–</w:t>
      </w:r>
      <w:r w:rsidRPr="00182EEA">
        <w:rPr>
          <w:rFonts w:ascii="Times New Roman" w:hAnsi="Times New Roman" w:cs="Times New Roman"/>
          <w:bCs/>
          <w:sz w:val="28"/>
          <w:szCs w:val="28"/>
        </w:rPr>
        <w:t>2011 годах, а также не получавшие технические кредиты за счет средств помощи Российской Федерации в 2008</w:t>
      </w:r>
      <w:r w:rsidR="00C07990" w:rsidRPr="00182EEA">
        <w:rPr>
          <w:rFonts w:ascii="Times New Roman" w:hAnsi="Times New Roman" w:cs="Times New Roman"/>
          <w:bCs/>
          <w:sz w:val="28"/>
          <w:szCs w:val="28"/>
        </w:rPr>
        <w:t>–</w:t>
      </w:r>
      <w:r w:rsidRPr="00182EEA">
        <w:rPr>
          <w:rFonts w:ascii="Times New Roman" w:hAnsi="Times New Roman" w:cs="Times New Roman"/>
          <w:bCs/>
          <w:sz w:val="28"/>
          <w:szCs w:val="28"/>
        </w:rPr>
        <w:t>2011 годах. Предоставление бюджетных кредитов может осуществляться под залог имущества, под поручительство третьих лиц с возможным установлением штрафных санкций за неисполнение условий договора.</w:t>
      </w:r>
    </w:p>
    <w:p w:rsidR="001D49F0" w:rsidRPr="00182EEA" w:rsidRDefault="001D49F0"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3</w:t>
      </w:r>
      <w:r w:rsidR="001A3611" w:rsidRPr="00182EEA">
        <w:rPr>
          <w:rFonts w:ascii="Times New Roman" w:hAnsi="Times New Roman" w:cs="Times New Roman"/>
          <w:b/>
          <w:bCs/>
          <w:sz w:val="28"/>
          <w:szCs w:val="28"/>
        </w:rPr>
        <w:t>4</w:t>
      </w:r>
      <w:r w:rsidRPr="00182EEA">
        <w:rPr>
          <w:rFonts w:ascii="Times New Roman" w:hAnsi="Times New Roman" w:cs="Times New Roman"/>
          <w:b/>
          <w:bCs/>
          <w:sz w:val="28"/>
          <w:szCs w:val="28"/>
        </w:rPr>
        <w:t>.</w:t>
      </w:r>
    </w:p>
    <w:p w:rsidR="00AC4362" w:rsidRDefault="00AC4362" w:rsidP="00AC4362">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Часть третья пункта 5 статьи 34 с изменением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E17E7B" w:rsidRDefault="00E17E7B" w:rsidP="00E17E7B">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Подпункт б) части первой пункта 8 статьи 34 с изменением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5A1F3A" w:rsidRDefault="005A1F3A" w:rsidP="005A1F3A">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Часть первая пункта 8 статьи 34 дополнен подпунктом в)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5A1F3A" w:rsidRDefault="005A1F3A" w:rsidP="005A1F3A">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Часть третья пункта 8 статьи 34 </w:t>
      </w:r>
      <w:r w:rsidRPr="005A1F3A">
        <w:rPr>
          <w:rFonts w:ascii="Times New Roman" w:hAnsi="Times New Roman" w:cs="Times New Roman"/>
          <w:b/>
          <w:bCs/>
          <w:i/>
          <w:color w:val="538135" w:themeColor="accent6" w:themeShade="BF"/>
          <w:sz w:val="24"/>
          <w:szCs w:val="24"/>
        </w:rPr>
        <w:t>в новой редакции</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895025" w:rsidRDefault="00895025" w:rsidP="00895025">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Часть вторая пункта 9 статьи 34 с изменением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EB72FE" w:rsidRDefault="00EB72FE" w:rsidP="00EB72FE">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Статья 34 дополнена пунктом 10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5A1F3A" w:rsidRDefault="005A1F3A"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Сохранить в 2024 году действие специальных бюджетных счетов министерств (ведомств), государственных (муниципальных)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и муниципальными учреждениями и государственными учреждениями с автономным статусом платных услуг и иной приносящей доход деятельности.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Утвердить свод доходов и расходов государственных учреждений в разрезе министерств (ведомств) от оказания платных услуг и иной приносящей доход деятельности на 2024 год согласно Приложению № 2.29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3. Доходы от оказания платных услуг, а также от иной приносящей доход деятельности являются специальным бюджетным финансированием министерств (ведомств), государственных учреждений и государственных учреждений с автономным статусом и направляются на их расходы согласно Приложению № 2 к настоящему Закону, а по муниципальным учреждениям – на расходы в соответствии с решениями Советов народных депутатов городов (районов) о бюджете соответствующего города (района).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4. Остатки средств, включая поступившие в текущем финансовом году, на специальных бюджетных счетах министерств (ведомств), государственных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учреждениями и государственными учреждениями с автономным статусом платных услуг и иной приносящей доход деятельности, образовавшиеся и не освоенные на момент реорганизации данных структур, расходуются </w:t>
      </w:r>
      <w:r w:rsidRPr="00182EEA">
        <w:rPr>
          <w:rFonts w:ascii="Times New Roman" w:hAnsi="Times New Roman" w:cs="Times New Roman"/>
          <w:bCs/>
          <w:sz w:val="28"/>
          <w:szCs w:val="28"/>
        </w:rPr>
        <w:lastRenderedPageBreak/>
        <w:t>правопреемниками специальных бюджетных счетов с последующим внесением изменений в настоящий Закон.</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5. Доходы от оказания платных услуг, а также от иной приносящей доход деятельности государственных (муниципальных) учреждений, поступившие сверх утвержденных сметами доходов и расходов, остаются на специальных бюджетных счетах соответствующих министерств (ведомств) и используются после внесения изменений в настоящий Закон (решение Совета народных депутатов города (района) о бюджете на текущий финансовый год).</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Доходы, определенные в пункте 3 настоящей статьи, расходуются в следующей очередности: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сопутствующие налоговые платежи;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отчисления в размере 1 процента от доходов, полученных от оказания платных медицинских услуг, на цели приобретения запасных частей и проведения текущего обслуживания и ремонта медицинского оборудования лечебно-профилактических учреждений, подведомственных Министерству здравоохранения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заработная плата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правовыми актами, установленными действующим законодательством Приднестровской Молдавской Республики, с учетом начислений на заработную плату;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г) покрытие расходов по социально защищенным статьям, подлежащим финансированию в первоочередном порядке;</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 покрытие расходов по коммунальным услугам и услугам связи. Сумма доходов, полученная государственными (муниципальными) учреждениями от получателей услуг в качестве возмещения стоимости коммунальных услуг, в полном объеме подлежит перечислению организациям – поставщикам коммунальных услуг, направление указанных средств на иные цели, кроме перечисления организациям – поставщикам коммунальных услуг, не допускается и является нецелевым использованием средств;</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е) развитие материально-технической базы;</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ж) иные цели, определенные основным назначением данных учреждений в соответствии со структурой утвержденных тарифов и по остаточному принципу.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На порядок расходования средств, указанных в пункте 3 настоящей статьи, не распространяются нормы </w:t>
      </w:r>
      <w:r w:rsidRPr="00841E9A">
        <w:rPr>
          <w:rFonts w:ascii="Times New Roman" w:hAnsi="Times New Roman" w:cs="Times New Roman"/>
          <w:bCs/>
          <w:sz w:val="28"/>
          <w:szCs w:val="28"/>
        </w:rPr>
        <w:t xml:space="preserve">статьи </w:t>
      </w:r>
      <w:r w:rsidR="00EF06F4" w:rsidRPr="00841E9A">
        <w:rPr>
          <w:rFonts w:ascii="Times New Roman" w:eastAsia="Times New Roman" w:hAnsi="Times New Roman"/>
          <w:bCs/>
          <w:sz w:val="28"/>
          <w:szCs w:val="28"/>
          <w:lang w:eastAsia="ru-RU"/>
        </w:rPr>
        <w:t>10</w:t>
      </w:r>
      <w:r w:rsidRPr="00841E9A">
        <w:rPr>
          <w:rFonts w:ascii="Times New Roman" w:hAnsi="Times New Roman" w:cs="Times New Roman"/>
          <w:bCs/>
          <w:sz w:val="28"/>
          <w:szCs w:val="28"/>
        </w:rPr>
        <w:t xml:space="preserve"> настоящего </w:t>
      </w:r>
      <w:r w:rsidRPr="00182EEA">
        <w:rPr>
          <w:rFonts w:ascii="Times New Roman" w:hAnsi="Times New Roman" w:cs="Times New Roman"/>
          <w:bCs/>
          <w:sz w:val="28"/>
          <w:szCs w:val="28"/>
        </w:rPr>
        <w:t>Закона.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6. Остатки средств, выделенных для финансирования расходов по специальным бюджетным счетам государственных и муниципальных учреждений в пределах сумм, утвержденных в предыдущем финансовом году, по состоянию на 1 января 2024 года остаются на специальных бюджетных счетах государственных и муниципальных учреждений и расходуются </w:t>
      </w:r>
      <w:r w:rsidR="001A15B3"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в 2024 году по целевому назначению в соответствии со сметами по </w:t>
      </w:r>
      <w:r w:rsidRPr="00182EEA">
        <w:rPr>
          <w:rFonts w:ascii="Times New Roman" w:hAnsi="Times New Roman" w:cs="Times New Roman"/>
          <w:bCs/>
          <w:sz w:val="28"/>
          <w:szCs w:val="28"/>
        </w:rPr>
        <w:lastRenderedPageBreak/>
        <w:t>специальным бюджетным счетам от оказания платных услуг и иной приносящей доход деятельности, утвержденными в предыдущем финансовом году, с соблюдением очередности финансирования, определенной частью второй пункта 5 настоящей статьи.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7. Остаток денежных средств на счетах Министерства финансов Приднестровской Молдавской Республики, местных бюджетов городов (районов)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на 1 января 2024 года является переходящим и используется в 2024 году после внесения соответствующих изменений в настоящий Закон.</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8. В 2024 году денежные средства: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в размере до 40 процентов от общей суммы доходов, поступивших от оказания платных услуг и иной приносящей доход деятельности, могут направляться на материальное поощрение работников учреждений, подведомственных Министерству по социальной защите и труду Приднестровской Молдавской Республики, Министерству сельского хозяйства и природных ресурсов Приднестровской Молдавской Республики, работников фармацевтических и медицинских организаций, работников муниципальных учреждений здравоохранения и социальной защиты, работников учреждений системы образования, культуры, искусства и спорта, государственных научно-исследовательских учреждений, а также учреждений, осуществляющих организацию питания в государственных (муниципальных) учреждениях, в виде доплат и надбавок;</w:t>
      </w:r>
    </w:p>
    <w:p w:rsidR="00496085" w:rsidRPr="00841E9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б) в размере до 60 процентов от общей суммы доходов, поступивших от оказания платных услуг и иной приносящей доход деятельности, могут направляться на </w:t>
      </w:r>
      <w:r w:rsidRPr="00841E9A">
        <w:rPr>
          <w:rFonts w:ascii="Times New Roman" w:hAnsi="Times New Roman" w:cs="Times New Roman"/>
          <w:bCs/>
          <w:sz w:val="28"/>
          <w:szCs w:val="28"/>
        </w:rPr>
        <w:t xml:space="preserve">материальное поощрение работников муниципальных </w:t>
      </w:r>
      <w:r w:rsidRPr="00182EEA">
        <w:rPr>
          <w:rFonts w:ascii="Times New Roman" w:hAnsi="Times New Roman" w:cs="Times New Roman"/>
          <w:bCs/>
          <w:sz w:val="28"/>
          <w:szCs w:val="28"/>
        </w:rPr>
        <w:t xml:space="preserve">учреждений </w:t>
      </w:r>
      <w:r w:rsidRPr="00841E9A">
        <w:rPr>
          <w:rFonts w:ascii="Times New Roman" w:hAnsi="Times New Roman" w:cs="Times New Roman"/>
          <w:bCs/>
          <w:sz w:val="28"/>
          <w:szCs w:val="28"/>
        </w:rPr>
        <w:t>служб социальной помощи на дому одиноким престарелым и нетрудоспособным гражданам в виде доплат и надбавок</w:t>
      </w:r>
      <w:r w:rsidR="00496085" w:rsidRPr="00841E9A">
        <w:rPr>
          <w:rFonts w:ascii="Times New Roman" w:hAnsi="Times New Roman" w:cs="Times New Roman"/>
          <w:bCs/>
          <w:sz w:val="28"/>
          <w:szCs w:val="28"/>
        </w:rPr>
        <w:t>;</w:t>
      </w:r>
    </w:p>
    <w:p w:rsidR="00F6006D" w:rsidRPr="00841E9A" w:rsidRDefault="00496085" w:rsidP="009E67C2">
      <w:pPr>
        <w:spacing w:after="0" w:line="240" w:lineRule="auto"/>
        <w:ind w:firstLine="709"/>
        <w:jc w:val="both"/>
        <w:rPr>
          <w:rFonts w:ascii="Times New Roman" w:hAnsi="Times New Roman" w:cs="Times New Roman"/>
          <w:bCs/>
          <w:sz w:val="28"/>
          <w:szCs w:val="28"/>
        </w:rPr>
      </w:pPr>
      <w:r w:rsidRPr="00841E9A">
        <w:rPr>
          <w:rFonts w:ascii="Times New Roman" w:eastAsia="Times New Roman" w:hAnsi="Times New Roman"/>
          <w:bCs/>
          <w:sz w:val="28"/>
          <w:szCs w:val="28"/>
          <w:lang w:eastAsia="ru-RU"/>
        </w:rPr>
        <w:t>в) в размере до 50 процентов от общей суммы доходов, поступивших от оказания платных услуг и иной приносящей доход деятельности, могут направляться на материальное поощрение работников учреждений, подведомственных Министерству здравоохранения Приднестровской Молдавской Республики, в виде доплат и надбавок</w:t>
      </w:r>
      <w:r w:rsidR="00F6006D" w:rsidRPr="00841E9A">
        <w:rPr>
          <w:rFonts w:ascii="Times New Roman" w:hAnsi="Times New Roman" w:cs="Times New Roman"/>
          <w:bCs/>
          <w:sz w:val="28"/>
          <w:szCs w:val="28"/>
        </w:rPr>
        <w:t>.</w:t>
      </w:r>
    </w:p>
    <w:p w:rsidR="00F6006D" w:rsidRPr="00841E9A" w:rsidRDefault="00F6006D" w:rsidP="009E67C2">
      <w:pPr>
        <w:spacing w:after="0" w:line="240" w:lineRule="auto"/>
        <w:ind w:firstLine="709"/>
        <w:jc w:val="both"/>
        <w:rPr>
          <w:rFonts w:ascii="Times New Roman" w:hAnsi="Times New Roman" w:cs="Times New Roman"/>
          <w:bCs/>
          <w:sz w:val="28"/>
          <w:szCs w:val="28"/>
        </w:rPr>
      </w:pPr>
      <w:r w:rsidRPr="00841E9A">
        <w:rPr>
          <w:rFonts w:ascii="Times New Roman" w:hAnsi="Times New Roman" w:cs="Times New Roman"/>
          <w:bCs/>
          <w:sz w:val="28"/>
          <w:szCs w:val="28"/>
        </w:rPr>
        <w:t xml:space="preserve">При этом ограничение суммарного размера доплат и надбавок, установленное Законом Приднестровской Молдавской Республики </w:t>
      </w:r>
      <w:r w:rsidR="001A15B3" w:rsidRPr="00841E9A">
        <w:rPr>
          <w:rFonts w:ascii="Times New Roman" w:hAnsi="Times New Roman" w:cs="Times New Roman"/>
          <w:bCs/>
          <w:sz w:val="28"/>
          <w:szCs w:val="28"/>
        </w:rPr>
        <w:br/>
      </w:r>
      <w:r w:rsidRPr="00841E9A">
        <w:rPr>
          <w:rFonts w:ascii="Times New Roman" w:hAnsi="Times New Roman" w:cs="Times New Roman"/>
          <w:bCs/>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не применяется.</w:t>
      </w:r>
    </w:p>
    <w:p w:rsidR="00F6006D" w:rsidRPr="00841E9A" w:rsidRDefault="00496085" w:rsidP="009E67C2">
      <w:pPr>
        <w:spacing w:after="0" w:line="240" w:lineRule="auto"/>
        <w:ind w:firstLine="709"/>
        <w:jc w:val="both"/>
        <w:rPr>
          <w:rFonts w:ascii="Times New Roman" w:hAnsi="Times New Roman" w:cs="Times New Roman"/>
          <w:bCs/>
          <w:sz w:val="28"/>
          <w:szCs w:val="28"/>
        </w:rPr>
      </w:pPr>
      <w:r w:rsidRPr="00841E9A">
        <w:rPr>
          <w:rFonts w:ascii="Times New Roman" w:eastAsia="Times New Roman" w:hAnsi="Times New Roman"/>
          <w:bCs/>
          <w:sz w:val="28"/>
          <w:szCs w:val="28"/>
          <w:lang w:eastAsia="ru-RU"/>
        </w:rPr>
        <w:t>Условия и размер материального поощрения за счет средств, указанных в части первой настоящего пункта, устанавливаются нормативным правовым актом Правительства Приднестровской Молдавской Республики</w:t>
      </w:r>
      <w:r w:rsidR="00F6006D" w:rsidRPr="00841E9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841E9A">
        <w:rPr>
          <w:rFonts w:ascii="Times New Roman" w:hAnsi="Times New Roman" w:cs="Times New Roman"/>
          <w:bCs/>
          <w:sz w:val="28"/>
          <w:szCs w:val="28"/>
        </w:rPr>
        <w:t>9. В случае использования не по целевому назначению, а также необоснованного использования средств специал</w:t>
      </w:r>
      <w:r w:rsidRPr="00182EEA">
        <w:rPr>
          <w:rFonts w:ascii="Times New Roman" w:hAnsi="Times New Roman" w:cs="Times New Roman"/>
          <w:bCs/>
          <w:sz w:val="28"/>
          <w:szCs w:val="28"/>
        </w:rPr>
        <w:t xml:space="preserve">ьного бюджетного </w:t>
      </w:r>
      <w:r w:rsidRPr="00182EEA">
        <w:rPr>
          <w:rFonts w:ascii="Times New Roman" w:hAnsi="Times New Roman" w:cs="Times New Roman"/>
          <w:bCs/>
          <w:sz w:val="28"/>
          <w:szCs w:val="28"/>
        </w:rPr>
        <w:lastRenderedPageBreak/>
        <w:t>финансирования соответствующим бюджетным учреждением, осуществившим данную процедуру, производится перечисление сумм, использованных не по целевому назначению либо необоснованно, в доход соответствующего бюджета с отражением в составе сметы расходов по соответствующему коду статьи бюджетной классификации расходов.</w:t>
      </w:r>
    </w:p>
    <w:p w:rsidR="00F6006D" w:rsidRPr="00841E9A" w:rsidRDefault="00F6006D" w:rsidP="009E67C2">
      <w:pPr>
        <w:spacing w:after="0" w:line="240" w:lineRule="auto"/>
        <w:ind w:firstLine="709"/>
        <w:jc w:val="both"/>
        <w:rPr>
          <w:rFonts w:ascii="Times New Roman" w:hAnsi="Times New Roman" w:cs="Times New Roman"/>
          <w:bCs/>
          <w:sz w:val="28"/>
          <w:szCs w:val="28"/>
        </w:rPr>
      </w:pPr>
      <w:r w:rsidRPr="00841E9A">
        <w:rPr>
          <w:rFonts w:ascii="Times New Roman" w:hAnsi="Times New Roman" w:cs="Times New Roman"/>
          <w:bCs/>
          <w:sz w:val="28"/>
          <w:szCs w:val="28"/>
        </w:rPr>
        <w:t xml:space="preserve">На порядок расходования средств, указанных в части первой настоящего пункта, не распространяются нормы пункта 5 настоящей статьи и нормы статьи </w:t>
      </w:r>
      <w:r w:rsidR="00496085" w:rsidRPr="00841E9A">
        <w:rPr>
          <w:rFonts w:ascii="Times New Roman" w:eastAsia="Times New Roman" w:hAnsi="Times New Roman"/>
          <w:bCs/>
          <w:sz w:val="28"/>
          <w:szCs w:val="28"/>
          <w:lang w:eastAsia="ru-RU"/>
        </w:rPr>
        <w:t>10</w:t>
      </w:r>
      <w:r w:rsidRPr="00841E9A">
        <w:rPr>
          <w:rFonts w:ascii="Times New Roman" w:hAnsi="Times New Roman" w:cs="Times New Roman"/>
          <w:bCs/>
          <w:sz w:val="28"/>
          <w:szCs w:val="28"/>
        </w:rPr>
        <w:t xml:space="preserve"> настоящего Закона.</w:t>
      </w:r>
    </w:p>
    <w:p w:rsidR="007B5B3C" w:rsidRPr="00841E9A" w:rsidRDefault="007B5B3C" w:rsidP="009E67C2">
      <w:pPr>
        <w:spacing w:after="0" w:line="240" w:lineRule="auto"/>
        <w:ind w:firstLine="709"/>
        <w:jc w:val="both"/>
        <w:rPr>
          <w:rFonts w:ascii="Times New Roman" w:hAnsi="Times New Roman" w:cs="Times New Roman"/>
          <w:bCs/>
          <w:sz w:val="28"/>
          <w:szCs w:val="28"/>
        </w:rPr>
      </w:pPr>
      <w:r w:rsidRPr="00841E9A">
        <w:rPr>
          <w:rFonts w:ascii="Times New Roman" w:eastAsia="Times New Roman" w:hAnsi="Times New Roman"/>
          <w:bCs/>
          <w:sz w:val="28"/>
          <w:szCs w:val="28"/>
          <w:lang w:eastAsia="ru-RU"/>
        </w:rPr>
        <w:t xml:space="preserve">10. Остаток денежных средств на счете Министерства финансов Приднестровской Молдавской Республики для зачисления доходов и осуществления расходов по специальным бюджетным счетам от оказания платных услуг и иной приносящей доход деятельности, полученных Государственной службой экологического контроля Приднестровской Молдавской Республикой, по состоянию на 1 января 2024 в сумме </w:t>
      </w:r>
      <w:r w:rsidRPr="00841E9A">
        <w:rPr>
          <w:rFonts w:ascii="Times New Roman" w:eastAsia="Times New Roman" w:hAnsi="Times New Roman"/>
          <w:bCs/>
          <w:sz w:val="28"/>
          <w:szCs w:val="28"/>
          <w:lang w:eastAsia="ru-RU"/>
        </w:rPr>
        <w:br/>
        <w:t>3 585 рублей направляется на покрытие дефицита республиканского бюджета.</w:t>
      </w:r>
    </w:p>
    <w:p w:rsidR="00B63748" w:rsidRPr="00841E9A" w:rsidRDefault="00B63748"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3</w:t>
      </w:r>
      <w:r w:rsidR="001A3611" w:rsidRPr="00182EEA">
        <w:rPr>
          <w:rFonts w:ascii="Times New Roman" w:hAnsi="Times New Roman" w:cs="Times New Roman"/>
          <w:b/>
          <w:bCs/>
          <w:sz w:val="28"/>
          <w:szCs w:val="28"/>
        </w:rPr>
        <w:t>5</w:t>
      </w:r>
      <w:r w:rsidRPr="00182EEA">
        <w:rPr>
          <w:rFonts w:ascii="Times New Roman" w:hAnsi="Times New Roman" w:cs="Times New Roman"/>
          <w:b/>
          <w:bCs/>
          <w:sz w:val="28"/>
          <w:szCs w:val="28"/>
        </w:rPr>
        <w:t xml:space="preserve">.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2024 году из средств республиканского бюджета органы пенсионного обеспечения Приднестровской Молдавской Республики выплачивают лицам, перешедшим на пенсионное обеспечение по законодательству иностранного государства, размер пенсии у которых менее ранее получаемого по действующему законодательству Приднестровской Молдавской Республики, компенсацию в виде ежемесячной разницы между получаемым размером пенсии по законодательству иностранного государства и ранее получаемым размером пенсии по действующему законодательству Приднестровской Молдавской Республики, проиндексированным в соответствии с настоящим Законом.</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Категории получателей компенсации, порядок осуществления выплаты данной компенсации устанавливаются нормативным правовым актом Правительства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3</w:t>
      </w:r>
      <w:r w:rsidR="001A3611" w:rsidRPr="00182EEA">
        <w:rPr>
          <w:rFonts w:ascii="Times New Roman" w:hAnsi="Times New Roman" w:cs="Times New Roman"/>
          <w:b/>
          <w:bCs/>
          <w:sz w:val="28"/>
          <w:szCs w:val="28"/>
        </w:rPr>
        <w:t>6</w:t>
      </w:r>
      <w:r w:rsidRPr="00182EEA">
        <w:rPr>
          <w:rFonts w:ascii="Times New Roman" w:hAnsi="Times New Roman" w:cs="Times New Roman"/>
          <w:b/>
          <w:bCs/>
          <w:sz w:val="28"/>
          <w:szCs w:val="28"/>
        </w:rPr>
        <w:t>.</w:t>
      </w:r>
    </w:p>
    <w:p w:rsidR="00B63748" w:rsidRDefault="00B63748" w:rsidP="00B63748">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Статья 36 дополнена частью второй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B63748" w:rsidRDefault="00B63748" w:rsidP="009E67C2">
      <w:pPr>
        <w:spacing w:after="0" w:line="240" w:lineRule="auto"/>
        <w:ind w:firstLine="709"/>
        <w:jc w:val="both"/>
        <w:rPr>
          <w:rFonts w:ascii="Times New Roman" w:hAnsi="Times New Roman" w:cs="Times New Roman"/>
          <w:bCs/>
          <w:sz w:val="28"/>
          <w:szCs w:val="28"/>
        </w:rPr>
      </w:pPr>
    </w:p>
    <w:p w:rsidR="00F6006D" w:rsidRPr="004F3FA6"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Денежные средства, поступающие от оказания финансовой (гуманитарной) помощи, отражаются в составе доходов и расходов бюджета, приравниваются к целевым </w:t>
      </w:r>
      <w:r w:rsidRPr="004F3FA6">
        <w:rPr>
          <w:rFonts w:ascii="Times New Roman" w:hAnsi="Times New Roman" w:cs="Times New Roman"/>
          <w:bCs/>
          <w:sz w:val="28"/>
          <w:szCs w:val="28"/>
        </w:rPr>
        <w:t>бюджетным средствам и расходуются по направлениям с последующим внесением изменений в настоящий Закон.</w:t>
      </w:r>
    </w:p>
    <w:p w:rsidR="00DE60AD" w:rsidRPr="004F3FA6" w:rsidRDefault="00DE60AD" w:rsidP="009E67C2">
      <w:pPr>
        <w:spacing w:after="0" w:line="240" w:lineRule="auto"/>
        <w:ind w:firstLine="709"/>
        <w:jc w:val="both"/>
        <w:rPr>
          <w:rFonts w:ascii="Times New Roman" w:hAnsi="Times New Roman" w:cs="Times New Roman"/>
          <w:bCs/>
          <w:sz w:val="28"/>
          <w:szCs w:val="28"/>
        </w:rPr>
      </w:pPr>
      <w:r w:rsidRPr="004F3FA6">
        <w:rPr>
          <w:rFonts w:ascii="Times New Roman" w:eastAsia="Times New Roman" w:hAnsi="Times New Roman"/>
          <w:bCs/>
          <w:sz w:val="28"/>
          <w:szCs w:val="28"/>
          <w:lang w:eastAsia="ru-RU"/>
        </w:rPr>
        <w:t xml:space="preserve">Остаток средств безвозмездной помощи по состоянию на 1 января </w:t>
      </w:r>
      <w:r w:rsidRPr="004F3FA6">
        <w:rPr>
          <w:rFonts w:ascii="Times New Roman" w:eastAsia="Times New Roman" w:hAnsi="Times New Roman"/>
          <w:bCs/>
          <w:sz w:val="28"/>
          <w:szCs w:val="28"/>
          <w:lang w:eastAsia="ru-RU"/>
        </w:rPr>
        <w:br/>
        <w:t>2024 года в сумме 23 721 рубль, поступившей в 2022 году на цели проведения реконструкции и капитального ремонта на объектах Министерства здравоохранения Приднестровской Молдавской Республики, направляется на покрытие дефицита республиканского бюджета.</w:t>
      </w:r>
    </w:p>
    <w:p w:rsidR="00F6006D" w:rsidRPr="004F3FA6"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3</w:t>
      </w:r>
      <w:r w:rsidR="001A3611" w:rsidRPr="00182EEA">
        <w:rPr>
          <w:rFonts w:ascii="Times New Roman" w:hAnsi="Times New Roman" w:cs="Times New Roman"/>
          <w:b/>
          <w:bCs/>
          <w:sz w:val="28"/>
          <w:szCs w:val="28"/>
        </w:rPr>
        <w:t>7</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В рамках приемной кампании на 2024</w:t>
      </w:r>
      <w:r w:rsidR="00EC1530" w:rsidRPr="00182EEA">
        <w:rPr>
          <w:rFonts w:ascii="Times New Roman" w:hAnsi="Times New Roman" w:cs="Times New Roman"/>
          <w:bCs/>
          <w:sz w:val="28"/>
          <w:szCs w:val="28"/>
        </w:rPr>
        <w:t>–</w:t>
      </w:r>
      <w:r w:rsidRPr="00182EEA">
        <w:rPr>
          <w:rFonts w:ascii="Times New Roman" w:hAnsi="Times New Roman" w:cs="Times New Roman"/>
          <w:bCs/>
          <w:sz w:val="28"/>
          <w:szCs w:val="28"/>
        </w:rPr>
        <w:t>2025 учебный год государственным организациям профессионального образования Приднестровской Молдавской Республики запрещается осуществлять перераспределение вакантных бюджетных мест с одной специальности (направления подготовки) на другую специальность (направление подготовки).</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3</w:t>
      </w:r>
      <w:r w:rsidR="001A3611" w:rsidRPr="00182EEA">
        <w:rPr>
          <w:rFonts w:ascii="Times New Roman" w:hAnsi="Times New Roman" w:cs="Times New Roman"/>
          <w:b/>
          <w:bCs/>
          <w:sz w:val="28"/>
          <w:szCs w:val="28"/>
        </w:rPr>
        <w:t>8</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Установить, что с 1 ноября 2024 года принятие бюджетных обязательств республиканского и местных бюджетов по выполнению работ по строительству, реконструкции и капитальному ремонту в виде заключения договоров (контрактов) не допускается.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Установить, что с 1 декабря 2024 года принятие новых бюджетных обязательств главными распорядителями бюджетных средств республиканского и местных бюджетов не допускается, за исключением случаев, установленных частью третьей настоящей статьи.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Ограничение, установленное частью второй настоящей статьи, не распространяется на принятие новых бюджетных обязательств по следующим направлениям расходов:</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на проведение ремонтных работ, приобретение оборудования, комплектующих, иных мероприятий, связанных с ликвидацией аварийных, чрезвычайных и иных непредвиденных ситуаций, последствий стихийных бедствий;</w:t>
      </w:r>
    </w:p>
    <w:p w:rsidR="00E60A5B"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финансирование которых осуществляется за счет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w:t>
      </w:r>
      <w:r w:rsidR="00E60A5B" w:rsidRPr="00182EEA">
        <w:rPr>
          <w:rFonts w:ascii="Times New Roman" w:hAnsi="Times New Roman" w:cs="Times New Roman"/>
          <w:bCs/>
          <w:sz w:val="28"/>
          <w:szCs w:val="28"/>
        </w:rPr>
        <w:t>;</w:t>
      </w:r>
    </w:p>
    <w:p w:rsidR="00F6006D" w:rsidRPr="00182EEA" w:rsidRDefault="00E60A5B"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в) на оплату труда и начисления на оплату труда в пределах утвержденных лимитов</w:t>
      </w:r>
      <w:r w:rsidR="00F6006D"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Глава 3. Бюджетно-налоговое регулирование и межбюджетные отношения</w:t>
      </w:r>
    </w:p>
    <w:p w:rsidR="00F6006D" w:rsidRPr="00182EEA" w:rsidRDefault="00F6006D"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3</w:t>
      </w:r>
      <w:r w:rsidR="001A3611" w:rsidRPr="00182EEA">
        <w:rPr>
          <w:rFonts w:ascii="Times New Roman" w:hAnsi="Times New Roman" w:cs="Times New Roman"/>
          <w:b/>
          <w:bCs/>
          <w:sz w:val="28"/>
          <w:szCs w:val="28"/>
        </w:rPr>
        <w:t>9</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Средства от оказания услуг по составлению планов земельных участков и утверждению схем жилых домов, осуществляемых сельскими землеустроителями и специалистами органов местного самоуправления для целей государственной регистрации прав на недвижимое имущество в сельских населенных пунктах, зачисляются в доходы соответствующего местного бюджета с организацией учета поступления и расходования данных средств в разрезе населенных пунктов и подлежат целевому направлению на финансирование расходов, связанных с оказанием данных услуг в соответствующем населенном пункте.</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1A3611" w:rsidRPr="00182EEA">
        <w:rPr>
          <w:rFonts w:ascii="Times New Roman" w:hAnsi="Times New Roman" w:cs="Times New Roman"/>
          <w:b/>
          <w:bCs/>
          <w:sz w:val="28"/>
          <w:szCs w:val="28"/>
        </w:rPr>
        <w:t>40</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В 2024 году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предусмотренных статьями 44, 55, 164, 171 Земельного кодекса Приднестровской Молдавской Республики, из республиканского бюджета направляются средства в сумме 2 500 000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Расходование средств, запланированных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осуществляется в соответствии со сметой расходов, утвержденной правовым актом Правительства Приднестровской Молдавской Республики.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Средства, поступающие от уплаты земельного налога и арендной платы в республиканский бюджет сверх суммы, указанной в части первой настоящей статьи, направляются на финансирование расходов по иным направлениям республиканского бюджета.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случае если местному бюджету города (района) выделяются дотации (трансферты) за счет средств республиканского бюджета, средства, поступающие от уплаты земельного налога и арендной платы в местный бюджет города (района), направляются на финансирование расходов местных бюджетов городов (районов) по иным направлениям.</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1A3611" w:rsidRPr="00182EEA">
        <w:rPr>
          <w:rFonts w:ascii="Times New Roman" w:hAnsi="Times New Roman" w:cs="Times New Roman"/>
          <w:b/>
          <w:bCs/>
          <w:sz w:val="28"/>
          <w:szCs w:val="28"/>
        </w:rPr>
        <w:t>41</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Во изменение порядка, предусмотренного гражданским законодательством Приднестровской Молдавской Республики, при исполнении судебных решений не применяется обращение взыскания: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на средства, выделяемые бюджетным организациям из бюджетов различных уровней на финансирование оплаты труда и других социально защищенных статей, указанных в Приложении № 5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на взносы в бюджет Единого государственного фонда социального страхования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на государственное и муниципальное имущество, находящееся на балансе органов государственной власти и управления, органов местного самоуправления, государственных и муниципальных учреждений;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г) на имущество организаций, включенных в государственную или муниципальную программу разгосударствления и приватизации, а также имущество их дочерних предприятий;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 на имущество, включенное в перечень малых объектов приватизации, находящихся в государственной или муниципальной собственности;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е) на средства </w:t>
      </w:r>
      <w:proofErr w:type="spellStart"/>
      <w:r w:rsidRPr="00182EEA">
        <w:rPr>
          <w:rFonts w:ascii="Times New Roman" w:hAnsi="Times New Roman" w:cs="Times New Roman"/>
          <w:bCs/>
          <w:sz w:val="28"/>
          <w:szCs w:val="28"/>
        </w:rPr>
        <w:t>энергоснабжающих</w:t>
      </w:r>
      <w:proofErr w:type="spellEnd"/>
      <w:r w:rsidRPr="00182EEA">
        <w:rPr>
          <w:rFonts w:ascii="Times New Roman" w:hAnsi="Times New Roman" w:cs="Times New Roman"/>
          <w:bCs/>
          <w:sz w:val="28"/>
          <w:szCs w:val="28"/>
        </w:rPr>
        <w:t xml:space="preserve"> организаций, находящиеся на специальных энергетических счетах, предназначенных для распределения денежных средств согласно структуре тарифа, на текущих счетах, на специальных текущих счетах;</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ж) на имущество государственных или муниципальных унитарных предприятий, оказывающих услуги по содержанию жилищного фонда и коммунальные услуги населению;</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з) на имущество организаций, отпускающих продукцию (товары), выполняющих работы или оказывающих услуги, включая освоение капитальных вложений либо в пределах сумм кредиторской задолженности, утвержденных соответствующими нормативными правовыми актами Приднестровской Молдавской Республики, в случае если задолженность бюджетных организаций (бюджета) перед данными организациями равнозначна или превышает задолженность по платежам в бюджеты всех уровней и внебюджетные фонды;</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и) на имущество предприятий дорожной отрасли, находящихся в государственной собственности, независимо от их организационно-правовой формы.</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Ограничения, предусмотренные подпунктами г), д) части первой настоящей статьи, не применяются при обращении взыскания по исполнительным документам о взыскании заработной платы, задолженности по заработной плате, требованиям о возмещении вреда, причиненного жизни и здоровью граждан, при взыскании задолженности перед Единым государственным фондом социального страхования Приднестровской Молдавской Республики по единому социальному налогу и обязательным страховым взносам.</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При обращении взыскания на имущество организаций, включенных в государственную или муниципальную программу разгосударствления и приватизации, имущество их дочерних предприятий, а также имущество организаций, включенное в перечень малых объектов разгосударствления и приватизации, находящееся в государственной или муниципальной собственности, их дочерних предприятий, нарушение целостности имущественного комплекса и непрерывности осуществления технологического процесса деятельности указанных организаций не допускается.</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1A3611"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42</w:t>
      </w:r>
      <w:r w:rsidR="00F6006D"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Доходы от сдачи в аренду имущества, находящегося в государственной (муниципальной) собственности и переданного в оперативное управление органам государственной власти и управления, финансируемым за счет средств республиканского (местного) бюджета, средств внебюджетных фондов, подведомственным им государственным (муниципальным) учреждениям, финансируемым как за счет средств республиканского (местного) бюджета, так и за счет средств внебюджетных фондов, казенным предприятиям, а также переданного в хозяйственное ведение государственным (муниципальным) унитарным предприятиям, зачисляются: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а) органами государственной власти и управления, местного самоуправления, финансируемыми за счет средств республиканского </w:t>
      </w:r>
      <w:r w:rsidRPr="00182EEA">
        <w:rPr>
          <w:rFonts w:ascii="Times New Roman" w:hAnsi="Times New Roman" w:cs="Times New Roman"/>
          <w:bCs/>
          <w:sz w:val="28"/>
          <w:szCs w:val="28"/>
        </w:rPr>
        <w:lastRenderedPageBreak/>
        <w:t>(местного) бюджета, средств внебюджетных фондов, – 100 процентов в доход соответственно республиканского (местного) бюджета, внебюджетного фонда;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б) государственными (муниципальными) учреждениями, финансируемыми как за счет средств республиканского (местного) бюджета, так и за счет средств внебюджетных фондов, – 50 процентов соответственно в доход республиканского (местного) бюджета, внебюджетного фонда </w:t>
      </w:r>
      <w:r w:rsidR="001A15B3" w:rsidRPr="00182EEA">
        <w:rPr>
          <w:rFonts w:ascii="Times New Roman" w:hAnsi="Times New Roman" w:cs="Times New Roman"/>
          <w:bCs/>
          <w:sz w:val="28"/>
          <w:szCs w:val="28"/>
        </w:rPr>
        <w:br/>
      </w:r>
      <w:r w:rsidRPr="00182EEA">
        <w:rPr>
          <w:rFonts w:ascii="Times New Roman" w:hAnsi="Times New Roman" w:cs="Times New Roman"/>
          <w:bCs/>
          <w:sz w:val="28"/>
          <w:szCs w:val="28"/>
        </w:rPr>
        <w:t>и 50 процентов в доход указанных организаций на открытые им специальные бюджетные счета;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государственными унитарными (в том числе казенными) предприятиями – 50 процентов соответственно в доход республиканского бюджета, внебюджетного фонда (по принадлежности создавшего его собственника) и 50 процентов в доход указанных унитарных предприятий;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г) муниципальными унитарными предприятиями в случае предоставления программ расходования средств, утвержденных Советами народных депутатов городов (районов), – 50 процентов в доход местного бюджета и 50 процентов в доход указанных унитарных предприятий;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 муниципальными унитарными предприятиями в случае отсутствия программ расходования средств, утвержденных Советами народных депутатов городов (районов), – 100 процентов в доход местного бюджета.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Предоставить право Советам народных депутатов городов (районов) изменять процент отчислений доходов, полученных от сдачи в аренду муниципального имущества, переданного в хозяйственное ведение муниципальным унитарным предприятиям, предоставившим программы расходования средств, при наличии источника восполнения потерь доходов бюджета</w:t>
      </w:r>
      <w:r w:rsidR="007137E0"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 в случае если изменение процента отчислений приведет к </w:t>
      </w:r>
      <w:proofErr w:type="spellStart"/>
      <w:r w:rsidRPr="00182EEA">
        <w:rPr>
          <w:rFonts w:ascii="Times New Roman" w:hAnsi="Times New Roman" w:cs="Times New Roman"/>
          <w:bCs/>
          <w:sz w:val="28"/>
          <w:szCs w:val="28"/>
        </w:rPr>
        <w:t>недопоступлениям</w:t>
      </w:r>
      <w:proofErr w:type="spellEnd"/>
      <w:r w:rsidRPr="00182EEA">
        <w:rPr>
          <w:rFonts w:ascii="Times New Roman" w:hAnsi="Times New Roman" w:cs="Times New Roman"/>
          <w:bCs/>
          <w:sz w:val="28"/>
          <w:szCs w:val="28"/>
        </w:rPr>
        <w:t xml:space="preserve"> в доходную часть.</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Установить, что расходование средств, полученных муниципальными унитарными предприятиями от сдачи в аренду имущества, находящегося в муниципальной собственности</w:t>
      </w:r>
      <w:r w:rsidR="002B64D6"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 вне рамок программ, утвержденных Советами народных депутатов городов (районов), не допускается.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случае (или при выявлении фактов) использования муниципальными унитарными предприятиями средств, полученных от сдачи в аренду муниципального имущества, на финансирование мероприятий (или направлений), не предусмотренных программами, утвержденными Советами народных депутатов городов (районов) в предыдущем финансовом году и в текущем финансовом году, сумма средств, использованных не по назначению (или вне рамок программ), зачисляется в полном объеме в доход местного бюджета.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Средства, полученные от сдачи в аренду муниципального имущества и не использованные в течение финансового года (остатки средств на счетах по состоянию на 1 января текущего финансового года), подлежат зачислению в доход местного бюджета.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исключительных случаях при наличии обоснования муниципального унитарного предприятия о направлении средств, полученных от сдачи в аренду муниципального имущества, на капитальные вложения (незавершенное </w:t>
      </w:r>
      <w:r w:rsidRPr="00182EEA">
        <w:rPr>
          <w:rFonts w:ascii="Times New Roman" w:hAnsi="Times New Roman" w:cs="Times New Roman"/>
          <w:bCs/>
          <w:sz w:val="28"/>
          <w:szCs w:val="28"/>
        </w:rPr>
        <w:lastRenderedPageBreak/>
        <w:t>строительство) Советами народных депутатов городов (районов) может быть принято решение о направлении средств, полученных от сдачи в аренду муниципального имущества и не использованных до конца финансового года (остатки средств по состоянию на 1 января текущего финансового года), на финансирование объектов незавершенного строительства.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2. В 2024 году освобождаются от арендной платы: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а) органы государственной власти и управления и организации, финансируемые из бюджетов различных уровней, государственные предприятия почтовой связи за используемые ими помещения, арендуемые у организаций, финансируемых из бюджетов различных уровней, а также у государственных или муниципальных организаций;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организации, финансируемые из бюджетов внебюджетных фондов, за используемые ими помещения, арендуемые у организаций, финансируемых из бюджетов различных уровней.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3. Органы государственной власти и управления, финансируемые за счет средств республиканского (местного) бюджета, средств внебюджетных фондов, подведомственные им государственные (муниципальные) учреждения, финансируемые как за счет средств республиканского (местного) бюджета, так и за счет средств внебюджетных фондов, а также государственные (муниципальные) унитарные (в том числе казенные) предприятия представляют в территориальную налоговую инспекцию по месту нахождения расчет арендной платы в порядке и сроки, которые установлены исполнительным органом государственной власти, в ведении которого находятся вопросы обеспечения сбора налогов, сборов и иных обязательных платежей.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4. Общественные приемные депутатов Верховного Совета Приднестровской Молдавской Республики, размещенные в помещениях, находящихся в государственной или муниципальной собственности, освобождаются от арендной платы. Оплата коммунальных услуг для указанных общественных приемных осуществляется за счет арендодателя.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5. Официальное представительство Республики Абхазии в Приднестровской Молдавской Республике, официальное представительство Республики Южной Осетии в Приднестровской Молдавской Республике, размещенные в помещениях, находящихся в государственной или муниципальной собственности, освобождаются от арендной платы. Оплата коммунальных услуг для указанных официальных представительств осуществляется за счет арендодателя.</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4</w:t>
      </w:r>
      <w:r w:rsidR="001A3611" w:rsidRPr="00182EEA">
        <w:rPr>
          <w:rFonts w:ascii="Times New Roman" w:hAnsi="Times New Roman" w:cs="Times New Roman"/>
          <w:b/>
          <w:bCs/>
          <w:sz w:val="28"/>
          <w:szCs w:val="28"/>
        </w:rPr>
        <w:t>3</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Акционерные общества и общества с ограниченной ответственностью, учредителем (участником) которых полностью либо частично является государство, проводят общие собрания по вопросу выплаты дивидендов за 2023 год в порядке, установленном действующим законодательством Приднестровской Молдавской Республики, но не позднее 30 июня </w:t>
      </w:r>
      <w:r w:rsidRPr="00182EEA">
        <w:rPr>
          <w:rFonts w:ascii="Times New Roman" w:hAnsi="Times New Roman" w:cs="Times New Roman"/>
          <w:bCs/>
          <w:sz w:val="28"/>
          <w:szCs w:val="28"/>
        </w:rPr>
        <w:br/>
        <w:t>2024 года.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Акционерными обществами и обществами с ограниченной ответственностью, учредителем (участником) которых полностью либо частично является государство, уплата начисленных за 2023 год дивидендов осуществляется в доход соответствующего бюджета (по принадлежности собственности) в срок не позднее 31 августа 2024 года.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Акционерные общества и общества с ограниченной ответственностью, учредителем (участником) которых полностью либо частично является государство, представляют в территориальную налоговую инспекцию по месту регистрации расчет дивидендов в порядке и сроки, которые установлены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обеспечения сбора налогов, сборов и иных обязательных платежей.</w:t>
      </w:r>
    </w:p>
    <w:p w:rsidR="001A3611" w:rsidRPr="00182EEA" w:rsidRDefault="001A3611"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4</w:t>
      </w:r>
      <w:r w:rsidR="001A3611" w:rsidRPr="00182EEA">
        <w:rPr>
          <w:rFonts w:ascii="Times New Roman" w:hAnsi="Times New Roman" w:cs="Times New Roman"/>
          <w:b/>
          <w:bCs/>
          <w:sz w:val="28"/>
          <w:szCs w:val="28"/>
        </w:rPr>
        <w:t>4</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В 2024 году субъекты естественных монополий, являющиеся государственными (муниципальными) унитарными предприятиями, оказывающими потребителям коммунальные услуги по электроснабжению, теплоснабжению, водоснабжению и водоотведению, услуги по передаче электрической энергии по линиям высокого напряжения и оперативно-диспетчерскому управлению энергосистемой, субъекты естественных монополий, являющиеся государственными (муниципальными) унитарными предприятиями, оказывающими услуги централизованного водоснабжения на цели орошения государственной мелиоративной системой, а также муниципальные унитарные предприятия, оказывающие услуги по сбору и вывозу твердых бытовых отходов, освобождаются от перечисления в доход соответствующего бюджета сумм отчислений собственнику, исчисленных по итогам деятельности за 2023 год, при соблюдении условия, предусмотренного частью второй настоящего пункта.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Средства, освобожденные от перечисления в 2024 году в доход соответствующего бюджета, в полном объеме направляются на капитальные вложения в новое технологическое оборудование и сети, капитальный ремонт, реконструкцию и модернизацию существующих сетей и технологического оборудования в соответствии с инвестиционными программами субъектов естественных монополий, государственных (муниципальных) унитарных предприятий, утвержденными соответствующими уполномоченными органами государственной власти и управления.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2. В 2024 году государственные (муниципальные) унитарные предприятия (в том числе казенные), акционерные общества с долей государственного (муниципального) участия более 50 процентов (за исключением организаций здравоохранения и социального обеспечения, относящихся к санаторно-курортным учреждениям, которым предоставлены льготы по налогу на доходы организаций в порядке, установленном Законом Приднестровской Молдавской Республики «О дополнительных мерах, направленных на стабилизацию экономики Приднестровской Молдавской </w:t>
      </w:r>
      <w:r w:rsidRPr="00182EEA">
        <w:rPr>
          <w:rFonts w:ascii="Times New Roman" w:hAnsi="Times New Roman" w:cs="Times New Roman"/>
          <w:bCs/>
          <w:sz w:val="28"/>
          <w:szCs w:val="28"/>
        </w:rPr>
        <w:lastRenderedPageBreak/>
        <w:t xml:space="preserve">Республики», предприятий черной металлургии, предприятий, указанных в пункте 1 настоящей статьи, а также организаций, осуществляющих деятельность по строительству, ремонту и эксплуатации дорог) по итогам финансово-хозяйственной деятельности за 2023 год перечисляют в доход республиканского (местного) бюджета часть чистой прибыли в пределах </w:t>
      </w:r>
      <w:r w:rsidR="00CB0DD6"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от 50 до 100 процентов в размерах и порядке, которые определяются нормативным правовым актом Правительства Приднестровской Молдавской Республики (решением Совета народных депутатов города (района)), </w:t>
      </w:r>
      <w:r w:rsidR="00CC46BE" w:rsidRPr="00182EEA">
        <w:rPr>
          <w:rFonts w:ascii="Times New Roman" w:hAnsi="Times New Roman" w:cs="Times New Roman"/>
          <w:bCs/>
          <w:sz w:val="28"/>
          <w:szCs w:val="28"/>
        </w:rPr>
        <w:br/>
      </w:r>
      <w:r w:rsidRPr="00182EEA">
        <w:rPr>
          <w:rFonts w:ascii="Times New Roman" w:hAnsi="Times New Roman" w:cs="Times New Roman"/>
          <w:bCs/>
          <w:sz w:val="28"/>
          <w:szCs w:val="28"/>
        </w:rPr>
        <w:t>за исключением случаев, определенных част</w:t>
      </w:r>
      <w:r w:rsidR="00CC46BE" w:rsidRPr="00182EEA">
        <w:rPr>
          <w:rFonts w:ascii="Times New Roman" w:hAnsi="Times New Roman" w:cs="Times New Roman"/>
          <w:bCs/>
          <w:sz w:val="28"/>
          <w:szCs w:val="28"/>
        </w:rPr>
        <w:t>ью</w:t>
      </w:r>
      <w:r w:rsidRPr="00182EEA">
        <w:rPr>
          <w:rFonts w:ascii="Times New Roman" w:hAnsi="Times New Roman" w:cs="Times New Roman"/>
          <w:bCs/>
          <w:sz w:val="28"/>
          <w:szCs w:val="28"/>
        </w:rPr>
        <w:t xml:space="preserve"> второй настоящего пункта. Средства организаций, осуществляющих деятельность по строительству, ремонту и эксплуатации дорог, освобожденные от перечисления </w:t>
      </w:r>
      <w:r w:rsidR="00CC46BE" w:rsidRPr="00182EEA">
        <w:rPr>
          <w:rFonts w:ascii="Times New Roman" w:hAnsi="Times New Roman" w:cs="Times New Roman"/>
          <w:bCs/>
          <w:sz w:val="28"/>
          <w:szCs w:val="28"/>
        </w:rPr>
        <w:br/>
      </w:r>
      <w:r w:rsidRPr="00182EEA">
        <w:rPr>
          <w:rFonts w:ascii="Times New Roman" w:hAnsi="Times New Roman" w:cs="Times New Roman"/>
          <w:bCs/>
          <w:sz w:val="28"/>
          <w:szCs w:val="28"/>
        </w:rPr>
        <w:t>в 2024 году в доход республиканского (местного) бюджета, в полном объеме направляются на приобретение техники, используемой при выполнении дорожных работ.</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исключительных случаях, при наличии финансово-экономического обоснования, правовым актом Правительства Приднестровской Молдавской Республики (решением Совета народных депутатов города (района)) может быть установлен иной размер перечисления части чистой прибыли в доход республиканского (местного) бюджета, но не менее 10 процентов, при условии направления в полном объеме остающейся в распоряжении организации чистой прибыли по итогам деятельности за 2023 год на цели реинвестирования</w:t>
      </w:r>
      <w:r w:rsidR="007D7997" w:rsidRPr="00182EEA">
        <w:rPr>
          <w:rFonts w:ascii="Times New Roman" w:hAnsi="Times New Roman" w:cs="Times New Roman"/>
          <w:bCs/>
          <w:sz w:val="28"/>
          <w:szCs w:val="28"/>
        </w:rPr>
        <w:t xml:space="preserve"> данных организаций (в отношении муниципальных унитарных предприятий </w:t>
      </w:r>
      <w:r w:rsidR="002B64D6" w:rsidRPr="00182EEA">
        <w:rPr>
          <w:rFonts w:ascii="Times New Roman" w:hAnsi="Times New Roman" w:cs="Times New Roman"/>
          <w:bCs/>
          <w:sz w:val="28"/>
          <w:szCs w:val="28"/>
        </w:rPr>
        <w:t>–</w:t>
      </w:r>
      <w:r w:rsidR="007D7997" w:rsidRPr="00182EEA">
        <w:rPr>
          <w:rFonts w:ascii="Times New Roman" w:hAnsi="Times New Roman" w:cs="Times New Roman"/>
          <w:bCs/>
          <w:sz w:val="28"/>
          <w:szCs w:val="28"/>
        </w:rPr>
        <w:t xml:space="preserve"> согласно инвестиционным программам, утвержденным решением Совета народных депутатов города (района</w:t>
      </w:r>
      <w:r w:rsidR="002B64D6" w:rsidRPr="00182EEA">
        <w:rPr>
          <w:rFonts w:ascii="Times New Roman" w:hAnsi="Times New Roman" w:cs="Times New Roman"/>
          <w:bCs/>
          <w:sz w:val="28"/>
          <w:szCs w:val="28"/>
        </w:rPr>
        <w:t>)</w:t>
      </w:r>
      <w:r w:rsidR="007D7997"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4</w:t>
      </w:r>
      <w:r w:rsidR="001A3611" w:rsidRPr="00182EEA">
        <w:rPr>
          <w:rFonts w:ascii="Times New Roman" w:hAnsi="Times New Roman" w:cs="Times New Roman"/>
          <w:b/>
          <w:bCs/>
          <w:sz w:val="28"/>
          <w:szCs w:val="28"/>
        </w:rPr>
        <w:t>5</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Во изменение норм действующего законодательства Приднестровской Молдавской Республики центральный банк Приднестровской Молдавской Республики до утверждения годовой финансовой отчетности за 2023 год перечисляет в первом квартале 2024 года в республиканский бюджет часть прибыли в сумме 10 259 282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4</w:t>
      </w:r>
      <w:r w:rsidR="001A3611" w:rsidRPr="00182EEA">
        <w:rPr>
          <w:rFonts w:ascii="Times New Roman" w:hAnsi="Times New Roman" w:cs="Times New Roman"/>
          <w:b/>
          <w:bCs/>
          <w:sz w:val="28"/>
          <w:szCs w:val="28"/>
        </w:rPr>
        <w:t>6</w:t>
      </w:r>
      <w:r w:rsidRPr="00182EEA">
        <w:rPr>
          <w:rFonts w:ascii="Times New Roman" w:hAnsi="Times New Roman" w:cs="Times New Roman"/>
          <w:b/>
          <w:bCs/>
          <w:sz w:val="28"/>
          <w:szCs w:val="28"/>
        </w:rPr>
        <w:t>.</w:t>
      </w:r>
    </w:p>
    <w:p w:rsidR="00411411" w:rsidRDefault="00411411" w:rsidP="00411411">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Статья 46 дополнена пунктом 6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57</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08</w:t>
      </w:r>
      <w:r w:rsidRPr="00DB1BB5">
        <w:rPr>
          <w:rFonts w:ascii="Times New Roman" w:hAnsi="Times New Roman" w:cs="Times New Roman"/>
          <w:b/>
          <w:bCs/>
          <w:i/>
          <w:sz w:val="24"/>
          <w:szCs w:val="24"/>
        </w:rPr>
        <w:t>.0</w:t>
      </w:r>
      <w:r>
        <w:rPr>
          <w:rFonts w:ascii="Times New Roman" w:hAnsi="Times New Roman" w:cs="Times New Roman"/>
          <w:b/>
          <w:bCs/>
          <w:i/>
          <w:sz w:val="24"/>
          <w:szCs w:val="24"/>
        </w:rPr>
        <w:t>4</w:t>
      </w:r>
      <w:r w:rsidRPr="00DB1BB5">
        <w:rPr>
          <w:rFonts w:ascii="Times New Roman" w:hAnsi="Times New Roman" w:cs="Times New Roman"/>
          <w:b/>
          <w:bCs/>
          <w:i/>
          <w:sz w:val="24"/>
          <w:szCs w:val="24"/>
        </w:rPr>
        <w:t>.24);</w:t>
      </w:r>
    </w:p>
    <w:p w:rsidR="00411411" w:rsidRPr="00182EEA" w:rsidRDefault="00411411" w:rsidP="00411411">
      <w:pPr>
        <w:spacing w:after="0" w:line="240" w:lineRule="auto"/>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Утвердить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по платежам, начисляемым за период с 1 января 2024 года по 31 декабря 2024 года включительно, согласно Приложению № 11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Платежи в бюджеты различных уровней зачисляются на счета, открытые уполномоченным Правительством Приднестровской Молдавской Республики исполнительным органом государственной власти в соответствии с кодами классификации доходов бюджетов Приднестровской Молдавской Республики. Допускается проведение операций по счетам в соответствии с вновь </w:t>
      </w:r>
      <w:r w:rsidRPr="00182EEA">
        <w:rPr>
          <w:rFonts w:ascii="Times New Roman" w:hAnsi="Times New Roman" w:cs="Times New Roman"/>
          <w:bCs/>
          <w:sz w:val="28"/>
          <w:szCs w:val="28"/>
        </w:rPr>
        <w:lastRenderedPageBreak/>
        <w:t>вводимыми либо измененными кодами бюджетной классификации до внесения соответствующих изменений (дополнений) в Закон Приднестровской Молдавской Республики «О бюджетной классификации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Организации, в состав которых входят территориально обособленные подразделения, как имеющие отдельный баланс, так и не имеющие отдельного баланса, в случаях, установленных налоговым законодательством Приднестровской Молдавской Республики, перечисляют налоги, сборы и прочие поступления в республиканский и местные бюджеты по месту нахождения структурного подразделения в соответствии с нормативами отчислений, установленными Приложением № 11 к настоящему Закону для города или района, в котором находится структурное подразделение.</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При этом подразделение является территориально обособленным независимо от отражения его в учредительных и иных документах</w:t>
      </w:r>
      <w:r w:rsidR="00CB5BD3"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 в случае если данное подразделение не расположено в пределах административно-территориальной единицы Приднестровской Молдавской Республики, в которой зарегистрирована организация, и оборудовано одним и более стационарным рабочим местом, созданным на срок более 1 (одного) месяца.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Для целей настоящего пункта под стационарным рабочим местом понимается рабочее место, расположенное в специально оборудованном и предназначенном для производства, ведения торговли, осуществления работ, оказания услуг здании, строении, помещении, имеющем замкнутый объем и прочно связанном фундаментом с земельным участком.</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3. Недоимки по налогам, сборам и иным обязательным платежам, а также финансовым и штрафным санкциям, начисленным за период до начала финансового года, погашаемые в текущем финансовом году, подлежат зачислению по нормативам, установленным для соответствующих видов платежей в период образования недоимки, за исключением случаев, предусмотренных настоящей статьей.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Налоговые платежи, начисляемые на основании налоговых расчетов за предыдущий финансовый год, срок сдачи которых установлен в текущем финансовом году, подлежат зачислению по нормативам, действующим в предыдущем финансовом году.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Суммы налогов, сборов и иных обязательных платежей, финансовых и штрафных санкций (включая суммы по коэффициенту инфляции), </w:t>
      </w:r>
      <w:proofErr w:type="spellStart"/>
      <w:r w:rsidRPr="00182EEA">
        <w:rPr>
          <w:rFonts w:ascii="Times New Roman" w:hAnsi="Times New Roman" w:cs="Times New Roman"/>
          <w:bCs/>
          <w:sz w:val="28"/>
          <w:szCs w:val="28"/>
        </w:rPr>
        <w:t>доначисленных</w:t>
      </w:r>
      <w:proofErr w:type="spellEnd"/>
      <w:r w:rsidRPr="00182EEA">
        <w:rPr>
          <w:rFonts w:ascii="Times New Roman" w:hAnsi="Times New Roman" w:cs="Times New Roman"/>
          <w:bCs/>
          <w:sz w:val="28"/>
          <w:szCs w:val="28"/>
        </w:rPr>
        <w:t xml:space="preserve"> (примененных) в 2024 году, подлежат зачислению в бюджеты различных уровней по нормативам, установленным Приложением № 11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4. В 2024 году средства от реализации имущества, перешедшего по праву наследования к государству, конфискованного имущества, предметов залога и вкладов после вычета расходов на хранение, проведение оценки, реализаци</w:t>
      </w:r>
      <w:r w:rsidR="00045B5F" w:rsidRPr="00182EEA">
        <w:rPr>
          <w:rFonts w:ascii="Times New Roman" w:hAnsi="Times New Roman" w:cs="Times New Roman"/>
          <w:bCs/>
          <w:sz w:val="28"/>
          <w:szCs w:val="28"/>
        </w:rPr>
        <w:t>ю</w:t>
      </w:r>
      <w:r w:rsidRPr="00182EEA">
        <w:rPr>
          <w:rFonts w:ascii="Times New Roman" w:hAnsi="Times New Roman" w:cs="Times New Roman"/>
          <w:bCs/>
          <w:sz w:val="28"/>
          <w:szCs w:val="28"/>
        </w:rPr>
        <w:t xml:space="preserve"> имущества и оформлени</w:t>
      </w:r>
      <w:r w:rsidR="00045B5F" w:rsidRPr="00182EEA">
        <w:rPr>
          <w:rFonts w:ascii="Times New Roman" w:hAnsi="Times New Roman" w:cs="Times New Roman"/>
          <w:bCs/>
          <w:sz w:val="28"/>
          <w:szCs w:val="28"/>
        </w:rPr>
        <w:t>е</w:t>
      </w:r>
      <w:r w:rsidRPr="00182EEA">
        <w:rPr>
          <w:rFonts w:ascii="Times New Roman" w:hAnsi="Times New Roman" w:cs="Times New Roman"/>
          <w:bCs/>
          <w:sz w:val="28"/>
          <w:szCs w:val="28"/>
        </w:rPr>
        <w:t xml:space="preserve"> необходимых документов на данное имущество подлежат зачислению в бюджет по нормативам согласно Приложению № 11 к настоящему Закону.</w:t>
      </w:r>
    </w:p>
    <w:p w:rsidR="00F6006D" w:rsidRPr="00543278"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 xml:space="preserve">5. Во изменение норм действующего законодательства Приднестровской Молдавской Республики в 2024 году допускается проведение возврата излишне уплаченных (взысканных) платежей, внесенных в составе единого таможенного </w:t>
      </w:r>
      <w:r w:rsidRPr="00543278">
        <w:rPr>
          <w:rFonts w:ascii="Times New Roman" w:hAnsi="Times New Roman" w:cs="Times New Roman"/>
          <w:bCs/>
          <w:sz w:val="28"/>
          <w:szCs w:val="28"/>
        </w:rPr>
        <w:t xml:space="preserve">платежа, в порядке, установленном Законом Приднестровской Молдавской Республики «Об основах налоговой системы в Приднестровской Молдавской Республике». </w:t>
      </w:r>
    </w:p>
    <w:p w:rsidR="00765FCE" w:rsidRPr="00543278" w:rsidRDefault="00765FCE" w:rsidP="009E67C2">
      <w:pPr>
        <w:spacing w:after="0" w:line="240" w:lineRule="auto"/>
        <w:ind w:firstLine="709"/>
        <w:jc w:val="both"/>
        <w:rPr>
          <w:rFonts w:ascii="Times New Roman" w:hAnsi="Times New Roman" w:cs="Times New Roman"/>
          <w:bCs/>
          <w:sz w:val="28"/>
          <w:szCs w:val="28"/>
        </w:rPr>
      </w:pPr>
      <w:r w:rsidRPr="00543278">
        <w:rPr>
          <w:rFonts w:ascii="Times New Roman" w:hAnsi="Times New Roman"/>
          <w:sz w:val="28"/>
          <w:szCs w:val="28"/>
        </w:rPr>
        <w:t>6. При изменении в течение 2024 года нормативов отчислений общегосударственных доходов в местные бюджеты городов (районов), установленных Приложением № 11 к настоящему Закону, в результате которых у налогоплательщиков образуются недоимки (переплаты) по отчислениям соответствующих платежей, исчисленных и внесенных в доход бюджета до вступления в силу указанных изменений, финансовые санкции в виде пеней за несвоевременную уплату налогов (сборов) в соответствующий бюджет и меры административной ответственности за данное нарушение не применяются.</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4</w:t>
      </w:r>
      <w:r w:rsidR="001A3611" w:rsidRPr="00182EEA">
        <w:rPr>
          <w:rFonts w:ascii="Times New Roman" w:hAnsi="Times New Roman" w:cs="Times New Roman"/>
          <w:b/>
          <w:bCs/>
          <w:sz w:val="28"/>
          <w:szCs w:val="28"/>
        </w:rPr>
        <w:t>7</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Во изменение норм Закона Приднестровской Молдавской Республики «О платежах за загрязнение окружающей природной среды и пользование природными ресурсами» в 2024 году при расчете платежей за загрязнение окружающей природной среды и пользование природными ресурсами не применяется индексация в соответствии с индексом инфляции на соответствующий финансовый год.</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2. Расчет платежей за загрязнение окружающей природной среды и пользование природными ресурсами в 2024 году производится исходя из базовых ставок, установленных Законом Приднестровской Молдавской Республики «О платежах за загрязнение окружающей природной среды и пользование природными ресурсами», с применением индекса инфляции, сложившегося по состоянию на 1 января 2023 года. </w:t>
      </w:r>
    </w:p>
    <w:p w:rsidR="00F6006D" w:rsidRPr="00182EEA" w:rsidRDefault="00F6006D" w:rsidP="009E67C2">
      <w:pPr>
        <w:spacing w:after="0" w:line="240" w:lineRule="auto"/>
        <w:ind w:firstLine="709"/>
        <w:jc w:val="both"/>
        <w:rPr>
          <w:rFonts w:ascii="Times New Roman" w:hAnsi="Times New Roman" w:cs="Times New Roman"/>
          <w:b/>
          <w:bCs/>
          <w:sz w:val="28"/>
          <w:szCs w:val="28"/>
        </w:rPr>
      </w:pPr>
    </w:p>
    <w:p w:rsidR="00070FA8" w:rsidRPr="00182EEA" w:rsidRDefault="00070FA8" w:rsidP="009E67C2">
      <w:pPr>
        <w:spacing w:after="0" w:line="240" w:lineRule="auto"/>
        <w:ind w:firstLine="709"/>
        <w:jc w:val="both"/>
        <w:rPr>
          <w:rFonts w:ascii="Times New Roman" w:hAnsi="Times New Roman" w:cs="Times New Roman"/>
          <w:b/>
          <w:sz w:val="28"/>
          <w:szCs w:val="28"/>
        </w:rPr>
      </w:pPr>
      <w:r w:rsidRPr="00182EEA">
        <w:rPr>
          <w:rFonts w:ascii="Times New Roman" w:hAnsi="Times New Roman" w:cs="Times New Roman"/>
          <w:b/>
          <w:sz w:val="28"/>
          <w:szCs w:val="28"/>
        </w:rPr>
        <w:t xml:space="preserve">Статья </w:t>
      </w:r>
      <w:r w:rsidR="001A3611" w:rsidRPr="00182EEA">
        <w:rPr>
          <w:rFonts w:ascii="Times New Roman" w:hAnsi="Times New Roman" w:cs="Times New Roman"/>
          <w:b/>
          <w:sz w:val="28"/>
          <w:szCs w:val="28"/>
        </w:rPr>
        <w:t>48</w:t>
      </w:r>
      <w:r w:rsidRPr="00182EEA">
        <w:rPr>
          <w:rFonts w:ascii="Times New Roman" w:hAnsi="Times New Roman" w:cs="Times New Roman"/>
          <w:b/>
          <w:sz w:val="28"/>
          <w:szCs w:val="28"/>
        </w:rPr>
        <w:t>.</w:t>
      </w:r>
    </w:p>
    <w:p w:rsidR="00070FA8" w:rsidRPr="00182EEA" w:rsidRDefault="00070FA8"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Во изменение норм подпункта г) пункта 3 статьи 5 Закона Приднестровской Молдавской Республики «О Дорожном фонде Приднестровской Молдавской Республики» транспортным организациям предоставить право уплаты налога с владельцев транспортных средств </w:t>
      </w:r>
      <w:r w:rsidRPr="00182EEA">
        <w:rPr>
          <w:rFonts w:ascii="Times New Roman" w:hAnsi="Times New Roman" w:cs="Times New Roman"/>
          <w:sz w:val="28"/>
          <w:szCs w:val="28"/>
        </w:rPr>
        <w:br/>
        <w:t>за 2024 год (по транспортным средствам, осуществляющим регулярные перевозки пассажиров и багажа) не позднее 31 декабря 2024 года.</w:t>
      </w:r>
    </w:p>
    <w:p w:rsidR="00070FA8" w:rsidRPr="00182EEA" w:rsidRDefault="00070FA8" w:rsidP="009E67C2">
      <w:pPr>
        <w:autoSpaceDE w:val="0"/>
        <w:autoSpaceDN w:val="0"/>
        <w:adjustRightInd w:val="0"/>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sz w:val="28"/>
          <w:szCs w:val="28"/>
        </w:rPr>
        <w:t>В течение 2024 года технический осмотр данных транспортных средств осуществляется без предъявления квитанции (платежных поручений) об уплате налога с владельцев транспортных средств.</w:t>
      </w:r>
    </w:p>
    <w:p w:rsidR="00070FA8" w:rsidRPr="00182EEA" w:rsidRDefault="00070FA8" w:rsidP="009E67C2">
      <w:pPr>
        <w:spacing w:after="0" w:line="240" w:lineRule="auto"/>
        <w:ind w:firstLine="709"/>
        <w:jc w:val="both"/>
        <w:rPr>
          <w:rFonts w:ascii="Times New Roman" w:hAnsi="Times New Roman" w:cs="Times New Roman"/>
          <w:b/>
          <w:bCs/>
          <w:sz w:val="28"/>
          <w:szCs w:val="28"/>
        </w:rPr>
      </w:pPr>
    </w:p>
    <w:p w:rsidR="00F6006D"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4</w:t>
      </w:r>
      <w:r w:rsidR="001A3611" w:rsidRPr="00182EEA">
        <w:rPr>
          <w:rFonts w:ascii="Times New Roman" w:hAnsi="Times New Roman" w:cs="Times New Roman"/>
          <w:b/>
          <w:bCs/>
          <w:sz w:val="28"/>
          <w:szCs w:val="28"/>
        </w:rPr>
        <w:t>9</w:t>
      </w:r>
      <w:r w:rsidRPr="00182EEA">
        <w:rPr>
          <w:rFonts w:ascii="Times New Roman" w:hAnsi="Times New Roman" w:cs="Times New Roman"/>
          <w:b/>
          <w:bCs/>
          <w:sz w:val="28"/>
          <w:szCs w:val="28"/>
        </w:rPr>
        <w:t>.</w:t>
      </w:r>
    </w:p>
    <w:p w:rsidR="00DE1D63" w:rsidRDefault="00DE1D63" w:rsidP="00DE1D63">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Часть первая пункта 1 статьи 49 </w:t>
      </w:r>
      <w:r w:rsidRPr="00DE1D63">
        <w:rPr>
          <w:rFonts w:ascii="Times New Roman" w:hAnsi="Times New Roman" w:cs="Times New Roman"/>
          <w:b/>
          <w:bCs/>
          <w:i/>
          <w:color w:val="538135" w:themeColor="accent6" w:themeShade="BF"/>
          <w:sz w:val="24"/>
          <w:szCs w:val="24"/>
        </w:rPr>
        <w:t>в новой редакции</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DE1D63" w:rsidRPr="00182EEA" w:rsidRDefault="00DE1D63" w:rsidP="009E67C2">
      <w:pPr>
        <w:spacing w:after="0" w:line="240" w:lineRule="auto"/>
        <w:ind w:firstLine="709"/>
        <w:jc w:val="both"/>
        <w:rPr>
          <w:rFonts w:ascii="Times New Roman" w:hAnsi="Times New Roman" w:cs="Times New Roman"/>
          <w:b/>
          <w:bCs/>
          <w:sz w:val="28"/>
          <w:szCs w:val="28"/>
        </w:rPr>
      </w:pPr>
    </w:p>
    <w:p w:rsidR="00FC209F" w:rsidRPr="004F3FA6" w:rsidRDefault="00F6006D" w:rsidP="00FC209F">
      <w:pPr>
        <w:tabs>
          <w:tab w:val="left" w:pos="1134"/>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hAnsi="Times New Roman" w:cs="Times New Roman"/>
          <w:bCs/>
          <w:sz w:val="28"/>
          <w:szCs w:val="28"/>
        </w:rPr>
        <w:lastRenderedPageBreak/>
        <w:t xml:space="preserve">1. </w:t>
      </w:r>
      <w:r w:rsidR="00FC209F" w:rsidRPr="004F3FA6">
        <w:rPr>
          <w:rFonts w:ascii="Times New Roman" w:eastAsia="Times New Roman" w:hAnsi="Times New Roman" w:cs="Times New Roman"/>
          <w:kern w:val="0"/>
          <w:sz w:val="28"/>
          <w:szCs w:val="28"/>
          <w:lang w:eastAsia="ru-RU"/>
          <w14:ligatures w14:val="none"/>
        </w:rPr>
        <w:t xml:space="preserve">Предельный размер дотаций (трансфертов), направляемых в 2024 году из республиканского бюджета местным бюджетам городов (районов) на покрытие дефицита, составляет </w:t>
      </w:r>
      <w:r w:rsidR="00FC209F" w:rsidRPr="004F3FA6">
        <w:rPr>
          <w:rFonts w:ascii="Times New Roman" w:eastAsia="Calibri" w:hAnsi="Times New Roman" w:cs="Times New Roman"/>
          <w:kern w:val="0"/>
          <w:sz w:val="28"/>
          <w:szCs w:val="28"/>
          <w14:ligatures w14:val="none"/>
        </w:rPr>
        <w:t xml:space="preserve">334 874 666 </w:t>
      </w:r>
      <w:r w:rsidR="00FC209F" w:rsidRPr="004F3FA6">
        <w:rPr>
          <w:rFonts w:ascii="Times New Roman" w:eastAsia="Times New Roman" w:hAnsi="Times New Roman" w:cs="Times New Roman"/>
          <w:kern w:val="0"/>
          <w:sz w:val="28"/>
          <w:szCs w:val="28"/>
          <w:lang w:eastAsia="ru-RU"/>
          <w14:ligatures w14:val="none"/>
        </w:rPr>
        <w:t>рублей, в том числе:</w:t>
      </w:r>
    </w:p>
    <w:p w:rsidR="00FC209F" w:rsidRPr="004F3FA6" w:rsidRDefault="00FC209F" w:rsidP="00FC209F">
      <w:pPr>
        <w:tabs>
          <w:tab w:val="left" w:pos="1134"/>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4F3FA6">
        <w:rPr>
          <w:rFonts w:ascii="Times New Roman" w:eastAsia="Times New Roman" w:hAnsi="Times New Roman" w:cs="Times New Roman"/>
          <w:kern w:val="0"/>
          <w:sz w:val="28"/>
          <w:szCs w:val="28"/>
          <w:lang w:eastAsia="ru-RU"/>
          <w14:ligatures w14:val="none"/>
        </w:rPr>
        <w:t>а) городу Бендеры –</w:t>
      </w:r>
      <w:r w:rsidRPr="004F3FA6">
        <w:rPr>
          <w:rFonts w:ascii="Times New Roman" w:eastAsia="Calibri" w:hAnsi="Times New Roman" w:cs="Times New Roman"/>
          <w:kern w:val="0"/>
          <w:sz w:val="28"/>
          <w:szCs w:val="28"/>
          <w14:ligatures w14:val="none"/>
        </w:rPr>
        <w:t xml:space="preserve">76 172 515 </w:t>
      </w:r>
      <w:r w:rsidRPr="004F3FA6">
        <w:rPr>
          <w:rFonts w:ascii="Times New Roman" w:eastAsia="Times New Roman" w:hAnsi="Times New Roman" w:cs="Times New Roman"/>
          <w:kern w:val="0"/>
          <w:sz w:val="28"/>
          <w:szCs w:val="28"/>
          <w:lang w:eastAsia="ru-RU"/>
          <w14:ligatures w14:val="none"/>
        </w:rPr>
        <w:t>рублей;</w:t>
      </w:r>
    </w:p>
    <w:p w:rsidR="00FC209F" w:rsidRPr="004F3FA6" w:rsidRDefault="00FC209F" w:rsidP="00FC209F">
      <w:pPr>
        <w:tabs>
          <w:tab w:val="left" w:pos="1134"/>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4F3FA6">
        <w:rPr>
          <w:rFonts w:ascii="Times New Roman" w:eastAsia="Times New Roman" w:hAnsi="Times New Roman" w:cs="Times New Roman"/>
          <w:kern w:val="0"/>
          <w:sz w:val="28"/>
          <w:szCs w:val="28"/>
          <w:lang w:eastAsia="ru-RU"/>
          <w14:ligatures w14:val="none"/>
        </w:rPr>
        <w:t xml:space="preserve">б) городу Рыбнице и </w:t>
      </w:r>
      <w:proofErr w:type="spellStart"/>
      <w:r w:rsidRPr="004F3FA6">
        <w:rPr>
          <w:rFonts w:ascii="Times New Roman" w:eastAsia="Times New Roman" w:hAnsi="Times New Roman" w:cs="Times New Roman"/>
          <w:kern w:val="0"/>
          <w:sz w:val="28"/>
          <w:szCs w:val="28"/>
          <w:lang w:eastAsia="ru-RU"/>
          <w14:ligatures w14:val="none"/>
        </w:rPr>
        <w:t>Рыбницкому</w:t>
      </w:r>
      <w:proofErr w:type="spellEnd"/>
      <w:r w:rsidRPr="004F3FA6">
        <w:rPr>
          <w:rFonts w:ascii="Times New Roman" w:eastAsia="Times New Roman" w:hAnsi="Times New Roman" w:cs="Times New Roman"/>
          <w:kern w:val="0"/>
          <w:sz w:val="28"/>
          <w:szCs w:val="28"/>
          <w:lang w:eastAsia="ru-RU"/>
          <w14:ligatures w14:val="none"/>
        </w:rPr>
        <w:t xml:space="preserve"> району – 36 895 673 рубля; </w:t>
      </w:r>
    </w:p>
    <w:p w:rsidR="00FC209F" w:rsidRPr="004F3FA6" w:rsidRDefault="00FC209F" w:rsidP="00FC209F">
      <w:pPr>
        <w:tabs>
          <w:tab w:val="left" w:pos="1134"/>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4F3FA6">
        <w:rPr>
          <w:rFonts w:ascii="Times New Roman" w:eastAsia="Times New Roman" w:hAnsi="Times New Roman" w:cs="Times New Roman"/>
          <w:kern w:val="0"/>
          <w:sz w:val="28"/>
          <w:szCs w:val="28"/>
          <w:lang w:eastAsia="ru-RU"/>
          <w14:ligatures w14:val="none"/>
        </w:rPr>
        <w:t xml:space="preserve">в) городу Дубоссары и </w:t>
      </w:r>
      <w:proofErr w:type="spellStart"/>
      <w:r w:rsidRPr="004F3FA6">
        <w:rPr>
          <w:rFonts w:ascii="Times New Roman" w:eastAsia="Times New Roman" w:hAnsi="Times New Roman" w:cs="Times New Roman"/>
          <w:kern w:val="0"/>
          <w:sz w:val="28"/>
          <w:szCs w:val="28"/>
          <w:lang w:eastAsia="ru-RU"/>
          <w14:ligatures w14:val="none"/>
        </w:rPr>
        <w:t>Дубоссарскому</w:t>
      </w:r>
      <w:proofErr w:type="spellEnd"/>
      <w:r w:rsidRPr="004F3FA6">
        <w:rPr>
          <w:rFonts w:ascii="Times New Roman" w:eastAsia="Times New Roman" w:hAnsi="Times New Roman" w:cs="Times New Roman"/>
          <w:kern w:val="0"/>
          <w:sz w:val="28"/>
          <w:szCs w:val="28"/>
          <w:lang w:eastAsia="ru-RU"/>
          <w14:ligatures w14:val="none"/>
        </w:rPr>
        <w:t xml:space="preserve"> району – 37 632 448 рублей;</w:t>
      </w:r>
    </w:p>
    <w:p w:rsidR="00FC209F" w:rsidRPr="004F3FA6" w:rsidRDefault="00FC209F" w:rsidP="00FC209F">
      <w:pPr>
        <w:tabs>
          <w:tab w:val="left" w:pos="1134"/>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4F3FA6">
        <w:rPr>
          <w:rFonts w:ascii="Times New Roman" w:eastAsia="Times New Roman" w:hAnsi="Times New Roman" w:cs="Times New Roman"/>
          <w:kern w:val="0"/>
          <w:sz w:val="28"/>
          <w:szCs w:val="28"/>
          <w:lang w:eastAsia="ru-RU"/>
          <w14:ligatures w14:val="none"/>
        </w:rPr>
        <w:t xml:space="preserve">г) городу </w:t>
      </w:r>
      <w:proofErr w:type="spellStart"/>
      <w:r w:rsidRPr="004F3FA6">
        <w:rPr>
          <w:rFonts w:ascii="Times New Roman" w:eastAsia="Times New Roman" w:hAnsi="Times New Roman" w:cs="Times New Roman"/>
          <w:kern w:val="0"/>
          <w:sz w:val="28"/>
          <w:szCs w:val="28"/>
          <w:lang w:eastAsia="ru-RU"/>
          <w14:ligatures w14:val="none"/>
        </w:rPr>
        <w:t>Слободзее</w:t>
      </w:r>
      <w:proofErr w:type="spellEnd"/>
      <w:r w:rsidRPr="004F3FA6">
        <w:rPr>
          <w:rFonts w:ascii="Times New Roman" w:eastAsia="Times New Roman" w:hAnsi="Times New Roman" w:cs="Times New Roman"/>
          <w:kern w:val="0"/>
          <w:sz w:val="28"/>
          <w:szCs w:val="28"/>
          <w:lang w:eastAsia="ru-RU"/>
          <w14:ligatures w14:val="none"/>
        </w:rPr>
        <w:t xml:space="preserve"> и </w:t>
      </w:r>
      <w:proofErr w:type="spellStart"/>
      <w:r w:rsidRPr="004F3FA6">
        <w:rPr>
          <w:rFonts w:ascii="Times New Roman" w:eastAsia="Times New Roman" w:hAnsi="Times New Roman" w:cs="Times New Roman"/>
          <w:kern w:val="0"/>
          <w:sz w:val="28"/>
          <w:szCs w:val="28"/>
          <w:lang w:eastAsia="ru-RU"/>
          <w14:ligatures w14:val="none"/>
        </w:rPr>
        <w:t>Слободзейскому</w:t>
      </w:r>
      <w:proofErr w:type="spellEnd"/>
      <w:r w:rsidRPr="004F3FA6">
        <w:rPr>
          <w:rFonts w:ascii="Times New Roman" w:eastAsia="Times New Roman" w:hAnsi="Times New Roman" w:cs="Times New Roman"/>
          <w:kern w:val="0"/>
          <w:sz w:val="28"/>
          <w:szCs w:val="28"/>
          <w:lang w:eastAsia="ru-RU"/>
          <w14:ligatures w14:val="none"/>
        </w:rPr>
        <w:t xml:space="preserve"> району – 95 222 971 рубль;</w:t>
      </w:r>
    </w:p>
    <w:p w:rsidR="00FC209F" w:rsidRPr="004F3FA6" w:rsidRDefault="00FC209F" w:rsidP="00FC209F">
      <w:pPr>
        <w:tabs>
          <w:tab w:val="left" w:pos="1134"/>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4F3FA6">
        <w:rPr>
          <w:rFonts w:ascii="Times New Roman" w:eastAsia="Times New Roman" w:hAnsi="Times New Roman" w:cs="Times New Roman"/>
          <w:kern w:val="0"/>
          <w:sz w:val="28"/>
          <w:szCs w:val="28"/>
          <w:lang w:eastAsia="ru-RU"/>
          <w14:ligatures w14:val="none"/>
        </w:rPr>
        <w:t xml:space="preserve">д) городу Григориополю и </w:t>
      </w:r>
      <w:proofErr w:type="spellStart"/>
      <w:r w:rsidRPr="004F3FA6">
        <w:rPr>
          <w:rFonts w:ascii="Times New Roman" w:eastAsia="Times New Roman" w:hAnsi="Times New Roman" w:cs="Times New Roman"/>
          <w:kern w:val="0"/>
          <w:sz w:val="28"/>
          <w:szCs w:val="28"/>
          <w:lang w:eastAsia="ru-RU"/>
          <w14:ligatures w14:val="none"/>
        </w:rPr>
        <w:t>Григориопольскому</w:t>
      </w:r>
      <w:proofErr w:type="spellEnd"/>
      <w:r w:rsidRPr="004F3FA6">
        <w:rPr>
          <w:rFonts w:ascii="Times New Roman" w:eastAsia="Times New Roman" w:hAnsi="Times New Roman" w:cs="Times New Roman"/>
          <w:kern w:val="0"/>
          <w:sz w:val="28"/>
          <w:szCs w:val="28"/>
          <w:lang w:eastAsia="ru-RU"/>
          <w14:ligatures w14:val="none"/>
        </w:rPr>
        <w:t xml:space="preserve"> району – </w:t>
      </w:r>
      <w:r w:rsidRPr="004F3FA6">
        <w:rPr>
          <w:rFonts w:ascii="Times New Roman" w:eastAsia="Times New Roman" w:hAnsi="Times New Roman" w:cs="Times New Roman"/>
          <w:kern w:val="0"/>
          <w:sz w:val="28"/>
          <w:szCs w:val="28"/>
          <w:lang w:eastAsia="ru-RU"/>
          <w14:ligatures w14:val="none"/>
        </w:rPr>
        <w:br/>
        <w:t>55 747 882 рубля;</w:t>
      </w:r>
    </w:p>
    <w:p w:rsidR="00F6006D" w:rsidRPr="004F3FA6" w:rsidRDefault="00FC209F" w:rsidP="00FC209F">
      <w:pPr>
        <w:spacing w:after="0" w:line="240" w:lineRule="auto"/>
        <w:ind w:firstLine="709"/>
        <w:jc w:val="both"/>
        <w:rPr>
          <w:rFonts w:ascii="Times New Roman" w:hAnsi="Times New Roman" w:cs="Times New Roman"/>
          <w:bCs/>
          <w:sz w:val="28"/>
          <w:szCs w:val="28"/>
        </w:rPr>
      </w:pPr>
      <w:r w:rsidRPr="004F3FA6">
        <w:rPr>
          <w:rFonts w:ascii="Times New Roman" w:eastAsia="Times New Roman" w:hAnsi="Times New Roman" w:cs="Times New Roman"/>
          <w:kern w:val="0"/>
          <w:sz w:val="28"/>
          <w:szCs w:val="28"/>
          <w:lang w:eastAsia="ru-RU"/>
          <w14:ligatures w14:val="none"/>
        </w:rPr>
        <w:t>е) городу Каменке и Каменскому району – 33 203 177 рублей</w:t>
      </w:r>
      <w:r w:rsidR="00F6006D" w:rsidRPr="004F3FA6">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4F3FA6">
        <w:rPr>
          <w:rFonts w:ascii="Times New Roman" w:hAnsi="Times New Roman" w:cs="Times New Roman"/>
          <w:bCs/>
          <w:sz w:val="28"/>
          <w:szCs w:val="28"/>
        </w:rPr>
        <w:t xml:space="preserve">Дотации (трансферты) из республиканского бюджета в местные бюджеты городов (районов), установленные частью первой настоящего пункта, выделяются уполномоченным </w:t>
      </w:r>
      <w:r w:rsidRPr="00182EEA">
        <w:rPr>
          <w:rFonts w:ascii="Times New Roman" w:hAnsi="Times New Roman" w:cs="Times New Roman"/>
          <w:bCs/>
          <w:sz w:val="28"/>
          <w:szCs w:val="28"/>
        </w:rPr>
        <w:t>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на основании обращений исполнительных органов государственной власти, ответственных за исполнение местных бюджетов городов (районов), исходя из фактического исполнения плана по доходам за прошедший период и прогнозного исполнения плана по доходам на предстоящий период соответствующего местного бюджета города (района), с последующим внесением соответствующих изменений в настоящий Закон.</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целях реализации части </w:t>
      </w:r>
      <w:r w:rsidR="00C22F5F" w:rsidRPr="00182EEA">
        <w:rPr>
          <w:rFonts w:ascii="Times New Roman" w:hAnsi="Times New Roman" w:cs="Times New Roman"/>
          <w:bCs/>
          <w:sz w:val="28"/>
          <w:szCs w:val="28"/>
        </w:rPr>
        <w:t>второй</w:t>
      </w:r>
      <w:r w:rsidRPr="00182EEA">
        <w:rPr>
          <w:rFonts w:ascii="Times New Roman" w:hAnsi="Times New Roman" w:cs="Times New Roman"/>
          <w:bCs/>
          <w:sz w:val="28"/>
          <w:szCs w:val="28"/>
        </w:rPr>
        <w:t xml:space="preserve"> настоящего пункта Правительство Приднестровской Молдавской Республики по итогам 9 месяцев 2024 года в случае поступления сверх запланированных доходов от республиканских (общегосударственных) налогов в местные бюджеты городов (районов) вносит на рассмотрение Верховного Совета Приднестровской Молдавской Республики законодательную инициативу, предусматривающую сокращение дотаций (трансфертов), направляемых из республиканского бюджета местным бюджетам городов (районов) на покрытие дефицита.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Суммы дотаций (трансфертов), выделенных из республиканского бюджета в местные бюджеты городов (районов), подлежат обязательному сокращению в случаях:</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нарушения установленного действующим законодательством Приднестровской Молдавской Республики порядка предоставления органами государственной власти города (района) налоговых льгот – в сумме необоснованно предоставленных налоговых льгот;</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нецелевого и (или) необоснованного использования средств дотаций (трансфертов) – в сумме нецелевого и (или) необоснованного использования.</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Глава 4. Социальная политика</w:t>
      </w:r>
    </w:p>
    <w:p w:rsidR="00F6006D" w:rsidRPr="00182EEA" w:rsidRDefault="00F6006D" w:rsidP="009E67C2">
      <w:pPr>
        <w:spacing w:after="0" w:line="240" w:lineRule="auto"/>
        <w:ind w:firstLine="709"/>
        <w:jc w:val="both"/>
        <w:rPr>
          <w:rFonts w:ascii="Times New Roman" w:hAnsi="Times New Roman" w:cs="Times New Roman"/>
          <w:b/>
          <w:bCs/>
          <w:sz w:val="28"/>
          <w:szCs w:val="28"/>
        </w:rPr>
      </w:pPr>
    </w:p>
    <w:p w:rsidR="00F6006D"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1A3611" w:rsidRPr="00182EEA">
        <w:rPr>
          <w:rFonts w:ascii="Times New Roman" w:hAnsi="Times New Roman" w:cs="Times New Roman"/>
          <w:b/>
          <w:bCs/>
          <w:sz w:val="28"/>
          <w:szCs w:val="28"/>
        </w:rPr>
        <w:t>50</w:t>
      </w:r>
      <w:r w:rsidRPr="00182EEA">
        <w:rPr>
          <w:rFonts w:ascii="Times New Roman" w:hAnsi="Times New Roman" w:cs="Times New Roman"/>
          <w:b/>
          <w:bCs/>
          <w:sz w:val="28"/>
          <w:szCs w:val="28"/>
        </w:rPr>
        <w:t>.</w:t>
      </w:r>
    </w:p>
    <w:p w:rsidR="00924AB3" w:rsidRDefault="00924AB3" w:rsidP="00924AB3">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Подпункт ж) пункта 1 статьи 50 </w:t>
      </w:r>
      <w:r w:rsidRPr="00924AB3">
        <w:rPr>
          <w:rFonts w:ascii="Times New Roman" w:hAnsi="Times New Roman" w:cs="Times New Roman"/>
          <w:b/>
          <w:bCs/>
          <w:i/>
          <w:color w:val="538135" w:themeColor="accent6" w:themeShade="BF"/>
          <w:sz w:val="24"/>
          <w:szCs w:val="24"/>
        </w:rPr>
        <w:t>в новой редакции</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123074" w:rsidRDefault="00123074" w:rsidP="00123074">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Пункт 1 статьи 50 дополнен подпунктом ж-1)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825FBB" w:rsidRDefault="00825FBB" w:rsidP="00825FBB">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Подпункт з) пункта 1 статьи 50 </w:t>
      </w:r>
      <w:r w:rsidRPr="00924AB3">
        <w:rPr>
          <w:rFonts w:ascii="Times New Roman" w:hAnsi="Times New Roman" w:cs="Times New Roman"/>
          <w:b/>
          <w:bCs/>
          <w:i/>
          <w:color w:val="538135" w:themeColor="accent6" w:themeShade="BF"/>
          <w:sz w:val="24"/>
          <w:szCs w:val="24"/>
        </w:rPr>
        <w:t>в новой редакции</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825FBB" w:rsidRDefault="00825FBB" w:rsidP="00825FBB">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lastRenderedPageBreak/>
        <w:t xml:space="preserve">-- Пункт 1 статьи 50 дополнен подпунктом з-1)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825FBB" w:rsidRDefault="00825FBB" w:rsidP="00825FBB">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Пункт 1 статьи 50 дополнен подпунктом з-2)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825FBB" w:rsidRDefault="00825FBB" w:rsidP="00123074">
      <w:pPr>
        <w:spacing w:after="0" w:line="240" w:lineRule="auto"/>
        <w:jc w:val="both"/>
        <w:rPr>
          <w:rFonts w:ascii="Times New Roman" w:hAnsi="Times New Roman" w:cs="Times New Roman"/>
          <w:b/>
          <w:bCs/>
          <w:i/>
          <w:sz w:val="24"/>
          <w:szCs w:val="24"/>
        </w:rPr>
      </w:pPr>
    </w:p>
    <w:p w:rsidR="007B1292" w:rsidRPr="00DB1BB5" w:rsidRDefault="007B1292" w:rsidP="007B1292">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Подпункт с) пункта </w:t>
      </w:r>
      <w:r w:rsidR="00AE6811">
        <w:rPr>
          <w:rFonts w:ascii="Times New Roman" w:hAnsi="Times New Roman" w:cs="Times New Roman"/>
          <w:b/>
          <w:bCs/>
          <w:i/>
          <w:sz w:val="24"/>
          <w:szCs w:val="24"/>
        </w:rPr>
        <w:t>1</w:t>
      </w:r>
      <w:r>
        <w:rPr>
          <w:rFonts w:ascii="Times New Roman" w:hAnsi="Times New Roman" w:cs="Times New Roman"/>
          <w:b/>
          <w:bCs/>
          <w:i/>
          <w:sz w:val="24"/>
          <w:szCs w:val="24"/>
        </w:rPr>
        <w:t xml:space="preserve"> статьи 50 с изменением </w:t>
      </w:r>
      <w:r w:rsidRPr="00DB1BB5">
        <w:rPr>
          <w:rFonts w:ascii="Times New Roman" w:hAnsi="Times New Roman" w:cs="Times New Roman"/>
          <w:b/>
          <w:bCs/>
          <w:i/>
          <w:sz w:val="24"/>
          <w:szCs w:val="24"/>
        </w:rPr>
        <w:t>(Закон № 1</w:t>
      </w:r>
      <w:r>
        <w:rPr>
          <w:rFonts w:ascii="Times New Roman" w:hAnsi="Times New Roman" w:cs="Times New Roman"/>
          <w:b/>
          <w:bCs/>
          <w:i/>
          <w:sz w:val="24"/>
          <w:szCs w:val="24"/>
        </w:rPr>
        <w:t>4</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AE6811" w:rsidRPr="00DB1BB5" w:rsidRDefault="00AE6811" w:rsidP="00AE6811">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Подпункт ф) пункта 1 статьи 50 с изменением </w:t>
      </w:r>
      <w:r w:rsidRPr="00DB1BB5">
        <w:rPr>
          <w:rFonts w:ascii="Times New Roman" w:hAnsi="Times New Roman" w:cs="Times New Roman"/>
          <w:b/>
          <w:bCs/>
          <w:i/>
          <w:sz w:val="24"/>
          <w:szCs w:val="24"/>
        </w:rPr>
        <w:t>(Закон № 1</w:t>
      </w:r>
      <w:r>
        <w:rPr>
          <w:rFonts w:ascii="Times New Roman" w:hAnsi="Times New Roman" w:cs="Times New Roman"/>
          <w:b/>
          <w:bCs/>
          <w:i/>
          <w:sz w:val="24"/>
          <w:szCs w:val="24"/>
        </w:rPr>
        <w:t>4</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F203AB" w:rsidRPr="00DB1BB5" w:rsidRDefault="00F203AB" w:rsidP="00F203AB">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Пункт 1 статьи 50 дополнен подпунктом ф-1) </w:t>
      </w:r>
      <w:r w:rsidRPr="00DB1BB5">
        <w:rPr>
          <w:rFonts w:ascii="Times New Roman" w:hAnsi="Times New Roman" w:cs="Times New Roman"/>
          <w:b/>
          <w:bCs/>
          <w:i/>
          <w:sz w:val="24"/>
          <w:szCs w:val="24"/>
        </w:rPr>
        <w:t>(Закон № 1</w:t>
      </w:r>
      <w:r>
        <w:rPr>
          <w:rFonts w:ascii="Times New Roman" w:hAnsi="Times New Roman" w:cs="Times New Roman"/>
          <w:b/>
          <w:bCs/>
          <w:i/>
          <w:sz w:val="24"/>
          <w:szCs w:val="24"/>
        </w:rPr>
        <w:t>4</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7B1292" w:rsidRPr="00182EEA" w:rsidRDefault="007B1292"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В 2024 году применяются размеры расчетного уровня минимальной заработной платы (далее – РУ МЗП):</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 1 РУ МЗП в размере 7,9 рубля, за исключением случаев, предусмотренных настоящим Законом;</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б) 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и служащим Министерства обороны Приднестровской Молдавской Республики, воинского контингента Приднестровской Молдавской Республики в составе </w:t>
      </w:r>
      <w:r w:rsidR="00F33AB5" w:rsidRPr="00182EEA">
        <w:rPr>
          <w:rFonts w:ascii="Times New Roman" w:hAnsi="Times New Roman" w:cs="Times New Roman"/>
          <w:bCs/>
          <w:sz w:val="28"/>
          <w:szCs w:val="28"/>
        </w:rPr>
        <w:t>о</w:t>
      </w:r>
      <w:r w:rsidRPr="00182EEA">
        <w:rPr>
          <w:rFonts w:ascii="Times New Roman" w:hAnsi="Times New Roman" w:cs="Times New Roman"/>
          <w:bCs/>
          <w:sz w:val="28"/>
          <w:szCs w:val="28"/>
        </w:rPr>
        <w:t xml:space="preserve">бъединенных </w:t>
      </w:r>
      <w:r w:rsidR="00F33AB5" w:rsidRPr="00182EEA">
        <w:rPr>
          <w:rFonts w:ascii="Times New Roman" w:hAnsi="Times New Roman" w:cs="Times New Roman"/>
          <w:bCs/>
          <w:sz w:val="28"/>
          <w:szCs w:val="28"/>
        </w:rPr>
        <w:t>м</w:t>
      </w:r>
      <w:r w:rsidRPr="00182EEA">
        <w:rPr>
          <w:rFonts w:ascii="Times New Roman" w:hAnsi="Times New Roman" w:cs="Times New Roman"/>
          <w:bCs/>
          <w:sz w:val="28"/>
          <w:szCs w:val="28"/>
        </w:rPr>
        <w:t>иротворческих сил по прекращению вооруженного конфликта в Приднестровском регионе – 1 РУ МЗП в размере 8,6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сотрудникам и работникам Государственной службы исполнения наказаний Министерства юстиции Приднестровской Молдавской Республики – 1 РУ МЗП в размере 8,6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г) для исчисления ежемесячного денежного содержания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в соответствии со статьей 6 Закона Приднестровской Молдавской Республики «О гарантиях лицам, занимавшим должности Президента Приднестровской Молдавской Республики, Вице-Президента Приднестровской Молдавской Республики, </w:t>
      </w:r>
      <w:r w:rsidRPr="00182EEA">
        <w:rPr>
          <w:rFonts w:ascii="Times New Roman" w:hAnsi="Times New Roman" w:cs="Times New Roman"/>
          <w:bCs/>
          <w:sz w:val="28"/>
          <w:szCs w:val="28"/>
        </w:rPr>
        <w:lastRenderedPageBreak/>
        <w:t>Председателя Верховного Совета Приднестровской Молдавской Республики и прекратившим исполнение своих полномочий, и членам их семей», а также предельного размера заработной платы (денежного содержания), принимаемого для расчета ежемесячной доплаты к государственной пенсии отдельным категориям граждан в соответствии с действующим законодательством Приднестровской Молдавской Республики, – 1 РУ МЗП в размере 8,4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д) для исчисления пенсий, назначенных с 1 февраля 2020 года, ежемесячных пенсионных компенсаций лицам, на которых распространяется действие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ежемесячного пожизненного содержания судьям в соответствии с Конституционным законом Приднестровской Молдавской Республики </w:t>
      </w:r>
      <w:r w:rsidR="007865A4" w:rsidRPr="00182EEA">
        <w:rPr>
          <w:rFonts w:ascii="Times New Roman" w:hAnsi="Times New Roman" w:cs="Times New Roman"/>
          <w:bCs/>
          <w:sz w:val="28"/>
          <w:szCs w:val="28"/>
        </w:rPr>
        <w:br/>
      </w:r>
      <w:r w:rsidRPr="00182EEA">
        <w:rPr>
          <w:rFonts w:ascii="Times New Roman" w:hAnsi="Times New Roman" w:cs="Times New Roman"/>
          <w:bCs/>
          <w:sz w:val="28"/>
          <w:szCs w:val="28"/>
        </w:rPr>
        <w:t>«О статусе судей в Приднестровской Молдавской Республике» – 1 РУ МЗП в размере 7,8 рубля;</w:t>
      </w:r>
    </w:p>
    <w:p w:rsidR="00F6006D" w:rsidRPr="004F3FA6"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е) для исчисления пенсий, назначенных до 31 января 2020 года лицам, на которых распространяется действие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пенсий, ежемесячных пенсионных компенсаций лицам, на которых распространяется действие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 1 РУ МЗП в размере </w:t>
      </w:r>
      <w:r w:rsidR="007865A4" w:rsidRPr="00182EEA">
        <w:rPr>
          <w:rFonts w:ascii="Times New Roman" w:hAnsi="Times New Roman" w:cs="Times New Roman"/>
          <w:bCs/>
          <w:sz w:val="28"/>
          <w:szCs w:val="28"/>
        </w:rPr>
        <w:br/>
      </w:r>
      <w:r w:rsidRPr="00182EEA">
        <w:rPr>
          <w:rFonts w:ascii="Times New Roman" w:hAnsi="Times New Roman" w:cs="Times New Roman"/>
          <w:bCs/>
          <w:sz w:val="28"/>
          <w:szCs w:val="28"/>
        </w:rPr>
        <w:t>8,6 рубля</w:t>
      </w:r>
      <w:r w:rsidRPr="004F3FA6">
        <w:rPr>
          <w:rFonts w:ascii="Times New Roman" w:hAnsi="Times New Roman" w:cs="Times New Roman"/>
          <w:bCs/>
          <w:sz w:val="28"/>
          <w:szCs w:val="28"/>
        </w:rPr>
        <w:t>;</w:t>
      </w:r>
    </w:p>
    <w:p w:rsidR="00F6006D" w:rsidRPr="004F3FA6" w:rsidRDefault="001E0F24" w:rsidP="009E67C2">
      <w:pPr>
        <w:spacing w:after="0" w:line="240" w:lineRule="auto"/>
        <w:ind w:firstLine="709"/>
        <w:jc w:val="both"/>
        <w:rPr>
          <w:rFonts w:ascii="Times New Roman" w:hAnsi="Times New Roman" w:cs="Times New Roman"/>
          <w:bCs/>
          <w:sz w:val="28"/>
          <w:szCs w:val="28"/>
        </w:rPr>
      </w:pPr>
      <w:r w:rsidRPr="004F3FA6">
        <w:rPr>
          <w:rFonts w:ascii="Times New Roman" w:eastAsia="Times New Roman" w:hAnsi="Times New Roman"/>
          <w:sz w:val="28"/>
          <w:szCs w:val="28"/>
          <w:lang w:eastAsia="ru-RU"/>
        </w:rPr>
        <w:t>ж)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организаций сферы здравоохранения (в том числе муниципальных, государственных учреждений здравоохранения, реализующих пилотный проект), за исключением работников, получающих доплату до величины минимального размера оплаты труда (далее – МРОТ), – 1 РУ МЗП в размере 9,4 рубля</w:t>
      </w:r>
      <w:r w:rsidR="00F6006D" w:rsidRPr="004F3FA6">
        <w:rPr>
          <w:rFonts w:ascii="Times New Roman" w:hAnsi="Times New Roman" w:cs="Times New Roman"/>
          <w:bCs/>
          <w:sz w:val="28"/>
          <w:szCs w:val="28"/>
        </w:rPr>
        <w:t xml:space="preserve">; </w:t>
      </w:r>
    </w:p>
    <w:p w:rsidR="001E0F24" w:rsidRPr="004F3FA6" w:rsidRDefault="001E0F24" w:rsidP="001E0F24">
      <w:pPr>
        <w:spacing w:after="0" w:line="240" w:lineRule="auto"/>
        <w:ind w:firstLine="709"/>
        <w:jc w:val="both"/>
        <w:rPr>
          <w:rFonts w:ascii="Times New Roman" w:eastAsia="Times New Roman" w:hAnsi="Times New Roman"/>
          <w:sz w:val="28"/>
          <w:szCs w:val="28"/>
          <w:lang w:eastAsia="ru-RU"/>
        </w:rPr>
      </w:pPr>
      <w:r w:rsidRPr="004F3FA6">
        <w:rPr>
          <w:rFonts w:ascii="Times New Roman" w:eastAsia="Times New Roman" w:hAnsi="Times New Roman"/>
          <w:sz w:val="28"/>
          <w:szCs w:val="28"/>
          <w:lang w:eastAsia="ru-RU"/>
        </w:rPr>
        <w:t xml:space="preserve">ж-1)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w:t>
      </w:r>
      <w:r w:rsidRPr="004F3FA6">
        <w:rPr>
          <w:rFonts w:ascii="Times New Roman" w:eastAsia="Times New Roman" w:hAnsi="Times New Roman"/>
          <w:sz w:val="28"/>
          <w:szCs w:val="28"/>
          <w:lang w:eastAsia="ru-RU"/>
        </w:rPr>
        <w:lastRenderedPageBreak/>
        <w:t>организаций сферы образования, за исключением работников, получающих доплату до величины МРОТ:</w:t>
      </w:r>
    </w:p>
    <w:p w:rsidR="001E0F24" w:rsidRPr="004F3FA6" w:rsidRDefault="001E0F24" w:rsidP="001E0F24">
      <w:pPr>
        <w:spacing w:after="0" w:line="240" w:lineRule="auto"/>
        <w:ind w:firstLine="709"/>
        <w:jc w:val="both"/>
        <w:rPr>
          <w:rFonts w:ascii="Times New Roman" w:eastAsia="Times New Roman" w:hAnsi="Times New Roman"/>
          <w:sz w:val="28"/>
          <w:szCs w:val="28"/>
          <w:lang w:eastAsia="ru-RU"/>
        </w:rPr>
      </w:pPr>
      <w:r w:rsidRPr="004F3FA6">
        <w:rPr>
          <w:rFonts w:ascii="Times New Roman" w:eastAsia="Times New Roman" w:hAnsi="Times New Roman"/>
          <w:sz w:val="28"/>
          <w:szCs w:val="28"/>
          <w:lang w:eastAsia="ru-RU"/>
        </w:rPr>
        <w:t xml:space="preserve">1) с 1 января 2024 года по 31 января 2024 года – 1 РУ МЗП в размере </w:t>
      </w:r>
      <w:r w:rsidRPr="004F3FA6">
        <w:rPr>
          <w:rFonts w:ascii="Times New Roman" w:eastAsia="Times New Roman" w:hAnsi="Times New Roman"/>
          <w:sz w:val="28"/>
          <w:szCs w:val="28"/>
          <w:lang w:eastAsia="ru-RU"/>
        </w:rPr>
        <w:br/>
        <w:t>9,4 рубля;</w:t>
      </w:r>
    </w:p>
    <w:p w:rsidR="001E0F24" w:rsidRPr="004F3FA6" w:rsidRDefault="001E0F24" w:rsidP="001E0F24">
      <w:pPr>
        <w:spacing w:after="0" w:line="240" w:lineRule="auto"/>
        <w:ind w:firstLine="709"/>
        <w:jc w:val="both"/>
        <w:rPr>
          <w:rFonts w:ascii="Times New Roman" w:hAnsi="Times New Roman" w:cs="Times New Roman"/>
          <w:bCs/>
          <w:sz w:val="28"/>
          <w:szCs w:val="28"/>
        </w:rPr>
      </w:pPr>
      <w:r w:rsidRPr="004F3FA6">
        <w:rPr>
          <w:rFonts w:ascii="Times New Roman" w:eastAsia="Times New Roman" w:hAnsi="Times New Roman"/>
          <w:sz w:val="28"/>
          <w:szCs w:val="28"/>
          <w:lang w:eastAsia="ru-RU"/>
        </w:rPr>
        <w:t>2) с 1 февраля 2024 года по 31 декабря 2024 года – 1 РУ МЗП в размере 11,8 рубля;</w:t>
      </w:r>
    </w:p>
    <w:p w:rsidR="003A6289" w:rsidRPr="004F3FA6" w:rsidRDefault="003A6289" w:rsidP="003A6289">
      <w:pPr>
        <w:tabs>
          <w:tab w:val="left" w:pos="1134"/>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4F3FA6">
        <w:rPr>
          <w:rFonts w:ascii="Times New Roman" w:eastAsia="Times New Roman" w:hAnsi="Times New Roman" w:cs="Times New Roman"/>
          <w:kern w:val="0"/>
          <w:sz w:val="28"/>
          <w:szCs w:val="28"/>
          <w:lang w:eastAsia="ru-RU"/>
          <w14:ligatures w14:val="none"/>
        </w:rPr>
        <w:t xml:space="preserve">з)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организаций сферы физической культуры и спорта (за исключением </w:t>
      </w:r>
      <w:r w:rsidRPr="004F3FA6">
        <w:rPr>
          <w:rFonts w:ascii="Times New Roman" w:eastAsia="Calibri" w:hAnsi="Times New Roman" w:cs="Times New Roman"/>
          <w:kern w:val="0"/>
          <w:sz w:val="28"/>
          <w:szCs w:val="28"/>
          <w:shd w:val="clear" w:color="auto" w:fill="FFFFFF"/>
          <w14:ligatures w14:val="none"/>
        </w:rPr>
        <w:t>государственного учреждения</w:t>
      </w:r>
      <w:r w:rsidRPr="004F3FA6">
        <w:rPr>
          <w:rFonts w:ascii="Times New Roman" w:eastAsia="Times New Roman" w:hAnsi="Times New Roman" w:cs="Times New Roman"/>
          <w:kern w:val="0"/>
          <w:sz w:val="28"/>
          <w:szCs w:val="28"/>
          <w:lang w:eastAsia="ru-RU"/>
          <w14:ligatures w14:val="none"/>
        </w:rPr>
        <w:t xml:space="preserve"> «Республиканский спортивный реабилитационно-восстановительный центр инвалидов»), культуры и искусства, работникам организаций, выполняющих управленческие функции в области образования, культуры, искусства, спорта и туризма, социального обеспечения, подведомственных государственным администрациям городов (районов), – 1 РУ МЗП в следующих размерах:</w:t>
      </w:r>
    </w:p>
    <w:p w:rsidR="003A6289" w:rsidRPr="004F3FA6" w:rsidRDefault="003A6289" w:rsidP="003A6289">
      <w:pPr>
        <w:tabs>
          <w:tab w:val="left" w:pos="1134"/>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4F3FA6">
        <w:rPr>
          <w:rFonts w:ascii="Times New Roman" w:eastAsia="Times New Roman" w:hAnsi="Times New Roman" w:cs="Times New Roman"/>
          <w:kern w:val="0"/>
          <w:sz w:val="28"/>
          <w:szCs w:val="28"/>
          <w:lang w:eastAsia="ru-RU"/>
          <w14:ligatures w14:val="none"/>
        </w:rPr>
        <w:t>1) 8,8 рубля, если с 1 января 2022 года по 31 декабря 2022 года Законом Приднестровской Молдавской Республики «О республиканском бюджете на 2022 год» было установлено 7,9 рубля соответственно, за исключением организаций, реализовавших пилотный проект в 2017–2023 годах;</w:t>
      </w:r>
    </w:p>
    <w:p w:rsidR="00F6006D" w:rsidRPr="004F3FA6" w:rsidRDefault="003A6289" w:rsidP="003A6289">
      <w:pPr>
        <w:spacing w:after="0" w:line="240" w:lineRule="auto"/>
        <w:ind w:firstLine="709"/>
        <w:jc w:val="both"/>
        <w:rPr>
          <w:rFonts w:ascii="Times New Roman" w:hAnsi="Times New Roman" w:cs="Times New Roman"/>
          <w:bCs/>
          <w:sz w:val="28"/>
          <w:szCs w:val="28"/>
        </w:rPr>
      </w:pPr>
      <w:r w:rsidRPr="004F3FA6">
        <w:rPr>
          <w:rFonts w:ascii="Times New Roman" w:eastAsia="Times New Roman" w:hAnsi="Times New Roman" w:cs="Times New Roman"/>
          <w:kern w:val="0"/>
          <w:sz w:val="28"/>
          <w:szCs w:val="28"/>
          <w:lang w:eastAsia="ru-RU"/>
          <w14:ligatures w14:val="none"/>
        </w:rPr>
        <w:t>2) 9,4 рубля, если с 1 января 2022 года по 31 декабря 2022 года Законом Приднестровской Молдавской Республики «О республиканском бюджете на 2022 год» было установлено 8,4 рубля соответственно, за исключением организаций, реализовавших пилотный проект в 2017–2023 годах</w:t>
      </w:r>
      <w:r w:rsidR="00F6006D" w:rsidRPr="004F3FA6">
        <w:rPr>
          <w:rFonts w:ascii="Times New Roman" w:hAnsi="Times New Roman" w:cs="Times New Roman"/>
          <w:bCs/>
          <w:sz w:val="28"/>
          <w:szCs w:val="28"/>
        </w:rPr>
        <w:t>;</w:t>
      </w:r>
    </w:p>
    <w:p w:rsidR="003A6289" w:rsidRPr="004F3FA6" w:rsidRDefault="003A6289" w:rsidP="003A6289">
      <w:pPr>
        <w:spacing w:after="0" w:line="240" w:lineRule="auto"/>
        <w:ind w:firstLine="709"/>
        <w:jc w:val="both"/>
        <w:rPr>
          <w:rFonts w:ascii="Times New Roman" w:eastAsia="Times New Roman" w:hAnsi="Times New Roman"/>
          <w:sz w:val="28"/>
          <w:szCs w:val="28"/>
          <w:lang w:eastAsia="ru-RU"/>
        </w:rPr>
      </w:pPr>
      <w:r w:rsidRPr="004F3FA6">
        <w:rPr>
          <w:rFonts w:ascii="Times New Roman" w:eastAsia="Times New Roman" w:hAnsi="Times New Roman"/>
          <w:sz w:val="28"/>
          <w:szCs w:val="28"/>
          <w:lang w:eastAsia="ru-RU"/>
        </w:rPr>
        <w:t xml:space="preserve">з-1)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организаций социального обслуживания, социального обеспечения, </w:t>
      </w:r>
      <w:r w:rsidRPr="004F3FA6">
        <w:rPr>
          <w:rFonts w:ascii="Times New Roman" w:hAnsi="Times New Roman"/>
          <w:sz w:val="28"/>
          <w:szCs w:val="28"/>
          <w:shd w:val="clear" w:color="auto" w:fill="FFFFFF"/>
        </w:rPr>
        <w:t>государственного учреждения</w:t>
      </w:r>
      <w:r w:rsidRPr="004F3FA6">
        <w:rPr>
          <w:rFonts w:ascii="Times New Roman" w:eastAsia="Times New Roman" w:hAnsi="Times New Roman"/>
          <w:sz w:val="28"/>
          <w:szCs w:val="28"/>
          <w:shd w:val="clear" w:color="auto" w:fill="FFFFFF"/>
          <w:lang w:eastAsia="ru-RU"/>
        </w:rPr>
        <w:t xml:space="preserve"> «Республиканский спортивный реабилитационно-восстановительный центр инвалидов»</w:t>
      </w:r>
      <w:r w:rsidRPr="004F3FA6">
        <w:rPr>
          <w:rFonts w:ascii="Times New Roman" w:eastAsia="Times New Roman" w:hAnsi="Times New Roman"/>
          <w:sz w:val="28"/>
          <w:szCs w:val="28"/>
          <w:lang w:eastAsia="ru-RU"/>
        </w:rPr>
        <w:t>:</w:t>
      </w:r>
    </w:p>
    <w:p w:rsidR="003A6289" w:rsidRPr="004F3FA6" w:rsidRDefault="003A6289" w:rsidP="003A6289">
      <w:pPr>
        <w:spacing w:after="0" w:line="240" w:lineRule="auto"/>
        <w:ind w:firstLine="709"/>
        <w:jc w:val="both"/>
        <w:rPr>
          <w:rFonts w:ascii="Times New Roman" w:eastAsia="Times New Roman" w:hAnsi="Times New Roman"/>
          <w:sz w:val="28"/>
          <w:szCs w:val="28"/>
          <w:lang w:eastAsia="ru-RU"/>
        </w:rPr>
      </w:pPr>
      <w:r w:rsidRPr="004F3FA6">
        <w:rPr>
          <w:rFonts w:ascii="Times New Roman" w:eastAsia="Times New Roman" w:hAnsi="Times New Roman"/>
          <w:sz w:val="28"/>
          <w:szCs w:val="28"/>
          <w:lang w:eastAsia="ru-RU"/>
        </w:rPr>
        <w:t>1) с 1 января 2024 года по 31 января 2024 года – 1 РУ МЗП:</w:t>
      </w:r>
    </w:p>
    <w:p w:rsidR="003A6289" w:rsidRPr="004F3FA6" w:rsidRDefault="003A6289" w:rsidP="003A6289">
      <w:pPr>
        <w:spacing w:after="0" w:line="240" w:lineRule="auto"/>
        <w:ind w:firstLine="709"/>
        <w:jc w:val="both"/>
        <w:rPr>
          <w:rFonts w:ascii="Times New Roman" w:eastAsia="Times New Roman" w:hAnsi="Times New Roman"/>
          <w:sz w:val="28"/>
          <w:szCs w:val="28"/>
          <w:lang w:eastAsia="ru-RU"/>
        </w:rPr>
      </w:pPr>
      <w:r w:rsidRPr="004F3FA6">
        <w:rPr>
          <w:rFonts w:ascii="Times New Roman" w:eastAsia="Times New Roman" w:hAnsi="Times New Roman"/>
          <w:sz w:val="28"/>
          <w:szCs w:val="28"/>
          <w:lang w:eastAsia="ru-RU"/>
        </w:rPr>
        <w:t>а) 8,8 рубля, если с 1 января 2022 года по 31 декабря 2022 года Законом Приднестровской Молдавской Республики «О республиканском бюджете на 2022 год» было установлено 7,9 рубля соответственно, за исключением организаций, реализовавших пилотный проект в 2017–2023 годах;</w:t>
      </w:r>
    </w:p>
    <w:p w:rsidR="003A6289" w:rsidRPr="004F3FA6" w:rsidRDefault="003A6289" w:rsidP="003A6289">
      <w:pPr>
        <w:spacing w:after="0" w:line="240" w:lineRule="auto"/>
        <w:ind w:firstLine="709"/>
        <w:jc w:val="both"/>
        <w:rPr>
          <w:rFonts w:ascii="Times New Roman" w:eastAsia="Times New Roman" w:hAnsi="Times New Roman"/>
          <w:sz w:val="28"/>
          <w:szCs w:val="28"/>
          <w:lang w:eastAsia="ru-RU"/>
        </w:rPr>
      </w:pPr>
      <w:r w:rsidRPr="004F3FA6">
        <w:rPr>
          <w:rFonts w:ascii="Times New Roman" w:eastAsia="Times New Roman" w:hAnsi="Times New Roman"/>
          <w:sz w:val="28"/>
          <w:szCs w:val="28"/>
          <w:lang w:eastAsia="ru-RU"/>
        </w:rPr>
        <w:t>б) 9,4 рубля, если с 1 января 2022 года по 31 декабря 2022 года Законом Приднестровской Молдавской Республики «О республиканском бюджете на 2022 год» было установлено 8,4 рубля соответственно, за исключением организаций, реализовавших пилотный проект в 2017–2023 годах;</w:t>
      </w:r>
    </w:p>
    <w:p w:rsidR="003A6289" w:rsidRPr="004F3FA6" w:rsidRDefault="003A6289" w:rsidP="003A6289">
      <w:pPr>
        <w:spacing w:after="0" w:line="240" w:lineRule="auto"/>
        <w:ind w:firstLine="709"/>
        <w:jc w:val="both"/>
        <w:rPr>
          <w:rFonts w:ascii="Times New Roman" w:eastAsia="Times New Roman" w:hAnsi="Times New Roman"/>
          <w:sz w:val="28"/>
          <w:szCs w:val="28"/>
          <w:lang w:eastAsia="ru-RU"/>
        </w:rPr>
      </w:pPr>
      <w:r w:rsidRPr="004F3FA6">
        <w:rPr>
          <w:rFonts w:ascii="Times New Roman" w:eastAsia="Times New Roman" w:hAnsi="Times New Roman"/>
          <w:sz w:val="28"/>
          <w:szCs w:val="28"/>
          <w:lang w:eastAsia="ru-RU"/>
        </w:rPr>
        <w:lastRenderedPageBreak/>
        <w:t>2) с 1 февраля 2024 года по 31 декабря 2024 года – 1 РУ МЗП:</w:t>
      </w:r>
    </w:p>
    <w:p w:rsidR="003A6289" w:rsidRPr="004F3FA6" w:rsidRDefault="003A6289" w:rsidP="003A6289">
      <w:pPr>
        <w:spacing w:after="0" w:line="240" w:lineRule="auto"/>
        <w:ind w:firstLine="709"/>
        <w:jc w:val="both"/>
        <w:rPr>
          <w:rFonts w:ascii="Times New Roman" w:eastAsia="Times New Roman" w:hAnsi="Times New Roman"/>
          <w:sz w:val="28"/>
          <w:szCs w:val="28"/>
          <w:lang w:eastAsia="ru-RU"/>
        </w:rPr>
      </w:pPr>
      <w:r w:rsidRPr="004F3FA6">
        <w:rPr>
          <w:rFonts w:ascii="Times New Roman" w:eastAsia="Times New Roman" w:hAnsi="Times New Roman"/>
          <w:sz w:val="28"/>
          <w:szCs w:val="28"/>
          <w:lang w:eastAsia="ru-RU"/>
        </w:rPr>
        <w:t>а) 11,0 рублей, если с 1 января 2022 года по 31 декабря 2022 года Законом Приднестровской Молдавской Республики «О республиканском бюджете на 2022 год» было установлено 7,9 рубля соответственно, за исключением организаций, реализовавших пилотный проект в 2017–2023 годах;</w:t>
      </w:r>
    </w:p>
    <w:p w:rsidR="003A6289" w:rsidRPr="004F3FA6" w:rsidRDefault="003A6289" w:rsidP="003A6289">
      <w:pPr>
        <w:spacing w:after="0" w:line="240" w:lineRule="auto"/>
        <w:ind w:firstLine="709"/>
        <w:jc w:val="both"/>
        <w:rPr>
          <w:rFonts w:ascii="Times New Roman" w:eastAsia="Times New Roman" w:hAnsi="Times New Roman"/>
          <w:sz w:val="28"/>
          <w:szCs w:val="28"/>
          <w:lang w:eastAsia="ru-RU"/>
        </w:rPr>
      </w:pPr>
      <w:r w:rsidRPr="004F3FA6">
        <w:rPr>
          <w:rFonts w:ascii="Times New Roman" w:eastAsia="Times New Roman" w:hAnsi="Times New Roman"/>
          <w:sz w:val="28"/>
          <w:szCs w:val="28"/>
          <w:lang w:eastAsia="ru-RU"/>
        </w:rPr>
        <w:t>б) 11,8 рубля, если с 1 января 2022 года по 31 декабря 2022 года Законом Приднестровской Молдавской Республики «О республиканском бюджете на 2022 год» было установлено 8,4 рубля соответственно, за исключением организаций, реализовавших пилотный проект в 2017–2023 годах;</w:t>
      </w:r>
    </w:p>
    <w:p w:rsidR="003440C3" w:rsidRPr="004F3FA6" w:rsidRDefault="003440C3" w:rsidP="003440C3">
      <w:pPr>
        <w:spacing w:after="0" w:line="240" w:lineRule="auto"/>
        <w:ind w:firstLine="709"/>
        <w:jc w:val="both"/>
        <w:rPr>
          <w:rFonts w:ascii="Times New Roman" w:eastAsia="Times New Roman" w:hAnsi="Times New Roman"/>
          <w:bCs/>
          <w:sz w:val="28"/>
          <w:szCs w:val="28"/>
          <w:lang w:eastAsia="ru-RU"/>
        </w:rPr>
      </w:pPr>
      <w:r w:rsidRPr="004F3FA6">
        <w:rPr>
          <w:rFonts w:ascii="Times New Roman" w:eastAsia="Times New Roman" w:hAnsi="Times New Roman"/>
          <w:bCs/>
          <w:sz w:val="28"/>
          <w:szCs w:val="28"/>
          <w:lang w:eastAsia="ru-RU"/>
        </w:rPr>
        <w:t>з-2)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пищеблоков муниципального учреждения «Управление по организации питания в учреждениях Управления народного образования города Бендеры»:</w:t>
      </w:r>
    </w:p>
    <w:p w:rsidR="003440C3" w:rsidRPr="004F3FA6" w:rsidRDefault="003440C3" w:rsidP="003440C3">
      <w:pPr>
        <w:spacing w:after="0" w:line="240" w:lineRule="auto"/>
        <w:ind w:firstLine="709"/>
        <w:jc w:val="both"/>
        <w:rPr>
          <w:rFonts w:ascii="Times New Roman" w:eastAsia="Times New Roman" w:hAnsi="Times New Roman"/>
          <w:bCs/>
          <w:sz w:val="28"/>
          <w:szCs w:val="28"/>
          <w:lang w:eastAsia="ru-RU"/>
        </w:rPr>
      </w:pPr>
      <w:r w:rsidRPr="004F3FA6">
        <w:rPr>
          <w:rFonts w:ascii="Times New Roman" w:eastAsia="Times New Roman" w:hAnsi="Times New Roman"/>
          <w:bCs/>
          <w:sz w:val="28"/>
          <w:szCs w:val="28"/>
          <w:lang w:eastAsia="ru-RU"/>
        </w:rPr>
        <w:t xml:space="preserve">1) с 1 января 2024 года по 31 января 2024 года – 1 РУ МЗП в размере </w:t>
      </w:r>
      <w:r w:rsidRPr="004F3FA6">
        <w:rPr>
          <w:rFonts w:ascii="Times New Roman" w:eastAsia="Times New Roman" w:hAnsi="Times New Roman"/>
          <w:bCs/>
          <w:sz w:val="28"/>
          <w:szCs w:val="28"/>
          <w:lang w:eastAsia="ru-RU"/>
        </w:rPr>
        <w:br/>
        <w:t>7,9 рубля;</w:t>
      </w:r>
    </w:p>
    <w:p w:rsidR="003440C3" w:rsidRPr="004F3FA6" w:rsidRDefault="003440C3" w:rsidP="003440C3">
      <w:pPr>
        <w:spacing w:after="0" w:line="240" w:lineRule="auto"/>
        <w:ind w:firstLine="709"/>
        <w:jc w:val="both"/>
        <w:rPr>
          <w:rFonts w:ascii="Times New Roman" w:hAnsi="Times New Roman" w:cs="Times New Roman"/>
          <w:bCs/>
          <w:sz w:val="28"/>
          <w:szCs w:val="28"/>
        </w:rPr>
      </w:pPr>
      <w:r w:rsidRPr="004F3FA6">
        <w:rPr>
          <w:rFonts w:ascii="Times New Roman" w:eastAsia="Times New Roman" w:hAnsi="Times New Roman"/>
          <w:bCs/>
          <w:sz w:val="28"/>
          <w:szCs w:val="28"/>
          <w:lang w:eastAsia="ru-RU"/>
        </w:rPr>
        <w:t>2) с 1 февраля 2024 года по 31 декабря 2024 года – 1 РУ МЗП в размере 11,0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4F3FA6">
        <w:rPr>
          <w:rFonts w:ascii="Times New Roman" w:hAnsi="Times New Roman" w:cs="Times New Roman"/>
          <w:bCs/>
          <w:sz w:val="28"/>
          <w:szCs w:val="28"/>
        </w:rPr>
        <w:t>и) для начисления заработной платы, исчисления материальной помощи и иных выплат, уровень которых регулируется нормативными правовыми актами Приднестровской Молдавской Республики, устанавливающими оплату труда работников организаций</w:t>
      </w:r>
      <w:r w:rsidRPr="00182EEA">
        <w:rPr>
          <w:rFonts w:ascii="Times New Roman" w:hAnsi="Times New Roman" w:cs="Times New Roman"/>
          <w:bCs/>
          <w:sz w:val="28"/>
          <w:szCs w:val="28"/>
        </w:rPr>
        <w:t xml:space="preserve">, работающих в заданных государством условиях хозяйствования, финансируемых за счет республиканского и местных бюджетов, – 1 РУ МЗП в размере 7,3 рубля;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к) для исчисления размера компенсации расходов на ремонт автомобилей, полученных, приобретенных на льготных условиях, а также купленных за полную стоимость, при наличии у инвалида медицинских показаний на получение автотранспорта, с момента выпуска которых прошло 7 (семь) лет и более, независимо от срока эксплуатации автомобиля инвалидом, лицам, ставшим инвалидами вследствие ранения, контузии, увечья или заболевания, полученных в период Великой Отечественной войны, при защите Приднестровской Молдавской Республики, при исполнении обязанностей военной службы или служебных обязанностей на территории Афганистана в период с апреля 1978 года по 15 февраля 1989 года, – 1 РУ МЗП в размере </w:t>
      </w:r>
      <w:r w:rsidRPr="00182EEA">
        <w:rPr>
          <w:rFonts w:ascii="Times New Roman" w:hAnsi="Times New Roman" w:cs="Times New Roman"/>
          <w:bCs/>
          <w:sz w:val="28"/>
          <w:szCs w:val="28"/>
        </w:rPr>
        <w:br/>
        <w:t>18,4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л) для исчисления ежемесячного денежного содержания судьям в соответствии с Конституционным законом Приднестровской Молдавской Республики «О статусе судей в Приднестровской Молдавской Республике» – </w:t>
      </w:r>
      <w:r w:rsidR="002E1C4C"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1 РУ МЗП в размере 7,8 рубля;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м)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w:t>
      </w:r>
      <w:r w:rsidRPr="00182EEA">
        <w:rPr>
          <w:rFonts w:ascii="Times New Roman" w:hAnsi="Times New Roman" w:cs="Times New Roman"/>
          <w:bCs/>
          <w:sz w:val="28"/>
          <w:szCs w:val="28"/>
        </w:rPr>
        <w:lastRenderedPageBreak/>
        <w:t>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работникам аппарата Верховного суда Приднестровской Молдавской Республики, Конституционного суда Приднестровской Молдавской Республики, Судебного департамента при Верховном суде Приднестровской Молдавской Республики, городских (районных) судов – 1 РУ МЗП в размере 7,9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работникам аппарата Арбитражного суда Приднестровской Молдавской Республики – 1 РУ МЗП в размере 8,4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н) для исчисления ежемесячного денежного содержания (довольствия) прокурорским работникам в соответствии с Конституционным законом Приднестровской Молдавской Республики «О Прокуратуре Приднестровской Молдавской Республики» – 1 РУ МЗП в размере 7,8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о)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функционального обеспечения работы органов прокуратуры – 1 РУ МЗП в размере 8,4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 для исчисления выплат дополнительного материального обеспечения гражданам Приднестровской Молдавской Республики за выдающиеся достижения и особые заслуги, устанавливаемого к пенсии или ежемесячному пожизненному денежному содержанию, а также для исчисления единовременного денежного вознаграждения гражданам, награжденным государственными наградами Приднестровской Молдавской Республики, –1 РУ МЗП в размере 5,8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р) для начисления выплат дополнительного материального обеспечения гражданам Приднестровской Молдавской Республики, награжденным нагрудным знаком «Почетный донор Приднестровской Молдавской Республики», «Почетный донор СССР», «Почетный донор МССР», а также денежной компенсации донорам, систематически сдающим кровь и (или) ее компоненты, – 1 РУ МЗП в размере 5,8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с) для исчисления ежемесячных компенсационных выплат отдельным категориям граждан, не являющихся гражданами Приднестровской Молдавской Республики, – 1 РУ МЗП в размере </w:t>
      </w:r>
      <w:r w:rsidR="00581868">
        <w:rPr>
          <w:rFonts w:ascii="Times New Roman" w:hAnsi="Times New Roman" w:cs="Times New Roman"/>
          <w:bCs/>
          <w:sz w:val="28"/>
          <w:szCs w:val="28"/>
        </w:rPr>
        <w:t>8,6</w:t>
      </w:r>
      <w:r w:rsidRPr="00182EEA">
        <w:rPr>
          <w:rFonts w:ascii="Times New Roman" w:hAnsi="Times New Roman" w:cs="Times New Roman"/>
          <w:bCs/>
          <w:sz w:val="28"/>
          <w:szCs w:val="28"/>
        </w:rPr>
        <w:t xml:space="preserve">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т) для исчисления подоходного налога, земельного налога по земельным участкам, предоставленным физическим лицам под объекты жилищного фонда, приусадебные участки, личные подсобные хозяйства, дачные участки, индивидуальные и кооперативные гаражи, садово-огородническим товариществам и потребительским кооперативам, жилищно-строительным кооперативам, жилищным кооперативам, строительным кооперативам, товариществам собственников жилья и организациям, осуществляющим </w:t>
      </w:r>
      <w:r w:rsidRPr="00182EEA">
        <w:rPr>
          <w:rFonts w:ascii="Times New Roman" w:hAnsi="Times New Roman" w:cs="Times New Roman"/>
          <w:bCs/>
          <w:sz w:val="28"/>
          <w:szCs w:val="28"/>
        </w:rPr>
        <w:lastRenderedPageBreak/>
        <w:t xml:space="preserve">управление многоквартирными жилыми домами, за земли, занятые жилищным фондом, а также придомовые территории, – 1 РУ МЗП в размере 10,4 рубля.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Для целей настоящего подпункта под потребительскими кооперативами понимается добровольное объединение граждан, созданное на основании членства в соответствии с действующим законодательством Приднестровской Молдавской Республики либо реорганизованное из садово-огороднических товариществ, предметом деятельности которого является организация коллективного сада и огорода для выращивания фруктов, ягод, овощей и другой сельскохозяйственной продукции для личного потребления;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у) для исчисления размера потенциально возможного к получению годового дохода: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на виды предпринимательской деятельности по производству товаров, работ, услуг – 1 РУ МЗП в размере 4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2) на виды предпринимательской деятельности по розничной торговле – 1 РУ МЗП в размере 6 рублей; </w:t>
      </w:r>
    </w:p>
    <w:p w:rsidR="00F6006D"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ф) для иных выплат, осуществляемых в соответствии с действующим законодательством Приднестровской Молдавской Республики из бюджетов различных уровней, установленных в зависимости от РУ МЗП, включая выплаты денежного довольствия солдатам и сержантам, проходящим службу по призыву, – 1 РУ МЗП в размере 9,7 рубля;</w:t>
      </w:r>
    </w:p>
    <w:p w:rsidR="0092039A" w:rsidRPr="00182EEA" w:rsidRDefault="0092039A" w:rsidP="009E67C2">
      <w:pPr>
        <w:spacing w:after="0" w:line="240" w:lineRule="auto"/>
        <w:ind w:firstLine="709"/>
        <w:jc w:val="both"/>
        <w:rPr>
          <w:rFonts w:ascii="Times New Roman" w:hAnsi="Times New Roman" w:cs="Times New Roman"/>
          <w:bCs/>
          <w:sz w:val="28"/>
          <w:szCs w:val="28"/>
        </w:rPr>
      </w:pPr>
      <w:r w:rsidRPr="00F853BA">
        <w:rPr>
          <w:rFonts w:ascii="Times New Roman" w:eastAsia="Times New Roman" w:hAnsi="Times New Roman" w:cs="Times New Roman"/>
          <w:sz w:val="28"/>
          <w:szCs w:val="28"/>
          <w:lang w:eastAsia="ru-RU"/>
        </w:rPr>
        <w:t>ф-1) для иных выплат, осуществляемых в соответствии с действующим законодательством Приднестровской Молдавской Республики из внебюджетных фондов, установленных в зависимости от РУ МЗП, – 1 РУ МЗП в размере 10,7 рубля, за исключением выплат в соответствии с подпунктом п) настоящего пункта</w:t>
      </w:r>
      <w:r>
        <w:rPr>
          <w:rFonts w:ascii="Times New Roman" w:eastAsia="Times New Roman" w:hAnsi="Times New Roman" w:cs="Times New Roman"/>
          <w:sz w:val="28"/>
          <w:szCs w:val="28"/>
          <w:lang w:eastAsia="ru-RU"/>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х) для исчисления единого социального налога, обязательного страхового взноса – 1 РУ МЗП в размере 11,5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ц) для исчисления штрафов и иных сумм, определенных Уголовным кодексом Приднестровской Молдавской Республики, Кодексом Приднестровской Молдавской Республики об административных правонарушениях и исчисляемых в РУ МЗП, – 1 РУ МЗП в размере 18,4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ч) для исчисления земельного налога по землям несельскохозяйственного назначения – 1 РУ МЗП в размере 11,6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ш) для исчисления дополнительного паевого сбора с 1 гектара земли сельскохозяйственного назначения – 1 РУ МЗП в размере 10,5 рубля;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щ) для других целей, в том числе для исчисления прочих налоговых и иных обязательных платежей, а также индексации алиментов, – 1 РУ МЗП в размере 14,5 рубля;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ы) для исчисления земельного налога по землям сельскохозяйственного назначения, целевого сбора на поддержку мелиоративного комплекса – </w:t>
      </w:r>
      <w:r w:rsidR="002E1C4C"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1 РУ МЗП в размере 12,5 рубля;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э) для исчисления расчетного размера арендной платы за государственное и муниципальное имущество – 1 РУ МЗП в размере </w:t>
      </w:r>
      <w:r w:rsidR="002E1C4C"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14,5 рубля.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2. Не допускается изменение размеров РУ МЗП, приводящее к увеличению расходов бюджета, без утвержденных настоящим Законом дополнительных финансовых источников, обеспечивающих данное увеличение.</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3. Во исполнение норм Закона Приднестровской Молдавской Республики «Об образовании» и иных законодательных актов Приднестровской Молдавской Республики для обучающихся в государственных (муниципальных) организациях образования по очной форме обучения в целях формирования стипендиального фонда устанавливаются следующие виды и размеры стипендий:</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а) академические:</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1) аспирантам, клиническим ординаторам государственных организаций высшего профессионального образования и научных организаций – 31 РУ МЗП;</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2)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19 РУ МЗП;</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3)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15 РУ МЗП;</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4)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12 РУ МЗП;</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б) президентские:</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1) аспирантам, клиническим ординаторам государственных организаций высшего профессионального образования и научных организаций – 93 РУ МЗП;</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2)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77 РУ МЗП;</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3)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69 РУ МЗП;</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4)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62 РУ МЗП;</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5) учащимся организаций дополнительного образования – 40 РУ МЗП;</w:t>
      </w:r>
    </w:p>
    <w:p w:rsidR="00F6006D" w:rsidRPr="00182EEA" w:rsidRDefault="00753291" w:rsidP="009E67C2">
      <w:pPr>
        <w:spacing w:after="0" w:line="240" w:lineRule="auto"/>
        <w:ind w:firstLine="709"/>
        <w:jc w:val="both"/>
        <w:rPr>
          <w:rFonts w:ascii="Times New Roman" w:hAnsi="Times New Roman" w:cs="Times New Roman"/>
          <w:bCs/>
          <w:sz w:val="28"/>
          <w:szCs w:val="28"/>
        </w:rPr>
      </w:pPr>
      <w:r w:rsidRPr="00182EEA">
        <w:rPr>
          <w:rFonts w:ascii="Times New Roman" w:eastAsia="Times New Roman" w:hAnsi="Times New Roman" w:cs="Times New Roman"/>
          <w:kern w:val="0"/>
          <w:sz w:val="28"/>
          <w:szCs w:val="28"/>
          <w:lang w:eastAsia="ru-RU"/>
          <w14:ligatures w14:val="none"/>
        </w:rPr>
        <w:t>в) социальные – 23 РУ МЗП</w:t>
      </w:r>
      <w:r w:rsidR="00F6006D"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4. В 2024 году действуют следующие предельные размеры платы за питание детей в день:</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в государственных (муниципальных) организациях образования, реализующих образовательные программы дошкольного образования: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с режимом работы до 12 часов – в размере до 1 РУ МЗП, с режимом работы 12 и более часов – в размере до 1,3 РУ МЗП;</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 xml:space="preserve">2) оба родителя (единственный родитель) которых являются (является) работниками (работником) бюджетной сферы по основному месту работы и (или) оба родителя (один из родителей, единственный родитель) которых являются (является) военнослужащими (военнослужащим)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а также военнослужащими (военнослужащим) Вооруженных Сил Российской Федерации, в организациях с режимом работы до 12 часов – в размере 0,7 РУ МЗП в день, с режимом работы 12 и более </w:t>
      </w:r>
      <w:r w:rsidR="00A1494D" w:rsidRPr="00182EEA">
        <w:rPr>
          <w:rFonts w:ascii="Times New Roman" w:hAnsi="Times New Roman" w:cs="Times New Roman"/>
          <w:bCs/>
          <w:sz w:val="28"/>
          <w:szCs w:val="28"/>
        </w:rPr>
        <w:br/>
      </w:r>
      <w:r w:rsidRPr="00182EEA">
        <w:rPr>
          <w:rFonts w:ascii="Times New Roman" w:hAnsi="Times New Roman" w:cs="Times New Roman"/>
          <w:bCs/>
          <w:sz w:val="28"/>
          <w:szCs w:val="28"/>
        </w:rPr>
        <w:t>часов – в размере 1 РУ МЗП в день;</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б) в государственных (муниципальных) школах-интернатах </w:t>
      </w:r>
      <w:r w:rsidR="00A1494D" w:rsidRPr="00182EEA">
        <w:rPr>
          <w:rFonts w:ascii="Times New Roman" w:hAnsi="Times New Roman" w:cs="Times New Roman"/>
          <w:bCs/>
          <w:sz w:val="28"/>
          <w:szCs w:val="28"/>
        </w:rPr>
        <w:br/>
      </w:r>
      <w:r w:rsidRPr="00182EEA">
        <w:rPr>
          <w:rFonts w:ascii="Times New Roman" w:hAnsi="Times New Roman" w:cs="Times New Roman"/>
          <w:bCs/>
          <w:sz w:val="28"/>
          <w:szCs w:val="28"/>
        </w:rPr>
        <w:t>(за исключением специальных (коррекционных) школ-интернатов) – в размере до 1 РУ МЗП в день;</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в государственных и муниципальных организациях образования, реализующих основные образовательные программы основного общего и среднего (полного) общего образования, – в размере до 2 РУ МЗП в день за горячее питание.</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5. В 2024 году для индивидуальных предпринимателей, осуществляющих деятельность в рамках Закона Приднестровской Молдавской Республики «Специальный налоговый режим – о </w:t>
      </w:r>
      <w:proofErr w:type="spellStart"/>
      <w:r w:rsidRPr="00182EEA">
        <w:rPr>
          <w:rFonts w:ascii="Times New Roman" w:hAnsi="Times New Roman" w:cs="Times New Roman"/>
          <w:bCs/>
          <w:sz w:val="28"/>
          <w:szCs w:val="28"/>
        </w:rPr>
        <w:t>самозанятых</w:t>
      </w:r>
      <w:proofErr w:type="spellEnd"/>
      <w:r w:rsidRPr="00182EEA">
        <w:rPr>
          <w:rFonts w:ascii="Times New Roman" w:hAnsi="Times New Roman" w:cs="Times New Roman"/>
          <w:bCs/>
          <w:sz w:val="28"/>
          <w:szCs w:val="28"/>
        </w:rPr>
        <w:t xml:space="preserve"> лицах», Закона Приднестровской Молдавской Республики «Специальный налоговый режим – патентная система налогообложения», Закона Приднестровской Молдавской Республики «Специальный налоговый режим – упрощенная система налогообложения», МРОТ в базовом значении без учета понижающих (повышающих) коэффициентов, устанавливаемых для исчисления заработной платы, в целях исчисления единого социального налога, обязательного страхового взноса, подоходного налога за себя и привлекаемых лиц составляет 1 600 рублей.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2024 году для исчисления заработной платы работников,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получающих доплаты до величины МРОТ, величина МРОТ принимается в размере 1 809 рублей для неквалифицированных работников и 1 989,9 рубля для квалифицированных работников.</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1A3611" w:rsidRPr="00182EEA">
        <w:rPr>
          <w:rFonts w:ascii="Times New Roman" w:hAnsi="Times New Roman" w:cs="Times New Roman"/>
          <w:b/>
          <w:bCs/>
          <w:sz w:val="28"/>
          <w:szCs w:val="28"/>
        </w:rPr>
        <w:t>51</w:t>
      </w:r>
      <w:r w:rsidRPr="00182EEA">
        <w:rPr>
          <w:rFonts w:ascii="Times New Roman" w:hAnsi="Times New Roman" w:cs="Times New Roman"/>
          <w:b/>
          <w:bCs/>
          <w:sz w:val="28"/>
          <w:szCs w:val="28"/>
        </w:rPr>
        <w:t>.</w:t>
      </w:r>
    </w:p>
    <w:p w:rsidR="002C75B1" w:rsidRDefault="002C75B1" w:rsidP="002C75B1">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Часть первая пункта 1 статьи 51 </w:t>
      </w:r>
      <w:r w:rsidRPr="00825FBB">
        <w:rPr>
          <w:rFonts w:ascii="Times New Roman" w:hAnsi="Times New Roman" w:cs="Times New Roman"/>
          <w:b/>
          <w:bCs/>
          <w:i/>
          <w:color w:val="538135" w:themeColor="accent6" w:themeShade="BF"/>
          <w:sz w:val="24"/>
          <w:szCs w:val="24"/>
        </w:rPr>
        <w:t>в новой редакции</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2C75B1" w:rsidRPr="004F3FA6" w:rsidRDefault="002C75B1" w:rsidP="009E67C2">
      <w:pPr>
        <w:spacing w:after="0" w:line="240" w:lineRule="auto"/>
        <w:ind w:firstLine="709"/>
        <w:jc w:val="both"/>
        <w:rPr>
          <w:rFonts w:ascii="Times New Roman" w:hAnsi="Times New Roman" w:cs="Times New Roman"/>
          <w:bCs/>
          <w:sz w:val="28"/>
          <w:szCs w:val="28"/>
        </w:rPr>
      </w:pPr>
    </w:p>
    <w:p w:rsidR="00855F42" w:rsidRPr="004F3FA6" w:rsidRDefault="00F6006D" w:rsidP="00855F4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4F3FA6">
        <w:rPr>
          <w:rFonts w:ascii="Times New Roman" w:hAnsi="Times New Roman" w:cs="Times New Roman"/>
          <w:bCs/>
          <w:sz w:val="28"/>
          <w:szCs w:val="28"/>
        </w:rPr>
        <w:t xml:space="preserve">1. </w:t>
      </w:r>
      <w:r w:rsidR="00855F42" w:rsidRPr="004F3FA6">
        <w:rPr>
          <w:rFonts w:ascii="Times New Roman" w:eastAsia="Times New Roman" w:hAnsi="Times New Roman" w:cs="Times New Roman"/>
          <w:kern w:val="0"/>
          <w:sz w:val="28"/>
          <w:szCs w:val="28"/>
          <w:lang w:eastAsia="ru-RU"/>
          <w14:ligatures w14:val="none"/>
        </w:rPr>
        <w:t xml:space="preserve">Во изменение норм действующего законодательства Приднестровской Молдавской Республики работникам органов государственной власти и управления, государственных органов, органов местного самоуправления, внебюджетных фондов и организаций, не </w:t>
      </w:r>
      <w:r w:rsidR="00855F42" w:rsidRPr="004F3FA6">
        <w:rPr>
          <w:rFonts w:ascii="Times New Roman" w:eastAsia="Times New Roman" w:hAnsi="Times New Roman" w:cs="Times New Roman"/>
          <w:kern w:val="0"/>
          <w:sz w:val="28"/>
          <w:szCs w:val="28"/>
          <w:lang w:eastAsia="ru-RU"/>
          <w14:ligatures w14:val="none"/>
        </w:rPr>
        <w:lastRenderedPageBreak/>
        <w:t xml:space="preserve">реализующих в 2024 году пилотный проект в соответствии со статьей 59 настоящего Закона, заработная плата которых финансируется из бюджетов различных уровней и внебюджетных фондов,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применяющих величину 1 РУ МЗП в размере 7,9 рубля в соответствии с подпунктом а) пункта 1, подпунктом 1) подпункта м) пункта 1 статьи 50 настоящего Закона, или в размере 8,8 рубля в соответствии с подпунктом 1) подпункта з) пункта 1,  подпунктом а) подпункта 1) подпункта з-1) пункта 1 статьи 50 настоящего Закона, или в размере 11 рублей в соответствии с подпунктом а) подпункта 2) подпункта з-1) пункта 1 статьи 50 настоящего Закона, за исключением случаев, установленных частью второй настоящего пункта, осуществляется доплата, равная: </w:t>
      </w:r>
    </w:p>
    <w:p w:rsidR="00855F42" w:rsidRPr="004F3FA6" w:rsidRDefault="00855F42" w:rsidP="00855F4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4F3FA6">
        <w:rPr>
          <w:rFonts w:ascii="Times New Roman" w:eastAsia="Times New Roman" w:hAnsi="Times New Roman" w:cs="Times New Roman"/>
          <w:kern w:val="0"/>
          <w:sz w:val="28"/>
          <w:szCs w:val="28"/>
          <w:lang w:eastAsia="ru-RU"/>
          <w14:ligatures w14:val="none"/>
        </w:rPr>
        <w:t>а) 11,5 процента от оклада денежного содержания – для государственных гражданских служащих;</w:t>
      </w:r>
    </w:p>
    <w:p w:rsidR="00855F42" w:rsidRPr="004F3FA6" w:rsidRDefault="00855F42" w:rsidP="00855F4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4F3FA6">
        <w:rPr>
          <w:rFonts w:ascii="Times New Roman" w:eastAsia="Times New Roman" w:hAnsi="Times New Roman" w:cs="Times New Roman"/>
          <w:kern w:val="0"/>
          <w:sz w:val="28"/>
          <w:szCs w:val="28"/>
          <w:lang w:eastAsia="ru-RU"/>
          <w14:ligatures w14:val="none"/>
        </w:rPr>
        <w:t>б) 13 процентам от оклада денежного содержания – для военнослужащих и лиц, приравненных к ним по условиям выплат денежного довольствия;</w:t>
      </w:r>
    </w:p>
    <w:p w:rsidR="00855F42" w:rsidRPr="004F3FA6" w:rsidRDefault="00855F42" w:rsidP="00855F4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4F3FA6">
        <w:rPr>
          <w:rFonts w:ascii="Times New Roman" w:eastAsia="Times New Roman" w:hAnsi="Times New Roman" w:cs="Times New Roman"/>
          <w:kern w:val="0"/>
          <w:sz w:val="28"/>
          <w:szCs w:val="28"/>
          <w:lang w:eastAsia="ru-RU"/>
          <w14:ligatures w14:val="none"/>
        </w:rPr>
        <w:t>в) 11,5 процента от должностного оклада – для иных работников бюджетной сферы;</w:t>
      </w:r>
    </w:p>
    <w:p w:rsidR="00F6006D" w:rsidRPr="004F3FA6" w:rsidRDefault="00855F42" w:rsidP="00855F42">
      <w:pPr>
        <w:spacing w:after="0" w:line="240" w:lineRule="auto"/>
        <w:ind w:firstLine="709"/>
        <w:jc w:val="both"/>
        <w:rPr>
          <w:rFonts w:ascii="Times New Roman" w:hAnsi="Times New Roman" w:cs="Times New Roman"/>
          <w:bCs/>
          <w:sz w:val="28"/>
          <w:szCs w:val="28"/>
        </w:rPr>
      </w:pPr>
      <w:r w:rsidRPr="004F3FA6">
        <w:rPr>
          <w:rFonts w:ascii="Times New Roman" w:eastAsia="Times New Roman" w:hAnsi="Times New Roman" w:cs="Times New Roman"/>
          <w:kern w:val="0"/>
          <w:sz w:val="28"/>
          <w:szCs w:val="28"/>
          <w:lang w:eastAsia="ru-RU"/>
          <w14:ligatures w14:val="none"/>
        </w:rPr>
        <w:t xml:space="preserve">г) 108,3 рубля – для работников, получающих доплаты до величины МРОТ. При этом на работников, указанных в настоящем подпункте, не распространяются нормы, установленные </w:t>
      </w:r>
      <w:proofErr w:type="gramStart"/>
      <w:r w:rsidRPr="004F3FA6">
        <w:rPr>
          <w:rFonts w:ascii="Times New Roman" w:eastAsia="Times New Roman" w:hAnsi="Times New Roman" w:cs="Times New Roman"/>
          <w:kern w:val="0"/>
          <w:sz w:val="28"/>
          <w:szCs w:val="28"/>
          <w:lang w:eastAsia="ru-RU"/>
          <w14:ligatures w14:val="none"/>
        </w:rPr>
        <w:t>подпунктами</w:t>
      </w:r>
      <w:proofErr w:type="gramEnd"/>
      <w:r w:rsidRPr="004F3FA6">
        <w:rPr>
          <w:rFonts w:ascii="Times New Roman" w:eastAsia="Times New Roman" w:hAnsi="Times New Roman" w:cs="Times New Roman"/>
          <w:kern w:val="0"/>
          <w:sz w:val="28"/>
          <w:szCs w:val="28"/>
          <w:lang w:eastAsia="ru-RU"/>
          <w14:ligatures w14:val="none"/>
        </w:rPr>
        <w:t xml:space="preserve"> а)–в) части первой настоящего пункта</w:t>
      </w:r>
      <w:r w:rsidR="00F6006D" w:rsidRPr="004F3FA6">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4F3FA6">
        <w:rPr>
          <w:rFonts w:ascii="Times New Roman" w:hAnsi="Times New Roman" w:cs="Times New Roman"/>
          <w:bCs/>
          <w:sz w:val="28"/>
          <w:szCs w:val="28"/>
        </w:rPr>
        <w:t xml:space="preserve">Работникам организаций сферы образования и здравоохранения, получающим доплаты до </w:t>
      </w:r>
      <w:r w:rsidRPr="00182EEA">
        <w:rPr>
          <w:rFonts w:ascii="Times New Roman" w:hAnsi="Times New Roman" w:cs="Times New Roman"/>
          <w:bCs/>
          <w:sz w:val="28"/>
          <w:szCs w:val="28"/>
        </w:rPr>
        <w:t xml:space="preserve">величины МРОТ, осуществляется доплата, установленная подпунктом г) части первой настоящего пункта.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Доплата, предусмотренная </w:t>
      </w:r>
      <w:proofErr w:type="gramStart"/>
      <w:r w:rsidRPr="00182EEA">
        <w:rPr>
          <w:rFonts w:ascii="Times New Roman" w:hAnsi="Times New Roman" w:cs="Times New Roman"/>
          <w:bCs/>
          <w:sz w:val="28"/>
          <w:szCs w:val="28"/>
        </w:rPr>
        <w:t>подпунктами</w:t>
      </w:r>
      <w:proofErr w:type="gramEnd"/>
      <w:r w:rsidRPr="00182EEA">
        <w:rPr>
          <w:rFonts w:ascii="Times New Roman" w:hAnsi="Times New Roman" w:cs="Times New Roman"/>
          <w:bCs/>
          <w:sz w:val="28"/>
          <w:szCs w:val="28"/>
        </w:rPr>
        <w:t xml:space="preserve"> а)</w:t>
      </w:r>
      <w:r w:rsidR="00A1494D" w:rsidRPr="00182EEA">
        <w:rPr>
          <w:rFonts w:ascii="Times New Roman" w:hAnsi="Times New Roman" w:cs="Times New Roman"/>
          <w:bCs/>
          <w:sz w:val="28"/>
          <w:szCs w:val="28"/>
        </w:rPr>
        <w:t>–</w:t>
      </w:r>
      <w:r w:rsidRPr="00182EEA">
        <w:rPr>
          <w:rFonts w:ascii="Times New Roman" w:hAnsi="Times New Roman" w:cs="Times New Roman"/>
          <w:bCs/>
          <w:sz w:val="28"/>
          <w:szCs w:val="28"/>
        </w:rPr>
        <w:t>в) части первой настоящего пункта, выплачивается исходя из размера должностного оклада, оклада денежного содержания пропорционально отработанному рабочему времени по основному месту работы.</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Доплата, предусмотренная подпунктом г) части первой настоящего пункта, не учитывается при расчете размера доплаты до уровня МРОТ работникам, начисленная заработная плата которых доводится до уровня МРОТ.</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Действие пунктов 5 и 5-1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доплаты, установленные частью первой настоящего пункта, не распространяется.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Порядок определения размера доплаты по доведению до величины МРОТ, установленного и применяемого в соответствии с действующим </w:t>
      </w:r>
      <w:r w:rsidRPr="00182EEA">
        <w:rPr>
          <w:rFonts w:ascii="Times New Roman" w:hAnsi="Times New Roman" w:cs="Times New Roman"/>
          <w:bCs/>
          <w:sz w:val="28"/>
          <w:szCs w:val="28"/>
        </w:rPr>
        <w:lastRenderedPageBreak/>
        <w:t>законодательством Приднестровской Молдавской Республики, устанавливается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нормативному правовому регулированию в сфере трудовых отношений и оплаты труда.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2. Предоставить право руководителям соответствующих органов государственной власти и управления, государственных органов, органов местного самоуправления, внебюджетных фондов и организаций, заработная плата в которых финансируется из республиканского и местных бюджетов, а также внебюджетных фондов, уровень которой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применившим, начиная со второго полугодия 2018 года, величину 1 РУ МЗП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w:t>
      </w:r>
      <w:r w:rsidR="000023FD"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размере 7,8 рубля, </w:t>
      </w:r>
      <w:r w:rsidR="00943BBA" w:rsidRPr="00182EEA">
        <w:rPr>
          <w:rFonts w:ascii="Times New Roman" w:hAnsi="Times New Roman" w:cs="Times New Roman"/>
          <w:sz w:val="28"/>
          <w:szCs w:val="28"/>
        </w:rPr>
        <w:t>в 2024 году</w:t>
      </w:r>
      <w:r w:rsidR="00943BBA" w:rsidRPr="00182EEA">
        <w:rPr>
          <w:rFonts w:ascii="Times New Roman" w:hAnsi="Times New Roman" w:cs="Times New Roman"/>
          <w:bCs/>
          <w:sz w:val="28"/>
          <w:szCs w:val="28"/>
        </w:rPr>
        <w:t xml:space="preserve"> </w:t>
      </w:r>
      <w:r w:rsidRPr="00182EEA">
        <w:rPr>
          <w:rFonts w:ascii="Times New Roman" w:hAnsi="Times New Roman" w:cs="Times New Roman"/>
          <w:bCs/>
          <w:sz w:val="28"/>
          <w:szCs w:val="28"/>
        </w:rPr>
        <w:t xml:space="preserve">самостоятельно принимать решение о выборе методов увеличения заработных плат: либо применение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величины 1 РУ МЗП в размере 7,9 рубля в соответствии с подпунктом а) пункта 1 статьи </w:t>
      </w:r>
      <w:r w:rsidR="000617BA" w:rsidRPr="00182EEA">
        <w:rPr>
          <w:rFonts w:ascii="Times New Roman" w:hAnsi="Times New Roman" w:cs="Times New Roman"/>
          <w:bCs/>
          <w:sz w:val="28"/>
          <w:szCs w:val="28"/>
        </w:rPr>
        <w:t>50</w:t>
      </w:r>
      <w:r w:rsidRPr="00182EEA">
        <w:rPr>
          <w:rFonts w:ascii="Times New Roman" w:hAnsi="Times New Roman" w:cs="Times New Roman"/>
          <w:bCs/>
          <w:sz w:val="28"/>
          <w:szCs w:val="28"/>
        </w:rPr>
        <w:t xml:space="preserve"> настоящего Закона, с установлением доплат, предусмотренных частью первой пункта 1 настоящей статьи, либо в размере 8,4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1A3611"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52</w:t>
      </w:r>
      <w:r w:rsidR="00F6006D" w:rsidRPr="00182EEA">
        <w:rPr>
          <w:rFonts w:ascii="Times New Roman" w:hAnsi="Times New Roman" w:cs="Times New Roman"/>
          <w:b/>
          <w:bCs/>
          <w:sz w:val="28"/>
          <w:szCs w:val="28"/>
        </w:rPr>
        <w:t>.</w:t>
      </w:r>
    </w:p>
    <w:p w:rsidR="002C75B1" w:rsidRDefault="002C75B1" w:rsidP="002C75B1">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Часть первая статьи 52 </w:t>
      </w:r>
      <w:r w:rsidRPr="00825FBB">
        <w:rPr>
          <w:rFonts w:ascii="Times New Roman" w:hAnsi="Times New Roman" w:cs="Times New Roman"/>
          <w:b/>
          <w:bCs/>
          <w:i/>
          <w:color w:val="538135" w:themeColor="accent6" w:themeShade="BF"/>
          <w:sz w:val="24"/>
          <w:szCs w:val="24"/>
        </w:rPr>
        <w:t>в новой редакции</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2C75B1" w:rsidRPr="004F3FA6" w:rsidRDefault="002C75B1" w:rsidP="009E67C2">
      <w:pPr>
        <w:spacing w:after="0" w:line="240" w:lineRule="auto"/>
        <w:ind w:firstLine="709"/>
        <w:jc w:val="both"/>
        <w:rPr>
          <w:rFonts w:ascii="Times New Roman" w:hAnsi="Times New Roman" w:cs="Times New Roman"/>
          <w:bCs/>
          <w:sz w:val="28"/>
          <w:szCs w:val="28"/>
        </w:rPr>
      </w:pPr>
    </w:p>
    <w:p w:rsidR="00F6006D" w:rsidRPr="004F3FA6" w:rsidRDefault="00B33E70" w:rsidP="009E67C2">
      <w:pPr>
        <w:spacing w:after="0" w:line="240" w:lineRule="auto"/>
        <w:ind w:firstLine="709"/>
        <w:jc w:val="both"/>
        <w:rPr>
          <w:rFonts w:ascii="Times New Roman" w:hAnsi="Times New Roman" w:cs="Times New Roman"/>
          <w:bCs/>
          <w:sz w:val="28"/>
          <w:szCs w:val="28"/>
        </w:rPr>
      </w:pPr>
      <w:r w:rsidRPr="004F3FA6">
        <w:rPr>
          <w:rFonts w:ascii="Times New Roman" w:eastAsia="Times New Roman" w:hAnsi="Times New Roman"/>
          <w:sz w:val="28"/>
          <w:szCs w:val="28"/>
          <w:lang w:eastAsia="ru-RU"/>
        </w:rPr>
        <w:t>Во изменение норм действующего законодательства Приднестровской Молдавской Республики работникам организаций сферы здравоохранения, физической культуры и спорта, за исключением государственного учреждения «Республиканский спортивный реабилитационно-восстановительный центр инвалидов», культуры и искусства, работникам организаций, выполняющих управленческие функции в области образования, культуры, искусства, спорта и туризма, социального обеспечения, подведомственных государственным администрациям городов (районов), получающим доплату до величины МРОТ, осуществляется доплата в размере 200 рублей</w:t>
      </w:r>
      <w:r w:rsidR="00F6006D" w:rsidRPr="004F3FA6">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4F3FA6">
        <w:rPr>
          <w:rFonts w:ascii="Times New Roman" w:hAnsi="Times New Roman" w:cs="Times New Roman"/>
          <w:bCs/>
          <w:sz w:val="28"/>
          <w:szCs w:val="28"/>
        </w:rPr>
        <w:lastRenderedPageBreak/>
        <w:t xml:space="preserve">Доплата, предусмотренная частью первой настоящей статьи, не учитывается при расчете размера доплаты до уровня МРОТ работникам, начисленная заработная плата которых </w:t>
      </w:r>
      <w:r w:rsidRPr="00182EEA">
        <w:rPr>
          <w:rFonts w:ascii="Times New Roman" w:hAnsi="Times New Roman" w:cs="Times New Roman"/>
          <w:bCs/>
          <w:sz w:val="28"/>
          <w:szCs w:val="28"/>
        </w:rPr>
        <w:t>доводится до уровня МРОТ, и начисляется пропорционально отработанному времени.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Действие пункта 5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доплату, предусмотренную частью первой настоящей статьи, не распространяется.</w:t>
      </w:r>
    </w:p>
    <w:p w:rsidR="00F6006D" w:rsidRPr="004F3FA6" w:rsidRDefault="00F6006D" w:rsidP="009E67C2">
      <w:pPr>
        <w:spacing w:after="0" w:line="240" w:lineRule="auto"/>
        <w:ind w:firstLine="709"/>
        <w:jc w:val="both"/>
        <w:rPr>
          <w:rFonts w:ascii="Times New Roman" w:hAnsi="Times New Roman" w:cs="Times New Roman"/>
          <w:bCs/>
          <w:sz w:val="28"/>
          <w:szCs w:val="28"/>
        </w:rPr>
      </w:pPr>
    </w:p>
    <w:p w:rsidR="00D12C41" w:rsidRPr="004F3FA6" w:rsidRDefault="00D12C41" w:rsidP="00D12C41">
      <w:pPr>
        <w:spacing w:after="0" w:line="240" w:lineRule="auto"/>
        <w:ind w:firstLine="709"/>
        <w:jc w:val="both"/>
        <w:rPr>
          <w:rFonts w:ascii="Times New Roman" w:eastAsia="Times New Roman" w:hAnsi="Times New Roman"/>
          <w:b/>
          <w:sz w:val="28"/>
          <w:szCs w:val="28"/>
          <w:lang w:eastAsia="ru-RU"/>
        </w:rPr>
      </w:pPr>
      <w:r w:rsidRPr="004F3FA6">
        <w:rPr>
          <w:rFonts w:ascii="Times New Roman" w:eastAsia="Times New Roman" w:hAnsi="Times New Roman"/>
          <w:b/>
          <w:sz w:val="28"/>
          <w:szCs w:val="28"/>
          <w:lang w:eastAsia="ru-RU"/>
        </w:rPr>
        <w:t>Статья 52-1.</w:t>
      </w:r>
    </w:p>
    <w:p w:rsidR="00D12C41" w:rsidRPr="004F3FA6" w:rsidRDefault="00D12C41" w:rsidP="00D12C41">
      <w:pPr>
        <w:spacing w:after="0" w:line="240" w:lineRule="auto"/>
        <w:jc w:val="both"/>
        <w:rPr>
          <w:rFonts w:ascii="Times New Roman" w:hAnsi="Times New Roman" w:cs="Times New Roman"/>
          <w:b/>
          <w:bCs/>
          <w:i/>
          <w:sz w:val="24"/>
          <w:szCs w:val="24"/>
        </w:rPr>
      </w:pPr>
      <w:r w:rsidRPr="004F3FA6">
        <w:rPr>
          <w:rFonts w:ascii="Times New Roman" w:hAnsi="Times New Roman" w:cs="Times New Roman"/>
          <w:b/>
          <w:bCs/>
          <w:i/>
          <w:sz w:val="24"/>
          <w:szCs w:val="24"/>
        </w:rPr>
        <w:t>-- Закон дополнен статьей 52-1 (Закон № 39-ЗИД-</w:t>
      </w:r>
      <w:r w:rsidRPr="004F3FA6">
        <w:rPr>
          <w:rFonts w:ascii="Times New Roman" w:hAnsi="Times New Roman" w:cs="Times New Roman"/>
          <w:b/>
          <w:bCs/>
          <w:i/>
          <w:sz w:val="24"/>
          <w:szCs w:val="24"/>
          <w:lang w:val="en-US"/>
        </w:rPr>
        <w:t>VII</w:t>
      </w:r>
      <w:r w:rsidRPr="004F3FA6">
        <w:rPr>
          <w:rFonts w:ascii="Times New Roman" w:hAnsi="Times New Roman" w:cs="Times New Roman"/>
          <w:b/>
          <w:bCs/>
          <w:i/>
          <w:sz w:val="24"/>
          <w:szCs w:val="24"/>
        </w:rPr>
        <w:t xml:space="preserve"> от 05.03.24);</w:t>
      </w:r>
    </w:p>
    <w:p w:rsidR="00D12C41" w:rsidRPr="004F3FA6" w:rsidRDefault="00D12C41" w:rsidP="00D12C41">
      <w:pPr>
        <w:spacing w:after="0" w:line="240" w:lineRule="auto"/>
        <w:ind w:firstLine="709"/>
        <w:jc w:val="both"/>
        <w:rPr>
          <w:rFonts w:ascii="Times New Roman" w:eastAsia="Times New Roman" w:hAnsi="Times New Roman"/>
          <w:b/>
          <w:sz w:val="28"/>
          <w:szCs w:val="28"/>
          <w:lang w:eastAsia="ru-RU"/>
        </w:rPr>
      </w:pPr>
    </w:p>
    <w:p w:rsidR="00D12C41" w:rsidRPr="004F3FA6" w:rsidRDefault="00D12C41" w:rsidP="00D12C41">
      <w:pPr>
        <w:spacing w:after="0" w:line="240" w:lineRule="auto"/>
        <w:ind w:firstLine="709"/>
        <w:jc w:val="both"/>
        <w:rPr>
          <w:rFonts w:ascii="Times New Roman" w:eastAsia="Times New Roman" w:hAnsi="Times New Roman"/>
          <w:sz w:val="28"/>
          <w:szCs w:val="28"/>
          <w:lang w:eastAsia="ru-RU"/>
        </w:rPr>
      </w:pPr>
      <w:r w:rsidRPr="004F3FA6">
        <w:rPr>
          <w:rFonts w:ascii="Times New Roman" w:eastAsia="Times New Roman" w:hAnsi="Times New Roman"/>
          <w:sz w:val="28"/>
          <w:szCs w:val="28"/>
          <w:lang w:eastAsia="ru-RU"/>
        </w:rPr>
        <w:t xml:space="preserve">Во изменение норм действующего законодательства Приднестровской Молдавской Республики работникам организаций сферы образования, социального обслуживания, социального обеспечения, </w:t>
      </w:r>
      <w:r w:rsidRPr="004F3FA6">
        <w:rPr>
          <w:rFonts w:ascii="Times New Roman" w:hAnsi="Times New Roman"/>
          <w:sz w:val="28"/>
          <w:szCs w:val="28"/>
          <w:shd w:val="clear" w:color="auto" w:fill="FFFFFF"/>
        </w:rPr>
        <w:t>государственного учреждения</w:t>
      </w:r>
      <w:r w:rsidRPr="004F3FA6">
        <w:rPr>
          <w:rFonts w:ascii="Times New Roman" w:eastAsia="Times New Roman" w:hAnsi="Times New Roman"/>
          <w:sz w:val="28"/>
          <w:szCs w:val="28"/>
          <w:lang w:eastAsia="ru-RU"/>
        </w:rPr>
        <w:t xml:space="preserve"> «Республиканский спортивный реабилитационно-восстановительный центр инвалидов», получающим доплату до величины МРОТ, осуществляются доплаты:</w:t>
      </w:r>
    </w:p>
    <w:p w:rsidR="00D12C41" w:rsidRPr="004F3FA6" w:rsidRDefault="00D12C41" w:rsidP="00D12C41">
      <w:pPr>
        <w:spacing w:after="0" w:line="240" w:lineRule="auto"/>
        <w:ind w:firstLine="709"/>
        <w:jc w:val="both"/>
        <w:rPr>
          <w:rFonts w:ascii="Times New Roman" w:eastAsia="Times New Roman" w:hAnsi="Times New Roman"/>
          <w:sz w:val="28"/>
          <w:szCs w:val="28"/>
          <w:lang w:eastAsia="ru-RU"/>
        </w:rPr>
      </w:pPr>
      <w:r w:rsidRPr="004F3FA6">
        <w:rPr>
          <w:rFonts w:ascii="Times New Roman" w:eastAsia="Times New Roman" w:hAnsi="Times New Roman"/>
          <w:sz w:val="28"/>
          <w:szCs w:val="28"/>
          <w:lang w:eastAsia="ru-RU"/>
        </w:rPr>
        <w:t>а) с 1 января 2024 года до 31 января 2024 года в размере 200 рублей;</w:t>
      </w:r>
    </w:p>
    <w:p w:rsidR="00D12C41" w:rsidRPr="004F3FA6" w:rsidRDefault="00D12C41" w:rsidP="00D12C41">
      <w:pPr>
        <w:spacing w:after="0" w:line="240" w:lineRule="auto"/>
        <w:ind w:firstLine="709"/>
        <w:jc w:val="both"/>
        <w:rPr>
          <w:rFonts w:ascii="Times New Roman" w:eastAsia="Times New Roman" w:hAnsi="Times New Roman"/>
          <w:sz w:val="28"/>
          <w:szCs w:val="28"/>
          <w:lang w:eastAsia="ru-RU"/>
        </w:rPr>
      </w:pPr>
      <w:r w:rsidRPr="004F3FA6">
        <w:rPr>
          <w:rFonts w:ascii="Times New Roman" w:eastAsia="Times New Roman" w:hAnsi="Times New Roman"/>
          <w:sz w:val="28"/>
          <w:szCs w:val="28"/>
          <w:lang w:eastAsia="ru-RU"/>
        </w:rPr>
        <w:t>б) с 1 февраля 2024 года до 31 декабря 2024 года в размере 700 рублей.</w:t>
      </w:r>
    </w:p>
    <w:p w:rsidR="00D12C41" w:rsidRPr="004F3FA6" w:rsidRDefault="00D12C41" w:rsidP="00D12C41">
      <w:pPr>
        <w:spacing w:after="0" w:line="240" w:lineRule="auto"/>
        <w:ind w:firstLine="709"/>
        <w:jc w:val="both"/>
        <w:rPr>
          <w:rFonts w:ascii="Times New Roman" w:eastAsia="Times New Roman" w:hAnsi="Times New Roman"/>
          <w:sz w:val="28"/>
          <w:szCs w:val="28"/>
          <w:lang w:eastAsia="ru-RU"/>
        </w:rPr>
      </w:pPr>
      <w:r w:rsidRPr="004F3FA6">
        <w:rPr>
          <w:rFonts w:ascii="Times New Roman" w:eastAsia="Times New Roman" w:hAnsi="Times New Roman"/>
          <w:sz w:val="28"/>
          <w:szCs w:val="28"/>
          <w:lang w:eastAsia="ru-RU"/>
        </w:rPr>
        <w:t xml:space="preserve">Во изменение норм действующего законодательства Приднестровской Молдавской Республики работникам пищеблоков муниципального учреждения «Управление по организации питания в учреждениях Управления народного образования города Бендеры», получающим доплату до величины МРОТ, осуществляются доплаты с 1 февраля 2024 года до 31 декабря </w:t>
      </w:r>
      <w:r w:rsidRPr="004F3FA6">
        <w:rPr>
          <w:rFonts w:ascii="Times New Roman" w:eastAsia="Times New Roman" w:hAnsi="Times New Roman"/>
          <w:sz w:val="28"/>
          <w:szCs w:val="28"/>
          <w:lang w:eastAsia="ru-RU"/>
        </w:rPr>
        <w:br/>
        <w:t>2024 года в размере 700 рублей.</w:t>
      </w:r>
    </w:p>
    <w:p w:rsidR="00D12C41" w:rsidRPr="004F3FA6" w:rsidRDefault="00D12C41" w:rsidP="00D12C41">
      <w:pPr>
        <w:spacing w:after="0" w:line="240" w:lineRule="auto"/>
        <w:ind w:firstLine="709"/>
        <w:jc w:val="both"/>
        <w:rPr>
          <w:rFonts w:ascii="Times New Roman" w:eastAsia="Times New Roman" w:hAnsi="Times New Roman"/>
          <w:sz w:val="28"/>
          <w:szCs w:val="28"/>
          <w:lang w:eastAsia="ru-RU"/>
        </w:rPr>
      </w:pPr>
      <w:r w:rsidRPr="004F3FA6">
        <w:rPr>
          <w:rFonts w:ascii="Times New Roman" w:eastAsia="Times New Roman" w:hAnsi="Times New Roman"/>
          <w:sz w:val="28"/>
          <w:szCs w:val="28"/>
          <w:lang w:eastAsia="ru-RU"/>
        </w:rPr>
        <w:t>Доплаты, предусмотренные частью первой настоящей статьи, не учитываются при расчете размера доплаты до уровня МРОТ работникам, начисленная заработная плата которых доводится до уровня МРОТ, и начисляются пропорционально отработанному времени.</w:t>
      </w:r>
    </w:p>
    <w:p w:rsidR="002E54CC" w:rsidRPr="004F3FA6" w:rsidRDefault="00D12C41" w:rsidP="00D12C41">
      <w:pPr>
        <w:spacing w:after="0" w:line="240" w:lineRule="auto"/>
        <w:ind w:firstLine="709"/>
        <w:jc w:val="both"/>
        <w:rPr>
          <w:rFonts w:ascii="Times New Roman" w:hAnsi="Times New Roman" w:cs="Times New Roman"/>
          <w:b/>
          <w:sz w:val="28"/>
          <w:szCs w:val="28"/>
        </w:rPr>
      </w:pPr>
      <w:r w:rsidRPr="004F3FA6">
        <w:rPr>
          <w:rFonts w:ascii="Times New Roman" w:eastAsia="Times New Roman" w:hAnsi="Times New Roman"/>
          <w:sz w:val="28"/>
          <w:szCs w:val="28"/>
          <w:lang w:eastAsia="ru-RU"/>
        </w:rPr>
        <w:t>Действие пункта 5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доплаты, предусмотренные частью первой настоящей статьи, не распространяется.</w:t>
      </w:r>
    </w:p>
    <w:p w:rsidR="002E54CC" w:rsidRDefault="002E54CC" w:rsidP="009E67C2">
      <w:pPr>
        <w:spacing w:after="0" w:line="240" w:lineRule="auto"/>
        <w:ind w:firstLine="709"/>
        <w:jc w:val="both"/>
        <w:rPr>
          <w:rFonts w:ascii="Times New Roman" w:hAnsi="Times New Roman" w:cs="Times New Roman"/>
          <w:b/>
          <w:sz w:val="28"/>
          <w:szCs w:val="28"/>
        </w:rPr>
      </w:pPr>
    </w:p>
    <w:p w:rsidR="00474E60" w:rsidRPr="00182EEA" w:rsidRDefault="00474E60" w:rsidP="009E67C2">
      <w:pPr>
        <w:spacing w:after="0" w:line="240" w:lineRule="auto"/>
        <w:ind w:firstLine="709"/>
        <w:jc w:val="both"/>
        <w:rPr>
          <w:rFonts w:ascii="Times New Roman" w:hAnsi="Times New Roman" w:cs="Times New Roman"/>
          <w:b/>
          <w:sz w:val="28"/>
          <w:szCs w:val="28"/>
        </w:rPr>
      </w:pPr>
      <w:r w:rsidRPr="00182EEA">
        <w:rPr>
          <w:rFonts w:ascii="Times New Roman" w:hAnsi="Times New Roman" w:cs="Times New Roman"/>
          <w:b/>
          <w:sz w:val="28"/>
          <w:szCs w:val="28"/>
        </w:rPr>
        <w:t xml:space="preserve">Статья </w:t>
      </w:r>
      <w:r w:rsidR="001A3611" w:rsidRPr="00182EEA">
        <w:rPr>
          <w:rFonts w:ascii="Times New Roman" w:hAnsi="Times New Roman" w:cs="Times New Roman"/>
          <w:b/>
          <w:sz w:val="28"/>
          <w:szCs w:val="28"/>
        </w:rPr>
        <w:t>53</w:t>
      </w:r>
      <w:r w:rsidRPr="00182EEA">
        <w:rPr>
          <w:rFonts w:ascii="Times New Roman" w:hAnsi="Times New Roman" w:cs="Times New Roman"/>
          <w:b/>
          <w:sz w:val="28"/>
          <w:szCs w:val="28"/>
        </w:rPr>
        <w:t xml:space="preserve">. </w:t>
      </w:r>
    </w:p>
    <w:p w:rsidR="00474E60" w:rsidRPr="00182EEA" w:rsidRDefault="00474E60"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Во изменение норм трудового законодательства Приднестровской Молдавской Республики при проведении организационно-штатных мероприятий в органе государственной власти и (или) организациях, финансируемых из бюджетов различных уровней, связанных с переводом работника в другой орган государственной власти и (или) другую </w:t>
      </w:r>
      <w:r w:rsidRPr="00182EEA">
        <w:rPr>
          <w:rFonts w:ascii="Times New Roman" w:hAnsi="Times New Roman" w:cs="Times New Roman"/>
          <w:sz w:val="28"/>
          <w:szCs w:val="28"/>
        </w:rPr>
        <w:lastRenderedPageBreak/>
        <w:t>организацию, финансируемую из бюджетов различных уровней, денежные компенсации работнику, предусмотренные пунктом 1 статьи 127 Трудового кодекса Приднестровской Молдавской Республики, не осуществляются.</w:t>
      </w:r>
    </w:p>
    <w:p w:rsidR="00474E60" w:rsidRPr="00182EEA" w:rsidRDefault="00474E60"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В новом органе государственной власти и (или) новой организации за работником сохраняется право на неиспользованную часть ежегодного оплачиваемого отпуска по предыдущему месту работы, при этом сроки, предусмотренные пунктом 1 статьи 122 Трудового кодекса Приднестровской Молдавской Республики, на указанное право не распространяются.</w:t>
      </w:r>
    </w:p>
    <w:p w:rsidR="00474E60" w:rsidRPr="00182EEA" w:rsidRDefault="00474E60"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5</w:t>
      </w:r>
      <w:r w:rsidR="001A3611" w:rsidRPr="00182EEA">
        <w:rPr>
          <w:rFonts w:ascii="Times New Roman" w:hAnsi="Times New Roman" w:cs="Times New Roman"/>
          <w:b/>
          <w:bCs/>
          <w:sz w:val="28"/>
          <w:szCs w:val="28"/>
        </w:rPr>
        <w:t>4</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2024 году из средств республиканского бюджета производится выплата ежемесячного пособия на ребенка следующим категориям граждан:</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многодетные семьи;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одинокие матери;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получатели пенсии по случаю потери кормильца;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г) получатели пенсии по инвалидности;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 семьи, имеющие ребенка-инвалида;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е) семьи, где один из родителей находится в розыске по уплате алиментов;</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ж) семьи, где один из родителей является военнослужащим, проходящим военную службу по призыву;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з) семьи граждан, пострадавших вследствие аварии на Чернобыльской АЭС, и семьи граждан, приравненных по льготам к гражданам, указанным в Законе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и) одинокие неработающие родители в многодетных семьях и одинокие неработающие родители, имеющие детей до 3 (трех) лет;</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к) семьи, где один из родителей или оба родителя являются студентами;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л) одинокие неработающие родители-инвалиды.</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Ежемесячное пособие на ребенка выплачивается на каждого ребенка из семьи, указанной в подпункте д) части первой настоящей статьи, вне зависимости от наличия у него инвалидности.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Для указанных в части первой настоящей статьи категорий граждан право на ежемесячное пособие на ребенка, предусмотренное Законом Приднестровской Молдавской Республики «О государственных пособиях гражданам, имеющим детей», имеют семьи со среднедушевым доходом, размер которого не достигает 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p>
    <w:p w:rsidR="00402D84" w:rsidRPr="00182EEA" w:rsidRDefault="00402D84"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5</w:t>
      </w:r>
      <w:r w:rsidR="001A3611" w:rsidRPr="00182EEA">
        <w:rPr>
          <w:rFonts w:ascii="Times New Roman" w:hAnsi="Times New Roman" w:cs="Times New Roman"/>
          <w:b/>
          <w:bCs/>
          <w:sz w:val="28"/>
          <w:szCs w:val="28"/>
        </w:rPr>
        <w:t>5</w:t>
      </w:r>
      <w:r w:rsidRPr="00182EEA">
        <w:rPr>
          <w:rFonts w:ascii="Times New Roman" w:hAnsi="Times New Roman" w:cs="Times New Roman"/>
          <w:b/>
          <w:bCs/>
          <w:sz w:val="28"/>
          <w:szCs w:val="28"/>
        </w:rPr>
        <w:t>.</w:t>
      </w:r>
    </w:p>
    <w:p w:rsidR="00D15E55" w:rsidRDefault="00D15E55" w:rsidP="00D15E55">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Статья 55 дополнена пунктом 4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D15E55" w:rsidRDefault="00D15E55"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1. В 2024 году разрешается финансирование за счет средств республиканского бюджета расходов по льготному кредитованию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Афганистане в период с апреля 1978 года по 15 февраля 1989 года, семей погибших и умерших инвалидов – защитников Приднестровской Молдавской Республики, а также малообеспеченных семей на приобретение компьютерной техники в общей сумме 151 111 рублей без включения данных расходов в налогооблагаемую базу по подоходному налогу.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Порядок осуществления расходов по льготному кредитованию граждан Приднестровской Молдавской Республики, указанных в части первой настоящего пункта, устанавливается нормативным правовым актом Правительства Приднестровской Молдавской Республики.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2. В 2024 году осуществляется финансирование за счет средств республиканского бюджета расходов на обеспечение учебными принадлежностями каждого ребенка в возрасте до 18 (восемнадцати) лет, получающего начальное общее образование, основное общее образование, среднее (полное) общее образование, воспитывающегося в многодетных семьях и семьях одиноких родителей, из расчета суммы, эквивалентной </w:t>
      </w:r>
      <w:r w:rsidR="00504DF0" w:rsidRPr="00182EEA">
        <w:rPr>
          <w:rFonts w:ascii="Times New Roman" w:hAnsi="Times New Roman" w:cs="Times New Roman"/>
          <w:bCs/>
          <w:sz w:val="28"/>
          <w:szCs w:val="28"/>
        </w:rPr>
        <w:br/>
      </w:r>
      <w:r w:rsidRPr="00182EEA">
        <w:rPr>
          <w:rFonts w:ascii="Times New Roman" w:hAnsi="Times New Roman" w:cs="Times New Roman"/>
          <w:bCs/>
          <w:sz w:val="28"/>
          <w:szCs w:val="28"/>
        </w:rPr>
        <w:t>24 РУ</w:t>
      </w:r>
      <w:r w:rsidR="000617BA" w:rsidRPr="00182EEA">
        <w:rPr>
          <w:rFonts w:ascii="Times New Roman" w:hAnsi="Times New Roman" w:cs="Times New Roman"/>
          <w:bCs/>
          <w:sz w:val="28"/>
          <w:szCs w:val="28"/>
        </w:rPr>
        <w:t> </w:t>
      </w:r>
      <w:r w:rsidRPr="00182EEA">
        <w:rPr>
          <w:rFonts w:ascii="Times New Roman" w:hAnsi="Times New Roman" w:cs="Times New Roman"/>
          <w:bCs/>
          <w:sz w:val="28"/>
          <w:szCs w:val="28"/>
        </w:rPr>
        <w:t>МЗП, размер которого установлен действующим законодательством Приднестровской Молдавской Республики для иных выплат, осуществляемых из бюджетов различных уровней и внебюджетных фондов, установленных в зависимости от РУ</w:t>
      </w:r>
      <w:r w:rsidR="00402D84" w:rsidRPr="00182EEA">
        <w:rPr>
          <w:rFonts w:ascii="Times New Roman" w:hAnsi="Times New Roman" w:cs="Times New Roman"/>
          <w:bCs/>
          <w:sz w:val="28"/>
          <w:szCs w:val="28"/>
        </w:rPr>
        <w:t> </w:t>
      </w:r>
      <w:r w:rsidRPr="00182EEA">
        <w:rPr>
          <w:rFonts w:ascii="Times New Roman" w:hAnsi="Times New Roman" w:cs="Times New Roman"/>
          <w:bCs/>
          <w:sz w:val="28"/>
          <w:szCs w:val="28"/>
        </w:rPr>
        <w:t xml:space="preserve">МЗП, в общей сумме 2 247 684 рубля.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Под одиноким родителем понимаются физическое лицо, в свидетельстве о рождении ребенка которого отсутствует запись об отце ребенка либо она сделана по указанию матери, а также разведенные родители, не вступившие в повторный брак, и вдовы (вдовцы).</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Выдача учебных принадлежностей на каждого ребенка осуществляется семьям со среднедушевым доходом, размер которого не достигает </w:t>
      </w:r>
      <w:r w:rsidR="00504DF0" w:rsidRPr="00182EEA">
        <w:rPr>
          <w:rFonts w:ascii="Times New Roman" w:hAnsi="Times New Roman" w:cs="Times New Roman"/>
          <w:bCs/>
          <w:sz w:val="28"/>
          <w:szCs w:val="28"/>
        </w:rPr>
        <w:br/>
      </w:r>
      <w:r w:rsidRPr="00182EEA">
        <w:rPr>
          <w:rFonts w:ascii="Times New Roman" w:hAnsi="Times New Roman" w:cs="Times New Roman"/>
          <w:bCs/>
          <w:sz w:val="28"/>
          <w:szCs w:val="28"/>
        </w:rPr>
        <w:t>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Порядок осуществления выдачи учебных принадлежностей на каждого ребенка в возрасте до 18 (восемнадцати) лет, получающего начальное общее образование, основное общее образование, среднее (полное) общее образование, воспитывающегося в многодетной семье, семье одиноких родителей, устанавливается нормативным правовым актом Правительства Приднестровской Молдавской Республики. </w:t>
      </w:r>
    </w:p>
    <w:p w:rsidR="00F6006D" w:rsidRPr="004F3FA6"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3. В 2024 году за счет средств Резервного фонда Правительства </w:t>
      </w:r>
      <w:r w:rsidRPr="004F3FA6">
        <w:rPr>
          <w:rFonts w:ascii="Times New Roman" w:hAnsi="Times New Roman" w:cs="Times New Roman"/>
          <w:bCs/>
          <w:sz w:val="28"/>
          <w:szCs w:val="28"/>
        </w:rPr>
        <w:t xml:space="preserve">Приднестровской Молдавской Республики осуществляется финансирование расходов общественных организаций патриотической направленности в сумме 1 200 000 рублей. </w:t>
      </w:r>
    </w:p>
    <w:p w:rsidR="00E323A0" w:rsidRPr="004F3FA6" w:rsidRDefault="00E323A0" w:rsidP="009E67C2">
      <w:pPr>
        <w:spacing w:after="0" w:line="240" w:lineRule="auto"/>
        <w:ind w:firstLine="709"/>
        <w:jc w:val="both"/>
        <w:rPr>
          <w:rFonts w:ascii="Times New Roman" w:hAnsi="Times New Roman" w:cs="Times New Roman"/>
          <w:bCs/>
          <w:sz w:val="28"/>
          <w:szCs w:val="28"/>
        </w:rPr>
      </w:pPr>
      <w:r w:rsidRPr="004F3FA6">
        <w:rPr>
          <w:rFonts w:ascii="Times New Roman" w:eastAsia="Times New Roman" w:hAnsi="Times New Roman"/>
          <w:sz w:val="28"/>
          <w:szCs w:val="28"/>
          <w:lang w:eastAsia="ru-RU"/>
        </w:rPr>
        <w:lastRenderedPageBreak/>
        <w:t>4. В 2024 году за счет средств Резервного фонда Правительства Приднестровской Молдавской Республики осуществляется финансирование расходов в сумме 809 912 рублей на выплаты кредиторам второй очереди, перед которыми юридическое лицо, осуществлявшее деятельность в области точного литейного машиностроения машиностроительной отрасли экономики Приднестровской Молдавской Республики, имеет задолженность по выплате выходных пособий и оплате труда лиц, работавших по трудовому договору, в том числе по контракту, и по выплате вознаграждений по авторским договорам, которые распределяются пропорционально сумме задолженности перед каждым из кредиторов второй очереди.</w:t>
      </w:r>
    </w:p>
    <w:p w:rsidR="00F6006D" w:rsidRPr="00182EEA" w:rsidRDefault="00F6006D" w:rsidP="009E67C2">
      <w:pPr>
        <w:spacing w:after="0" w:line="240" w:lineRule="auto"/>
        <w:ind w:firstLine="709"/>
        <w:rPr>
          <w:rFonts w:ascii="Times New Roman" w:hAnsi="Times New Roman" w:cs="Times New Roman"/>
          <w:sz w:val="28"/>
          <w:szCs w:val="28"/>
        </w:rPr>
      </w:pPr>
    </w:p>
    <w:p w:rsidR="00F6006D"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5</w:t>
      </w:r>
      <w:r w:rsidR="001A3611" w:rsidRPr="00182EEA">
        <w:rPr>
          <w:rFonts w:ascii="Times New Roman" w:hAnsi="Times New Roman" w:cs="Times New Roman"/>
          <w:b/>
          <w:bCs/>
          <w:sz w:val="28"/>
          <w:szCs w:val="28"/>
        </w:rPr>
        <w:t>6</w:t>
      </w:r>
      <w:r w:rsidRPr="00182EEA">
        <w:rPr>
          <w:rFonts w:ascii="Times New Roman" w:hAnsi="Times New Roman" w:cs="Times New Roman"/>
          <w:b/>
          <w:bCs/>
          <w:sz w:val="28"/>
          <w:szCs w:val="28"/>
        </w:rPr>
        <w:t>.</w:t>
      </w:r>
    </w:p>
    <w:p w:rsidR="00951BBE" w:rsidRDefault="00951BBE" w:rsidP="00951BBE">
      <w:pPr>
        <w:spacing w:after="0" w:line="240" w:lineRule="auto"/>
        <w:jc w:val="both"/>
        <w:rPr>
          <w:rFonts w:ascii="Times New Roman" w:hAnsi="Times New Roman" w:cs="Times New Roman"/>
          <w:b/>
          <w:bCs/>
          <w:i/>
          <w:sz w:val="24"/>
          <w:szCs w:val="24"/>
        </w:rPr>
      </w:pPr>
      <w:r w:rsidRPr="00DB1BB5">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Часть первая </w:t>
      </w:r>
      <w:proofErr w:type="gramStart"/>
      <w:r>
        <w:rPr>
          <w:rFonts w:ascii="Times New Roman" w:hAnsi="Times New Roman" w:cs="Times New Roman"/>
          <w:b/>
          <w:bCs/>
          <w:i/>
          <w:sz w:val="24"/>
          <w:szCs w:val="24"/>
        </w:rPr>
        <w:t>подпункта</w:t>
      </w:r>
      <w:proofErr w:type="gramEnd"/>
      <w:r>
        <w:rPr>
          <w:rFonts w:ascii="Times New Roman" w:hAnsi="Times New Roman" w:cs="Times New Roman"/>
          <w:b/>
          <w:bCs/>
          <w:i/>
          <w:sz w:val="24"/>
          <w:szCs w:val="24"/>
        </w:rPr>
        <w:t xml:space="preserve"> а) части первой пункта 2 статьи 56</w:t>
      </w:r>
      <w:r w:rsidRPr="00951BBE">
        <w:rPr>
          <w:rFonts w:ascii="Times New Roman" w:hAnsi="Times New Roman" w:cs="Times New Roman"/>
          <w:b/>
          <w:bCs/>
          <w:i/>
          <w:color w:val="538135" w:themeColor="accent6" w:themeShade="BF"/>
          <w:sz w:val="24"/>
          <w:szCs w:val="24"/>
        </w:rPr>
        <w:t xml:space="preserve"> в новой редакции</w:t>
      </w:r>
      <w:r w:rsidRPr="00DB1BB5">
        <w:rPr>
          <w:rFonts w:ascii="Times New Roman" w:hAnsi="Times New Roman" w:cs="Times New Roman"/>
          <w:b/>
          <w:bCs/>
          <w:i/>
          <w:color w:val="538135" w:themeColor="accent6" w:themeShade="BF"/>
          <w:sz w:val="24"/>
          <w:szCs w:val="24"/>
        </w:rPr>
        <w:t xml:space="preserve"> </w:t>
      </w:r>
      <w:r w:rsidRPr="00DB1BB5">
        <w:rPr>
          <w:rFonts w:ascii="Times New Roman" w:hAnsi="Times New Roman" w:cs="Times New Roman"/>
          <w:b/>
          <w:bCs/>
          <w:i/>
          <w:sz w:val="24"/>
          <w:szCs w:val="24"/>
        </w:rPr>
        <w:t>(Закон № 13-ЗИД-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445BB4" w:rsidRDefault="00445BB4" w:rsidP="00445BB4">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Часть вторая подпункта д) части первой пункта 2 статьи 56</w:t>
      </w:r>
      <w:r w:rsidRPr="00445BB4">
        <w:rPr>
          <w:rFonts w:ascii="Times New Roman" w:hAnsi="Times New Roman" w:cs="Times New Roman"/>
          <w:b/>
          <w:bCs/>
          <w:i/>
          <w:sz w:val="24"/>
          <w:szCs w:val="24"/>
        </w:rPr>
        <w:t xml:space="preserve"> исключена</w:t>
      </w:r>
      <w:r>
        <w:rPr>
          <w:rFonts w:ascii="Times New Roman" w:hAnsi="Times New Roman" w:cs="Times New Roman"/>
          <w:b/>
          <w:bCs/>
          <w:i/>
          <w:sz w:val="24"/>
          <w:szCs w:val="24"/>
        </w:rPr>
        <w:t xml:space="preserve"> </w:t>
      </w:r>
      <w:r>
        <w:rPr>
          <w:rFonts w:ascii="Times New Roman" w:hAnsi="Times New Roman" w:cs="Times New Roman"/>
          <w:b/>
          <w:bCs/>
          <w:i/>
          <w:sz w:val="24"/>
          <w:szCs w:val="24"/>
        </w:rPr>
        <w:br/>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0111EE" w:rsidRDefault="000111EE" w:rsidP="000111EE">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Часть первая подпункта з) части первой пункта 2 статьи 56</w:t>
      </w:r>
      <w:r w:rsidRPr="00445BB4">
        <w:rPr>
          <w:rFonts w:ascii="Times New Roman" w:hAnsi="Times New Roman" w:cs="Times New Roman"/>
          <w:b/>
          <w:bCs/>
          <w:i/>
          <w:sz w:val="24"/>
          <w:szCs w:val="24"/>
        </w:rPr>
        <w:t xml:space="preserve"> </w:t>
      </w:r>
      <w:r w:rsidRPr="000111EE">
        <w:rPr>
          <w:rFonts w:ascii="Times New Roman" w:hAnsi="Times New Roman" w:cs="Times New Roman"/>
          <w:b/>
          <w:bCs/>
          <w:i/>
          <w:color w:val="538135" w:themeColor="accent6" w:themeShade="BF"/>
          <w:sz w:val="24"/>
          <w:szCs w:val="24"/>
        </w:rPr>
        <w:t xml:space="preserve">в новой редакции </w:t>
      </w:r>
      <w:r w:rsidRPr="000111EE">
        <w:rPr>
          <w:rFonts w:ascii="Times New Roman" w:hAnsi="Times New Roman" w:cs="Times New Roman"/>
          <w:b/>
          <w:bCs/>
          <w:i/>
          <w:color w:val="538135" w:themeColor="accent6" w:themeShade="BF"/>
          <w:sz w:val="24"/>
          <w:szCs w:val="24"/>
        </w:rPr>
        <w:br/>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445BB4" w:rsidRPr="00DB1BB5" w:rsidRDefault="00445BB4" w:rsidP="00951BBE">
      <w:pPr>
        <w:spacing w:after="0" w:line="240" w:lineRule="auto"/>
        <w:jc w:val="both"/>
        <w:rPr>
          <w:rFonts w:ascii="Times New Roman" w:hAnsi="Times New Roman" w:cs="Times New Roman"/>
          <w:b/>
          <w:bCs/>
          <w:i/>
          <w:sz w:val="24"/>
          <w:szCs w:val="24"/>
        </w:rPr>
      </w:pPr>
    </w:p>
    <w:p w:rsidR="000E240B" w:rsidRPr="00DB1BB5" w:rsidRDefault="000E240B" w:rsidP="000E240B">
      <w:pPr>
        <w:spacing w:after="0" w:line="240" w:lineRule="auto"/>
        <w:jc w:val="both"/>
        <w:rPr>
          <w:rFonts w:ascii="Times New Roman" w:hAnsi="Times New Roman" w:cs="Times New Roman"/>
          <w:b/>
          <w:bCs/>
          <w:i/>
          <w:sz w:val="24"/>
          <w:szCs w:val="24"/>
        </w:rPr>
      </w:pPr>
      <w:r w:rsidRPr="00DB1BB5">
        <w:rPr>
          <w:rFonts w:ascii="Times New Roman" w:hAnsi="Times New Roman" w:cs="Times New Roman"/>
          <w:b/>
          <w:bCs/>
          <w:i/>
          <w:sz w:val="24"/>
          <w:szCs w:val="24"/>
        </w:rPr>
        <w:t xml:space="preserve">-- </w:t>
      </w:r>
      <w:r>
        <w:rPr>
          <w:rFonts w:ascii="Times New Roman" w:hAnsi="Times New Roman" w:cs="Times New Roman"/>
          <w:b/>
          <w:bCs/>
          <w:i/>
          <w:sz w:val="24"/>
          <w:szCs w:val="24"/>
        </w:rPr>
        <w:t>Пункт 7 статьи 56</w:t>
      </w:r>
      <w:r w:rsidRPr="00951BBE">
        <w:rPr>
          <w:rFonts w:ascii="Times New Roman" w:hAnsi="Times New Roman" w:cs="Times New Roman"/>
          <w:b/>
          <w:bCs/>
          <w:i/>
          <w:color w:val="538135" w:themeColor="accent6" w:themeShade="BF"/>
          <w:sz w:val="24"/>
          <w:szCs w:val="24"/>
        </w:rPr>
        <w:t xml:space="preserve"> в новой редакции</w:t>
      </w:r>
      <w:r w:rsidRPr="00DB1BB5">
        <w:rPr>
          <w:rFonts w:ascii="Times New Roman" w:hAnsi="Times New Roman" w:cs="Times New Roman"/>
          <w:b/>
          <w:bCs/>
          <w:i/>
          <w:color w:val="538135" w:themeColor="accent6" w:themeShade="BF"/>
          <w:sz w:val="24"/>
          <w:szCs w:val="24"/>
        </w:rPr>
        <w:t xml:space="preserve"> </w:t>
      </w:r>
      <w:r w:rsidRPr="00DB1BB5">
        <w:rPr>
          <w:rFonts w:ascii="Times New Roman" w:hAnsi="Times New Roman" w:cs="Times New Roman"/>
          <w:b/>
          <w:bCs/>
          <w:i/>
          <w:sz w:val="24"/>
          <w:szCs w:val="24"/>
        </w:rPr>
        <w:t>(Закон № 13-ЗИД-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2C0535" w:rsidRPr="00DB1BB5" w:rsidRDefault="002C0535" w:rsidP="002C0535">
      <w:pPr>
        <w:spacing w:after="0" w:line="240" w:lineRule="auto"/>
        <w:jc w:val="both"/>
        <w:rPr>
          <w:rFonts w:ascii="Times New Roman" w:hAnsi="Times New Roman" w:cs="Times New Roman"/>
          <w:b/>
          <w:bCs/>
          <w:i/>
          <w:sz w:val="24"/>
          <w:szCs w:val="24"/>
        </w:rPr>
      </w:pPr>
      <w:r w:rsidRPr="00DB1BB5">
        <w:rPr>
          <w:rFonts w:ascii="Times New Roman" w:hAnsi="Times New Roman" w:cs="Times New Roman"/>
          <w:b/>
          <w:bCs/>
          <w:i/>
          <w:sz w:val="24"/>
          <w:szCs w:val="24"/>
        </w:rPr>
        <w:t xml:space="preserve">-- </w:t>
      </w:r>
      <w:r>
        <w:rPr>
          <w:rFonts w:ascii="Times New Roman" w:hAnsi="Times New Roman" w:cs="Times New Roman"/>
          <w:b/>
          <w:bCs/>
          <w:i/>
          <w:sz w:val="24"/>
          <w:szCs w:val="24"/>
        </w:rPr>
        <w:t>Пункт 8 статьи 56</w:t>
      </w:r>
      <w:r w:rsidRPr="00951BBE">
        <w:rPr>
          <w:rFonts w:ascii="Times New Roman" w:hAnsi="Times New Roman" w:cs="Times New Roman"/>
          <w:b/>
          <w:bCs/>
          <w:i/>
          <w:color w:val="538135" w:themeColor="accent6" w:themeShade="BF"/>
          <w:sz w:val="24"/>
          <w:szCs w:val="24"/>
        </w:rPr>
        <w:t xml:space="preserve"> в новой редакции</w:t>
      </w:r>
      <w:r w:rsidRPr="00DB1BB5">
        <w:rPr>
          <w:rFonts w:ascii="Times New Roman" w:hAnsi="Times New Roman" w:cs="Times New Roman"/>
          <w:b/>
          <w:bCs/>
          <w:i/>
          <w:color w:val="538135" w:themeColor="accent6" w:themeShade="BF"/>
          <w:sz w:val="24"/>
          <w:szCs w:val="24"/>
        </w:rPr>
        <w:t xml:space="preserve"> </w:t>
      </w:r>
      <w:r w:rsidRPr="00DB1BB5">
        <w:rPr>
          <w:rFonts w:ascii="Times New Roman" w:hAnsi="Times New Roman" w:cs="Times New Roman"/>
          <w:b/>
          <w:bCs/>
          <w:i/>
          <w:sz w:val="24"/>
          <w:szCs w:val="24"/>
        </w:rPr>
        <w:t>(Закон № 13-ЗИД-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2C0535" w:rsidRPr="00DB1BB5" w:rsidRDefault="002C0535" w:rsidP="002C0535">
      <w:pPr>
        <w:spacing w:after="0" w:line="240" w:lineRule="auto"/>
        <w:jc w:val="both"/>
        <w:rPr>
          <w:rFonts w:ascii="Times New Roman" w:hAnsi="Times New Roman" w:cs="Times New Roman"/>
          <w:b/>
          <w:bCs/>
          <w:i/>
          <w:sz w:val="24"/>
          <w:szCs w:val="24"/>
        </w:rPr>
      </w:pPr>
      <w:r w:rsidRPr="00DB1BB5">
        <w:rPr>
          <w:rFonts w:ascii="Times New Roman" w:hAnsi="Times New Roman" w:cs="Times New Roman"/>
          <w:b/>
          <w:bCs/>
          <w:i/>
          <w:sz w:val="24"/>
          <w:szCs w:val="24"/>
        </w:rPr>
        <w:t xml:space="preserve">-- </w:t>
      </w:r>
      <w:r>
        <w:rPr>
          <w:rFonts w:ascii="Times New Roman" w:hAnsi="Times New Roman" w:cs="Times New Roman"/>
          <w:b/>
          <w:bCs/>
          <w:i/>
          <w:sz w:val="24"/>
          <w:szCs w:val="24"/>
        </w:rPr>
        <w:t>Статья 56 дополнена пунктом 9</w:t>
      </w:r>
      <w:r w:rsidRPr="00DB1BB5">
        <w:rPr>
          <w:rFonts w:ascii="Times New Roman" w:hAnsi="Times New Roman" w:cs="Times New Roman"/>
          <w:b/>
          <w:bCs/>
          <w:i/>
          <w:color w:val="538135" w:themeColor="accent6" w:themeShade="BF"/>
          <w:sz w:val="24"/>
          <w:szCs w:val="24"/>
        </w:rPr>
        <w:t xml:space="preserve"> </w:t>
      </w:r>
      <w:r w:rsidRPr="00DB1BB5">
        <w:rPr>
          <w:rFonts w:ascii="Times New Roman" w:hAnsi="Times New Roman" w:cs="Times New Roman"/>
          <w:b/>
          <w:bCs/>
          <w:i/>
          <w:sz w:val="24"/>
          <w:szCs w:val="24"/>
        </w:rPr>
        <w:t>(Закон № 13-ЗИД-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951BBE" w:rsidRPr="00182EEA" w:rsidRDefault="00951BBE" w:rsidP="009E67C2">
      <w:pPr>
        <w:spacing w:after="0" w:line="240" w:lineRule="auto"/>
        <w:ind w:firstLine="709"/>
        <w:jc w:val="both"/>
        <w:rPr>
          <w:rFonts w:ascii="Times New Roman" w:hAnsi="Times New Roman" w:cs="Times New Roman"/>
          <w:b/>
          <w:bCs/>
          <w:sz w:val="28"/>
          <w:szCs w:val="28"/>
        </w:rPr>
      </w:pP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1. В 2024 году финансирование расходов, связанных с предоставлением гражданам льгот, из бюджетов различных уровней производится в пределах расходов, установленных на данные цели в соответствии с действующим законодательством Приднестровской Молдавской Республики, за исключением </w:t>
      </w:r>
      <w:r w:rsidRPr="00832A63">
        <w:rPr>
          <w:rFonts w:ascii="Times New Roman" w:hAnsi="Times New Roman" w:cs="Times New Roman"/>
          <w:bCs/>
          <w:sz w:val="28"/>
          <w:szCs w:val="28"/>
        </w:rPr>
        <w:t>случаев, предусмотренных настоящей статьей.</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2. В 2024 году:</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 xml:space="preserve">а) </w:t>
      </w:r>
      <w:r w:rsidR="00951BBE" w:rsidRPr="00832A63">
        <w:rPr>
          <w:rFonts w:ascii="Times New Roman" w:eastAsia="Times New Roman" w:hAnsi="Times New Roman"/>
          <w:bCs/>
          <w:sz w:val="28"/>
          <w:szCs w:val="28"/>
          <w:lang w:eastAsia="ru-RU"/>
        </w:rPr>
        <w:t xml:space="preserve">все виды льгот (за исключением льготного проезда на транспорте общего пользования </w:t>
      </w:r>
      <w:r w:rsidR="00951BBE" w:rsidRPr="00832A63">
        <w:rPr>
          <w:rFonts w:ascii="Times New Roman" w:eastAsia="Times New Roman" w:hAnsi="Times New Roman"/>
          <w:sz w:val="28"/>
          <w:szCs w:val="28"/>
          <w:lang w:eastAsia="ru-RU"/>
        </w:rPr>
        <w:t>и льгот по оплате коммунальных услуг по газоснабжению, электроснабжению, снабжению тепловой энергией (отопление, подогрев воды, горячее водоснабжение), водоснабжению, водоотведению</w:t>
      </w:r>
      <w:r w:rsidR="00951BBE" w:rsidRPr="00832A63">
        <w:rPr>
          <w:rFonts w:ascii="Times New Roman" w:eastAsia="Times New Roman" w:hAnsi="Times New Roman"/>
          <w:bCs/>
          <w:sz w:val="28"/>
          <w:szCs w:val="28"/>
          <w:lang w:eastAsia="ru-RU"/>
        </w:rPr>
        <w:t xml:space="preserve">) </w:t>
      </w:r>
      <w:r w:rsidR="00951BBE" w:rsidRPr="00832A63">
        <w:rPr>
          <w:rFonts w:ascii="Times New Roman" w:eastAsia="Times New Roman" w:hAnsi="Times New Roman"/>
          <w:sz w:val="28"/>
          <w:szCs w:val="28"/>
          <w:lang w:eastAsia="ru-RU"/>
        </w:rPr>
        <w:t>распространяются только на социальную норму</w:t>
      </w:r>
      <w:r w:rsidR="00951BBE" w:rsidRPr="00832A63">
        <w:rPr>
          <w:rFonts w:ascii="Times New Roman" w:eastAsia="Times New Roman" w:hAnsi="Times New Roman"/>
          <w:bCs/>
          <w:sz w:val="28"/>
          <w:szCs w:val="28"/>
          <w:lang w:eastAsia="ru-RU"/>
        </w:rPr>
        <w:t xml:space="preserve">, утверждаемую уполномоченным Правительством Приднестровской Молдавской Республики исполнительным органом государственной власти, осуществляющим государственную политику по отношению к конкретному виду деятельности по предоставлению соответствующих услуг. </w:t>
      </w:r>
      <w:r w:rsidR="00951BBE" w:rsidRPr="00832A63">
        <w:rPr>
          <w:rFonts w:ascii="Times New Roman" w:eastAsia="Times New Roman" w:hAnsi="Times New Roman"/>
          <w:sz w:val="28"/>
          <w:szCs w:val="28"/>
          <w:lang w:eastAsia="ru-RU"/>
        </w:rPr>
        <w:t>Льготы по оплате коммунальных услуг по газоснабжению, электроснабжению, снабжению тепловой энергией (отопление, подогрев воды, горячее водоснабжение), водоснабжению, водоотведению предоставляются гражданам Приднестровской Молдавской Республики, а также лицам, имеющим статус беженца, и распространяются только на нормативы потребления коммунальных услуг, утверждаемые Правительством Приднестровской Молдавской Республики</w:t>
      </w:r>
      <w:r w:rsidRPr="00832A63">
        <w:rPr>
          <w:rFonts w:ascii="Times New Roman" w:hAnsi="Times New Roman" w:cs="Times New Roman"/>
          <w:bCs/>
          <w:sz w:val="28"/>
          <w:szCs w:val="28"/>
        </w:rPr>
        <w:t>.</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lastRenderedPageBreak/>
        <w:t xml:space="preserve">Льготы различным слоям населения, по которым действующим законодательством Приднестровской Молдавской Республики не установлена социальная норма, предоставляются в объеме, установленном законом. </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 xml:space="preserve">Право льготного проезда на автомобильном транспорте общего пользования (за исключением таксомоторных перевозок) при осуществлении пригородных, междугородных и международных перевозок предоставляется при приобретении льготных проездных билетов через оператора автомобильных перевозок в пределах средств, установленных настоящим Законом, и в порядке, установленном Правительством Приднестровской Молдавской Республики. </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Порядок предоставления льгот по проезду транспортом общего пользования (за исключением таксомоторных перевозок) учащимся общеобразовательных организаций образования, а также негосударственных, имеющих государственную аккредитацию организаций начального профессионального, среднего профессионального, высшего профессионального образования, устанавливается Правительством Приднестровской Молдавской Республики.</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 xml:space="preserve">Лица, имеющие в соответствии с действующим законодательством Приднестровской Молдавской Республики право льготного проезда на автомобильном транспорте общего пользования (за исключением таксомоторных перевозок) на маршрутах городских перевозок, а также на маршрутах пригородных и междугородных перевозок между населенными пунктами по пути следования маршрута, реализуют данное право в порядке, установленном Правительством Приднестровской Молдавской Республики, </w:t>
      </w:r>
      <w:r w:rsidR="0002115F" w:rsidRPr="00832A63">
        <w:rPr>
          <w:rFonts w:ascii="Times New Roman" w:hAnsi="Times New Roman" w:cs="Times New Roman"/>
          <w:bCs/>
          <w:sz w:val="28"/>
          <w:szCs w:val="28"/>
        </w:rPr>
        <w:br/>
      </w:r>
      <w:r w:rsidRPr="00832A63">
        <w:rPr>
          <w:rFonts w:ascii="Times New Roman" w:hAnsi="Times New Roman" w:cs="Times New Roman"/>
          <w:bCs/>
          <w:sz w:val="28"/>
          <w:szCs w:val="28"/>
        </w:rPr>
        <w:t>с учетом следующего:</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1) право льготного проезда предоставляется в пределах района, в состав которого входит населенный пункт постоянной прописки или регистрации по месту жительства гражданина, за исключением обучающихся в государственных образовательных учреждениях «Республиканский кадетский корпус им. светлейшего князя Г.</w:t>
      </w:r>
      <w:r w:rsidR="0066394F" w:rsidRPr="00832A63">
        <w:rPr>
          <w:rFonts w:ascii="Times New Roman" w:hAnsi="Times New Roman" w:cs="Times New Roman"/>
          <w:bCs/>
          <w:sz w:val="28"/>
          <w:szCs w:val="28"/>
        </w:rPr>
        <w:t xml:space="preserve"> </w:t>
      </w:r>
      <w:r w:rsidRPr="00832A63">
        <w:rPr>
          <w:rFonts w:ascii="Times New Roman" w:hAnsi="Times New Roman" w:cs="Times New Roman"/>
          <w:bCs/>
          <w:sz w:val="28"/>
          <w:szCs w:val="28"/>
        </w:rPr>
        <w:t>А. Потемкина-Таврического» Министерства внутренних дел Приднестровской Молдавской Республики, «</w:t>
      </w:r>
      <w:proofErr w:type="spellStart"/>
      <w:r w:rsidRPr="00832A63">
        <w:rPr>
          <w:rFonts w:ascii="Times New Roman" w:hAnsi="Times New Roman" w:cs="Times New Roman"/>
          <w:bCs/>
          <w:sz w:val="28"/>
          <w:szCs w:val="28"/>
        </w:rPr>
        <w:t>Тираспольское</w:t>
      </w:r>
      <w:proofErr w:type="spellEnd"/>
      <w:r w:rsidRPr="00832A63">
        <w:rPr>
          <w:rFonts w:ascii="Times New Roman" w:hAnsi="Times New Roman" w:cs="Times New Roman"/>
          <w:bCs/>
          <w:sz w:val="28"/>
          <w:szCs w:val="28"/>
        </w:rPr>
        <w:t xml:space="preserve"> Суворовское военное училище», «Училище олимпийского резерва», которые реализуют право льготного проезда по всей территории Приднестровской Молдавской Республики в течение всего года, в порядке, установленном Правительством Приднестровской Молдавской Республики; </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2) льготным категориям граждан, имеющим прописку или регистрацию по месту жительства в населенных пунктах, которые входят в состав города, являющегося административно-территориальной единицей Приднестровской Молдавской Республики, предоставляется право льготного проезда на пригородных регулярных маршрутах из города в населенный пункт их постоянной прописки или регистрации по месту жительства;</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 xml:space="preserve">3) льготным категориям граждан, имеющим прописку или регистрацию по месту жительства в населенных пунктах </w:t>
      </w:r>
      <w:proofErr w:type="spellStart"/>
      <w:r w:rsidRPr="00832A63">
        <w:rPr>
          <w:rFonts w:ascii="Times New Roman" w:hAnsi="Times New Roman" w:cs="Times New Roman"/>
          <w:bCs/>
          <w:sz w:val="28"/>
          <w:szCs w:val="28"/>
        </w:rPr>
        <w:t>Слободзейского</w:t>
      </w:r>
      <w:proofErr w:type="spellEnd"/>
      <w:r w:rsidRPr="00832A63">
        <w:rPr>
          <w:rFonts w:ascii="Times New Roman" w:hAnsi="Times New Roman" w:cs="Times New Roman"/>
          <w:bCs/>
          <w:sz w:val="28"/>
          <w:szCs w:val="28"/>
        </w:rPr>
        <w:t xml:space="preserve"> района, не имеющих прямого сообщения с городом местного значения (районным центром – городом </w:t>
      </w:r>
      <w:proofErr w:type="spellStart"/>
      <w:r w:rsidRPr="00832A63">
        <w:rPr>
          <w:rFonts w:ascii="Times New Roman" w:hAnsi="Times New Roman" w:cs="Times New Roman"/>
          <w:bCs/>
          <w:sz w:val="28"/>
          <w:szCs w:val="28"/>
        </w:rPr>
        <w:t>Слободзеей</w:t>
      </w:r>
      <w:proofErr w:type="spellEnd"/>
      <w:r w:rsidRPr="00832A63">
        <w:rPr>
          <w:rFonts w:ascii="Times New Roman" w:hAnsi="Times New Roman" w:cs="Times New Roman"/>
          <w:bCs/>
          <w:sz w:val="28"/>
          <w:szCs w:val="28"/>
        </w:rPr>
        <w:t xml:space="preserve">), селах </w:t>
      </w:r>
      <w:proofErr w:type="spellStart"/>
      <w:r w:rsidRPr="00832A63">
        <w:rPr>
          <w:rFonts w:ascii="Times New Roman" w:hAnsi="Times New Roman" w:cs="Times New Roman"/>
          <w:bCs/>
          <w:sz w:val="28"/>
          <w:szCs w:val="28"/>
        </w:rPr>
        <w:t>Кицканы</w:t>
      </w:r>
      <w:proofErr w:type="spellEnd"/>
      <w:r w:rsidRPr="00832A63">
        <w:rPr>
          <w:rFonts w:ascii="Times New Roman" w:hAnsi="Times New Roman" w:cs="Times New Roman"/>
          <w:bCs/>
          <w:sz w:val="28"/>
          <w:szCs w:val="28"/>
        </w:rPr>
        <w:t xml:space="preserve">, </w:t>
      </w:r>
      <w:proofErr w:type="spellStart"/>
      <w:r w:rsidRPr="00832A63">
        <w:rPr>
          <w:rFonts w:ascii="Times New Roman" w:hAnsi="Times New Roman" w:cs="Times New Roman"/>
          <w:bCs/>
          <w:sz w:val="28"/>
          <w:szCs w:val="28"/>
        </w:rPr>
        <w:t>Копанка</w:t>
      </w:r>
      <w:proofErr w:type="spellEnd"/>
      <w:r w:rsidRPr="00832A63">
        <w:rPr>
          <w:rFonts w:ascii="Times New Roman" w:hAnsi="Times New Roman" w:cs="Times New Roman"/>
          <w:bCs/>
          <w:sz w:val="28"/>
          <w:szCs w:val="28"/>
        </w:rPr>
        <w:t xml:space="preserve">, Ново-Котовск, </w:t>
      </w:r>
      <w:r w:rsidRPr="00832A63">
        <w:rPr>
          <w:rFonts w:ascii="Times New Roman" w:hAnsi="Times New Roman" w:cs="Times New Roman"/>
          <w:bCs/>
          <w:sz w:val="28"/>
          <w:szCs w:val="28"/>
        </w:rPr>
        <w:lastRenderedPageBreak/>
        <w:t xml:space="preserve">Приозерное, Владимировка, Никольское, Константиновка, Уютное, Новая </w:t>
      </w:r>
      <w:proofErr w:type="spellStart"/>
      <w:r w:rsidRPr="00832A63">
        <w:rPr>
          <w:rFonts w:ascii="Times New Roman" w:hAnsi="Times New Roman" w:cs="Times New Roman"/>
          <w:bCs/>
          <w:sz w:val="28"/>
          <w:szCs w:val="28"/>
        </w:rPr>
        <w:t>Андрияшевка</w:t>
      </w:r>
      <w:proofErr w:type="spellEnd"/>
      <w:r w:rsidRPr="00832A63">
        <w:rPr>
          <w:rFonts w:ascii="Times New Roman" w:hAnsi="Times New Roman" w:cs="Times New Roman"/>
          <w:bCs/>
          <w:sz w:val="28"/>
          <w:szCs w:val="28"/>
        </w:rPr>
        <w:t xml:space="preserve">, Старая </w:t>
      </w:r>
      <w:proofErr w:type="spellStart"/>
      <w:r w:rsidRPr="00832A63">
        <w:rPr>
          <w:rFonts w:ascii="Times New Roman" w:hAnsi="Times New Roman" w:cs="Times New Roman"/>
          <w:bCs/>
          <w:sz w:val="28"/>
          <w:szCs w:val="28"/>
        </w:rPr>
        <w:t>Андрияшевка</w:t>
      </w:r>
      <w:proofErr w:type="spellEnd"/>
      <w:r w:rsidRPr="00832A63">
        <w:rPr>
          <w:rFonts w:ascii="Times New Roman" w:hAnsi="Times New Roman" w:cs="Times New Roman"/>
          <w:bCs/>
          <w:sz w:val="28"/>
          <w:szCs w:val="28"/>
        </w:rPr>
        <w:t xml:space="preserve">, </w:t>
      </w:r>
      <w:proofErr w:type="spellStart"/>
      <w:r w:rsidRPr="00832A63">
        <w:rPr>
          <w:rFonts w:ascii="Times New Roman" w:hAnsi="Times New Roman" w:cs="Times New Roman"/>
          <w:bCs/>
          <w:sz w:val="28"/>
          <w:szCs w:val="28"/>
        </w:rPr>
        <w:t>Загорное</w:t>
      </w:r>
      <w:proofErr w:type="spellEnd"/>
      <w:r w:rsidRPr="00832A63">
        <w:rPr>
          <w:rFonts w:ascii="Times New Roman" w:hAnsi="Times New Roman" w:cs="Times New Roman"/>
          <w:bCs/>
          <w:sz w:val="28"/>
          <w:szCs w:val="28"/>
        </w:rPr>
        <w:t xml:space="preserve">, Ближний Хутор, Терновка, </w:t>
      </w:r>
      <w:proofErr w:type="spellStart"/>
      <w:r w:rsidRPr="00832A63">
        <w:rPr>
          <w:rFonts w:ascii="Times New Roman" w:hAnsi="Times New Roman" w:cs="Times New Roman"/>
          <w:bCs/>
          <w:sz w:val="28"/>
          <w:szCs w:val="28"/>
        </w:rPr>
        <w:t>Парканы</w:t>
      </w:r>
      <w:proofErr w:type="spellEnd"/>
      <w:r w:rsidRPr="00832A63">
        <w:rPr>
          <w:rFonts w:ascii="Times New Roman" w:hAnsi="Times New Roman" w:cs="Times New Roman"/>
          <w:bCs/>
          <w:sz w:val="28"/>
          <w:szCs w:val="28"/>
        </w:rPr>
        <w:t xml:space="preserve">, Фрунзе, Незавертайловка, поселке Первомайск, поселках железнодорожных станций </w:t>
      </w:r>
      <w:proofErr w:type="spellStart"/>
      <w:r w:rsidRPr="00832A63">
        <w:rPr>
          <w:rFonts w:ascii="Times New Roman" w:hAnsi="Times New Roman" w:cs="Times New Roman"/>
          <w:bCs/>
          <w:sz w:val="28"/>
          <w:szCs w:val="28"/>
        </w:rPr>
        <w:t>Новосавицкая</w:t>
      </w:r>
      <w:proofErr w:type="spellEnd"/>
      <w:r w:rsidRPr="00832A63">
        <w:rPr>
          <w:rFonts w:ascii="Times New Roman" w:hAnsi="Times New Roman" w:cs="Times New Roman"/>
          <w:bCs/>
          <w:sz w:val="28"/>
          <w:szCs w:val="28"/>
        </w:rPr>
        <w:t xml:space="preserve"> и </w:t>
      </w:r>
      <w:proofErr w:type="spellStart"/>
      <w:r w:rsidRPr="00832A63">
        <w:rPr>
          <w:rFonts w:ascii="Times New Roman" w:hAnsi="Times New Roman" w:cs="Times New Roman"/>
          <w:bCs/>
          <w:sz w:val="28"/>
          <w:szCs w:val="28"/>
        </w:rPr>
        <w:t>Ливада</w:t>
      </w:r>
      <w:proofErr w:type="spellEnd"/>
      <w:r w:rsidRPr="00832A63">
        <w:rPr>
          <w:rFonts w:ascii="Times New Roman" w:hAnsi="Times New Roman" w:cs="Times New Roman"/>
          <w:bCs/>
          <w:sz w:val="28"/>
          <w:szCs w:val="28"/>
        </w:rPr>
        <w:t xml:space="preserve"> </w:t>
      </w:r>
      <w:proofErr w:type="spellStart"/>
      <w:r w:rsidRPr="00832A63">
        <w:rPr>
          <w:rFonts w:ascii="Times New Roman" w:hAnsi="Times New Roman" w:cs="Times New Roman"/>
          <w:bCs/>
          <w:sz w:val="28"/>
          <w:szCs w:val="28"/>
        </w:rPr>
        <w:t>Слободзейского</w:t>
      </w:r>
      <w:proofErr w:type="spellEnd"/>
      <w:r w:rsidRPr="00832A63">
        <w:rPr>
          <w:rFonts w:ascii="Times New Roman" w:hAnsi="Times New Roman" w:cs="Times New Roman"/>
          <w:bCs/>
          <w:sz w:val="28"/>
          <w:szCs w:val="28"/>
        </w:rPr>
        <w:t xml:space="preserve"> района, предоставляется право льготного проезда на пригородных регулярных маршрутах только из городов Тирасполя и </w:t>
      </w:r>
      <w:proofErr w:type="spellStart"/>
      <w:r w:rsidRPr="00832A63">
        <w:rPr>
          <w:rFonts w:ascii="Times New Roman" w:hAnsi="Times New Roman" w:cs="Times New Roman"/>
          <w:bCs/>
          <w:sz w:val="28"/>
          <w:szCs w:val="28"/>
        </w:rPr>
        <w:t>Днестровска</w:t>
      </w:r>
      <w:proofErr w:type="spellEnd"/>
      <w:r w:rsidRPr="00832A63">
        <w:rPr>
          <w:rFonts w:ascii="Times New Roman" w:hAnsi="Times New Roman" w:cs="Times New Roman"/>
          <w:bCs/>
          <w:sz w:val="28"/>
          <w:szCs w:val="28"/>
        </w:rPr>
        <w:t xml:space="preserve"> в населенный пункт </w:t>
      </w:r>
      <w:proofErr w:type="spellStart"/>
      <w:r w:rsidRPr="00832A63">
        <w:rPr>
          <w:rFonts w:ascii="Times New Roman" w:hAnsi="Times New Roman" w:cs="Times New Roman"/>
          <w:bCs/>
          <w:sz w:val="28"/>
          <w:szCs w:val="28"/>
        </w:rPr>
        <w:t>Слободзейского</w:t>
      </w:r>
      <w:proofErr w:type="spellEnd"/>
      <w:r w:rsidRPr="00832A63">
        <w:rPr>
          <w:rFonts w:ascii="Times New Roman" w:hAnsi="Times New Roman" w:cs="Times New Roman"/>
          <w:bCs/>
          <w:sz w:val="28"/>
          <w:szCs w:val="28"/>
        </w:rPr>
        <w:t xml:space="preserve"> района, а также из города Бендеры в село </w:t>
      </w:r>
      <w:proofErr w:type="spellStart"/>
      <w:r w:rsidRPr="00832A63">
        <w:rPr>
          <w:rFonts w:ascii="Times New Roman" w:hAnsi="Times New Roman" w:cs="Times New Roman"/>
          <w:bCs/>
          <w:sz w:val="28"/>
          <w:szCs w:val="28"/>
        </w:rPr>
        <w:t>Меренешты</w:t>
      </w:r>
      <w:proofErr w:type="spellEnd"/>
      <w:r w:rsidRPr="00832A63">
        <w:rPr>
          <w:rFonts w:ascii="Times New Roman" w:hAnsi="Times New Roman" w:cs="Times New Roman"/>
          <w:bCs/>
          <w:sz w:val="28"/>
          <w:szCs w:val="28"/>
        </w:rPr>
        <w:t>;</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4) льготным категориям граждан, имеющим прописку или регистрацию по месту жительства в административно-территориальных единицах, являющихся городами, предоставляется право льготного проезда на пригородных маршрутах только в населенные пункты, которые входят в состав города, являющегося административно-территориальной единицей Приднестровской Молдавской Республики;</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 xml:space="preserve">5) при отсутствии регулярного пригородного маршрута, связывающего город местного значения (районный центр) с населенным пунктом регистрации по месту жительства лиц, имеющих в соответствии с законодательными актами Приднестровской Молдавской Республики право бесплатного проезда на автомобильном транспорте общего пользования </w:t>
      </w:r>
      <w:r w:rsidR="00996E36" w:rsidRPr="00832A63">
        <w:rPr>
          <w:rFonts w:ascii="Times New Roman" w:hAnsi="Times New Roman" w:cs="Times New Roman"/>
          <w:bCs/>
          <w:sz w:val="28"/>
          <w:szCs w:val="28"/>
        </w:rPr>
        <w:br/>
      </w:r>
      <w:r w:rsidRPr="00832A63">
        <w:rPr>
          <w:rFonts w:ascii="Times New Roman" w:hAnsi="Times New Roman" w:cs="Times New Roman"/>
          <w:bCs/>
          <w:sz w:val="28"/>
          <w:szCs w:val="28"/>
        </w:rPr>
        <w:t>(за исключением легковых таксомоторов) на пригородных маршрутах, право льготного проезда предоставляется на междугородном маршруте в пределах района, в состав которого входит населенный пункт их регистрации по месту жительства, при приобретении билетов через оператора автомобильных перевозок;</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 xml:space="preserve">6) льготным категориям граждан, имеющим прописку или регистрацию по месту жительства в городе </w:t>
      </w:r>
      <w:proofErr w:type="spellStart"/>
      <w:r w:rsidRPr="00832A63">
        <w:rPr>
          <w:rFonts w:ascii="Times New Roman" w:hAnsi="Times New Roman" w:cs="Times New Roman"/>
          <w:bCs/>
          <w:sz w:val="28"/>
          <w:szCs w:val="28"/>
        </w:rPr>
        <w:t>Днестровске</w:t>
      </w:r>
      <w:proofErr w:type="spellEnd"/>
      <w:r w:rsidRPr="00832A63">
        <w:rPr>
          <w:rFonts w:ascii="Times New Roman" w:hAnsi="Times New Roman" w:cs="Times New Roman"/>
          <w:bCs/>
          <w:sz w:val="28"/>
          <w:szCs w:val="28"/>
        </w:rPr>
        <w:t xml:space="preserve">, предоставляется право приобретения льготного билета через оператора автомобильных перевозок в городе Тирасполе и городе </w:t>
      </w:r>
      <w:proofErr w:type="spellStart"/>
      <w:r w:rsidRPr="00832A63">
        <w:rPr>
          <w:rFonts w:ascii="Times New Roman" w:hAnsi="Times New Roman" w:cs="Times New Roman"/>
          <w:bCs/>
          <w:sz w:val="28"/>
          <w:szCs w:val="28"/>
        </w:rPr>
        <w:t>Днестровске</w:t>
      </w:r>
      <w:proofErr w:type="spellEnd"/>
      <w:r w:rsidRPr="00832A63">
        <w:rPr>
          <w:rFonts w:ascii="Times New Roman" w:hAnsi="Times New Roman" w:cs="Times New Roman"/>
          <w:bCs/>
          <w:sz w:val="28"/>
          <w:szCs w:val="28"/>
        </w:rPr>
        <w:t>.</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 xml:space="preserve">Во изменение норм действующего законодательства Приднестровской Молдавской Республики установить льготу в размере 50 процентов от стоимости проездного билета детям в возрасте от 5 (пяти) до 10 (десяти) лет на междугородном и международном маршрутах </w:t>
      </w:r>
      <w:proofErr w:type="gramStart"/>
      <w:r w:rsidRPr="00832A63">
        <w:rPr>
          <w:rFonts w:ascii="Times New Roman" w:hAnsi="Times New Roman" w:cs="Times New Roman"/>
          <w:bCs/>
          <w:sz w:val="28"/>
          <w:szCs w:val="28"/>
        </w:rPr>
        <w:t>с правом занятия</w:t>
      </w:r>
      <w:proofErr w:type="gramEnd"/>
      <w:r w:rsidRPr="00832A63">
        <w:rPr>
          <w:rFonts w:ascii="Times New Roman" w:hAnsi="Times New Roman" w:cs="Times New Roman"/>
          <w:bCs/>
          <w:sz w:val="28"/>
          <w:szCs w:val="28"/>
        </w:rPr>
        <w:t xml:space="preserve"> отдельного места для сидения. При следовании с пассажиром 2 (двух) и более детей в возрасте до 10 (десяти) лет 1 (один) из них перевозится бесплатно, а остальные оплачивают проезд в размере 50 процентов от стоимости проезда взрослого пассажира с правом занятия отдельного места для сидения;</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б) финансирование расходов, связанных с предоставлением гражданам субсидий по оплате жилья и коммунальных услуг, в случае если их расходы на оплату жилья и коммунальных услуг, рассчитанные исходя из размера социальной нормы площади жилого помещения, используемой для расчета субсидий, и размера стоимости жилищно-коммунальных услуг в пределах нормативов потребления,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за счет средств республиканского бюджета не осуществляется;</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lastRenderedPageBreak/>
        <w:t>в) для каждого физического лица, прописанного или зарегистрированного по месту жительства на жилой площади абонента и имеющего право на льготы по плате за пользование телефоном в соответствии с действующим законодательством Приднестровской Молдавской Республики, а также для пенсионеров – абонентов местной телефонной сети, не имеющих таковых льгот, по адресу прописки или регистрации по месту жительства ежемесячно первые 100 (сто) минут телефонных разговоров по местной телефонной сети предоставляются бесплатно, за счет средств республиканского бюджета, без включения в налогооблагаемую базу по подоходному налогу и единому социальному налогу. При этом возмещение операторам электросвязи фактически недополученных доходов от применения данной нормы осуществляется ежемесячно;</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г) для инвалидов войны – защитников Приднестровской Молдавской Республики по адресу прописки или регистрации по месту жительства ежемесячно первые 450 (четыреста пятьдесят) минут телефонных разговоров по местной телефонной сети предоставляются бесплатно за счет средств республиканского бюджета, без включения в налогооблагаемую базу по подоходному налогу и единому социальному налогу. При этом возмещение операторам электросвязи фактически недополученных доходов от применения данной нормы осуществляется ежемесячно;</w:t>
      </w:r>
    </w:p>
    <w:p w:rsidR="00F6006D" w:rsidRPr="004F3FA6"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 xml:space="preserve">д) для инвалидов Великой Отечественной войны и участников боевых действий в период Великой Отечественной войны по адресу прописки или регистрации по месту жительства осуществляется бесплатное подключение и пользование основным телефонным аппаратом и предоставляется ежемесячно 600 (шестьсот) минут бесплатных разговоров общего трафика местной телефонной связи и междугородной телефонной связи по Приднестровской Молдавской Республике за счет средств республиканского бюджета, без включения в </w:t>
      </w:r>
      <w:r w:rsidRPr="004F3FA6">
        <w:rPr>
          <w:rFonts w:ascii="Times New Roman" w:hAnsi="Times New Roman" w:cs="Times New Roman"/>
          <w:bCs/>
          <w:sz w:val="28"/>
          <w:szCs w:val="28"/>
        </w:rPr>
        <w:t xml:space="preserve">налогооблагаемую базу по подоходному налогу и единому социальному налогу. При этом возмещение операторам электросвязи фактически недополученных доходов от применения данной нормы осуществляется ежемесячно; </w:t>
      </w:r>
    </w:p>
    <w:p w:rsidR="00F6006D" w:rsidRPr="004F3FA6" w:rsidRDefault="00045570" w:rsidP="009E67C2">
      <w:pPr>
        <w:spacing w:after="0" w:line="240" w:lineRule="auto"/>
        <w:ind w:firstLine="709"/>
        <w:jc w:val="both"/>
        <w:rPr>
          <w:rFonts w:ascii="Times New Roman" w:hAnsi="Times New Roman" w:cs="Times New Roman"/>
          <w:bCs/>
          <w:i/>
          <w:sz w:val="28"/>
          <w:szCs w:val="28"/>
        </w:rPr>
      </w:pPr>
      <w:r w:rsidRPr="004F3FA6">
        <w:rPr>
          <w:rFonts w:ascii="Times New Roman" w:hAnsi="Times New Roman" w:cs="Times New Roman"/>
          <w:bCs/>
          <w:i/>
          <w:sz w:val="28"/>
          <w:szCs w:val="28"/>
        </w:rPr>
        <w:t>Часть вторая исключена</w:t>
      </w:r>
      <w:r w:rsidR="00F6006D" w:rsidRPr="004F3FA6">
        <w:rPr>
          <w:rFonts w:ascii="Times New Roman" w:hAnsi="Times New Roman" w:cs="Times New Roman"/>
          <w:bCs/>
          <w:i/>
          <w:sz w:val="28"/>
          <w:szCs w:val="28"/>
        </w:rPr>
        <w:t>;</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е) для населения, проживающего в домах, оборудованных электрическими плитами, коэффициент к предельным тарифам на оплату услуг электроснабжения для населения применяется в размере 0,8. Данный коэффициент не исключает действия льгот по оплате услуг электроснабжения, предоставляемых в соответствии с пунктом 1 статьи 24-1 Закона Приднестровской Молдавской Республики «О социальной защите ветеранов и лиц пенсионного возраста», а применяется к ним дополнительно;</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 xml:space="preserve">ж) военнослужащим, проходящим военную службу по контракту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осуществляющим несение боевой службы на постах и в нарядах, и совместно зарегистрированным по месту жительства (прописанным) с ними членам их семей (жена, муж, несовершеннолетние </w:t>
      </w:r>
      <w:r w:rsidRPr="00832A63">
        <w:rPr>
          <w:rFonts w:ascii="Times New Roman" w:hAnsi="Times New Roman" w:cs="Times New Roman"/>
          <w:bCs/>
          <w:sz w:val="28"/>
          <w:szCs w:val="28"/>
        </w:rPr>
        <w:lastRenderedPageBreak/>
        <w:t xml:space="preserve">дети) предоставляются льготы по плате за природный газ в размере </w:t>
      </w:r>
      <w:r w:rsidR="00504DF0" w:rsidRPr="00832A63">
        <w:rPr>
          <w:rFonts w:ascii="Times New Roman" w:hAnsi="Times New Roman" w:cs="Times New Roman"/>
          <w:bCs/>
          <w:sz w:val="28"/>
          <w:szCs w:val="28"/>
        </w:rPr>
        <w:br/>
      </w:r>
      <w:r w:rsidRPr="00832A63">
        <w:rPr>
          <w:rFonts w:ascii="Times New Roman" w:hAnsi="Times New Roman" w:cs="Times New Roman"/>
          <w:bCs/>
          <w:sz w:val="28"/>
          <w:szCs w:val="28"/>
        </w:rPr>
        <w:t xml:space="preserve">100 процентов в пределах установленных нормативов потребления. </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При этом данная льгота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в газоснабжающую организацию либо в организации, осуществляющие прием платежей, за потребленный природный газ за отчетный период (прошедший месяц) до последнего числа текущего месяца;</w:t>
      </w:r>
    </w:p>
    <w:p w:rsidR="00F6006D" w:rsidRPr="004F3FA6" w:rsidRDefault="00F6006D" w:rsidP="009E67C2">
      <w:pPr>
        <w:spacing w:after="0" w:line="240" w:lineRule="auto"/>
        <w:ind w:firstLine="709"/>
        <w:jc w:val="both"/>
        <w:rPr>
          <w:rFonts w:ascii="Times New Roman" w:hAnsi="Times New Roman" w:cs="Times New Roman"/>
          <w:bCs/>
          <w:sz w:val="28"/>
          <w:szCs w:val="28"/>
        </w:rPr>
      </w:pPr>
      <w:r w:rsidRPr="004F3FA6">
        <w:rPr>
          <w:rFonts w:ascii="Times New Roman" w:hAnsi="Times New Roman" w:cs="Times New Roman"/>
          <w:bCs/>
          <w:sz w:val="28"/>
          <w:szCs w:val="28"/>
        </w:rPr>
        <w:t xml:space="preserve">з) </w:t>
      </w:r>
      <w:r w:rsidR="00045570" w:rsidRPr="004F3FA6">
        <w:rPr>
          <w:rFonts w:ascii="Times New Roman" w:eastAsia="Times New Roman" w:hAnsi="Times New Roman"/>
          <w:sz w:val="28"/>
          <w:szCs w:val="28"/>
          <w:lang w:eastAsia="ru-RU"/>
        </w:rPr>
        <w:t>для неработающих одиноко проживающих пенсионеров по возрасту, являющихся членами семьи (супруг или супруга, не вступившие в повторный брак, родители) участников боевых действий по защите Приднестровской Молдавской Республики, погибших, умерших в плену, пропавших без вести в ходе боевых действий либо умерших вследствие ранения, контузии, увечья или заболевания, связанных с участием в боевых действиях, а также умерших участников боевых действий по защите Приднестровской Молдавской Республики, являвшихся инвалидами вследствие ранения, контузии, увечья или заболевания, полученных при защите Приднестровской Молдавской Республики, а также для неработающих одиноко проживающих пенсионеров по возрасту, предоставляется дополнительный месячный лимит природного газа на цели отопления в отопительный период при наличии прибора учета, утверждаемый нормативным правовым актом Правительства Приднестровской Молдавской Республики</w:t>
      </w:r>
      <w:r w:rsidRPr="004F3FA6">
        <w:rPr>
          <w:rFonts w:ascii="Times New Roman" w:hAnsi="Times New Roman" w:cs="Times New Roman"/>
          <w:bCs/>
          <w:sz w:val="28"/>
          <w:szCs w:val="28"/>
        </w:rPr>
        <w:t>.</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Для целей настоящего подпункта одиноко проживающими пенсионерами по возрасту признаются пенсионеры, проживающие в жилых помещениях (квартире, комнате, комнатах) или в жилых домах, в отношении которых отсутствуют данные о прописке (регистрации) иных лиц, не достигших пенсионного возраста.</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Для целей подпунктов в) и з) части первой настоящего пункта пенсионером по возрасту признается лицо пенсионного возраста (мужчины, достигшие возраста 60 (шестидесяти) лет, женщины – 55 (пятидесяти пяти) лет), получающее пенсию в соответствии с действующим законодательством Приднестровской Молдавской Республики.</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3. Финансирование расходов, связанных с предоставлением гражданам льгот по жилищно-коммунальным услугам, осуществляется в 2024 году за счет средств республиканского бюджета.</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Льготы по жилищно-коммунальным услугам, подлежащие в соответствии с действующим законодательством Приднестровской Молдавской Республики финансированию за счет средств местных бюджетов городов (районов) (за исключением дополнительных льгот, установленных решениями представительных органов местного самоуправления), финансируются за счет средств республиканского бюджета исходя из фактически сложившейся задолженности начиная с 1 января 2014 года.</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 xml:space="preserve">4. В 2024 году гарантии по всем видам лекарственного обеспечения, предусмотренные законодательными актами Приднестровской Молдавской Республики, реализуются в пределах средств, утвержденных настоящим </w:t>
      </w:r>
      <w:r w:rsidRPr="00832A63">
        <w:rPr>
          <w:rFonts w:ascii="Times New Roman" w:hAnsi="Times New Roman" w:cs="Times New Roman"/>
          <w:bCs/>
          <w:sz w:val="28"/>
          <w:szCs w:val="28"/>
        </w:rPr>
        <w:lastRenderedPageBreak/>
        <w:t>Законом, и в порядке, определенном Программой государственных гарантий оказания гражданам Приднестровской Молдавской Республики бесплатной медицинской помощи на 2024 год.</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При оказании гражданам плановой медицинской помощи в соответствии с Программой государственных гарантий оказания гражданам Приднестровской Молдавской Республики бесплатной медицинской помощи на 2024 год, утвержденной Правительством Приднестровской Молдавской Республики, в лечебно-профилактическом учреждении обеспечение лекарственными средствами, изделиями медицинского назначения, приобретенными за счет средств республиканского бюджета, а также диагностические исследования в первоочередном порядке осуществляются для социально незащищенных категорий населения.</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5. Возмещение транспортным организациям – резидентам Приднестровской Молдавской Республики расходов, связанных с предоставлением гражданам льгот по проезду в электро- и автотранспорте, предусмотренных действующим законодательством Приднестровской Молдавской Республики, осуществляется в том числе:</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а) по проезду в электро- и автотранспорте общего пользования на регулярных городских маршрутах – за счет средств местных бюджетов городов (районов);</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б) по проезду в автотранспорте общего пользования на регулярных пригородных, междугородных и международных маршрутах с протяженностью менее 300 (трехсот) километров в одном направлении – за счет средств республиканского бюджета.</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В 2024 году производится оказание государственной поддержки транспортным организациям (перевозчикам), имеющим договорные отношения об обслуживании регулярных маршрутов (рейсов) автомобильных перевозок пассажиров и багажа, социально значимых регулярных маршрутов (рейсов), в связи с невозможностью дальнейшего убыточного исполнения договорных обязательств по перевозке пассажиров и багажа путем финансирования субсидий в соответствии с действующим законодательством Приднестровской Молдавской Республики в порядке, установленном нормативным правовым актом Правительства Приднестровской Молдавской Республики.</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6. В целях исполнения норм настоящей статьи под жилищно-коммунальными услугами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техническому обслуживанию внутридомовых сетей холодного водоснабжения и канализации, сбор и вывоз твердых и жидких бытовых отходов (</w:t>
      </w:r>
      <w:proofErr w:type="spellStart"/>
      <w:r w:rsidRPr="00832A63">
        <w:rPr>
          <w:rFonts w:ascii="Times New Roman" w:hAnsi="Times New Roman" w:cs="Times New Roman"/>
          <w:bCs/>
          <w:sz w:val="28"/>
          <w:szCs w:val="28"/>
        </w:rPr>
        <w:t>саночистка</w:t>
      </w:r>
      <w:proofErr w:type="spellEnd"/>
      <w:r w:rsidRPr="00832A63">
        <w:rPr>
          <w:rFonts w:ascii="Times New Roman" w:hAnsi="Times New Roman" w:cs="Times New Roman"/>
          <w:bCs/>
          <w:sz w:val="28"/>
          <w:szCs w:val="28"/>
        </w:rPr>
        <w:t>).</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 xml:space="preserve">7. В 2024 году предоставить государственную поддержку </w:t>
      </w:r>
      <w:r w:rsidRPr="00832A63">
        <w:rPr>
          <w:rFonts w:ascii="Times New Roman" w:eastAsia="Times New Roman" w:hAnsi="Times New Roman" w:cs="Times New Roman"/>
          <w:bCs/>
          <w:kern w:val="0"/>
          <w:sz w:val="28"/>
          <w:szCs w:val="28"/>
          <w:lang w:eastAsia="ru-RU"/>
          <w14:ligatures w14:val="none"/>
        </w:rPr>
        <w:t>гражданам Приднестровской Молдавской Республики, а также лицам, имеющим статус беженца</w:t>
      </w:r>
      <w:r w:rsidRPr="00832A63">
        <w:rPr>
          <w:rFonts w:ascii="Times New Roman" w:eastAsia="Times New Roman" w:hAnsi="Times New Roman" w:cs="Times New Roman"/>
          <w:kern w:val="0"/>
          <w:sz w:val="28"/>
          <w:szCs w:val="28"/>
          <w:lang w:eastAsia="ru-RU"/>
          <w14:ligatures w14:val="none"/>
        </w:rPr>
        <w:t xml:space="preserve">, в виде понижения стоимости потребленных коммунальных услуг </w:t>
      </w:r>
      <w:r w:rsidRPr="00832A63">
        <w:rPr>
          <w:rFonts w:ascii="Times New Roman" w:eastAsia="Times New Roman" w:hAnsi="Times New Roman" w:cs="Times New Roman"/>
          <w:kern w:val="0"/>
          <w:sz w:val="28"/>
          <w:szCs w:val="28"/>
          <w:lang w:eastAsia="ru-RU"/>
          <w14:ligatures w14:val="none"/>
        </w:rPr>
        <w:br/>
        <w:t xml:space="preserve">(по электроснабжению, снабжению тепловой энергией (отопление, подогрев </w:t>
      </w:r>
      <w:r w:rsidRPr="00832A63">
        <w:rPr>
          <w:rFonts w:ascii="Times New Roman" w:eastAsia="Times New Roman" w:hAnsi="Times New Roman" w:cs="Times New Roman"/>
          <w:kern w:val="0"/>
          <w:sz w:val="28"/>
          <w:szCs w:val="28"/>
          <w:lang w:eastAsia="ru-RU"/>
          <w14:ligatures w14:val="none"/>
        </w:rPr>
        <w:lastRenderedPageBreak/>
        <w:t>воды, горячее водоснабжение), водоснабжению, водоотведению) посредством компенсации выпадающей части установленного предельного уровня цен (тарифов) на покрытие экономически обоснованных затрат за счет средств республиканского бюджета в следующих размерах:</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а) на услуги по электроснабжению, оказываемые государственным унитарным предприятием «Единые распределительные электрические сети», потребленные:</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1) в пределах установленного лимита – 0,29 рубля за 1 киловатт/час;</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2) сверх установленного лимита – 0,11 рубля за 1 киловатт/час, в пределах:</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а) 500 киловатт/час в месяц включительно для потребителей (абонентов), за исключением проживающих в домах, оборудованных в установленном порядке электрическими плитами;</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б) 550 киловатт/час в месяц включительно для потребителей (абонентов), проживающих в домах, оборудованных в установленном порядке электрическими плитами;</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б) на услуги по снабжению тепловой энергией (отопление, подогрев воды, горячее водоснабжение):</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1) оказываемые межрайонным государственным унитарным предприятием «</w:t>
      </w:r>
      <w:proofErr w:type="spellStart"/>
      <w:r w:rsidRPr="00832A63">
        <w:rPr>
          <w:rFonts w:ascii="Times New Roman" w:eastAsia="Times New Roman" w:hAnsi="Times New Roman" w:cs="Times New Roman"/>
          <w:kern w:val="0"/>
          <w:sz w:val="28"/>
          <w:szCs w:val="28"/>
          <w:lang w:eastAsia="ru-RU"/>
          <w14:ligatures w14:val="none"/>
        </w:rPr>
        <w:t>Тирастеплоэнерго</w:t>
      </w:r>
      <w:proofErr w:type="spellEnd"/>
      <w:r w:rsidRPr="00832A63">
        <w:rPr>
          <w:rFonts w:ascii="Times New Roman" w:eastAsia="Times New Roman" w:hAnsi="Times New Roman" w:cs="Times New Roman"/>
          <w:kern w:val="0"/>
          <w:sz w:val="28"/>
          <w:szCs w:val="28"/>
          <w:lang w:eastAsia="ru-RU"/>
          <w14:ligatures w14:val="none"/>
        </w:rPr>
        <w:t>»:</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 xml:space="preserve">а) от централизованной системы теплоснабжения – 49,73 рубля </w:t>
      </w:r>
      <w:r w:rsidRPr="00832A63">
        <w:rPr>
          <w:rFonts w:ascii="Times New Roman" w:eastAsia="Times New Roman" w:hAnsi="Times New Roman" w:cs="Times New Roman"/>
          <w:kern w:val="0"/>
          <w:sz w:val="28"/>
          <w:szCs w:val="28"/>
          <w:lang w:eastAsia="ru-RU"/>
          <w14:ligatures w14:val="none"/>
        </w:rPr>
        <w:br/>
        <w:t xml:space="preserve">за 1 </w:t>
      </w:r>
      <w:proofErr w:type="spellStart"/>
      <w:r w:rsidRPr="00832A63">
        <w:rPr>
          <w:rFonts w:ascii="Times New Roman" w:eastAsia="Times New Roman" w:hAnsi="Times New Roman" w:cs="Times New Roman"/>
          <w:kern w:val="0"/>
          <w:sz w:val="28"/>
          <w:szCs w:val="28"/>
          <w:lang w:eastAsia="ru-RU"/>
          <w14:ligatures w14:val="none"/>
        </w:rPr>
        <w:t>гигакалорию</w:t>
      </w:r>
      <w:proofErr w:type="spellEnd"/>
      <w:r w:rsidRPr="00832A63">
        <w:rPr>
          <w:rFonts w:ascii="Times New Roman" w:eastAsia="Times New Roman" w:hAnsi="Times New Roman" w:cs="Times New Roman"/>
          <w:kern w:val="0"/>
          <w:sz w:val="28"/>
          <w:szCs w:val="28"/>
          <w:lang w:eastAsia="ru-RU"/>
          <w14:ligatures w14:val="none"/>
        </w:rPr>
        <w:t>;</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 xml:space="preserve">б) от автономных (крышных) котельных – 49,28 рубля за 1 </w:t>
      </w:r>
      <w:proofErr w:type="spellStart"/>
      <w:r w:rsidRPr="00832A63">
        <w:rPr>
          <w:rFonts w:ascii="Times New Roman" w:eastAsia="Times New Roman" w:hAnsi="Times New Roman" w:cs="Times New Roman"/>
          <w:kern w:val="0"/>
          <w:sz w:val="28"/>
          <w:szCs w:val="28"/>
          <w:lang w:eastAsia="ru-RU"/>
          <w14:ligatures w14:val="none"/>
        </w:rPr>
        <w:t>гигакалорию</w:t>
      </w:r>
      <w:proofErr w:type="spellEnd"/>
      <w:r w:rsidRPr="00832A63">
        <w:rPr>
          <w:rFonts w:ascii="Times New Roman" w:eastAsia="Times New Roman" w:hAnsi="Times New Roman" w:cs="Times New Roman"/>
          <w:kern w:val="0"/>
          <w:sz w:val="28"/>
          <w:szCs w:val="28"/>
          <w:lang w:eastAsia="ru-RU"/>
          <w14:ligatures w14:val="none"/>
        </w:rPr>
        <w:t>;</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 xml:space="preserve">в) от централизованной системы теплоснабжения в городе </w:t>
      </w:r>
      <w:proofErr w:type="spellStart"/>
      <w:r w:rsidRPr="00832A63">
        <w:rPr>
          <w:rFonts w:ascii="Times New Roman" w:eastAsia="Times New Roman" w:hAnsi="Times New Roman" w:cs="Times New Roman"/>
          <w:kern w:val="0"/>
          <w:sz w:val="28"/>
          <w:szCs w:val="28"/>
          <w:lang w:eastAsia="ru-RU"/>
          <w14:ligatures w14:val="none"/>
        </w:rPr>
        <w:t>Днестровске</w:t>
      </w:r>
      <w:proofErr w:type="spellEnd"/>
      <w:r w:rsidRPr="00832A63">
        <w:rPr>
          <w:rFonts w:ascii="Times New Roman" w:eastAsia="Times New Roman" w:hAnsi="Times New Roman" w:cs="Times New Roman"/>
          <w:kern w:val="0"/>
          <w:sz w:val="28"/>
          <w:szCs w:val="28"/>
          <w:lang w:eastAsia="ru-RU"/>
          <w14:ligatures w14:val="none"/>
        </w:rPr>
        <w:t xml:space="preserve"> и селе Незавертайловка – 34,33 рубля за 1 </w:t>
      </w:r>
      <w:proofErr w:type="spellStart"/>
      <w:r w:rsidRPr="00832A63">
        <w:rPr>
          <w:rFonts w:ascii="Times New Roman" w:eastAsia="Times New Roman" w:hAnsi="Times New Roman" w:cs="Times New Roman"/>
          <w:kern w:val="0"/>
          <w:sz w:val="28"/>
          <w:szCs w:val="28"/>
          <w:lang w:eastAsia="ru-RU"/>
          <w14:ligatures w14:val="none"/>
        </w:rPr>
        <w:t>гигакалорию</w:t>
      </w:r>
      <w:proofErr w:type="spellEnd"/>
      <w:r w:rsidRPr="00832A63">
        <w:rPr>
          <w:rFonts w:ascii="Times New Roman" w:eastAsia="Times New Roman" w:hAnsi="Times New Roman" w:cs="Times New Roman"/>
          <w:kern w:val="0"/>
          <w:sz w:val="28"/>
          <w:szCs w:val="28"/>
          <w:lang w:eastAsia="ru-RU"/>
          <w14:ligatures w14:val="none"/>
        </w:rPr>
        <w:t>;</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2) оказываемые муниципальным унитарным предприятием «</w:t>
      </w:r>
      <w:proofErr w:type="spellStart"/>
      <w:r w:rsidRPr="00832A63">
        <w:rPr>
          <w:rFonts w:ascii="Times New Roman" w:eastAsia="Times New Roman" w:hAnsi="Times New Roman" w:cs="Times New Roman"/>
          <w:kern w:val="0"/>
          <w:sz w:val="28"/>
          <w:szCs w:val="28"/>
          <w:lang w:eastAsia="ru-RU"/>
          <w14:ligatures w14:val="none"/>
        </w:rPr>
        <w:t>Бендерытеплоэнерго</w:t>
      </w:r>
      <w:proofErr w:type="spellEnd"/>
      <w:r w:rsidRPr="00832A63">
        <w:rPr>
          <w:rFonts w:ascii="Times New Roman" w:eastAsia="Times New Roman" w:hAnsi="Times New Roman" w:cs="Times New Roman"/>
          <w:kern w:val="0"/>
          <w:sz w:val="28"/>
          <w:szCs w:val="28"/>
          <w:lang w:eastAsia="ru-RU"/>
          <w14:ligatures w14:val="none"/>
        </w:rPr>
        <w:t xml:space="preserve">» от централизованной системы теплоснабжения, – </w:t>
      </w:r>
      <w:r w:rsidRPr="00832A63">
        <w:rPr>
          <w:rFonts w:ascii="Times New Roman" w:eastAsia="Times New Roman" w:hAnsi="Times New Roman" w:cs="Times New Roman"/>
          <w:kern w:val="0"/>
          <w:sz w:val="28"/>
          <w:szCs w:val="28"/>
          <w:lang w:eastAsia="ru-RU"/>
          <w14:ligatures w14:val="none"/>
        </w:rPr>
        <w:br/>
        <w:t xml:space="preserve">28,07 рубля за 1 </w:t>
      </w:r>
      <w:proofErr w:type="spellStart"/>
      <w:r w:rsidRPr="00832A63">
        <w:rPr>
          <w:rFonts w:ascii="Times New Roman" w:eastAsia="Times New Roman" w:hAnsi="Times New Roman" w:cs="Times New Roman"/>
          <w:kern w:val="0"/>
          <w:sz w:val="28"/>
          <w:szCs w:val="28"/>
          <w:lang w:eastAsia="ru-RU"/>
          <w14:ligatures w14:val="none"/>
        </w:rPr>
        <w:t>гигакалорию</w:t>
      </w:r>
      <w:proofErr w:type="spellEnd"/>
      <w:r w:rsidRPr="00832A63">
        <w:rPr>
          <w:rFonts w:ascii="Times New Roman" w:eastAsia="Times New Roman" w:hAnsi="Times New Roman" w:cs="Times New Roman"/>
          <w:kern w:val="0"/>
          <w:sz w:val="28"/>
          <w:szCs w:val="28"/>
          <w:lang w:eastAsia="ru-RU"/>
          <w14:ligatures w14:val="none"/>
        </w:rPr>
        <w:t>;</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в) на услуги по водоснабжению, оказываемые государственным унитарным предприятием «Водоснабжение и водоотведение», – 2,93 рубля за 1 кубический метр;</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г) на услуги по водоотведению, оказываемые государственным унитарным предприятием «Водоснабжение и водоотведение», – 2,93 рубля за 1 кубический метр.</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 xml:space="preserve">Плата за потребленные коммунальные услуги, предъявляемая </w:t>
      </w:r>
      <w:r w:rsidRPr="00832A63">
        <w:rPr>
          <w:rFonts w:ascii="Times New Roman" w:eastAsia="Times New Roman" w:hAnsi="Times New Roman" w:cs="Times New Roman"/>
          <w:bCs/>
          <w:kern w:val="0"/>
          <w:sz w:val="28"/>
          <w:szCs w:val="28"/>
          <w:lang w:eastAsia="ru-RU"/>
          <w14:ligatures w14:val="none"/>
        </w:rPr>
        <w:t>гражданину Приднестровской Молдавской Республики, а также лицу, имеющему статус беженца</w:t>
      </w:r>
      <w:r w:rsidRPr="00832A63">
        <w:rPr>
          <w:rFonts w:ascii="Times New Roman" w:eastAsia="Times New Roman" w:hAnsi="Times New Roman" w:cs="Times New Roman"/>
          <w:kern w:val="0"/>
          <w:sz w:val="28"/>
          <w:szCs w:val="28"/>
          <w:lang w:eastAsia="ru-RU"/>
          <w14:ligatures w14:val="none"/>
        </w:rPr>
        <w:t>, уменьшается на сумму государственной поддержки, определенной в соответствии с настоящим пунктом.</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 xml:space="preserve">Компенсация предоставленной </w:t>
      </w:r>
      <w:r w:rsidRPr="00832A63">
        <w:rPr>
          <w:rFonts w:ascii="Times New Roman" w:eastAsia="Times New Roman" w:hAnsi="Times New Roman" w:cs="Times New Roman"/>
          <w:bCs/>
          <w:kern w:val="0"/>
          <w:sz w:val="28"/>
          <w:szCs w:val="28"/>
          <w:lang w:eastAsia="ru-RU"/>
          <w14:ligatures w14:val="none"/>
        </w:rPr>
        <w:t>гражданам Приднестровской Молдавской Республики, а также лицам, имеющим статус беженца,</w:t>
      </w:r>
      <w:r w:rsidRPr="00832A63">
        <w:rPr>
          <w:rFonts w:ascii="Times New Roman" w:eastAsia="Times New Roman" w:hAnsi="Times New Roman" w:cs="Times New Roman"/>
          <w:kern w:val="0"/>
          <w:sz w:val="28"/>
          <w:szCs w:val="28"/>
          <w:lang w:eastAsia="ru-RU"/>
          <w14:ligatures w14:val="none"/>
        </w:rPr>
        <w:t xml:space="preserve"> государственной поддержки подлежит возмещению организациям, предоставившим коммунальные услуги по электроснабжению, снабжению тепловой энергией (отопление, подогрев воды, горячее водоснабжение), водоснабжению, водоотведению, в порядке, утверждаемом уполномоченным </w:t>
      </w:r>
      <w:r w:rsidRPr="00832A63">
        <w:rPr>
          <w:rFonts w:ascii="Times New Roman" w:eastAsia="Times New Roman" w:hAnsi="Times New Roman" w:cs="Times New Roman"/>
          <w:kern w:val="0"/>
          <w:sz w:val="28"/>
          <w:szCs w:val="28"/>
          <w:lang w:eastAsia="ru-RU"/>
          <w14:ligatures w14:val="none"/>
        </w:rPr>
        <w:lastRenderedPageBreak/>
        <w:t>Правительством Приднестровской Молдавской Республики исполнительным органом государственной власти.</w:t>
      </w:r>
    </w:p>
    <w:p w:rsidR="00F6006D" w:rsidRPr="00832A63" w:rsidRDefault="000E240B" w:rsidP="000E240B">
      <w:pPr>
        <w:shd w:val="clear" w:color="auto" w:fill="FFFFFF" w:themeFill="background1"/>
        <w:spacing w:after="0" w:line="240" w:lineRule="auto"/>
        <w:ind w:firstLine="709"/>
        <w:jc w:val="both"/>
        <w:rPr>
          <w:rFonts w:ascii="Times New Roman" w:hAnsi="Times New Roman" w:cs="Times New Roman"/>
          <w:bCs/>
          <w:sz w:val="28"/>
          <w:szCs w:val="28"/>
        </w:rPr>
      </w:pPr>
      <w:r w:rsidRPr="00832A63">
        <w:rPr>
          <w:rFonts w:ascii="Times New Roman" w:eastAsia="Calibri" w:hAnsi="Times New Roman" w:cs="Times New Roman"/>
          <w:kern w:val="0"/>
          <w:sz w:val="28"/>
          <w:szCs w:val="28"/>
          <w14:ligatures w14:val="none"/>
        </w:rPr>
        <w:t>Государственная поддержка в виде понижения стоимости потребленных коммунальных услуг (по электроснабжению, снабжению тепловой энергией (отопление, подогрев воды, горячее водоснабжение), водоснабжению, водоотведению), установленная частью первой настоящего пункта, предоставляется потребителям коммунальных услуг, приравненным к бытовым потребителям (население), зарегистрированным на территории Приднестровской Молдавской Республики, потребляющим коммунальные услуги на коммунально-бытовые нужды и не использующим коммунальные услуги для осуществления коммерческой деятельности</w:t>
      </w:r>
      <w:r w:rsidR="00F6006D" w:rsidRPr="00832A63">
        <w:rPr>
          <w:rFonts w:ascii="Times New Roman" w:hAnsi="Times New Roman" w:cs="Times New Roman"/>
          <w:bCs/>
          <w:sz w:val="28"/>
          <w:szCs w:val="28"/>
        </w:rPr>
        <w:t xml:space="preserve">. </w:t>
      </w:r>
    </w:p>
    <w:p w:rsidR="00F6006D" w:rsidRPr="00832A63" w:rsidRDefault="00975EB3" w:rsidP="009E67C2">
      <w:pPr>
        <w:shd w:val="clear" w:color="auto" w:fill="FFFFFF" w:themeFill="background1"/>
        <w:spacing w:after="0" w:line="240" w:lineRule="auto"/>
        <w:ind w:firstLine="709"/>
        <w:jc w:val="both"/>
        <w:rPr>
          <w:rFonts w:ascii="Times New Roman" w:hAnsi="Times New Roman" w:cs="Times New Roman"/>
          <w:bCs/>
          <w:sz w:val="28"/>
          <w:szCs w:val="28"/>
        </w:rPr>
      </w:pPr>
      <w:r w:rsidRPr="00832A63">
        <w:rPr>
          <w:rFonts w:ascii="Times New Roman" w:eastAsia="Times New Roman" w:hAnsi="Times New Roman"/>
          <w:sz w:val="28"/>
          <w:szCs w:val="28"/>
          <w:lang w:eastAsia="ru-RU"/>
        </w:rPr>
        <w:t xml:space="preserve">8. Льготы по оплате коммунальных услуг предоставляются </w:t>
      </w:r>
      <w:r w:rsidRPr="00832A63">
        <w:rPr>
          <w:rFonts w:ascii="Times New Roman" w:eastAsia="Times New Roman" w:hAnsi="Times New Roman"/>
          <w:bCs/>
          <w:sz w:val="28"/>
          <w:szCs w:val="28"/>
          <w:lang w:eastAsia="ru-RU"/>
        </w:rPr>
        <w:t>гражданам Приднестровской Молдавской Республики, а также лицам, имеющим статус беженца</w:t>
      </w:r>
      <w:r w:rsidRPr="00832A63">
        <w:rPr>
          <w:rFonts w:ascii="Times New Roman" w:eastAsia="Times New Roman" w:hAnsi="Times New Roman"/>
          <w:sz w:val="28"/>
          <w:szCs w:val="28"/>
          <w:lang w:eastAsia="ru-RU"/>
        </w:rPr>
        <w:t>, в форме понижения стоимости услуг, уменьшенной на сумму предоставленной государственной поддержки в соответствии с пунктом 7 настоящей статьи</w:t>
      </w:r>
      <w:r w:rsidR="00F6006D" w:rsidRPr="00832A63">
        <w:rPr>
          <w:rFonts w:ascii="Times New Roman" w:hAnsi="Times New Roman" w:cs="Times New Roman"/>
          <w:bCs/>
          <w:sz w:val="28"/>
          <w:szCs w:val="28"/>
        </w:rPr>
        <w:t>.</w:t>
      </w:r>
    </w:p>
    <w:p w:rsidR="00FC3E8A" w:rsidRPr="00832A63" w:rsidRDefault="00FC3E8A" w:rsidP="009E67C2">
      <w:pPr>
        <w:shd w:val="clear" w:color="auto" w:fill="FFFFFF" w:themeFill="background1"/>
        <w:spacing w:after="0" w:line="240" w:lineRule="auto"/>
        <w:ind w:firstLine="709"/>
        <w:jc w:val="both"/>
        <w:rPr>
          <w:rFonts w:ascii="Times New Roman" w:hAnsi="Times New Roman" w:cs="Times New Roman"/>
          <w:bCs/>
          <w:sz w:val="28"/>
          <w:szCs w:val="28"/>
        </w:rPr>
      </w:pPr>
      <w:r w:rsidRPr="00832A63">
        <w:rPr>
          <w:rFonts w:ascii="Times New Roman" w:eastAsia="Times New Roman" w:hAnsi="Times New Roman"/>
          <w:sz w:val="28"/>
          <w:szCs w:val="28"/>
          <w:lang w:eastAsia="ru-RU"/>
        </w:rPr>
        <w:t>9. Во изменение норм действующего законодательства льготы, субсидии, компенсации государственной поддержки населению, предусмотренные действующим законодательством Приднестровской Молдавской Республики, по оплате коммунальных услуг, по плате за содержание и ремонт жилищного фонда, санитарное содержание здания и придомовой территории, техническое обслуживание и ремонт лифта предоставляются гражданам Приднестровской Молдавской Республики, а также лицам, имеющим статус беженца.</w:t>
      </w:r>
    </w:p>
    <w:p w:rsidR="00F6006D" w:rsidRPr="00182EEA" w:rsidRDefault="00F6006D"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5</w:t>
      </w:r>
      <w:r w:rsidR="001A3611" w:rsidRPr="00182EEA">
        <w:rPr>
          <w:rFonts w:ascii="Times New Roman" w:hAnsi="Times New Roman" w:cs="Times New Roman"/>
          <w:b/>
          <w:bCs/>
          <w:sz w:val="28"/>
          <w:szCs w:val="28"/>
        </w:rPr>
        <w:t>7</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В 2024 году единовременное пособие при увольнении в связи с достижением выслуги лет, дающей право на пенсию за выслугу лет (по выслуге срока службы, дающего право на пенсию), по достижении предельного возраста пребывания на военной службе (службе), по состоянию здоровья или в связи с организационно-штатными мероприятиями выплачивается в размере, не превышающем 5 (пяти) окладов денежного содержания по последней занимаемой должности: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гражданам Приднестровской Молдавской Республики, проходившим военную службу: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в Вооруженных силах Приднестровской Молдавской Республики, других войсках и органах, установленных действующим законодательством Приднестровской Молдавской Республики, в воинских званиях офицеров, прапорщиков, сержантов и солдат (за исключением сержантов и солдат, проходивших службу по призыву);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в органах внутренних дел, уголовно-исполнительной системе, службе судебных исполнителей, налоговых органах Приднестровской Молдавской Республики в качестве рядового и начальствующего состава в установленных специальных званиях, должностных лиц налоговых органов в установленных специальных званиях;</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б) сотрудникам Следственного комитета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Военнослужащим и лицам, приравненным к ним по условиям выплаты денежного довольствия, сотрудникам Следственного комитета Приднестровской Молдавской Республики, получившим единовременное пособие при увольнении и вновь принятым на службу, при последующем увольнении по основаниям, указанным в части первой настоящего пункта, единовременное пособие не выплачивается.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Порядок выплаты и размеры единовременного пособия, предусмотренного частью первой настоящего пункта, устанавливаются нормативным правовым актом Правительства Приднестровской Молдавской Республики с учетом особенностей, предусмотренных настоящей статьей.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При проведении организационно-штатных мероприятий, предполагающих увольнение лиц, указанных в части первой настоящего пункта, с военной (правоохранительной) службы в связи с их переходом на работу по трудовому договору на должность, аналогичную ранее занимаемой должности, в тот же орган государственной власти (структурное подразделение органа государственной власти), единовременное (выходное) пособие данным лицам не выплачивается.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Ограничения, установленные частью первой пункта 1 настоящей статьи, не распространяются на выплаты при увольнении по состоянию здоровья вследствие заболевания, полученного в связи с исполнением служебных обязанностей.</w:t>
      </w:r>
    </w:p>
    <w:p w:rsidR="00F6006D" w:rsidRPr="00182EEA" w:rsidRDefault="00F6006D"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5</w:t>
      </w:r>
      <w:r w:rsidR="001A3611" w:rsidRPr="00182EEA">
        <w:rPr>
          <w:rFonts w:ascii="Times New Roman" w:hAnsi="Times New Roman" w:cs="Times New Roman"/>
          <w:b/>
          <w:bCs/>
          <w:sz w:val="28"/>
          <w:szCs w:val="28"/>
        </w:rPr>
        <w:t>8</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В 2024 году из средств республиканского бюджета в соответствии с частью второй пункта 5 статьи 228 Закона Приднестровской Молдавской Республики «О несостоятельности (банкротстве)» производятся выплаты по возмещению вреда, причиненного жизни и здоровью граждан должниками (ликвидируемыми юридическими лицами),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Ежемесячные выплаты по возмещению вреда, причиненного жизни и здоровью, предусмотренные пунктом 1 настоящей статьи, производятся следующим категориям граждан:</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потерпевшие, жизни и здоровью которых был причинен вред при исполнении ими обязанностей по трудовому договору (контракту) и в иных случаях, установленных действующим законодательством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лица, понесшие ущерб в результате смерти потерпевшего (кормильца), а именно:</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нетрудоспособные лица, состоявшие на иждивении умершего или имевшие ко дню его смерти право на получение от него содержания;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дети умершего, родившиеся после его смерти;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3) один из родителей, супруг (супруга) либо другой член семьи независимо от его трудоспособности, который не работает и занят уходом за находившимися на иждивении умершего детьми, внуками, братьями и сестрами, не достигшими возраста 14 (четырнадцати) лет либо хотя и достигшими указанного возраста, но по медицинскому заключению лечебно-профилактического учреждения нуждающимися по состоянию здоровья в постороннем уходе;</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4) лица, состоявшие на иждивении умершего и ставшие нетрудоспособными в течение 5 (пяти) лет после его смерти.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Один из родителей, супруг (супруга)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Гражданам, перечисленным в части второй настоящего пункта, вред, причиненный жизни и здоровью должником (ликвидируемым юридическим лицом), возмещается в размере 100 процентов от суммы расчета причитающихся к выплате сумм для возмещения вреда, причиненного жизни и здоровью, произведенного ликвидационной комиссией (ликвидатором) либо конкурсным управляющим.</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3. Порядок и сроки осуществления выплат, предусмотренных пунктом 1 настоящей статьи, определяются нормативным правовым актом Правительства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5</w:t>
      </w:r>
      <w:r w:rsidR="001A3611" w:rsidRPr="00182EEA">
        <w:rPr>
          <w:rFonts w:ascii="Times New Roman" w:hAnsi="Times New Roman" w:cs="Times New Roman"/>
          <w:b/>
          <w:bCs/>
          <w:sz w:val="28"/>
          <w:szCs w:val="28"/>
        </w:rPr>
        <w:t>9</w:t>
      </w:r>
      <w:r w:rsidRPr="00182EEA">
        <w:rPr>
          <w:rFonts w:ascii="Times New Roman" w:hAnsi="Times New Roman" w:cs="Times New Roman"/>
          <w:b/>
          <w:bCs/>
          <w:sz w:val="28"/>
          <w:szCs w:val="28"/>
        </w:rPr>
        <w:t>.</w:t>
      </w:r>
    </w:p>
    <w:p w:rsidR="001F3E5B" w:rsidRDefault="001F3E5B" w:rsidP="001F3E5B">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Часть вторая пункта 7 статьи 59</w:t>
      </w:r>
      <w:r w:rsidRPr="00445BB4">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с дополнением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670596" w:rsidRDefault="00670596" w:rsidP="00670596">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Часть третья пункта 7 статьи 59</w:t>
      </w:r>
      <w:r w:rsidRPr="00445BB4">
        <w:rPr>
          <w:rFonts w:ascii="Times New Roman" w:hAnsi="Times New Roman" w:cs="Times New Roman"/>
          <w:b/>
          <w:bCs/>
          <w:i/>
          <w:sz w:val="24"/>
          <w:szCs w:val="24"/>
        </w:rPr>
        <w:t xml:space="preserve"> </w:t>
      </w:r>
      <w:r w:rsidRPr="00670596">
        <w:rPr>
          <w:rFonts w:ascii="Times New Roman" w:hAnsi="Times New Roman" w:cs="Times New Roman"/>
          <w:b/>
          <w:bCs/>
          <w:i/>
          <w:color w:val="538135" w:themeColor="accent6" w:themeShade="BF"/>
          <w:sz w:val="24"/>
          <w:szCs w:val="24"/>
        </w:rPr>
        <w:t xml:space="preserve">в новой редакции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8C1EA0" w:rsidRDefault="008C1EA0" w:rsidP="008C1EA0">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Пункт 7 статьи 59</w:t>
      </w:r>
      <w:r w:rsidRPr="00445BB4">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дополнен новой частью четвертой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E44C48" w:rsidRDefault="00E44C48" w:rsidP="00E44C48">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Часть четвертая пункта 7 статьи 59</w:t>
      </w:r>
      <w:r w:rsidRPr="00445BB4">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считать частью пятой пункта 7 статьи 59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0E78CB" w:rsidRDefault="000E78CB" w:rsidP="000E78CB">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Статья 59 дополнена пунктом 8 </w:t>
      </w:r>
      <w:r w:rsidRPr="00DB1BB5">
        <w:rPr>
          <w:rFonts w:ascii="Times New Roman" w:hAnsi="Times New Roman" w:cs="Times New Roman"/>
          <w:b/>
          <w:bCs/>
          <w:i/>
          <w:sz w:val="24"/>
          <w:szCs w:val="24"/>
        </w:rPr>
        <w:t xml:space="preserve">(Закон № </w:t>
      </w:r>
      <w:r>
        <w:rPr>
          <w:rFonts w:ascii="Times New Roman" w:hAnsi="Times New Roman" w:cs="Times New Roman"/>
          <w:b/>
          <w:bCs/>
          <w:i/>
          <w:sz w:val="24"/>
          <w:szCs w:val="24"/>
        </w:rPr>
        <w:t>39</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w:t>
      </w:r>
      <w:r>
        <w:rPr>
          <w:rFonts w:ascii="Times New Roman" w:hAnsi="Times New Roman" w:cs="Times New Roman"/>
          <w:b/>
          <w:bCs/>
          <w:i/>
          <w:sz w:val="24"/>
          <w:szCs w:val="24"/>
        </w:rPr>
        <w:t>05</w:t>
      </w:r>
      <w:r w:rsidRPr="00DB1BB5">
        <w:rPr>
          <w:rFonts w:ascii="Times New Roman" w:hAnsi="Times New Roman" w:cs="Times New Roman"/>
          <w:b/>
          <w:bCs/>
          <w:i/>
          <w:sz w:val="24"/>
          <w:szCs w:val="24"/>
        </w:rPr>
        <w:t>.0</w:t>
      </w:r>
      <w:r>
        <w:rPr>
          <w:rFonts w:ascii="Times New Roman" w:hAnsi="Times New Roman" w:cs="Times New Roman"/>
          <w:b/>
          <w:bCs/>
          <w:i/>
          <w:sz w:val="24"/>
          <w:szCs w:val="24"/>
        </w:rPr>
        <w:t>3</w:t>
      </w:r>
      <w:r w:rsidRPr="00DB1BB5">
        <w:rPr>
          <w:rFonts w:ascii="Times New Roman" w:hAnsi="Times New Roman" w:cs="Times New Roman"/>
          <w:b/>
          <w:bCs/>
          <w:i/>
          <w:sz w:val="24"/>
          <w:szCs w:val="24"/>
        </w:rPr>
        <w:t>.24);</w:t>
      </w:r>
    </w:p>
    <w:p w:rsidR="001F3E5B" w:rsidRDefault="001F3E5B"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p>
    <w:p w:rsidR="00CC3BFC" w:rsidRPr="00182EEA"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1.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подведомственные учреждения), Счетной палате Приднестровской Молдавской Республики, Прокуратуре Приднестровской Молдавской Республики (для увеличения заработной платы работник</w:t>
      </w:r>
      <w:r w:rsidR="0066394F" w:rsidRPr="00182EEA">
        <w:rPr>
          <w:rFonts w:ascii="Times New Roman" w:eastAsia="Times New Roman" w:hAnsi="Times New Roman" w:cs="Times New Roman"/>
          <w:kern w:val="0"/>
          <w:sz w:val="28"/>
          <w:szCs w:val="28"/>
          <w:lang w:eastAsia="ru-RU"/>
          <w14:ligatures w14:val="none"/>
        </w:rPr>
        <w:t>ов</w:t>
      </w:r>
      <w:r w:rsidRPr="00182EEA">
        <w:rPr>
          <w:rFonts w:ascii="Times New Roman" w:eastAsia="Times New Roman" w:hAnsi="Times New Roman" w:cs="Times New Roman"/>
          <w:kern w:val="0"/>
          <w:sz w:val="28"/>
          <w:szCs w:val="28"/>
          <w:lang w:eastAsia="ru-RU"/>
          <w14:ligatures w14:val="none"/>
        </w:rPr>
        <w:t xml:space="preserve"> функционального обеспечения и ины</w:t>
      </w:r>
      <w:r w:rsidR="00B94113" w:rsidRPr="00182EEA">
        <w:rPr>
          <w:rFonts w:ascii="Times New Roman" w:eastAsia="Times New Roman" w:hAnsi="Times New Roman" w:cs="Times New Roman"/>
          <w:kern w:val="0"/>
          <w:sz w:val="28"/>
          <w:szCs w:val="28"/>
          <w:lang w:eastAsia="ru-RU"/>
          <w14:ligatures w14:val="none"/>
        </w:rPr>
        <w:t>х</w:t>
      </w:r>
      <w:r w:rsidRPr="00182EEA">
        <w:rPr>
          <w:rFonts w:ascii="Times New Roman" w:eastAsia="Times New Roman" w:hAnsi="Times New Roman" w:cs="Times New Roman"/>
          <w:kern w:val="0"/>
          <w:sz w:val="28"/>
          <w:szCs w:val="28"/>
          <w:lang w:eastAsia="ru-RU"/>
          <w14:ligatures w14:val="none"/>
        </w:rPr>
        <w:t xml:space="preserve"> работник</w:t>
      </w:r>
      <w:r w:rsidR="0066394F" w:rsidRPr="00182EEA">
        <w:rPr>
          <w:rFonts w:ascii="Times New Roman" w:eastAsia="Times New Roman" w:hAnsi="Times New Roman" w:cs="Times New Roman"/>
          <w:kern w:val="0"/>
          <w:sz w:val="28"/>
          <w:szCs w:val="28"/>
          <w:lang w:eastAsia="ru-RU"/>
          <w14:ligatures w14:val="none"/>
        </w:rPr>
        <w:t>ов</w:t>
      </w:r>
      <w:r w:rsidRPr="00182EEA">
        <w:rPr>
          <w:rFonts w:ascii="Times New Roman" w:eastAsia="Times New Roman" w:hAnsi="Times New Roman" w:cs="Times New Roman"/>
          <w:kern w:val="0"/>
          <w:sz w:val="28"/>
          <w:szCs w:val="28"/>
          <w:lang w:eastAsia="ru-RU"/>
          <w14:ligatures w14:val="none"/>
        </w:rPr>
        <w:t xml:space="preserve"> (за исключением прокурорских работников, на которых распространяется Приложение к Конституционному закону Приднестровской Молдавской Республики «О Прокуратуре Приднестровской Молдавской Республики»</w:t>
      </w:r>
      <w:r w:rsidR="0066394F" w:rsidRPr="00182EEA">
        <w:rPr>
          <w:rFonts w:ascii="Times New Roman" w:eastAsia="Times New Roman" w:hAnsi="Times New Roman" w:cs="Times New Roman"/>
          <w:kern w:val="0"/>
          <w:sz w:val="28"/>
          <w:szCs w:val="28"/>
          <w:lang w:eastAsia="ru-RU"/>
          <w14:ligatures w14:val="none"/>
        </w:rPr>
        <w:t>)</w:t>
      </w:r>
      <w:r w:rsidRPr="00182EEA">
        <w:rPr>
          <w:rFonts w:ascii="Times New Roman" w:eastAsia="Times New Roman" w:hAnsi="Times New Roman" w:cs="Times New Roman"/>
          <w:kern w:val="0"/>
          <w:sz w:val="28"/>
          <w:szCs w:val="28"/>
          <w:lang w:eastAsia="ru-RU"/>
          <w14:ligatures w14:val="none"/>
        </w:rPr>
        <w:t xml:space="preserve">), аппарату Уполномоченного по правам человека в Приднестровской Молдавской Республике, законодательному органу государственной власти, Центральной избирательной комиссии Приднестровской Молдавской Республики, государственным органам </w:t>
      </w:r>
      <w:r w:rsidRPr="00182EEA">
        <w:rPr>
          <w:rFonts w:ascii="Times New Roman" w:eastAsia="Times New Roman" w:hAnsi="Times New Roman" w:cs="Times New Roman"/>
          <w:kern w:val="0"/>
          <w:sz w:val="28"/>
          <w:szCs w:val="28"/>
          <w:lang w:eastAsia="ru-RU"/>
          <w14:ligatures w14:val="none"/>
        </w:rPr>
        <w:lastRenderedPageBreak/>
        <w:t xml:space="preserve">Приднестровской Молдавской Республики, аппаратам судов Приднестровской Молдавской Республики и Судебному департаменту при Верховном суде Приднестровской Молдавской Республики, Правительству Приднестровской Молдавской Республики (Аппарату Правительства Приднестровской Молдавской Республики), Советам народных депутатов городов Тирасполь, </w:t>
      </w:r>
      <w:proofErr w:type="spellStart"/>
      <w:r w:rsidRPr="00182EEA">
        <w:rPr>
          <w:rFonts w:ascii="Times New Roman" w:eastAsia="Times New Roman" w:hAnsi="Times New Roman" w:cs="Times New Roman"/>
          <w:kern w:val="0"/>
          <w:sz w:val="28"/>
          <w:szCs w:val="28"/>
          <w:lang w:eastAsia="ru-RU"/>
          <w14:ligatures w14:val="none"/>
        </w:rPr>
        <w:t>Днестровск</w:t>
      </w:r>
      <w:proofErr w:type="spellEnd"/>
      <w:r w:rsidRPr="00182EEA">
        <w:rPr>
          <w:rFonts w:ascii="Times New Roman" w:eastAsia="Times New Roman" w:hAnsi="Times New Roman" w:cs="Times New Roman"/>
          <w:kern w:val="0"/>
          <w:sz w:val="28"/>
          <w:szCs w:val="28"/>
          <w:lang w:eastAsia="ru-RU"/>
          <w14:ligatures w14:val="none"/>
        </w:rPr>
        <w:t>, Бендеры, районов, реализовавших пилотный проект в 2017</w:t>
      </w:r>
      <w:r w:rsidR="000201DF" w:rsidRPr="00182EEA">
        <w:rPr>
          <w:rFonts w:ascii="Times New Roman" w:eastAsia="Times New Roman" w:hAnsi="Times New Roman" w:cs="Times New Roman"/>
          <w:kern w:val="0"/>
          <w:sz w:val="28"/>
          <w:szCs w:val="28"/>
          <w:lang w:eastAsia="ru-RU"/>
          <w14:ligatures w14:val="none"/>
        </w:rPr>
        <w:t>–</w:t>
      </w:r>
      <w:r w:rsidRPr="00182EEA">
        <w:rPr>
          <w:rFonts w:ascii="Times New Roman" w:eastAsia="Times New Roman" w:hAnsi="Times New Roman" w:cs="Times New Roman"/>
          <w:kern w:val="0"/>
          <w:sz w:val="28"/>
          <w:szCs w:val="28"/>
          <w:lang w:eastAsia="ru-RU"/>
          <w14:ligatures w14:val="none"/>
        </w:rPr>
        <w:t xml:space="preserve">2023 годах, продолжить реализацию пилотного проекта </w:t>
      </w:r>
      <w:r w:rsidR="000201DF" w:rsidRPr="00182EEA">
        <w:rPr>
          <w:rFonts w:ascii="Times New Roman" w:eastAsia="Times New Roman" w:hAnsi="Times New Roman" w:cs="Times New Roman"/>
          <w:kern w:val="0"/>
          <w:sz w:val="28"/>
          <w:szCs w:val="28"/>
          <w:lang w:eastAsia="ru-RU"/>
          <w14:ligatures w14:val="none"/>
        </w:rPr>
        <w:br/>
      </w:r>
      <w:r w:rsidRPr="00182EEA">
        <w:rPr>
          <w:rFonts w:ascii="Times New Roman" w:eastAsia="Times New Roman" w:hAnsi="Times New Roman" w:cs="Times New Roman"/>
          <w:kern w:val="0"/>
          <w:sz w:val="28"/>
          <w:szCs w:val="28"/>
          <w:lang w:eastAsia="ru-RU"/>
          <w14:ligatures w14:val="none"/>
        </w:rPr>
        <w:t>в 2024 году с установлением лимитов финансирования на оплату труда работников (сотрудников) на уровне не менее лимитов, утвержденных на предыдущий финансовый год на данные цели.</w:t>
      </w:r>
    </w:p>
    <w:p w:rsidR="004D7E54" w:rsidRPr="00182EEA"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 xml:space="preserve">2.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подведомственные учреждения), государственному образовательному учреждению «Приднестровский государственный университет </w:t>
      </w:r>
      <w:r w:rsidR="00E14A45" w:rsidRPr="00182EEA">
        <w:rPr>
          <w:rFonts w:ascii="Times New Roman" w:eastAsia="Times New Roman" w:hAnsi="Times New Roman" w:cs="Times New Roman"/>
          <w:kern w:val="0"/>
          <w:sz w:val="28"/>
          <w:szCs w:val="28"/>
          <w:lang w:eastAsia="ru-RU"/>
          <w14:ligatures w14:val="none"/>
        </w:rPr>
        <w:br/>
      </w:r>
      <w:r w:rsidRPr="00182EEA">
        <w:rPr>
          <w:rFonts w:ascii="Times New Roman" w:eastAsia="Times New Roman" w:hAnsi="Times New Roman" w:cs="Times New Roman"/>
          <w:kern w:val="0"/>
          <w:sz w:val="28"/>
          <w:szCs w:val="28"/>
          <w:lang w:eastAsia="ru-RU"/>
          <w14:ligatures w14:val="none"/>
        </w:rPr>
        <w:t xml:space="preserve">им. Т. Г. Шевченко» в 2024 году впервые реализовать пилотный проект, направленный на увеличение заработной платы (денежного содержания, денежного довольствия) работников (сотрудников) за счет проведения реорганизационных (организационно-штатных) мероприятий, в пределах лимитов, утвержденных настоящим Законом. </w:t>
      </w:r>
    </w:p>
    <w:p w:rsidR="00CC3BFC" w:rsidRPr="00182EEA"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(сотрудников) органов и учреждений, указанных в части первой настоящего пункта, не производится.</w:t>
      </w:r>
    </w:p>
    <w:p w:rsidR="00CC3BFC" w:rsidRPr="00182EEA"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3. Решение по реализации пилотных проектов, направленных на увеличение заработной платы за счет проведенных реорганизационных (организационно-штатных) мероприятий, в пределах лимитов, утвержденных настоящим Законом, исполнительными органами государственной власти по вопросам обороны, безопасности, государственной охраны, внутренних дел, осуществления предварительного следствия и участия в уголовном судопроизводстве, юстиции, иностранных дел, таможенного дела, предотвращения чрезвычайных ситуаций и ликвидации последствий стихийных бедствий, государственным органом, обеспечивающим деятельность Президента Приднестровской Молдавской Республики, и государственным образовательным учреждением «Приднестровский государственный университет им. Т.</w:t>
      </w:r>
      <w:r w:rsidR="00E14A45" w:rsidRPr="00182EEA">
        <w:rPr>
          <w:rFonts w:ascii="Times New Roman" w:eastAsia="Times New Roman" w:hAnsi="Times New Roman" w:cs="Times New Roman"/>
          <w:kern w:val="0"/>
          <w:sz w:val="28"/>
          <w:szCs w:val="28"/>
          <w:lang w:eastAsia="ru-RU"/>
          <w14:ligatures w14:val="none"/>
        </w:rPr>
        <w:t xml:space="preserve"> </w:t>
      </w:r>
      <w:r w:rsidRPr="00182EEA">
        <w:rPr>
          <w:rFonts w:ascii="Times New Roman" w:eastAsia="Times New Roman" w:hAnsi="Times New Roman" w:cs="Times New Roman"/>
          <w:kern w:val="0"/>
          <w:sz w:val="28"/>
          <w:szCs w:val="28"/>
          <w:lang w:eastAsia="ru-RU"/>
          <w14:ligatures w14:val="none"/>
        </w:rPr>
        <w:t>Г. Шевченко», реализующими пилотный проект впервые, принимается Президентом Приднестровской Молдавской Республики.</w:t>
      </w:r>
    </w:p>
    <w:p w:rsidR="00CC3BFC" w:rsidRPr="00182EEA"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 xml:space="preserve">4. Решение по реализации пилотных проектов, направленных на увеличение заработной платы за счет проведенных реорганизационных (организационно-штатных) мероприятий, в пределах лимитов, утвержденных настоящим Законом, исполнительными органами государственной власти (включая подведомственные учреждения), реализующими пилотный проект впервые, за исключением исполнительных органов государственной власти, </w:t>
      </w:r>
      <w:r w:rsidRPr="00182EEA">
        <w:rPr>
          <w:rFonts w:ascii="Times New Roman" w:eastAsia="Times New Roman" w:hAnsi="Times New Roman" w:cs="Times New Roman"/>
          <w:kern w:val="0"/>
          <w:sz w:val="28"/>
          <w:szCs w:val="28"/>
          <w:lang w:eastAsia="ru-RU"/>
          <w14:ligatures w14:val="none"/>
        </w:rPr>
        <w:lastRenderedPageBreak/>
        <w:t xml:space="preserve">указанных в пункте 3 настоящей статьи, принимается Правительством Приднестровской Молдавской Республики по согласованию с Президентом Приднестровской Молдавской Республики. </w:t>
      </w:r>
    </w:p>
    <w:p w:rsidR="00CC3BFC" w:rsidRPr="00182EEA"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5. В пилотный проект может быть включен исполнительный орган государственной власти, в том числе подведомственные учреждения, либо отдельные структурные подразделения исполнительного органа государственной власти, в том числе отдельные подведомственные учреждения. При реализации пилотного проекта проведение реорганизационных (организационно-штатных) мероприятий и, следовательно, увеличение заработной платы (денежного содержания, денежного довольствия) в пределах лимитов производятся в структурных подразделениях, включенных в пилотный проект.</w:t>
      </w:r>
    </w:p>
    <w:p w:rsidR="00CC3BFC" w:rsidRPr="00182EEA"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 xml:space="preserve">6. В случае принятия органами и учреждениями, указанными </w:t>
      </w:r>
      <w:r w:rsidR="00EE0B0C" w:rsidRPr="00182EEA">
        <w:rPr>
          <w:rFonts w:ascii="Times New Roman" w:eastAsia="Times New Roman" w:hAnsi="Times New Roman" w:cs="Times New Roman"/>
          <w:kern w:val="0"/>
          <w:sz w:val="28"/>
          <w:szCs w:val="28"/>
          <w:lang w:eastAsia="ru-RU"/>
          <w14:ligatures w14:val="none"/>
        </w:rPr>
        <w:br/>
      </w:r>
      <w:r w:rsidRPr="00182EEA">
        <w:rPr>
          <w:rFonts w:ascii="Times New Roman" w:eastAsia="Times New Roman" w:hAnsi="Times New Roman" w:cs="Times New Roman"/>
          <w:kern w:val="0"/>
          <w:sz w:val="28"/>
          <w:szCs w:val="28"/>
          <w:lang w:eastAsia="ru-RU"/>
          <w14:ligatures w14:val="none"/>
        </w:rPr>
        <w:t>в пунктах 1, 2 настоящей статьи, решения о выходе из пилотного проекта в течение 2024 года повторный переход на пилотный проект в течение текущего финансового года не допускается.</w:t>
      </w:r>
    </w:p>
    <w:p w:rsidR="00CC3BFC" w:rsidRPr="00182EEA"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 xml:space="preserve">7. При реализации пилотного проекта виды и размеры должностного оклада (оклада денежного содержания военнослужащих и лиц, приравненных к ним по условиям выплат денежного довольствия, оклада денежного содержания лиц, имеющих статус государственных служащих в соответствии с действующим законодательством Приднестровской Молдавской Республики) и иных выплат устанавливаются руководителями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работников (сотрудников). </w:t>
      </w:r>
    </w:p>
    <w:p w:rsidR="00CC3BFC" w:rsidRPr="00E7089D"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 xml:space="preserve">Руководители вправе самостоятельно локальными актами в пределах сметы по соответствующим статьям расходов устанавливать размер стимулирующих доплат (надбавок), не предусмотренных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работников (сотрудников), на основании типового положения, </w:t>
      </w:r>
      <w:r w:rsidRPr="00E7089D">
        <w:rPr>
          <w:rFonts w:ascii="Times New Roman" w:eastAsia="Times New Roman" w:hAnsi="Times New Roman" w:cs="Times New Roman"/>
          <w:kern w:val="0"/>
          <w:sz w:val="28"/>
          <w:szCs w:val="28"/>
          <w:lang w:eastAsia="ru-RU"/>
          <w14:ligatures w14:val="none"/>
        </w:rPr>
        <w:t>утвержденного нормативным правовым актом Правительства Приднестровской Молдавской Республики</w:t>
      </w:r>
      <w:r w:rsidR="00FD4FCC" w:rsidRPr="00E7089D">
        <w:rPr>
          <w:rFonts w:ascii="Times New Roman" w:eastAsia="Times New Roman" w:hAnsi="Times New Roman" w:cs="Times New Roman"/>
          <w:kern w:val="0"/>
          <w:sz w:val="28"/>
          <w:szCs w:val="28"/>
          <w:lang w:eastAsia="ru-RU"/>
          <w14:ligatures w14:val="none"/>
        </w:rPr>
        <w:t xml:space="preserve">, </w:t>
      </w:r>
      <w:r w:rsidR="00FD4FCC" w:rsidRPr="00E7089D">
        <w:rPr>
          <w:rFonts w:ascii="Times New Roman" w:eastAsia="Times New Roman" w:hAnsi="Times New Roman"/>
          <w:sz w:val="28"/>
          <w:szCs w:val="28"/>
          <w:lang w:eastAsia="ru-RU"/>
        </w:rPr>
        <w:t>за исключением случаев, установленных пунктом 8 настоящей статьи</w:t>
      </w:r>
      <w:r w:rsidRPr="00E7089D">
        <w:rPr>
          <w:rFonts w:ascii="Times New Roman" w:eastAsia="Times New Roman" w:hAnsi="Times New Roman" w:cs="Times New Roman"/>
          <w:kern w:val="0"/>
          <w:sz w:val="28"/>
          <w:szCs w:val="28"/>
          <w:lang w:eastAsia="ru-RU"/>
          <w14:ligatures w14:val="none"/>
        </w:rPr>
        <w:t>.</w:t>
      </w:r>
    </w:p>
    <w:p w:rsidR="00CC3BFC" w:rsidRPr="00E7089D" w:rsidRDefault="00E174EF"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089D">
        <w:rPr>
          <w:rFonts w:ascii="Times New Roman" w:eastAsia="Times New Roman" w:hAnsi="Times New Roman"/>
          <w:sz w:val="28"/>
          <w:szCs w:val="28"/>
          <w:lang w:eastAsia="ru-RU"/>
        </w:rPr>
        <w:t xml:space="preserve">Суммарный размер заработной платы (денежного содержания, денежного довольствия) работников (сотрудников), включая стимулирующие доплаты (надбавки), в том числе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(сотрудника) без </w:t>
      </w:r>
      <w:r w:rsidRPr="00E7089D">
        <w:rPr>
          <w:rFonts w:ascii="Times New Roman" w:eastAsia="Times New Roman" w:hAnsi="Times New Roman"/>
          <w:sz w:val="28"/>
          <w:szCs w:val="28"/>
          <w:lang w:eastAsia="ru-RU"/>
        </w:rPr>
        <w:lastRenderedPageBreak/>
        <w:t xml:space="preserve">освобождения от работы, определенной трудовым договором (служебным контрактом), суммарный размер заработной платы (денежного содержания, денежного довольствия) работников (сотрудников) (включая работников муниципальных учреждений, входящих в структуру государственных администраций городов (районов)) не может превышать предел </w:t>
      </w:r>
      <w:r w:rsidRPr="00E7089D">
        <w:rPr>
          <w:rFonts w:ascii="Times New Roman" w:eastAsia="Times New Roman" w:hAnsi="Times New Roman"/>
          <w:sz w:val="28"/>
          <w:szCs w:val="28"/>
          <w:lang w:eastAsia="ru-RU"/>
        </w:rPr>
        <w:br/>
        <w:t>2 300 РУ МЗП, за исключением случаев, предусмотренных частью четвертой настоящего пункта</w:t>
      </w:r>
      <w:r w:rsidR="00CC3BFC" w:rsidRPr="00E7089D">
        <w:rPr>
          <w:rFonts w:ascii="Times New Roman" w:eastAsia="Times New Roman" w:hAnsi="Times New Roman" w:cs="Times New Roman"/>
          <w:kern w:val="0"/>
          <w:sz w:val="28"/>
          <w:szCs w:val="28"/>
          <w:lang w:eastAsia="ru-RU"/>
          <w14:ligatures w14:val="none"/>
        </w:rPr>
        <w:t>.</w:t>
      </w:r>
    </w:p>
    <w:p w:rsidR="00FB7720" w:rsidRPr="00E7089D" w:rsidRDefault="00FB7720"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7089D">
        <w:rPr>
          <w:rFonts w:ascii="Times New Roman" w:eastAsia="Times New Roman" w:hAnsi="Times New Roman"/>
          <w:sz w:val="28"/>
          <w:szCs w:val="28"/>
          <w:lang w:eastAsia="ru-RU"/>
        </w:rPr>
        <w:t>Материальное поощрение, полученное работниками учреждений, подведомственных Министерству здравоохранения Приднестровской Молдавской Республики, от оказания платных услуг, не подлежит включению в расчет предельного суммарного размера заработной платы работников учреждений, включая стимулирующие доплаты (надбавки), установленного частью третьей настоящего пункта.</w:t>
      </w:r>
    </w:p>
    <w:p w:rsidR="00F6006D" w:rsidRPr="00E7089D" w:rsidRDefault="00CC3BFC" w:rsidP="009E67C2">
      <w:pPr>
        <w:spacing w:after="0" w:line="240" w:lineRule="auto"/>
        <w:ind w:firstLine="709"/>
        <w:jc w:val="both"/>
        <w:rPr>
          <w:rFonts w:ascii="Times New Roman" w:hAnsi="Times New Roman" w:cs="Times New Roman"/>
          <w:bCs/>
          <w:sz w:val="28"/>
          <w:szCs w:val="28"/>
        </w:rPr>
      </w:pPr>
      <w:r w:rsidRPr="00E7089D">
        <w:rPr>
          <w:rFonts w:ascii="Times New Roman" w:eastAsia="Times New Roman" w:hAnsi="Times New Roman" w:cs="Times New Roman"/>
          <w:kern w:val="0"/>
          <w:sz w:val="28"/>
          <w:szCs w:val="28"/>
          <w:lang w:eastAsia="ru-RU"/>
          <w14:ligatures w14:val="none"/>
        </w:rPr>
        <w:t>Для расчета предельного суммарного размера заработной платы (денежного содержания, денежного довольствия), включая стимулирующие доплаты (надбавки), установленного частью трет</w:t>
      </w:r>
      <w:r w:rsidR="00D65F6E" w:rsidRPr="00E7089D">
        <w:rPr>
          <w:rFonts w:ascii="Times New Roman" w:eastAsia="Times New Roman" w:hAnsi="Times New Roman" w:cs="Times New Roman"/>
          <w:kern w:val="0"/>
          <w:sz w:val="28"/>
          <w:szCs w:val="28"/>
          <w:lang w:eastAsia="ru-RU"/>
          <w14:ligatures w14:val="none"/>
        </w:rPr>
        <w:t>ь</w:t>
      </w:r>
      <w:r w:rsidRPr="00E7089D">
        <w:rPr>
          <w:rFonts w:ascii="Times New Roman" w:eastAsia="Times New Roman" w:hAnsi="Times New Roman" w:cs="Times New Roman"/>
          <w:kern w:val="0"/>
          <w:sz w:val="28"/>
          <w:szCs w:val="28"/>
          <w:lang w:eastAsia="ru-RU"/>
          <w14:ligatures w14:val="none"/>
        </w:rPr>
        <w:t>ей настоящего подпункта, применять в 2024 году размер 1 РУ МЗП в сумме 8,1 рубля</w:t>
      </w:r>
      <w:r w:rsidR="00F6006D" w:rsidRPr="00E7089D">
        <w:rPr>
          <w:rFonts w:ascii="Times New Roman" w:hAnsi="Times New Roman" w:cs="Times New Roman"/>
          <w:bCs/>
          <w:sz w:val="28"/>
          <w:szCs w:val="28"/>
        </w:rPr>
        <w:t>.</w:t>
      </w:r>
    </w:p>
    <w:p w:rsidR="00AA05A2" w:rsidRPr="00E7089D" w:rsidRDefault="00AA05A2" w:rsidP="009E67C2">
      <w:pPr>
        <w:spacing w:after="0" w:line="240" w:lineRule="auto"/>
        <w:ind w:firstLine="709"/>
        <w:jc w:val="both"/>
        <w:rPr>
          <w:rFonts w:ascii="Times New Roman" w:hAnsi="Times New Roman" w:cs="Times New Roman"/>
          <w:bCs/>
          <w:sz w:val="28"/>
          <w:szCs w:val="28"/>
        </w:rPr>
      </w:pPr>
      <w:r w:rsidRPr="00E7089D">
        <w:rPr>
          <w:rFonts w:ascii="Times New Roman" w:eastAsia="Times New Roman" w:hAnsi="Times New Roman"/>
          <w:sz w:val="28"/>
          <w:szCs w:val="28"/>
          <w:lang w:eastAsia="ru-RU"/>
        </w:rPr>
        <w:t xml:space="preserve">8. В целях распространения пилотного проекта, направленного на увеличение заработной платы, на работников лечебно-профилактических учреждений Министерства здравоохранения  Приднестровской Молдавской Республики Правительству Приднестровской Молдавской Республики не позднее 30 (тридцати) дней со дня вступления в силу настоящего Закона утвердить нормативный правовой акт об установлении единого порядка реализации пилотного проекта в организациях сферы здравоохранения, содержащий единый перечень видов стимулирующих доплат (надбавок), не предусмотренных Законом Приднестровской Молдавской Республики </w:t>
      </w:r>
      <w:r w:rsidRPr="00E7089D">
        <w:rPr>
          <w:rFonts w:ascii="Times New Roman" w:eastAsia="Times New Roman" w:hAnsi="Times New Roman"/>
          <w:sz w:val="28"/>
          <w:szCs w:val="28"/>
          <w:lang w:eastAsia="ru-RU"/>
        </w:rPr>
        <w:b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единые критерии осуществления выплат стимулирующих доплат (надбавок).</w:t>
      </w:r>
    </w:p>
    <w:p w:rsidR="00F6006D" w:rsidRPr="00E7089D" w:rsidRDefault="00F6006D"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Глава 5. Заключительные положения</w:t>
      </w:r>
    </w:p>
    <w:p w:rsidR="00F6006D" w:rsidRPr="00182EEA" w:rsidRDefault="00F6006D"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1A3611" w:rsidRPr="00182EEA">
        <w:rPr>
          <w:rFonts w:ascii="Times New Roman" w:hAnsi="Times New Roman" w:cs="Times New Roman"/>
          <w:b/>
          <w:bCs/>
          <w:sz w:val="28"/>
          <w:szCs w:val="28"/>
        </w:rPr>
        <w:t>60</w:t>
      </w:r>
      <w:r w:rsidRPr="00182EEA">
        <w:rPr>
          <w:rFonts w:ascii="Times New Roman" w:hAnsi="Times New Roman" w:cs="Times New Roman"/>
          <w:b/>
          <w:bCs/>
          <w:sz w:val="28"/>
          <w:szCs w:val="28"/>
        </w:rPr>
        <w:t>.</w:t>
      </w:r>
    </w:p>
    <w:p w:rsidR="00F6006D" w:rsidRPr="00182EEA" w:rsidRDefault="00F6006D" w:rsidP="00D65F6E">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Предложения об уменьшении доходов и (или) увеличении расходов республиканского и местных бюджетов городов (районов) утверждаются Верховным Советом Приднестровской Молдавской Республики при наличии источников восполнения потерь бюджета, за исключением случаев, установленных частью второй настоящей статьи.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Внесение в законодательные акты Приднестровской Молдавской Республики изменений и дополнений, предусматривающих введение новых льгот (гарантий) для граждан или увеличение объема действующих льгот (гарантий), предоставляемых гражданам, влекущих уменьшение доходов либо </w:t>
      </w:r>
      <w:r w:rsidRPr="00182EEA">
        <w:rPr>
          <w:rFonts w:ascii="Times New Roman" w:hAnsi="Times New Roman" w:cs="Times New Roman"/>
          <w:bCs/>
          <w:sz w:val="28"/>
          <w:szCs w:val="28"/>
        </w:rPr>
        <w:lastRenderedPageBreak/>
        <w:t>увеличение расходов республиканского бюджета в текущем финансовом году, не допускается.</w:t>
      </w:r>
    </w:p>
    <w:p w:rsidR="00F6006D" w:rsidRPr="00182EEA" w:rsidRDefault="00F6006D"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1A3393" w:rsidRPr="00182EEA">
        <w:rPr>
          <w:rFonts w:ascii="Times New Roman" w:hAnsi="Times New Roman" w:cs="Times New Roman"/>
          <w:b/>
          <w:bCs/>
          <w:sz w:val="28"/>
          <w:szCs w:val="28"/>
        </w:rPr>
        <w:t>6</w:t>
      </w:r>
      <w:r w:rsidR="001A3611" w:rsidRPr="00182EEA">
        <w:rPr>
          <w:rFonts w:ascii="Times New Roman" w:hAnsi="Times New Roman" w:cs="Times New Roman"/>
          <w:b/>
          <w:bCs/>
          <w:sz w:val="28"/>
          <w:szCs w:val="28"/>
        </w:rPr>
        <w:t>1</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Настоящий Закон вступает в силу с 1 января 2024 года.</w:t>
      </w:r>
    </w:p>
    <w:p w:rsidR="00E71E75" w:rsidRPr="00E71E75" w:rsidRDefault="00E71E75" w:rsidP="00E71E75">
      <w:pPr>
        <w:spacing w:after="0" w:line="240" w:lineRule="auto"/>
        <w:ind w:firstLine="709"/>
        <w:jc w:val="both"/>
        <w:rPr>
          <w:rFonts w:ascii="Times New Roman" w:eastAsia="Times New Roman" w:hAnsi="Times New Roman" w:cs="Times New Roman"/>
          <w:kern w:val="0"/>
          <w:sz w:val="28"/>
          <w:szCs w:val="28"/>
          <w:lang w:eastAsia="ru-RU"/>
          <w14:ligatures w14:val="none"/>
        </w:rPr>
      </w:pPr>
      <w:bookmarkStart w:id="3" w:name="_GoBack"/>
      <w:bookmarkEnd w:id="3"/>
    </w:p>
    <w:p w:rsidR="00A533D8" w:rsidRPr="00182EEA" w:rsidRDefault="00A533D8" w:rsidP="009E67C2">
      <w:pPr>
        <w:spacing w:after="0" w:line="240" w:lineRule="auto"/>
        <w:rPr>
          <w:rFonts w:ascii="Times New Roman" w:hAnsi="Times New Roman" w:cs="Times New Roman"/>
          <w:sz w:val="28"/>
          <w:szCs w:val="28"/>
        </w:rPr>
      </w:pPr>
    </w:p>
    <w:sectPr w:rsidR="00A533D8" w:rsidRPr="00182EEA" w:rsidSect="009E67C2">
      <w:head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A67" w:rsidRDefault="00750A67">
      <w:pPr>
        <w:spacing w:after="0" w:line="240" w:lineRule="auto"/>
      </w:pPr>
      <w:r>
        <w:separator/>
      </w:r>
    </w:p>
  </w:endnote>
  <w:endnote w:type="continuationSeparator" w:id="0">
    <w:p w:rsidR="00750A67" w:rsidRDefault="0075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A67" w:rsidRDefault="00750A67">
      <w:pPr>
        <w:spacing w:after="0" w:line="240" w:lineRule="auto"/>
      </w:pPr>
      <w:r>
        <w:separator/>
      </w:r>
    </w:p>
  </w:footnote>
  <w:footnote w:type="continuationSeparator" w:id="0">
    <w:p w:rsidR="00750A67" w:rsidRDefault="00750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458994"/>
      <w:docPartObj>
        <w:docPartGallery w:val="Page Numbers (Top of Page)"/>
        <w:docPartUnique/>
      </w:docPartObj>
    </w:sdtPr>
    <w:sdtEndPr>
      <w:rPr>
        <w:sz w:val="24"/>
        <w:szCs w:val="24"/>
      </w:rPr>
    </w:sdtEndPr>
    <w:sdtContent>
      <w:p w:rsidR="004F3FA6" w:rsidRPr="001D49F0" w:rsidRDefault="004F3FA6">
        <w:pPr>
          <w:pStyle w:val="a8"/>
          <w:jc w:val="center"/>
          <w:rPr>
            <w:sz w:val="24"/>
            <w:szCs w:val="24"/>
          </w:rPr>
        </w:pPr>
        <w:r w:rsidRPr="001D49F0">
          <w:rPr>
            <w:rFonts w:ascii="Times New Roman" w:hAnsi="Times New Roman" w:cs="Times New Roman"/>
            <w:sz w:val="24"/>
            <w:szCs w:val="24"/>
          </w:rPr>
          <w:fldChar w:fldCharType="begin"/>
        </w:r>
        <w:r w:rsidRPr="001D49F0">
          <w:rPr>
            <w:rFonts w:ascii="Times New Roman" w:hAnsi="Times New Roman" w:cs="Times New Roman"/>
            <w:sz w:val="24"/>
            <w:szCs w:val="24"/>
          </w:rPr>
          <w:instrText>PAGE   \* MERGEFORMAT</w:instrText>
        </w:r>
        <w:r w:rsidRPr="001D49F0">
          <w:rPr>
            <w:rFonts w:ascii="Times New Roman" w:hAnsi="Times New Roman" w:cs="Times New Roman"/>
            <w:sz w:val="24"/>
            <w:szCs w:val="24"/>
          </w:rPr>
          <w:fldChar w:fldCharType="separate"/>
        </w:r>
        <w:r w:rsidR="00543278">
          <w:rPr>
            <w:rFonts w:ascii="Times New Roman" w:hAnsi="Times New Roman" w:cs="Times New Roman"/>
            <w:noProof/>
            <w:sz w:val="24"/>
            <w:szCs w:val="24"/>
          </w:rPr>
          <w:t>80</w:t>
        </w:r>
        <w:r w:rsidRPr="001D49F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E27AD"/>
    <w:multiLevelType w:val="hybridMultilevel"/>
    <w:tmpl w:val="60926092"/>
    <w:lvl w:ilvl="0" w:tplc="63647328">
      <w:start w:val="1"/>
      <w:numFmt w:val="decimal"/>
      <w:lvlText w:val="%1."/>
      <w:lvlJc w:val="left"/>
      <w:pPr>
        <w:ind w:left="973" w:hanging="375"/>
      </w:pPr>
      <w:rPr>
        <w:rFonts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 w15:restartNumberingAfterBreak="0">
    <w:nsid w:val="523F118D"/>
    <w:multiLevelType w:val="hybridMultilevel"/>
    <w:tmpl w:val="F320C452"/>
    <w:lvl w:ilvl="0" w:tplc="04D4817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6D"/>
    <w:rsid w:val="000023FD"/>
    <w:rsid w:val="00010509"/>
    <w:rsid w:val="000111EE"/>
    <w:rsid w:val="00011F08"/>
    <w:rsid w:val="00014BD6"/>
    <w:rsid w:val="00016C1A"/>
    <w:rsid w:val="000201DF"/>
    <w:rsid w:val="0002115F"/>
    <w:rsid w:val="000332E3"/>
    <w:rsid w:val="00043037"/>
    <w:rsid w:val="00045570"/>
    <w:rsid w:val="00045B5F"/>
    <w:rsid w:val="0005055D"/>
    <w:rsid w:val="000512EF"/>
    <w:rsid w:val="0005603B"/>
    <w:rsid w:val="0005756D"/>
    <w:rsid w:val="000617BA"/>
    <w:rsid w:val="000675A3"/>
    <w:rsid w:val="00070FA8"/>
    <w:rsid w:val="00073D62"/>
    <w:rsid w:val="0007448C"/>
    <w:rsid w:val="000828DD"/>
    <w:rsid w:val="00082A5D"/>
    <w:rsid w:val="00087A82"/>
    <w:rsid w:val="00091B66"/>
    <w:rsid w:val="00094621"/>
    <w:rsid w:val="000A661E"/>
    <w:rsid w:val="000B40B9"/>
    <w:rsid w:val="000C147F"/>
    <w:rsid w:val="000C156A"/>
    <w:rsid w:val="000C64C2"/>
    <w:rsid w:val="000E240B"/>
    <w:rsid w:val="000E78CB"/>
    <w:rsid w:val="000F20A7"/>
    <w:rsid w:val="000F31F3"/>
    <w:rsid w:val="000F435B"/>
    <w:rsid w:val="000F4963"/>
    <w:rsid w:val="001049A3"/>
    <w:rsid w:val="0011065E"/>
    <w:rsid w:val="00123074"/>
    <w:rsid w:val="00124B00"/>
    <w:rsid w:val="00125486"/>
    <w:rsid w:val="00146FA4"/>
    <w:rsid w:val="00166760"/>
    <w:rsid w:val="00170FA3"/>
    <w:rsid w:val="00172003"/>
    <w:rsid w:val="00176BE8"/>
    <w:rsid w:val="0017720D"/>
    <w:rsid w:val="0018034B"/>
    <w:rsid w:val="00181766"/>
    <w:rsid w:val="00182EEA"/>
    <w:rsid w:val="001879CC"/>
    <w:rsid w:val="00187EA4"/>
    <w:rsid w:val="001953C6"/>
    <w:rsid w:val="001A15B3"/>
    <w:rsid w:val="001A3393"/>
    <w:rsid w:val="001A3611"/>
    <w:rsid w:val="001B3735"/>
    <w:rsid w:val="001B395D"/>
    <w:rsid w:val="001B7814"/>
    <w:rsid w:val="001C2627"/>
    <w:rsid w:val="001C76E0"/>
    <w:rsid w:val="001D49F0"/>
    <w:rsid w:val="001E0F24"/>
    <w:rsid w:val="001E170B"/>
    <w:rsid w:val="001F3E5B"/>
    <w:rsid w:val="00202DAC"/>
    <w:rsid w:val="00223546"/>
    <w:rsid w:val="002365F5"/>
    <w:rsid w:val="00260548"/>
    <w:rsid w:val="00263328"/>
    <w:rsid w:val="00265599"/>
    <w:rsid w:val="00265E59"/>
    <w:rsid w:val="00267D22"/>
    <w:rsid w:val="002726AE"/>
    <w:rsid w:val="0028129D"/>
    <w:rsid w:val="00283794"/>
    <w:rsid w:val="00286FB7"/>
    <w:rsid w:val="00290DE1"/>
    <w:rsid w:val="00292594"/>
    <w:rsid w:val="002A0B32"/>
    <w:rsid w:val="002A452A"/>
    <w:rsid w:val="002A6C66"/>
    <w:rsid w:val="002A73B0"/>
    <w:rsid w:val="002B2296"/>
    <w:rsid w:val="002B64D6"/>
    <w:rsid w:val="002C0535"/>
    <w:rsid w:val="002C75B1"/>
    <w:rsid w:val="002D1AA1"/>
    <w:rsid w:val="002E1C4C"/>
    <w:rsid w:val="002E54CC"/>
    <w:rsid w:val="002F37D0"/>
    <w:rsid w:val="00305BAC"/>
    <w:rsid w:val="00313D4B"/>
    <w:rsid w:val="003251C8"/>
    <w:rsid w:val="0032675E"/>
    <w:rsid w:val="00332BB6"/>
    <w:rsid w:val="00337493"/>
    <w:rsid w:val="00337B54"/>
    <w:rsid w:val="003440C3"/>
    <w:rsid w:val="0034588E"/>
    <w:rsid w:val="003569A6"/>
    <w:rsid w:val="00356E6C"/>
    <w:rsid w:val="00371429"/>
    <w:rsid w:val="003715B4"/>
    <w:rsid w:val="0037179F"/>
    <w:rsid w:val="003A6289"/>
    <w:rsid w:val="003B4B63"/>
    <w:rsid w:val="003C08DF"/>
    <w:rsid w:val="003C5179"/>
    <w:rsid w:val="003C57CE"/>
    <w:rsid w:val="003D163B"/>
    <w:rsid w:val="003D20B6"/>
    <w:rsid w:val="003D2EE0"/>
    <w:rsid w:val="003D3762"/>
    <w:rsid w:val="003D6584"/>
    <w:rsid w:val="003E469F"/>
    <w:rsid w:val="003E5B1C"/>
    <w:rsid w:val="003E6BF2"/>
    <w:rsid w:val="003F02EC"/>
    <w:rsid w:val="003F551A"/>
    <w:rsid w:val="00402D84"/>
    <w:rsid w:val="00410954"/>
    <w:rsid w:val="00411411"/>
    <w:rsid w:val="004114D9"/>
    <w:rsid w:val="00415C2D"/>
    <w:rsid w:val="00416AFC"/>
    <w:rsid w:val="004221C1"/>
    <w:rsid w:val="004254DF"/>
    <w:rsid w:val="00436609"/>
    <w:rsid w:val="004372D7"/>
    <w:rsid w:val="00445BB4"/>
    <w:rsid w:val="004540DC"/>
    <w:rsid w:val="00455F71"/>
    <w:rsid w:val="00467E8E"/>
    <w:rsid w:val="0047093B"/>
    <w:rsid w:val="004723BF"/>
    <w:rsid w:val="0047370B"/>
    <w:rsid w:val="00474E60"/>
    <w:rsid w:val="004771DB"/>
    <w:rsid w:val="004806C8"/>
    <w:rsid w:val="0049013F"/>
    <w:rsid w:val="00492160"/>
    <w:rsid w:val="00496085"/>
    <w:rsid w:val="004C0109"/>
    <w:rsid w:val="004D445A"/>
    <w:rsid w:val="004D7E54"/>
    <w:rsid w:val="004D7EC4"/>
    <w:rsid w:val="004F3FA6"/>
    <w:rsid w:val="00504DF0"/>
    <w:rsid w:val="0050715E"/>
    <w:rsid w:val="005323AC"/>
    <w:rsid w:val="00534873"/>
    <w:rsid w:val="00537CBC"/>
    <w:rsid w:val="00541C4D"/>
    <w:rsid w:val="00543278"/>
    <w:rsid w:val="00543FC5"/>
    <w:rsid w:val="0055010B"/>
    <w:rsid w:val="00555BEB"/>
    <w:rsid w:val="00560586"/>
    <w:rsid w:val="00563490"/>
    <w:rsid w:val="005738BD"/>
    <w:rsid w:val="00581868"/>
    <w:rsid w:val="005853F2"/>
    <w:rsid w:val="00585B32"/>
    <w:rsid w:val="00591758"/>
    <w:rsid w:val="00593513"/>
    <w:rsid w:val="005A12B2"/>
    <w:rsid w:val="005A1F3A"/>
    <w:rsid w:val="005C6570"/>
    <w:rsid w:val="005D0667"/>
    <w:rsid w:val="005E3730"/>
    <w:rsid w:val="005F00A2"/>
    <w:rsid w:val="005F0A8F"/>
    <w:rsid w:val="005F2FE0"/>
    <w:rsid w:val="005F4307"/>
    <w:rsid w:val="00601A62"/>
    <w:rsid w:val="006039D2"/>
    <w:rsid w:val="0061087B"/>
    <w:rsid w:val="00611914"/>
    <w:rsid w:val="0061237A"/>
    <w:rsid w:val="00613302"/>
    <w:rsid w:val="006134B7"/>
    <w:rsid w:val="00623909"/>
    <w:rsid w:val="00641492"/>
    <w:rsid w:val="006431E7"/>
    <w:rsid w:val="006514FB"/>
    <w:rsid w:val="00651B73"/>
    <w:rsid w:val="00657652"/>
    <w:rsid w:val="006608F3"/>
    <w:rsid w:val="00661A0B"/>
    <w:rsid w:val="00663082"/>
    <w:rsid w:val="0066394F"/>
    <w:rsid w:val="00667AA6"/>
    <w:rsid w:val="00670596"/>
    <w:rsid w:val="00674652"/>
    <w:rsid w:val="00674982"/>
    <w:rsid w:val="006873E5"/>
    <w:rsid w:val="00694B89"/>
    <w:rsid w:val="00695F0C"/>
    <w:rsid w:val="006C0782"/>
    <w:rsid w:val="006C3C11"/>
    <w:rsid w:val="006C66B6"/>
    <w:rsid w:val="006D1090"/>
    <w:rsid w:val="006D20C1"/>
    <w:rsid w:val="006D63C3"/>
    <w:rsid w:val="007044F6"/>
    <w:rsid w:val="0070694F"/>
    <w:rsid w:val="007101EA"/>
    <w:rsid w:val="007137E0"/>
    <w:rsid w:val="00713BA2"/>
    <w:rsid w:val="00714C5E"/>
    <w:rsid w:val="0072370E"/>
    <w:rsid w:val="00737B57"/>
    <w:rsid w:val="00744A3F"/>
    <w:rsid w:val="007475C0"/>
    <w:rsid w:val="00750A67"/>
    <w:rsid w:val="0075275F"/>
    <w:rsid w:val="00753291"/>
    <w:rsid w:val="00765FCE"/>
    <w:rsid w:val="0076700C"/>
    <w:rsid w:val="00767DA8"/>
    <w:rsid w:val="00771F26"/>
    <w:rsid w:val="007865A4"/>
    <w:rsid w:val="007879DC"/>
    <w:rsid w:val="007A23EC"/>
    <w:rsid w:val="007A3466"/>
    <w:rsid w:val="007A4F7E"/>
    <w:rsid w:val="007A6344"/>
    <w:rsid w:val="007B1292"/>
    <w:rsid w:val="007B184F"/>
    <w:rsid w:val="007B3A13"/>
    <w:rsid w:val="007B58FB"/>
    <w:rsid w:val="007B5B3C"/>
    <w:rsid w:val="007C3C90"/>
    <w:rsid w:val="007D5863"/>
    <w:rsid w:val="007D7997"/>
    <w:rsid w:val="007E1A0C"/>
    <w:rsid w:val="007E559F"/>
    <w:rsid w:val="007F0563"/>
    <w:rsid w:val="007F1ACC"/>
    <w:rsid w:val="008009F2"/>
    <w:rsid w:val="00801E9B"/>
    <w:rsid w:val="00803BC5"/>
    <w:rsid w:val="00811F8B"/>
    <w:rsid w:val="00813D96"/>
    <w:rsid w:val="008217A6"/>
    <w:rsid w:val="0082310C"/>
    <w:rsid w:val="00824549"/>
    <w:rsid w:val="00825FBB"/>
    <w:rsid w:val="008270DD"/>
    <w:rsid w:val="00832A63"/>
    <w:rsid w:val="00841E9A"/>
    <w:rsid w:val="00844C62"/>
    <w:rsid w:val="00846AE7"/>
    <w:rsid w:val="00850D7D"/>
    <w:rsid w:val="00854092"/>
    <w:rsid w:val="00855F42"/>
    <w:rsid w:val="00856991"/>
    <w:rsid w:val="008623B7"/>
    <w:rsid w:val="00862DC3"/>
    <w:rsid w:val="008739D6"/>
    <w:rsid w:val="008813A3"/>
    <w:rsid w:val="00886A15"/>
    <w:rsid w:val="00886FEF"/>
    <w:rsid w:val="00895025"/>
    <w:rsid w:val="008B25D3"/>
    <w:rsid w:val="008B4B1A"/>
    <w:rsid w:val="008B71E8"/>
    <w:rsid w:val="008C08B8"/>
    <w:rsid w:val="008C1EA0"/>
    <w:rsid w:val="008C2347"/>
    <w:rsid w:val="008C26D2"/>
    <w:rsid w:val="008D3EA1"/>
    <w:rsid w:val="008D7D23"/>
    <w:rsid w:val="008E48DB"/>
    <w:rsid w:val="008E620B"/>
    <w:rsid w:val="008E759B"/>
    <w:rsid w:val="00907FC2"/>
    <w:rsid w:val="009110B5"/>
    <w:rsid w:val="0092039A"/>
    <w:rsid w:val="00921893"/>
    <w:rsid w:val="00924AB3"/>
    <w:rsid w:val="009250FD"/>
    <w:rsid w:val="00930953"/>
    <w:rsid w:val="009437DD"/>
    <w:rsid w:val="00943BBA"/>
    <w:rsid w:val="00945E06"/>
    <w:rsid w:val="00951BBE"/>
    <w:rsid w:val="00954213"/>
    <w:rsid w:val="009567D6"/>
    <w:rsid w:val="0095778C"/>
    <w:rsid w:val="00962467"/>
    <w:rsid w:val="00965E7B"/>
    <w:rsid w:val="00966BAB"/>
    <w:rsid w:val="00972C01"/>
    <w:rsid w:val="00973842"/>
    <w:rsid w:val="00974619"/>
    <w:rsid w:val="00975EB3"/>
    <w:rsid w:val="00996E36"/>
    <w:rsid w:val="009A065E"/>
    <w:rsid w:val="009A41DB"/>
    <w:rsid w:val="009A7787"/>
    <w:rsid w:val="009B7C52"/>
    <w:rsid w:val="009C2F40"/>
    <w:rsid w:val="009D5233"/>
    <w:rsid w:val="009D75B4"/>
    <w:rsid w:val="009E67C2"/>
    <w:rsid w:val="009F38B7"/>
    <w:rsid w:val="009F760B"/>
    <w:rsid w:val="00A04C3A"/>
    <w:rsid w:val="00A07C61"/>
    <w:rsid w:val="00A11806"/>
    <w:rsid w:val="00A1494D"/>
    <w:rsid w:val="00A23EF4"/>
    <w:rsid w:val="00A34D54"/>
    <w:rsid w:val="00A408F3"/>
    <w:rsid w:val="00A40C91"/>
    <w:rsid w:val="00A43812"/>
    <w:rsid w:val="00A533D8"/>
    <w:rsid w:val="00A53D43"/>
    <w:rsid w:val="00A54037"/>
    <w:rsid w:val="00A6094B"/>
    <w:rsid w:val="00A92B2D"/>
    <w:rsid w:val="00A952F9"/>
    <w:rsid w:val="00A97962"/>
    <w:rsid w:val="00AA05A2"/>
    <w:rsid w:val="00AA1886"/>
    <w:rsid w:val="00AA47C0"/>
    <w:rsid w:val="00AA77E7"/>
    <w:rsid w:val="00AB306B"/>
    <w:rsid w:val="00AB55B5"/>
    <w:rsid w:val="00AB612D"/>
    <w:rsid w:val="00AB6D00"/>
    <w:rsid w:val="00AC2EB1"/>
    <w:rsid w:val="00AC4362"/>
    <w:rsid w:val="00AD1E57"/>
    <w:rsid w:val="00AD7B7F"/>
    <w:rsid w:val="00AD7DA1"/>
    <w:rsid w:val="00AE6811"/>
    <w:rsid w:val="00AF0490"/>
    <w:rsid w:val="00AF18BA"/>
    <w:rsid w:val="00AF22C3"/>
    <w:rsid w:val="00AF4248"/>
    <w:rsid w:val="00B028B0"/>
    <w:rsid w:val="00B04414"/>
    <w:rsid w:val="00B2239E"/>
    <w:rsid w:val="00B33295"/>
    <w:rsid w:val="00B33E70"/>
    <w:rsid w:val="00B42566"/>
    <w:rsid w:val="00B42AFB"/>
    <w:rsid w:val="00B42FAA"/>
    <w:rsid w:val="00B46ABD"/>
    <w:rsid w:val="00B6100C"/>
    <w:rsid w:val="00B63748"/>
    <w:rsid w:val="00B65EF4"/>
    <w:rsid w:val="00B71AF3"/>
    <w:rsid w:val="00B74CD3"/>
    <w:rsid w:val="00B81CFA"/>
    <w:rsid w:val="00B82E3E"/>
    <w:rsid w:val="00B84A46"/>
    <w:rsid w:val="00B84E8C"/>
    <w:rsid w:val="00B853E6"/>
    <w:rsid w:val="00B86963"/>
    <w:rsid w:val="00B87B75"/>
    <w:rsid w:val="00B91EAE"/>
    <w:rsid w:val="00B94113"/>
    <w:rsid w:val="00BA17BC"/>
    <w:rsid w:val="00BB354E"/>
    <w:rsid w:val="00BB5B1A"/>
    <w:rsid w:val="00BB694B"/>
    <w:rsid w:val="00BC4088"/>
    <w:rsid w:val="00BC5750"/>
    <w:rsid w:val="00BD5838"/>
    <w:rsid w:val="00C03CD9"/>
    <w:rsid w:val="00C07990"/>
    <w:rsid w:val="00C132E1"/>
    <w:rsid w:val="00C1419F"/>
    <w:rsid w:val="00C22D48"/>
    <w:rsid w:val="00C22F5F"/>
    <w:rsid w:val="00C25962"/>
    <w:rsid w:val="00C25ACD"/>
    <w:rsid w:val="00C62A4E"/>
    <w:rsid w:val="00C65EE3"/>
    <w:rsid w:val="00C74335"/>
    <w:rsid w:val="00C759D7"/>
    <w:rsid w:val="00C8050A"/>
    <w:rsid w:val="00C91EA2"/>
    <w:rsid w:val="00CA2FF0"/>
    <w:rsid w:val="00CB0DD6"/>
    <w:rsid w:val="00CB2A6A"/>
    <w:rsid w:val="00CB5BD3"/>
    <w:rsid w:val="00CB63E5"/>
    <w:rsid w:val="00CC074B"/>
    <w:rsid w:val="00CC37F2"/>
    <w:rsid w:val="00CC3BFC"/>
    <w:rsid w:val="00CC46BE"/>
    <w:rsid w:val="00CD301E"/>
    <w:rsid w:val="00CD757E"/>
    <w:rsid w:val="00CE4BE8"/>
    <w:rsid w:val="00CF6DE5"/>
    <w:rsid w:val="00D00921"/>
    <w:rsid w:val="00D00FD6"/>
    <w:rsid w:val="00D021DD"/>
    <w:rsid w:val="00D03BB9"/>
    <w:rsid w:val="00D03C28"/>
    <w:rsid w:val="00D068B1"/>
    <w:rsid w:val="00D12C41"/>
    <w:rsid w:val="00D15E55"/>
    <w:rsid w:val="00D21944"/>
    <w:rsid w:val="00D272B1"/>
    <w:rsid w:val="00D411A4"/>
    <w:rsid w:val="00D4126B"/>
    <w:rsid w:val="00D52304"/>
    <w:rsid w:val="00D569DE"/>
    <w:rsid w:val="00D60BAD"/>
    <w:rsid w:val="00D65F6E"/>
    <w:rsid w:val="00D66DEB"/>
    <w:rsid w:val="00D66F9C"/>
    <w:rsid w:val="00D73317"/>
    <w:rsid w:val="00D771ED"/>
    <w:rsid w:val="00D86383"/>
    <w:rsid w:val="00D913AD"/>
    <w:rsid w:val="00D9291F"/>
    <w:rsid w:val="00DA7979"/>
    <w:rsid w:val="00DA7C8C"/>
    <w:rsid w:val="00DB1BB5"/>
    <w:rsid w:val="00DB554C"/>
    <w:rsid w:val="00DC43ED"/>
    <w:rsid w:val="00DE1D63"/>
    <w:rsid w:val="00DE318F"/>
    <w:rsid w:val="00DE3194"/>
    <w:rsid w:val="00DE5AF2"/>
    <w:rsid w:val="00DE60AD"/>
    <w:rsid w:val="00DE656C"/>
    <w:rsid w:val="00E14A45"/>
    <w:rsid w:val="00E15352"/>
    <w:rsid w:val="00E174EF"/>
    <w:rsid w:val="00E17E7B"/>
    <w:rsid w:val="00E30B53"/>
    <w:rsid w:val="00E323A0"/>
    <w:rsid w:val="00E44C48"/>
    <w:rsid w:val="00E51562"/>
    <w:rsid w:val="00E564F9"/>
    <w:rsid w:val="00E60A5B"/>
    <w:rsid w:val="00E6505C"/>
    <w:rsid w:val="00E7089D"/>
    <w:rsid w:val="00E71E75"/>
    <w:rsid w:val="00E75D55"/>
    <w:rsid w:val="00E7713A"/>
    <w:rsid w:val="00E82C67"/>
    <w:rsid w:val="00E85EB0"/>
    <w:rsid w:val="00E95995"/>
    <w:rsid w:val="00EA28C8"/>
    <w:rsid w:val="00EA4AC9"/>
    <w:rsid w:val="00EA5054"/>
    <w:rsid w:val="00EB5332"/>
    <w:rsid w:val="00EB63B1"/>
    <w:rsid w:val="00EB72FE"/>
    <w:rsid w:val="00EC1530"/>
    <w:rsid w:val="00ED07A4"/>
    <w:rsid w:val="00ED7056"/>
    <w:rsid w:val="00EE0B0C"/>
    <w:rsid w:val="00EE5A66"/>
    <w:rsid w:val="00EF06F4"/>
    <w:rsid w:val="00EF4561"/>
    <w:rsid w:val="00EF7706"/>
    <w:rsid w:val="00F03040"/>
    <w:rsid w:val="00F06220"/>
    <w:rsid w:val="00F07222"/>
    <w:rsid w:val="00F203AB"/>
    <w:rsid w:val="00F30265"/>
    <w:rsid w:val="00F33AB5"/>
    <w:rsid w:val="00F41ADA"/>
    <w:rsid w:val="00F46B4A"/>
    <w:rsid w:val="00F53476"/>
    <w:rsid w:val="00F6006D"/>
    <w:rsid w:val="00F7099D"/>
    <w:rsid w:val="00F841E8"/>
    <w:rsid w:val="00F971D4"/>
    <w:rsid w:val="00FA7722"/>
    <w:rsid w:val="00FB4BF6"/>
    <w:rsid w:val="00FB7720"/>
    <w:rsid w:val="00FC037A"/>
    <w:rsid w:val="00FC209F"/>
    <w:rsid w:val="00FC3E8A"/>
    <w:rsid w:val="00FC43C6"/>
    <w:rsid w:val="00FC4FCB"/>
    <w:rsid w:val="00FD32A4"/>
    <w:rsid w:val="00FD4FCC"/>
    <w:rsid w:val="00FD7DDB"/>
    <w:rsid w:val="00FE4DB2"/>
    <w:rsid w:val="00FF0DEC"/>
    <w:rsid w:val="00FF3E73"/>
    <w:rsid w:val="00FF4B32"/>
    <w:rsid w:val="00FF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3F7C2-C8A1-46EC-9549-733520DB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292"/>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006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006D"/>
    <w:pPr>
      <w:ind w:left="720"/>
      <w:contextualSpacing/>
    </w:pPr>
  </w:style>
  <w:style w:type="paragraph" w:styleId="a5">
    <w:name w:val="Balloon Text"/>
    <w:basedOn w:val="a"/>
    <w:link w:val="a6"/>
    <w:uiPriority w:val="99"/>
    <w:semiHidden/>
    <w:unhideWhenUsed/>
    <w:rsid w:val="00F600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006D"/>
    <w:rPr>
      <w:rFonts w:ascii="Segoe UI" w:hAnsi="Segoe UI" w:cs="Segoe UI"/>
      <w:kern w:val="2"/>
      <w:sz w:val="18"/>
      <w:szCs w:val="18"/>
      <w14:ligatures w14:val="standardContextual"/>
    </w:rPr>
  </w:style>
  <w:style w:type="paragraph" w:styleId="a7">
    <w:name w:val="Normal (Web)"/>
    <w:basedOn w:val="a"/>
    <w:uiPriority w:val="99"/>
    <w:semiHidden/>
    <w:unhideWhenUsed/>
    <w:rsid w:val="00F6006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8">
    <w:name w:val="header"/>
    <w:basedOn w:val="a"/>
    <w:link w:val="a9"/>
    <w:uiPriority w:val="99"/>
    <w:unhideWhenUsed/>
    <w:rsid w:val="00F600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006D"/>
    <w:rPr>
      <w:kern w:val="2"/>
      <w14:ligatures w14:val="standardContextual"/>
    </w:rPr>
  </w:style>
  <w:style w:type="paragraph" w:styleId="aa">
    <w:name w:val="footer"/>
    <w:basedOn w:val="a"/>
    <w:link w:val="ab"/>
    <w:uiPriority w:val="99"/>
    <w:unhideWhenUsed/>
    <w:rsid w:val="00F600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006D"/>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530273">
      <w:bodyDiv w:val="1"/>
      <w:marLeft w:val="0"/>
      <w:marRight w:val="0"/>
      <w:marTop w:val="0"/>
      <w:marBottom w:val="0"/>
      <w:divBdr>
        <w:top w:val="none" w:sz="0" w:space="0" w:color="auto"/>
        <w:left w:val="none" w:sz="0" w:space="0" w:color="auto"/>
        <w:bottom w:val="none" w:sz="0" w:space="0" w:color="auto"/>
        <w:right w:val="none" w:sz="0" w:space="0" w:color="auto"/>
      </w:divBdr>
    </w:div>
    <w:div w:id="178507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0EF89-51C4-473D-BA3F-DB968968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82</Pages>
  <Words>31325</Words>
  <Characters>178553</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Дротенко Оксана Александровна</cp:lastModifiedBy>
  <cp:revision>179</cp:revision>
  <cp:lastPrinted>2023-12-26T12:17:00Z</cp:lastPrinted>
  <dcterms:created xsi:type="dcterms:W3CDTF">2023-12-26T12:13:00Z</dcterms:created>
  <dcterms:modified xsi:type="dcterms:W3CDTF">2024-04-08T11:48:00Z</dcterms:modified>
</cp:coreProperties>
</file>